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69" w:rsidRPr="00ED3E7B" w:rsidRDefault="00431169" w:rsidP="00A8227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PROTOKÓŁ NR XIV/2015</w:t>
      </w:r>
    </w:p>
    <w:p w:rsidR="00431169" w:rsidRPr="00ED3E7B" w:rsidRDefault="00431169" w:rsidP="00A8227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D3E7B">
        <w:rPr>
          <w:rFonts w:ascii="Times New Roman" w:hAnsi="Times New Roman"/>
          <w:b/>
          <w:bCs/>
          <w:iCs/>
          <w:sz w:val="28"/>
          <w:szCs w:val="28"/>
        </w:rPr>
        <w:t xml:space="preserve">SESJI RADY GMINY GRODZIEC </w:t>
      </w:r>
    </w:p>
    <w:p w:rsidR="00431169" w:rsidRPr="00ED3E7B" w:rsidRDefault="00431169" w:rsidP="00A8227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ODBYTEJ DNIA 22 GRUDNIA 2015</w:t>
      </w:r>
      <w:r w:rsidRPr="00ED3E7B">
        <w:rPr>
          <w:rFonts w:ascii="Times New Roman" w:hAnsi="Times New Roman"/>
          <w:b/>
          <w:bCs/>
          <w:iCs/>
          <w:sz w:val="28"/>
          <w:szCs w:val="28"/>
        </w:rPr>
        <w:t xml:space="preserve"> ROKU</w:t>
      </w:r>
    </w:p>
    <w:p w:rsidR="00431169" w:rsidRPr="00ED3E7B" w:rsidRDefault="00431169" w:rsidP="00A8227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W SALI SLUBÓW W GMINIE GRODZIEC</w:t>
      </w:r>
    </w:p>
    <w:p w:rsidR="00431169" w:rsidRPr="00ED3E7B" w:rsidRDefault="00431169" w:rsidP="00A8227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E7B">
        <w:rPr>
          <w:rFonts w:ascii="Times New Roman" w:hAnsi="Times New Roman"/>
          <w:b/>
          <w:sz w:val="28"/>
          <w:szCs w:val="28"/>
        </w:rPr>
        <w:t>P U N K 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E7B">
        <w:rPr>
          <w:rFonts w:ascii="Times New Roman" w:hAnsi="Times New Roman"/>
          <w:b/>
          <w:sz w:val="28"/>
          <w:szCs w:val="28"/>
        </w:rPr>
        <w:t>1</w:t>
      </w:r>
    </w:p>
    <w:p w:rsidR="00431169" w:rsidRDefault="00431169" w:rsidP="00A8227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ED3E7B">
        <w:rPr>
          <w:rFonts w:ascii="Times New Roman" w:hAnsi="Times New Roman"/>
          <w:b/>
          <w:sz w:val="28"/>
          <w:szCs w:val="28"/>
        </w:rPr>
        <w:t>Otwarcie Sesji i stwierdzenie quorum</w:t>
      </w:r>
    </w:p>
    <w:p w:rsidR="00431169" w:rsidRPr="00ED3E7B" w:rsidRDefault="00431169" w:rsidP="00A8227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E7B">
        <w:rPr>
          <w:rFonts w:ascii="Times New Roman" w:hAnsi="Times New Roman"/>
          <w:sz w:val="28"/>
          <w:szCs w:val="28"/>
        </w:rPr>
        <w:t xml:space="preserve">Przewodniczący Rady Gminy </w:t>
      </w:r>
      <w:r>
        <w:rPr>
          <w:rFonts w:ascii="Times New Roman" w:hAnsi="Times New Roman"/>
          <w:sz w:val="28"/>
          <w:szCs w:val="28"/>
        </w:rPr>
        <w:t>Mariusz Woźniak o godzinie 9</w:t>
      </w:r>
      <w:r w:rsidRPr="00ED3E7B">
        <w:rPr>
          <w:rFonts w:ascii="Times New Roman" w:hAnsi="Times New Roman"/>
          <w:sz w:val="28"/>
          <w:szCs w:val="28"/>
        </w:rPr>
        <w:t xml:space="preserve">:00 otworzył </w:t>
      </w:r>
      <w:r>
        <w:rPr>
          <w:rFonts w:ascii="Times New Roman" w:hAnsi="Times New Roman"/>
          <w:sz w:val="28"/>
          <w:szCs w:val="28"/>
        </w:rPr>
        <w:t xml:space="preserve">XIV </w:t>
      </w:r>
      <w:r w:rsidRPr="00ED3E7B">
        <w:rPr>
          <w:rFonts w:ascii="Times New Roman" w:hAnsi="Times New Roman"/>
          <w:sz w:val="28"/>
          <w:szCs w:val="28"/>
        </w:rPr>
        <w:t xml:space="preserve">Sesję Rady Gminy Grodziec i powitał </w:t>
      </w:r>
      <w:r>
        <w:rPr>
          <w:rFonts w:ascii="Times New Roman" w:hAnsi="Times New Roman"/>
          <w:sz w:val="28"/>
          <w:szCs w:val="28"/>
        </w:rPr>
        <w:t>wszystkich obecnych.</w:t>
      </w:r>
      <w:r w:rsidRPr="00ED3E7B">
        <w:rPr>
          <w:rFonts w:ascii="Times New Roman" w:hAnsi="Times New Roman"/>
          <w:sz w:val="28"/>
          <w:szCs w:val="28"/>
        </w:rPr>
        <w:t xml:space="preserve"> Na podstawie wcześniej podpisanej przez Radnych listy obecności stwierdził, że na stan 15</w:t>
      </w:r>
      <w:r>
        <w:rPr>
          <w:rFonts w:ascii="Times New Roman" w:hAnsi="Times New Roman"/>
          <w:sz w:val="28"/>
          <w:szCs w:val="28"/>
        </w:rPr>
        <w:t xml:space="preserve"> Radnych, w Sesji uczestniczy 13</w:t>
      </w:r>
      <w:r w:rsidRPr="00ED3E7B">
        <w:rPr>
          <w:rFonts w:ascii="Times New Roman" w:hAnsi="Times New Roman"/>
          <w:sz w:val="28"/>
          <w:szCs w:val="28"/>
        </w:rPr>
        <w:t xml:space="preserve"> Radnych</w:t>
      </w:r>
      <w:r>
        <w:rPr>
          <w:rFonts w:ascii="Times New Roman" w:hAnsi="Times New Roman"/>
          <w:sz w:val="28"/>
          <w:szCs w:val="28"/>
        </w:rPr>
        <w:t xml:space="preserve"> (nie było: radnej Agaty Różańskiej oraz radnego Józefa Bachorowicza) co stanowi quorum zdolne do </w:t>
      </w:r>
      <w:r w:rsidRPr="00ED3E7B">
        <w:rPr>
          <w:rFonts w:ascii="Times New Roman" w:hAnsi="Times New Roman"/>
          <w:sz w:val="28"/>
          <w:szCs w:val="28"/>
        </w:rPr>
        <w:t xml:space="preserve">podejmowania prawomocnych decyzji – listy obecności stanowią załączniki do niniejszego protokołu. </w:t>
      </w:r>
    </w:p>
    <w:p w:rsidR="00431169" w:rsidRPr="00ED3E7B" w:rsidRDefault="00431169" w:rsidP="00A8227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E7B">
        <w:rPr>
          <w:rFonts w:ascii="Times New Roman" w:hAnsi="Times New Roman"/>
          <w:sz w:val="28"/>
          <w:szCs w:val="28"/>
        </w:rPr>
        <w:t xml:space="preserve"> </w:t>
      </w:r>
      <w:r w:rsidRPr="00ED3E7B">
        <w:rPr>
          <w:rFonts w:ascii="Times New Roman" w:hAnsi="Times New Roman"/>
          <w:b/>
          <w:sz w:val="28"/>
          <w:szCs w:val="28"/>
        </w:rPr>
        <w:t>P U N K 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E7B">
        <w:rPr>
          <w:rFonts w:ascii="Times New Roman" w:hAnsi="Times New Roman"/>
          <w:b/>
          <w:sz w:val="28"/>
          <w:szCs w:val="28"/>
        </w:rPr>
        <w:t>2</w:t>
      </w:r>
    </w:p>
    <w:p w:rsidR="00431169" w:rsidRDefault="00431169" w:rsidP="00A8227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Zatwierdzenie porządku obrad</w:t>
      </w:r>
    </w:p>
    <w:p w:rsidR="00431169" w:rsidRDefault="00431169" w:rsidP="00661E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3E7B">
        <w:rPr>
          <w:rFonts w:ascii="Times New Roman" w:hAnsi="Times New Roman"/>
          <w:sz w:val="28"/>
          <w:szCs w:val="28"/>
        </w:rPr>
        <w:t>Przewodniczący Rady Gminy Mariusz Woźniak przedstawił proponowany porządek obrad:</w:t>
      </w:r>
    </w:p>
    <w:p w:rsidR="00431169" w:rsidRPr="000E5851" w:rsidRDefault="00431169" w:rsidP="00A82272">
      <w:pPr>
        <w:widowControl w:val="0"/>
        <w:numPr>
          <w:ilvl w:val="0"/>
          <w:numId w:val="2"/>
        </w:numPr>
        <w:tabs>
          <w:tab w:val="left" w:pos="283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5851">
        <w:rPr>
          <w:rFonts w:ascii="Times New Roman" w:hAnsi="Times New Roman"/>
          <w:sz w:val="28"/>
          <w:szCs w:val="28"/>
        </w:rPr>
        <w:t>Otwarcie Sesji i stwierdzenie quorum.</w:t>
      </w:r>
    </w:p>
    <w:p w:rsidR="00431169" w:rsidRPr="000E5851" w:rsidRDefault="00431169" w:rsidP="00A82272">
      <w:pPr>
        <w:widowControl w:val="0"/>
        <w:numPr>
          <w:ilvl w:val="0"/>
          <w:numId w:val="2"/>
        </w:numPr>
        <w:tabs>
          <w:tab w:val="left" w:pos="283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5851">
        <w:rPr>
          <w:rFonts w:ascii="Times New Roman" w:hAnsi="Times New Roman"/>
          <w:sz w:val="28"/>
          <w:szCs w:val="28"/>
        </w:rPr>
        <w:t>Zatwierdzenie porządku obrad.</w:t>
      </w:r>
    </w:p>
    <w:p w:rsidR="00431169" w:rsidRPr="000E5851" w:rsidRDefault="00431169" w:rsidP="00A82272">
      <w:pPr>
        <w:widowControl w:val="0"/>
        <w:numPr>
          <w:ilvl w:val="0"/>
          <w:numId w:val="2"/>
        </w:numPr>
        <w:tabs>
          <w:tab w:val="left" w:pos="283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5851">
        <w:rPr>
          <w:rFonts w:ascii="Times New Roman" w:hAnsi="Times New Roman"/>
          <w:sz w:val="28"/>
          <w:szCs w:val="28"/>
        </w:rPr>
        <w:t>Przyjęcie protokołu poprzedniej Sesji.</w:t>
      </w:r>
    </w:p>
    <w:p w:rsidR="00431169" w:rsidRPr="000E5851" w:rsidRDefault="00431169" w:rsidP="00A82272">
      <w:pPr>
        <w:widowControl w:val="0"/>
        <w:numPr>
          <w:ilvl w:val="0"/>
          <w:numId w:val="2"/>
        </w:numPr>
        <w:tabs>
          <w:tab w:val="left" w:pos="283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5851">
        <w:rPr>
          <w:rFonts w:ascii="Times New Roman" w:hAnsi="Times New Roman"/>
          <w:sz w:val="28"/>
          <w:szCs w:val="28"/>
        </w:rPr>
        <w:t>Sprawozdanie Wójta Gminy Grodziec z działalności w okresie międzysesyjnym.</w:t>
      </w:r>
    </w:p>
    <w:p w:rsidR="00431169" w:rsidRPr="000E5851" w:rsidRDefault="00431169" w:rsidP="00A82272">
      <w:pPr>
        <w:widowControl w:val="0"/>
        <w:numPr>
          <w:ilvl w:val="0"/>
          <w:numId w:val="2"/>
        </w:numPr>
        <w:tabs>
          <w:tab w:val="left" w:pos="283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5851">
        <w:rPr>
          <w:rFonts w:ascii="Times New Roman" w:hAnsi="Times New Roman"/>
          <w:sz w:val="28"/>
          <w:szCs w:val="28"/>
        </w:rPr>
        <w:t>Informacja Przewodniczącego Rady Gminy Grodziec z działalności w okresie międzysesyjnym.</w:t>
      </w:r>
    </w:p>
    <w:p w:rsidR="00431169" w:rsidRPr="000E5851" w:rsidRDefault="00431169" w:rsidP="00A82272">
      <w:pPr>
        <w:widowControl w:val="0"/>
        <w:numPr>
          <w:ilvl w:val="0"/>
          <w:numId w:val="2"/>
        </w:numPr>
        <w:tabs>
          <w:tab w:val="left" w:pos="283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5851">
        <w:rPr>
          <w:rFonts w:ascii="Times New Roman" w:hAnsi="Times New Roman"/>
          <w:sz w:val="28"/>
          <w:szCs w:val="28"/>
        </w:rPr>
        <w:t>Sprawozdanie z działalności komisji stałych Rady Gminy Grodziec za rok 2015.</w:t>
      </w:r>
    </w:p>
    <w:p w:rsidR="00431169" w:rsidRPr="000E5851" w:rsidRDefault="00431169" w:rsidP="00A82272">
      <w:pPr>
        <w:widowControl w:val="0"/>
        <w:numPr>
          <w:ilvl w:val="0"/>
          <w:numId w:val="2"/>
        </w:numPr>
        <w:tabs>
          <w:tab w:val="left" w:pos="283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5851">
        <w:rPr>
          <w:rFonts w:ascii="Times New Roman" w:hAnsi="Times New Roman"/>
          <w:sz w:val="28"/>
          <w:szCs w:val="28"/>
        </w:rPr>
        <w:t>Sprawozdanie międzysesyjne z działalności Referatu Rozwoju Gospodarczego o przeprowadzonych prze</w:t>
      </w:r>
      <w:r>
        <w:rPr>
          <w:rFonts w:ascii="Times New Roman" w:hAnsi="Times New Roman"/>
          <w:sz w:val="28"/>
          <w:szCs w:val="28"/>
        </w:rPr>
        <w:t>targach i złożonych wnioskach o </w:t>
      </w:r>
      <w:r w:rsidRPr="000E5851">
        <w:rPr>
          <w:rFonts w:ascii="Times New Roman" w:hAnsi="Times New Roman"/>
          <w:sz w:val="28"/>
          <w:szCs w:val="28"/>
        </w:rPr>
        <w:t>dofinansowanie.</w:t>
      </w:r>
    </w:p>
    <w:p w:rsidR="00431169" w:rsidRPr="000E5851" w:rsidRDefault="00431169" w:rsidP="00A82272">
      <w:pPr>
        <w:tabs>
          <w:tab w:val="left" w:pos="216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E5851">
        <w:rPr>
          <w:rFonts w:ascii="Times New Roman" w:hAnsi="Times New Roman"/>
          <w:sz w:val="28"/>
          <w:szCs w:val="28"/>
        </w:rPr>
        <w:t>8. Interpelacje i zapytania.</w:t>
      </w:r>
    </w:p>
    <w:p w:rsidR="00431169" w:rsidRPr="000E5851" w:rsidRDefault="00431169" w:rsidP="00A82272">
      <w:pPr>
        <w:tabs>
          <w:tab w:val="left" w:pos="2160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E5851">
        <w:rPr>
          <w:rFonts w:ascii="Times New Roman" w:hAnsi="Times New Roman"/>
          <w:bCs/>
          <w:color w:val="000000"/>
          <w:sz w:val="28"/>
          <w:szCs w:val="28"/>
        </w:rPr>
        <w:t>9.</w:t>
      </w:r>
      <w:r w:rsidRPr="000E5851">
        <w:rPr>
          <w:rFonts w:ascii="Times New Roman" w:hAnsi="Times New Roman"/>
          <w:sz w:val="28"/>
          <w:szCs w:val="28"/>
        </w:rPr>
        <w:t>Podjęcie uchwały w sprawie planów pracy komisji stałych Rad</w:t>
      </w:r>
      <w:r>
        <w:rPr>
          <w:rFonts w:ascii="Times New Roman" w:hAnsi="Times New Roman"/>
          <w:sz w:val="28"/>
          <w:szCs w:val="28"/>
        </w:rPr>
        <w:t xml:space="preserve">y Gminy </w:t>
      </w:r>
      <w:r w:rsidRPr="000E5851">
        <w:rPr>
          <w:rFonts w:ascii="Times New Roman" w:hAnsi="Times New Roman"/>
          <w:sz w:val="28"/>
          <w:szCs w:val="28"/>
        </w:rPr>
        <w:t>Grodziec na 2016 rok.</w:t>
      </w:r>
    </w:p>
    <w:p w:rsidR="00431169" w:rsidRPr="000E5851" w:rsidRDefault="00431169" w:rsidP="00CE703C">
      <w:pPr>
        <w:tabs>
          <w:tab w:val="left" w:pos="2160"/>
        </w:tabs>
        <w:spacing w:after="0" w:line="240" w:lineRule="auto"/>
        <w:ind w:left="540" w:hanging="360"/>
        <w:jc w:val="both"/>
        <w:rPr>
          <w:rFonts w:ascii="Times New Roman" w:hAnsi="Times New Roman"/>
          <w:sz w:val="28"/>
          <w:szCs w:val="28"/>
        </w:rPr>
      </w:pPr>
      <w:r w:rsidRPr="000E5851">
        <w:rPr>
          <w:rFonts w:ascii="Times New Roman" w:hAnsi="Times New Roman"/>
          <w:bCs/>
          <w:color w:val="000000"/>
          <w:sz w:val="28"/>
          <w:szCs w:val="28"/>
        </w:rPr>
        <w:t>10.</w:t>
      </w:r>
      <w:r w:rsidRPr="000E5851">
        <w:rPr>
          <w:rFonts w:ascii="Times New Roman" w:hAnsi="Times New Roman"/>
          <w:sz w:val="28"/>
          <w:szCs w:val="28"/>
        </w:rPr>
        <w:t xml:space="preserve"> Podjęcie uchwały w sprawie planu pracy Rady Gminy Grodziec na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851">
        <w:rPr>
          <w:rFonts w:ascii="Times New Roman" w:hAnsi="Times New Roman"/>
          <w:sz w:val="28"/>
          <w:szCs w:val="28"/>
        </w:rPr>
        <w:t>rok.</w:t>
      </w:r>
    </w:p>
    <w:p w:rsidR="00431169" w:rsidRPr="000E5851" w:rsidRDefault="00431169" w:rsidP="00CE703C">
      <w:pPr>
        <w:tabs>
          <w:tab w:val="left" w:pos="2160"/>
        </w:tabs>
        <w:spacing w:after="0" w:line="240" w:lineRule="auto"/>
        <w:ind w:left="567" w:hanging="38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5851">
        <w:rPr>
          <w:rFonts w:ascii="Times New Roman" w:hAnsi="Times New Roman"/>
          <w:bCs/>
          <w:color w:val="000000"/>
          <w:sz w:val="28"/>
          <w:szCs w:val="28"/>
        </w:rPr>
        <w:t>11.Podjęcie uchwały w sprawie zapewnienia wspólnej obsługi administracyjnej, finansowej i organizacyjnej jednostkom organizacyjnym gminy zaliczanym do sektora finansów publicznych.</w:t>
      </w:r>
    </w:p>
    <w:p w:rsidR="00431169" w:rsidRDefault="00431169" w:rsidP="00CE703C">
      <w:pPr>
        <w:tabs>
          <w:tab w:val="left" w:pos="2160"/>
        </w:tabs>
        <w:spacing w:after="0" w:line="240" w:lineRule="auto"/>
        <w:ind w:left="567" w:hanging="387"/>
        <w:jc w:val="both"/>
        <w:rPr>
          <w:rFonts w:ascii="Times New Roman" w:hAnsi="Times New Roman"/>
          <w:color w:val="FF0000"/>
          <w:sz w:val="28"/>
          <w:szCs w:val="28"/>
        </w:rPr>
      </w:pPr>
      <w:r w:rsidRPr="000E5851">
        <w:rPr>
          <w:rFonts w:ascii="Times New Roman" w:hAnsi="Times New Roman"/>
          <w:sz w:val="28"/>
          <w:szCs w:val="28"/>
        </w:rPr>
        <w:t>12. Podjęcie uchwały w sprawie zbycia nieruchomości.</w:t>
      </w:r>
      <w:r w:rsidRPr="000E585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31169" w:rsidRPr="00C250AA" w:rsidRDefault="00431169" w:rsidP="00A82272">
      <w:pPr>
        <w:tabs>
          <w:tab w:val="left" w:pos="2160"/>
        </w:tabs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5851">
        <w:rPr>
          <w:rFonts w:ascii="Times New Roman" w:hAnsi="Times New Roman"/>
          <w:sz w:val="28"/>
          <w:szCs w:val="28"/>
        </w:rPr>
        <w:t>13. Podjęcie uchwały w sprawie zmian w budżecie Gminy Grodziec na 2015 rok.</w:t>
      </w:r>
      <w:r w:rsidRPr="000E58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31169" w:rsidRPr="000E5851" w:rsidRDefault="00431169" w:rsidP="00A82272">
      <w:pPr>
        <w:tabs>
          <w:tab w:val="left" w:pos="2160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E5851">
        <w:rPr>
          <w:rFonts w:ascii="Times New Roman" w:hAnsi="Times New Roman"/>
          <w:bCs/>
          <w:color w:val="000000"/>
          <w:sz w:val="28"/>
          <w:szCs w:val="28"/>
        </w:rPr>
        <w:t>14.</w:t>
      </w:r>
      <w:r w:rsidRPr="000E5851">
        <w:rPr>
          <w:rFonts w:ascii="Times New Roman" w:hAnsi="Times New Roman"/>
          <w:sz w:val="28"/>
          <w:szCs w:val="28"/>
        </w:rPr>
        <w:t xml:space="preserve"> Podjęcie uchwały w sprawie zmian w Wieloletniej Prognozie Finansowej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851">
        <w:rPr>
          <w:rFonts w:ascii="Times New Roman" w:hAnsi="Times New Roman"/>
          <w:sz w:val="28"/>
          <w:szCs w:val="28"/>
        </w:rPr>
        <w:t>Gminy Grodziec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851">
        <w:rPr>
          <w:rFonts w:ascii="Times New Roman" w:hAnsi="Times New Roman"/>
          <w:sz w:val="28"/>
          <w:szCs w:val="28"/>
        </w:rPr>
        <w:t>na lata 2015 - 2025.</w:t>
      </w:r>
    </w:p>
    <w:p w:rsidR="00431169" w:rsidRPr="000E5851" w:rsidRDefault="00431169" w:rsidP="00A82272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E5851">
        <w:rPr>
          <w:rFonts w:ascii="Times New Roman" w:hAnsi="Times New Roman"/>
          <w:sz w:val="28"/>
          <w:szCs w:val="28"/>
        </w:rPr>
        <w:t>15. Odpowiedzi na interpelacje i zapytania.</w:t>
      </w:r>
    </w:p>
    <w:p w:rsidR="00431169" w:rsidRPr="000E5851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5851">
        <w:rPr>
          <w:rFonts w:ascii="Times New Roman" w:hAnsi="Times New Roman"/>
          <w:sz w:val="28"/>
          <w:szCs w:val="28"/>
        </w:rPr>
        <w:t>16. Sprawy bieżące.</w:t>
      </w:r>
    </w:p>
    <w:p w:rsidR="00431169" w:rsidRDefault="00431169" w:rsidP="00A8227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5851">
        <w:rPr>
          <w:rFonts w:ascii="Times New Roman" w:hAnsi="Times New Roman"/>
          <w:sz w:val="28"/>
          <w:szCs w:val="28"/>
        </w:rPr>
        <w:t>17. Zamknięcie XIV Sesji Rady Gminy Grodziec.</w:t>
      </w:r>
    </w:p>
    <w:p w:rsidR="00431169" w:rsidRDefault="00431169" w:rsidP="00A8227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3E7B">
        <w:rPr>
          <w:rFonts w:ascii="Times New Roman" w:hAnsi="Times New Roman"/>
          <w:sz w:val="28"/>
          <w:szCs w:val="28"/>
        </w:rPr>
        <w:t>Zapytał, czy ktoś z Pań i Panów Ra</w:t>
      </w:r>
      <w:r>
        <w:rPr>
          <w:rFonts w:ascii="Times New Roman" w:hAnsi="Times New Roman"/>
          <w:sz w:val="28"/>
          <w:szCs w:val="28"/>
        </w:rPr>
        <w:t>dnych chciałby wnieść zmiany do </w:t>
      </w:r>
      <w:r w:rsidRPr="00ED3E7B">
        <w:rPr>
          <w:rFonts w:ascii="Times New Roman" w:hAnsi="Times New Roman"/>
          <w:sz w:val="28"/>
          <w:szCs w:val="28"/>
        </w:rPr>
        <w:t>porządku obrad?</w:t>
      </w:r>
    </w:p>
    <w:p w:rsidR="00431169" w:rsidRDefault="00431169" w:rsidP="00661EA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Z</w:t>
      </w:r>
      <w:r w:rsidRPr="00ED3E7B">
        <w:rPr>
          <w:rFonts w:ascii="Times New Roman" w:hAnsi="Times New Roman"/>
          <w:sz w:val="28"/>
          <w:szCs w:val="28"/>
        </w:rPr>
        <w:t>mian</w:t>
      </w:r>
      <w:r>
        <w:rPr>
          <w:rFonts w:ascii="Times New Roman" w:hAnsi="Times New Roman"/>
          <w:sz w:val="28"/>
          <w:szCs w:val="28"/>
        </w:rPr>
        <w:t xml:space="preserve"> do</w:t>
      </w:r>
      <w:r w:rsidRPr="00ED3E7B">
        <w:rPr>
          <w:rFonts w:ascii="Times New Roman" w:hAnsi="Times New Roman"/>
          <w:sz w:val="28"/>
          <w:szCs w:val="28"/>
        </w:rPr>
        <w:t xml:space="preserve"> porządku obrad nie zgłoszono.</w:t>
      </w:r>
    </w:p>
    <w:p w:rsidR="00431169" w:rsidRDefault="00431169" w:rsidP="00661EA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3E7B">
        <w:rPr>
          <w:rFonts w:ascii="Times New Roman" w:hAnsi="Times New Roman"/>
          <w:sz w:val="28"/>
          <w:szCs w:val="28"/>
        </w:rPr>
        <w:t>W związku z powyższym Przewodniczący Rady Gminy</w:t>
      </w:r>
      <w:r>
        <w:rPr>
          <w:rFonts w:ascii="Times New Roman" w:hAnsi="Times New Roman"/>
          <w:sz w:val="28"/>
          <w:szCs w:val="28"/>
        </w:rPr>
        <w:t xml:space="preserve"> Grodziec</w:t>
      </w:r>
      <w:r w:rsidRPr="00ED3E7B">
        <w:rPr>
          <w:rFonts w:ascii="Times New Roman" w:hAnsi="Times New Roman"/>
          <w:sz w:val="28"/>
          <w:szCs w:val="28"/>
        </w:rPr>
        <w:t xml:space="preserve"> zapytał, kto </w:t>
      </w:r>
      <w:r>
        <w:rPr>
          <w:rFonts w:ascii="Times New Roman" w:hAnsi="Times New Roman"/>
          <w:sz w:val="28"/>
          <w:szCs w:val="28"/>
        </w:rPr>
        <w:t xml:space="preserve">z Pań i Panów </w:t>
      </w:r>
      <w:r w:rsidRPr="00ED3E7B">
        <w:rPr>
          <w:rFonts w:ascii="Times New Roman" w:hAnsi="Times New Roman"/>
          <w:sz w:val="28"/>
          <w:szCs w:val="28"/>
        </w:rPr>
        <w:t xml:space="preserve">Radnych jest za </w:t>
      </w:r>
      <w:r>
        <w:rPr>
          <w:rFonts w:ascii="Times New Roman" w:hAnsi="Times New Roman"/>
          <w:sz w:val="28"/>
          <w:szCs w:val="28"/>
        </w:rPr>
        <w:t>przyjęciem porządku:</w:t>
      </w:r>
    </w:p>
    <w:p w:rsidR="00431169" w:rsidRDefault="00431169" w:rsidP="00661EA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Kto jest „za?” – 13</w:t>
      </w:r>
      <w:r w:rsidRPr="00ED3E7B">
        <w:rPr>
          <w:rFonts w:ascii="Times New Roman" w:hAnsi="Times New Roman"/>
          <w:sz w:val="28"/>
          <w:szCs w:val="28"/>
        </w:rPr>
        <w:t xml:space="preserve"> Radnych.</w:t>
      </w:r>
    </w:p>
    <w:p w:rsidR="00431169" w:rsidRDefault="00431169" w:rsidP="00661EA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E7B">
        <w:rPr>
          <w:rFonts w:ascii="Times New Roman" w:hAnsi="Times New Roman"/>
          <w:sz w:val="28"/>
          <w:szCs w:val="28"/>
        </w:rPr>
        <w:tab/>
        <w:t>Kto jest „przeciw?” – 0.</w:t>
      </w:r>
    </w:p>
    <w:p w:rsidR="00431169" w:rsidRDefault="00431169" w:rsidP="00661EA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E7B">
        <w:rPr>
          <w:rFonts w:ascii="Times New Roman" w:hAnsi="Times New Roman"/>
          <w:sz w:val="28"/>
          <w:szCs w:val="28"/>
        </w:rPr>
        <w:tab/>
        <w:t>Kto „się wstrzymał?” – 0.</w:t>
      </w:r>
    </w:p>
    <w:p w:rsidR="00431169" w:rsidRDefault="00431169" w:rsidP="00661EA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E44A0">
        <w:rPr>
          <w:rFonts w:ascii="Times New Roman" w:hAnsi="Times New Roman"/>
          <w:sz w:val="28"/>
          <w:szCs w:val="28"/>
        </w:rPr>
        <w:t>Stwierdził, że R</w:t>
      </w:r>
      <w:r>
        <w:rPr>
          <w:rFonts w:ascii="Times New Roman" w:hAnsi="Times New Roman"/>
          <w:sz w:val="28"/>
          <w:szCs w:val="28"/>
        </w:rPr>
        <w:t>ada Gminy Grodziec w głosowaniu jawnym 13</w:t>
      </w:r>
      <w:r w:rsidRPr="00BE44A0">
        <w:rPr>
          <w:rFonts w:ascii="Times New Roman" w:hAnsi="Times New Roman"/>
          <w:sz w:val="28"/>
          <w:szCs w:val="28"/>
        </w:rPr>
        <w:t xml:space="preserve"> głosami „za”, „przeciw” – 0, „wstrzymującymi się” – 0, jednogłośnie przyjęła porządek obrad</w:t>
      </w:r>
      <w:r>
        <w:rPr>
          <w:rFonts w:ascii="Times New Roman" w:hAnsi="Times New Roman"/>
          <w:sz w:val="28"/>
          <w:szCs w:val="28"/>
        </w:rPr>
        <w:t>.</w:t>
      </w:r>
    </w:p>
    <w:p w:rsidR="00431169" w:rsidRPr="00BE44A0" w:rsidRDefault="00431169" w:rsidP="00A822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E7B">
        <w:rPr>
          <w:rFonts w:ascii="Times New Roman" w:hAnsi="Times New Roman"/>
          <w:b/>
          <w:sz w:val="28"/>
          <w:szCs w:val="28"/>
        </w:rPr>
        <w:t>P U N K 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E7B">
        <w:rPr>
          <w:rFonts w:ascii="Times New Roman" w:hAnsi="Times New Roman"/>
          <w:b/>
          <w:sz w:val="28"/>
          <w:szCs w:val="28"/>
        </w:rPr>
        <w:t>3</w:t>
      </w:r>
    </w:p>
    <w:p w:rsidR="00431169" w:rsidRPr="00ED3E7B" w:rsidRDefault="00431169" w:rsidP="00A8227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Przyjęcie protokołu poprzedniej Sesji</w:t>
      </w:r>
    </w:p>
    <w:p w:rsidR="00431169" w:rsidRDefault="00431169" w:rsidP="00A82272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ED3E7B">
        <w:rPr>
          <w:rFonts w:ascii="Times New Roman" w:hAnsi="Times New Roman"/>
          <w:sz w:val="28"/>
          <w:szCs w:val="28"/>
        </w:rPr>
        <w:t>Przewodniczący Rady Gminy poinformow</w:t>
      </w:r>
      <w:r>
        <w:rPr>
          <w:rFonts w:ascii="Times New Roman" w:hAnsi="Times New Roman"/>
          <w:sz w:val="28"/>
          <w:szCs w:val="28"/>
        </w:rPr>
        <w:t>ał, że wcześniej zapoznał się z treścią protokółu</w:t>
      </w:r>
      <w:r w:rsidRPr="00ED3E7B">
        <w:rPr>
          <w:rFonts w:ascii="Times New Roman" w:hAnsi="Times New Roman"/>
          <w:sz w:val="28"/>
          <w:szCs w:val="28"/>
        </w:rPr>
        <w:t xml:space="preserve"> poprzedniej Sesji</w:t>
      </w:r>
      <w:r>
        <w:rPr>
          <w:rFonts w:ascii="Times New Roman" w:hAnsi="Times New Roman"/>
          <w:sz w:val="28"/>
          <w:szCs w:val="28"/>
        </w:rPr>
        <w:t xml:space="preserve">. Niektórzy radni wprowadzili zmiany i korekty, które zostały zaakceptowane. </w:t>
      </w:r>
      <w:r w:rsidRPr="00ED3E7B">
        <w:rPr>
          <w:rFonts w:ascii="Times New Roman" w:hAnsi="Times New Roman"/>
          <w:sz w:val="28"/>
          <w:szCs w:val="28"/>
        </w:rPr>
        <w:t>Wobec powyższeg</w:t>
      </w:r>
      <w:r>
        <w:rPr>
          <w:rFonts w:ascii="Times New Roman" w:hAnsi="Times New Roman"/>
          <w:sz w:val="28"/>
          <w:szCs w:val="28"/>
        </w:rPr>
        <w:t>o wnioskował o jego przyjęcie w </w:t>
      </w:r>
      <w:r w:rsidRPr="00ED3E7B">
        <w:rPr>
          <w:rFonts w:ascii="Times New Roman" w:hAnsi="Times New Roman"/>
          <w:sz w:val="28"/>
          <w:szCs w:val="28"/>
        </w:rPr>
        <w:t>całości bez odczytywania.</w:t>
      </w:r>
    </w:p>
    <w:p w:rsidR="00431169" w:rsidRDefault="00431169" w:rsidP="00A82272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związku z powyższym zapytał, </w:t>
      </w:r>
      <w:r w:rsidRPr="00ED3E7B">
        <w:rPr>
          <w:rFonts w:ascii="Times New Roman" w:hAnsi="Times New Roman"/>
          <w:sz w:val="28"/>
          <w:szCs w:val="28"/>
        </w:rPr>
        <w:t>kt</w:t>
      </w:r>
      <w:r>
        <w:rPr>
          <w:rFonts w:ascii="Times New Roman" w:hAnsi="Times New Roman"/>
          <w:sz w:val="28"/>
          <w:szCs w:val="28"/>
        </w:rPr>
        <w:t>o z Pań i Panów Radnych jest za </w:t>
      </w:r>
      <w:r w:rsidRPr="00ED3E7B">
        <w:rPr>
          <w:rFonts w:ascii="Times New Roman" w:hAnsi="Times New Roman"/>
          <w:sz w:val="28"/>
          <w:szCs w:val="28"/>
        </w:rPr>
        <w:t>przyjęciem</w:t>
      </w:r>
      <w:r>
        <w:rPr>
          <w:rFonts w:ascii="Times New Roman" w:hAnsi="Times New Roman"/>
          <w:sz w:val="28"/>
          <w:szCs w:val="28"/>
        </w:rPr>
        <w:t xml:space="preserve"> w całości protokołu z XIII</w:t>
      </w:r>
      <w:r w:rsidRPr="00ED3E7B">
        <w:rPr>
          <w:rFonts w:ascii="Times New Roman" w:hAnsi="Times New Roman"/>
          <w:sz w:val="28"/>
          <w:szCs w:val="28"/>
        </w:rPr>
        <w:t xml:space="preserve"> Sesji Rady Gminy </w:t>
      </w:r>
      <w:r>
        <w:rPr>
          <w:rFonts w:ascii="Times New Roman" w:hAnsi="Times New Roman"/>
          <w:sz w:val="28"/>
          <w:szCs w:val="28"/>
        </w:rPr>
        <w:t xml:space="preserve">Grodziec </w:t>
      </w:r>
      <w:r w:rsidRPr="00ED3E7B">
        <w:rPr>
          <w:rFonts w:ascii="Times New Roman" w:hAnsi="Times New Roman"/>
          <w:sz w:val="28"/>
          <w:szCs w:val="28"/>
        </w:rPr>
        <w:t xml:space="preserve">bez odczytywania? </w:t>
      </w:r>
    </w:p>
    <w:p w:rsidR="00431169" w:rsidRDefault="00431169" w:rsidP="00A82272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Kto jest „za?” – 13</w:t>
      </w:r>
      <w:r w:rsidRPr="00ED3E7B">
        <w:rPr>
          <w:rFonts w:ascii="Times New Roman" w:hAnsi="Times New Roman"/>
          <w:sz w:val="28"/>
          <w:szCs w:val="28"/>
        </w:rPr>
        <w:t xml:space="preserve"> Radnych.</w:t>
      </w:r>
    </w:p>
    <w:p w:rsidR="00431169" w:rsidRDefault="00431169" w:rsidP="00A82272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ED3E7B">
        <w:rPr>
          <w:rFonts w:ascii="Times New Roman" w:hAnsi="Times New Roman"/>
          <w:sz w:val="28"/>
          <w:szCs w:val="28"/>
        </w:rPr>
        <w:t>Kto jest „przeciw?” – 0.</w:t>
      </w:r>
    </w:p>
    <w:p w:rsidR="00431169" w:rsidRDefault="00431169" w:rsidP="00A82272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ED3E7B">
        <w:rPr>
          <w:rFonts w:ascii="Times New Roman" w:hAnsi="Times New Roman"/>
          <w:sz w:val="28"/>
          <w:szCs w:val="28"/>
        </w:rPr>
        <w:t>Kto „się wstrzymał?” – 0.</w:t>
      </w:r>
    </w:p>
    <w:p w:rsidR="00431169" w:rsidRPr="00107CB6" w:rsidRDefault="00431169" w:rsidP="00A82272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ED3E7B">
        <w:rPr>
          <w:rFonts w:ascii="Times New Roman" w:hAnsi="Times New Roman"/>
          <w:sz w:val="28"/>
          <w:szCs w:val="28"/>
        </w:rPr>
        <w:t xml:space="preserve">Stwierdził, że Rada Gminy w głosowaniu jawnym jednogłośnie przyjęła </w:t>
      </w:r>
      <w:r>
        <w:rPr>
          <w:rFonts w:ascii="Times New Roman" w:hAnsi="Times New Roman"/>
          <w:sz w:val="28"/>
          <w:szCs w:val="28"/>
        </w:rPr>
        <w:t>p</w:t>
      </w:r>
      <w:r w:rsidRPr="00107CB6">
        <w:rPr>
          <w:rFonts w:ascii="Times New Roman" w:hAnsi="Times New Roman"/>
          <w:sz w:val="28"/>
          <w:szCs w:val="28"/>
        </w:rPr>
        <w:t>rotokół z poprzedniej Sesji bez odczytywania.</w:t>
      </w:r>
    </w:p>
    <w:p w:rsidR="00431169" w:rsidRPr="00107CB6" w:rsidRDefault="00431169" w:rsidP="00A82272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107CB6">
        <w:rPr>
          <w:rFonts w:ascii="Times New Roman" w:hAnsi="Times New Roman"/>
          <w:sz w:val="28"/>
          <w:szCs w:val="28"/>
        </w:rPr>
        <w:t>Protokół znajdował się na sali obrad do wglądu</w:t>
      </w:r>
      <w:r>
        <w:rPr>
          <w:rFonts w:ascii="Times New Roman" w:hAnsi="Times New Roman"/>
          <w:sz w:val="28"/>
          <w:szCs w:val="28"/>
        </w:rPr>
        <w:t>.</w:t>
      </w:r>
    </w:p>
    <w:p w:rsidR="00431169" w:rsidRPr="00ED3E7B" w:rsidRDefault="00431169" w:rsidP="00A8227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E7B">
        <w:rPr>
          <w:rFonts w:ascii="Times New Roman" w:hAnsi="Times New Roman"/>
          <w:b/>
          <w:sz w:val="28"/>
          <w:szCs w:val="28"/>
        </w:rPr>
        <w:t>P U N K 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E7B">
        <w:rPr>
          <w:rFonts w:ascii="Times New Roman" w:hAnsi="Times New Roman"/>
          <w:b/>
          <w:sz w:val="28"/>
          <w:szCs w:val="28"/>
        </w:rPr>
        <w:t>4</w:t>
      </w:r>
    </w:p>
    <w:p w:rsidR="00431169" w:rsidRDefault="00431169" w:rsidP="00A8227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181">
        <w:rPr>
          <w:rFonts w:ascii="Times New Roman" w:hAnsi="Times New Roman"/>
          <w:b/>
          <w:sz w:val="28"/>
          <w:szCs w:val="28"/>
        </w:rPr>
        <w:t>Sprawozdanie Wójta Gminy Grodziec z działa</w:t>
      </w:r>
      <w:r>
        <w:rPr>
          <w:rFonts w:ascii="Times New Roman" w:hAnsi="Times New Roman"/>
          <w:b/>
          <w:sz w:val="28"/>
          <w:szCs w:val="28"/>
        </w:rPr>
        <w:t>lności w okresie międzysesyjnym</w:t>
      </w:r>
    </w:p>
    <w:p w:rsidR="00431169" w:rsidRDefault="00431169" w:rsidP="00A8227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1169" w:rsidRPr="00E04974" w:rsidRDefault="00431169" w:rsidP="00A822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Wójt Gminy </w:t>
      </w:r>
      <w:smartTag w:uri="urn:schemas-microsoft-com:office:smarttags" w:element="PersonName">
        <w:smartTagPr>
          <w:attr w:name="ProductID" w:val="Grodziec Anna"/>
        </w:smartTagPr>
        <w:r>
          <w:rPr>
            <w:rFonts w:ascii="Times New Roman" w:hAnsi="Times New Roman"/>
            <w:sz w:val="28"/>
            <w:szCs w:val="28"/>
          </w:rPr>
          <w:t xml:space="preserve">Grodziec </w:t>
        </w:r>
        <w:r w:rsidRPr="008435B6">
          <w:rPr>
            <w:rFonts w:ascii="Times New Roman" w:hAnsi="Times New Roman"/>
            <w:sz w:val="28"/>
            <w:szCs w:val="28"/>
          </w:rPr>
          <w:t>Anna</w:t>
        </w:r>
      </w:smartTag>
      <w:r w:rsidRPr="008435B6">
        <w:rPr>
          <w:rFonts w:ascii="Times New Roman" w:hAnsi="Times New Roman"/>
          <w:sz w:val="28"/>
          <w:szCs w:val="28"/>
        </w:rPr>
        <w:t xml:space="preserve"> </w:t>
      </w:r>
      <w:r w:rsidRPr="00E04974">
        <w:rPr>
          <w:rFonts w:ascii="Times New Roman" w:hAnsi="Times New Roman"/>
          <w:sz w:val="28"/>
          <w:szCs w:val="28"/>
        </w:rPr>
        <w:t>Andrzejewska w czasie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974">
        <w:rPr>
          <w:rFonts w:ascii="Times New Roman" w:hAnsi="Times New Roman"/>
          <w:sz w:val="28"/>
          <w:szCs w:val="28"/>
        </w:rPr>
        <w:t>międzysesyjnym przyjmowałam interesantów i załatwiała bieżące sprawy gminy. Nadzorowała również realizację inwestycji na terenie gminy. Ponadto, uczestniczyła:</w:t>
      </w:r>
    </w:p>
    <w:p w:rsidR="00431169" w:rsidRPr="009B049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9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49D">
        <w:rPr>
          <w:rFonts w:ascii="Times New Roman" w:hAnsi="Times New Roman"/>
          <w:sz w:val="28"/>
          <w:szCs w:val="28"/>
        </w:rPr>
        <w:t>w posiedzeniu Sądu Rejonowego w Koninie (</w:t>
      </w:r>
      <w:r>
        <w:rPr>
          <w:rFonts w:ascii="Times New Roman" w:hAnsi="Times New Roman"/>
          <w:sz w:val="28"/>
          <w:szCs w:val="28"/>
        </w:rPr>
        <w:t xml:space="preserve">w </w:t>
      </w:r>
      <w:r w:rsidRPr="009B049D">
        <w:rPr>
          <w:rFonts w:ascii="Times New Roman" w:hAnsi="Times New Roman"/>
          <w:sz w:val="28"/>
          <w:szCs w:val="28"/>
        </w:rPr>
        <w:t>spraw</w:t>
      </w:r>
      <w:r>
        <w:rPr>
          <w:rFonts w:ascii="Times New Roman" w:hAnsi="Times New Roman"/>
          <w:sz w:val="28"/>
          <w:szCs w:val="28"/>
        </w:rPr>
        <w:t>ie państwa</w:t>
      </w:r>
      <w:r w:rsidRPr="009B049D">
        <w:rPr>
          <w:rFonts w:ascii="Times New Roman" w:hAnsi="Times New Roman"/>
          <w:sz w:val="28"/>
          <w:szCs w:val="28"/>
        </w:rPr>
        <w:t xml:space="preserve"> Kwileckich</w:t>
      </w:r>
      <w:r>
        <w:rPr>
          <w:rFonts w:ascii="Times New Roman" w:hAnsi="Times New Roman"/>
          <w:sz w:val="28"/>
          <w:szCs w:val="28"/>
        </w:rPr>
        <w:t>-przekazanie nieruchomości</w:t>
      </w:r>
      <w:r w:rsidRPr="009B049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31169" w:rsidRPr="009B049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9D">
        <w:rPr>
          <w:rFonts w:ascii="Times New Roman" w:hAnsi="Times New Roman"/>
          <w:sz w:val="28"/>
          <w:szCs w:val="28"/>
        </w:rPr>
        <w:t>- w spotkaniu w Miejskim Zakładzie Gospodarki Odpadami Komunalnymi</w:t>
      </w:r>
      <w:r>
        <w:rPr>
          <w:rFonts w:ascii="Times New Roman" w:hAnsi="Times New Roman"/>
          <w:sz w:val="28"/>
          <w:szCs w:val="28"/>
        </w:rPr>
        <w:t xml:space="preserve"> sp. z </w:t>
      </w:r>
      <w:r w:rsidRPr="009B049D">
        <w:rPr>
          <w:rFonts w:ascii="Times New Roman" w:hAnsi="Times New Roman"/>
          <w:sz w:val="28"/>
          <w:szCs w:val="28"/>
        </w:rPr>
        <w:t>o.o</w:t>
      </w:r>
      <w:r>
        <w:rPr>
          <w:rFonts w:ascii="Times New Roman" w:hAnsi="Times New Roman"/>
          <w:sz w:val="28"/>
          <w:szCs w:val="28"/>
        </w:rPr>
        <w:t> w </w:t>
      </w:r>
      <w:r w:rsidRPr="009B049D">
        <w:rPr>
          <w:rFonts w:ascii="Times New Roman" w:hAnsi="Times New Roman"/>
          <w:sz w:val="28"/>
          <w:szCs w:val="28"/>
        </w:rPr>
        <w:t>Koninie</w:t>
      </w:r>
      <w:r>
        <w:rPr>
          <w:rFonts w:ascii="Times New Roman" w:hAnsi="Times New Roman"/>
          <w:sz w:val="28"/>
          <w:szCs w:val="28"/>
        </w:rPr>
        <w:t xml:space="preserve"> w sprawie unieszkodliwiania odpadów na 2016rok;</w:t>
      </w:r>
    </w:p>
    <w:p w:rsidR="00431169" w:rsidRPr="009B049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9D">
        <w:rPr>
          <w:rFonts w:ascii="Times New Roman" w:hAnsi="Times New Roman"/>
          <w:sz w:val="28"/>
          <w:szCs w:val="28"/>
        </w:rPr>
        <w:t>- w Konwencie Wójtów w Brzeźnie</w:t>
      </w:r>
      <w:r>
        <w:rPr>
          <w:rFonts w:ascii="Times New Roman" w:hAnsi="Times New Roman"/>
          <w:sz w:val="28"/>
          <w:szCs w:val="28"/>
        </w:rPr>
        <w:t>;</w:t>
      </w:r>
    </w:p>
    <w:p w:rsidR="00431169" w:rsidRPr="009B049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049D">
        <w:rPr>
          <w:rFonts w:ascii="Times New Roman" w:hAnsi="Times New Roman"/>
          <w:sz w:val="28"/>
          <w:szCs w:val="28"/>
        </w:rPr>
        <w:t>w spotkaniu w S</w:t>
      </w:r>
      <w:r>
        <w:rPr>
          <w:rFonts w:ascii="Times New Roman" w:hAnsi="Times New Roman"/>
          <w:sz w:val="28"/>
          <w:szCs w:val="28"/>
        </w:rPr>
        <w:t xml:space="preserve">zkole </w:t>
      </w:r>
      <w:r w:rsidRPr="009B049D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odstawowej</w:t>
      </w:r>
      <w:r w:rsidRPr="009B049D">
        <w:rPr>
          <w:rFonts w:ascii="Times New Roman" w:hAnsi="Times New Roman"/>
          <w:sz w:val="28"/>
          <w:szCs w:val="28"/>
        </w:rPr>
        <w:t xml:space="preserve"> w Królikowie w sprawie reorganizacji placówek oświatowych prowadzonych przez Gminę Grodziec</w:t>
      </w:r>
      <w:r>
        <w:rPr>
          <w:rFonts w:ascii="Times New Roman" w:hAnsi="Times New Roman"/>
          <w:sz w:val="28"/>
          <w:szCs w:val="28"/>
        </w:rPr>
        <w:t>;</w:t>
      </w:r>
    </w:p>
    <w:p w:rsidR="00431169" w:rsidRPr="009B049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9D">
        <w:rPr>
          <w:rFonts w:ascii="Times New Roman" w:hAnsi="Times New Roman"/>
          <w:sz w:val="28"/>
          <w:szCs w:val="28"/>
        </w:rPr>
        <w:t>- w szkoleniu PROW</w:t>
      </w:r>
      <w:r>
        <w:rPr>
          <w:rFonts w:ascii="Times New Roman" w:hAnsi="Times New Roman"/>
          <w:sz w:val="28"/>
          <w:szCs w:val="28"/>
        </w:rPr>
        <w:t>;</w:t>
      </w:r>
    </w:p>
    <w:p w:rsidR="00431169" w:rsidRPr="009B049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049D">
        <w:rPr>
          <w:rFonts w:ascii="Times New Roman" w:hAnsi="Times New Roman"/>
          <w:sz w:val="28"/>
          <w:szCs w:val="28"/>
        </w:rPr>
        <w:t>w Walnym Zgromadzeniu Stowarzysz</w:t>
      </w:r>
      <w:r>
        <w:rPr>
          <w:rFonts w:ascii="Times New Roman" w:hAnsi="Times New Roman"/>
          <w:sz w:val="28"/>
          <w:szCs w:val="28"/>
        </w:rPr>
        <w:t>enia Solidarni w Partnerstwie w </w:t>
      </w:r>
      <w:r w:rsidRPr="009B049D">
        <w:rPr>
          <w:rFonts w:ascii="Times New Roman" w:hAnsi="Times New Roman"/>
          <w:sz w:val="28"/>
          <w:szCs w:val="28"/>
        </w:rPr>
        <w:t>Rzgowie</w:t>
      </w:r>
      <w:r>
        <w:rPr>
          <w:rFonts w:ascii="Times New Roman" w:hAnsi="Times New Roman"/>
          <w:sz w:val="28"/>
          <w:szCs w:val="28"/>
        </w:rPr>
        <w:t>;</w:t>
      </w:r>
    </w:p>
    <w:p w:rsidR="00431169" w:rsidRPr="009B049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9D">
        <w:rPr>
          <w:rFonts w:ascii="Times New Roman" w:hAnsi="Times New Roman"/>
          <w:sz w:val="28"/>
          <w:szCs w:val="28"/>
        </w:rPr>
        <w:t>- w spotkaniu w ZS w Grodźcu dla mieszkańców w sprawie reo</w:t>
      </w:r>
      <w:r>
        <w:rPr>
          <w:rFonts w:ascii="Times New Roman" w:hAnsi="Times New Roman"/>
          <w:sz w:val="28"/>
          <w:szCs w:val="28"/>
        </w:rPr>
        <w:t>rganizacji placówek oświatowych;</w:t>
      </w:r>
    </w:p>
    <w:p w:rsidR="00431169" w:rsidRPr="009B049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9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49D">
        <w:rPr>
          <w:rFonts w:ascii="Times New Roman" w:hAnsi="Times New Roman"/>
          <w:sz w:val="28"/>
          <w:szCs w:val="28"/>
        </w:rPr>
        <w:t>w spotkaniu w MZGOK w Koninie</w:t>
      </w:r>
      <w:r>
        <w:rPr>
          <w:rFonts w:ascii="Times New Roman" w:hAnsi="Times New Roman"/>
          <w:sz w:val="28"/>
          <w:szCs w:val="28"/>
        </w:rPr>
        <w:t>;</w:t>
      </w:r>
    </w:p>
    <w:p w:rsidR="00431169" w:rsidRPr="009B049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</w:t>
      </w:r>
      <w:r w:rsidRPr="009B049D">
        <w:rPr>
          <w:rFonts w:ascii="Times New Roman" w:hAnsi="Times New Roman"/>
          <w:sz w:val="28"/>
          <w:szCs w:val="28"/>
        </w:rPr>
        <w:t>rzyjęła oświadczenie o wstąpieniu w związek małżeński;</w:t>
      </w:r>
    </w:p>
    <w:p w:rsidR="00431169" w:rsidRPr="009B049D" w:rsidRDefault="00431169" w:rsidP="00A82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49D">
        <w:rPr>
          <w:rFonts w:ascii="Times New Roman" w:hAnsi="Times New Roman"/>
          <w:sz w:val="28"/>
          <w:szCs w:val="28"/>
        </w:rPr>
        <w:t xml:space="preserve">- w posiedzeniach stałych Komisji Rady Gminy Grodziec. </w:t>
      </w:r>
    </w:p>
    <w:p w:rsidR="00431169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49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04974">
        <w:rPr>
          <w:rFonts w:ascii="Times New Roman" w:hAnsi="Times New Roman"/>
          <w:sz w:val="28"/>
          <w:szCs w:val="28"/>
        </w:rPr>
        <w:t>Pytań i uwag do sprawozdania pani Wójt nie zgłoszono.</w:t>
      </w:r>
    </w:p>
    <w:p w:rsidR="00431169" w:rsidRPr="009B049D" w:rsidRDefault="00431169" w:rsidP="00A8227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posiedzenie przyszedł radny Józef Bachorowicz.</w:t>
      </w:r>
    </w:p>
    <w:p w:rsidR="00431169" w:rsidRPr="00ED3E7B" w:rsidRDefault="00431169" w:rsidP="00A8227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 U N K T 5</w:t>
      </w:r>
    </w:p>
    <w:p w:rsidR="00431169" w:rsidRDefault="00431169" w:rsidP="00A8227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CD4181">
        <w:rPr>
          <w:rFonts w:ascii="Times New Roman" w:hAnsi="Times New Roman"/>
          <w:b/>
          <w:sz w:val="28"/>
          <w:szCs w:val="28"/>
        </w:rPr>
        <w:t>Informacja Przewodniczącego Rady Gminy Grodziec z działa</w:t>
      </w:r>
      <w:r>
        <w:rPr>
          <w:rFonts w:ascii="Times New Roman" w:hAnsi="Times New Roman"/>
          <w:b/>
          <w:sz w:val="28"/>
          <w:szCs w:val="28"/>
        </w:rPr>
        <w:t xml:space="preserve">lności w okresie międzysesyjnym </w:t>
      </w:r>
    </w:p>
    <w:p w:rsidR="00431169" w:rsidRDefault="00431169" w:rsidP="00436952">
      <w:pPr>
        <w:spacing w:after="0" w:line="240" w:lineRule="auto"/>
        <w:ind w:firstLine="708"/>
        <w:jc w:val="both"/>
        <w:rPr>
          <w:sz w:val="28"/>
          <w:szCs w:val="28"/>
        </w:rPr>
      </w:pPr>
      <w:r w:rsidRPr="00F273B1">
        <w:rPr>
          <w:rFonts w:ascii="Times New Roman" w:hAnsi="Times New Roman"/>
          <w:sz w:val="28"/>
          <w:szCs w:val="28"/>
        </w:rPr>
        <w:t xml:space="preserve">Przewodniczący Rady Gminy Grodziec Mariusz Woźniak </w:t>
      </w:r>
      <w:r>
        <w:rPr>
          <w:rFonts w:ascii="Times New Roman" w:hAnsi="Times New Roman"/>
          <w:sz w:val="28"/>
          <w:szCs w:val="28"/>
        </w:rPr>
        <w:t xml:space="preserve">przedstawił </w:t>
      </w:r>
      <w:r w:rsidRPr="00F273B1">
        <w:rPr>
          <w:rFonts w:ascii="Times New Roman" w:hAnsi="Times New Roman"/>
          <w:sz w:val="28"/>
          <w:szCs w:val="28"/>
        </w:rPr>
        <w:t>informację z działalności Przewodniczące</w:t>
      </w:r>
      <w:r>
        <w:rPr>
          <w:rFonts w:ascii="Times New Roman" w:hAnsi="Times New Roman"/>
          <w:sz w:val="28"/>
          <w:szCs w:val="28"/>
        </w:rPr>
        <w:t>go w okresie międzysesyjnym tj. </w:t>
      </w:r>
      <w:r w:rsidRPr="00F273B1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d </w:t>
      </w:r>
      <w:r w:rsidRPr="00F273B1">
        <w:rPr>
          <w:rFonts w:ascii="Times New Roman" w:hAnsi="Times New Roman"/>
          <w:sz w:val="28"/>
          <w:szCs w:val="28"/>
        </w:rPr>
        <w:t xml:space="preserve">dnia </w:t>
      </w:r>
      <w:r>
        <w:rPr>
          <w:rFonts w:ascii="Times New Roman" w:hAnsi="Times New Roman"/>
          <w:sz w:val="28"/>
          <w:szCs w:val="28"/>
        </w:rPr>
        <w:t>27</w:t>
      </w:r>
      <w:r w:rsidRPr="00F27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listopada </w:t>
      </w:r>
      <w:r w:rsidRPr="00F273B1">
        <w:rPr>
          <w:rFonts w:ascii="Times New Roman" w:hAnsi="Times New Roman"/>
          <w:sz w:val="28"/>
          <w:szCs w:val="28"/>
        </w:rPr>
        <w:t xml:space="preserve">do dnia </w:t>
      </w:r>
      <w:r>
        <w:rPr>
          <w:rFonts w:ascii="Times New Roman" w:hAnsi="Times New Roman"/>
          <w:sz w:val="28"/>
          <w:szCs w:val="28"/>
        </w:rPr>
        <w:t xml:space="preserve">21 grudnia </w:t>
      </w:r>
      <w:r w:rsidRPr="00F273B1">
        <w:rPr>
          <w:rFonts w:ascii="Times New Roman" w:hAnsi="Times New Roman"/>
          <w:sz w:val="28"/>
          <w:szCs w:val="28"/>
        </w:rPr>
        <w:t>2015 roku:</w:t>
      </w:r>
      <w:r>
        <w:rPr>
          <w:sz w:val="28"/>
          <w:szCs w:val="28"/>
        </w:rPr>
        <w:t> </w:t>
      </w:r>
    </w:p>
    <w:p w:rsidR="00431169" w:rsidRPr="00436952" w:rsidRDefault="00431169" w:rsidP="004369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03.12.</w:t>
      </w:r>
      <w:r w:rsidRPr="00572802">
        <w:rPr>
          <w:rFonts w:ascii="Times New Roman" w:hAnsi="Times New Roman"/>
          <w:sz w:val="28"/>
          <w:szCs w:val="28"/>
        </w:rPr>
        <w:t xml:space="preserve">2015 – udział w wyjazdowym posiedzeniu Komisji Rolnictwa, Leśnictwa i Ochrony Środowiska; pełnienie dyżuru; </w:t>
      </w:r>
    </w:p>
    <w:p w:rsidR="00431169" w:rsidRPr="00572802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- 05.12.</w:t>
      </w:r>
      <w:r w:rsidRPr="00572802">
        <w:rPr>
          <w:rFonts w:ascii="Times New Roman" w:hAnsi="Times New Roman"/>
          <w:sz w:val="28"/>
          <w:szCs w:val="28"/>
        </w:rPr>
        <w:t>2015 – udzia</w:t>
      </w:r>
      <w:r>
        <w:rPr>
          <w:rFonts w:ascii="Times New Roman" w:hAnsi="Times New Roman"/>
          <w:sz w:val="28"/>
          <w:szCs w:val="28"/>
        </w:rPr>
        <w:t xml:space="preserve">ł w </w:t>
      </w:r>
      <w:r w:rsidRPr="00572802">
        <w:rPr>
          <w:rFonts w:ascii="Times New Roman" w:hAnsi="Times New Roman"/>
          <w:sz w:val="28"/>
          <w:szCs w:val="28"/>
        </w:rPr>
        <w:t>IX Samoch</w:t>
      </w:r>
      <w:r>
        <w:rPr>
          <w:rFonts w:ascii="Times New Roman" w:hAnsi="Times New Roman"/>
          <w:sz w:val="28"/>
          <w:szCs w:val="28"/>
        </w:rPr>
        <w:t>odowym Rajdzie Nawigacyjnym dla </w:t>
      </w:r>
      <w:r w:rsidRPr="00572802">
        <w:rPr>
          <w:rFonts w:ascii="Times New Roman" w:hAnsi="Times New Roman"/>
          <w:sz w:val="28"/>
          <w:szCs w:val="28"/>
        </w:rPr>
        <w:t>Samorządowców organizowanym przez WORD Konin i Gminę Rzgów;</w:t>
      </w:r>
    </w:p>
    <w:p w:rsidR="00431169" w:rsidRPr="00572802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- 06.12.</w:t>
      </w:r>
      <w:r w:rsidRPr="00572802">
        <w:rPr>
          <w:rFonts w:ascii="Times New Roman" w:hAnsi="Times New Roman"/>
          <w:sz w:val="28"/>
          <w:szCs w:val="28"/>
        </w:rPr>
        <w:t>2015 – udział w organizacji gminn</w:t>
      </w:r>
      <w:r>
        <w:rPr>
          <w:rFonts w:ascii="Times New Roman" w:hAnsi="Times New Roman"/>
          <w:sz w:val="28"/>
          <w:szCs w:val="28"/>
        </w:rPr>
        <w:t>ych Mikołajek; podziękowania za </w:t>
      </w:r>
      <w:r w:rsidRPr="00572802">
        <w:rPr>
          <w:rFonts w:ascii="Times New Roman" w:hAnsi="Times New Roman"/>
          <w:sz w:val="28"/>
          <w:szCs w:val="28"/>
        </w:rPr>
        <w:t xml:space="preserve">zaangażowanie dla radnego Tomasza Andrzejewskiego i Piotra Andrzejewskiego; </w:t>
      </w:r>
    </w:p>
    <w:p w:rsidR="00431169" w:rsidRPr="00572802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2802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.12.</w:t>
      </w:r>
      <w:r w:rsidRPr="00572802">
        <w:rPr>
          <w:rFonts w:ascii="Times New Roman" w:hAnsi="Times New Roman"/>
          <w:sz w:val="28"/>
          <w:szCs w:val="28"/>
        </w:rPr>
        <w:t>2015 – udział w zebraniu w sprawie planowanej likwidacji Szkoły Podstawowej w Królikowie i przekształcenia</w:t>
      </w:r>
      <w:r>
        <w:rPr>
          <w:rFonts w:ascii="Times New Roman" w:hAnsi="Times New Roman"/>
          <w:sz w:val="28"/>
          <w:szCs w:val="28"/>
        </w:rPr>
        <w:t xml:space="preserve"> jej w oddział zamiejscowy ZS w </w:t>
      </w:r>
      <w:r w:rsidRPr="00572802">
        <w:rPr>
          <w:rFonts w:ascii="Times New Roman" w:hAnsi="Times New Roman"/>
          <w:sz w:val="28"/>
          <w:szCs w:val="28"/>
        </w:rPr>
        <w:t xml:space="preserve">Grodźcu; </w:t>
      </w:r>
    </w:p>
    <w:p w:rsidR="00431169" w:rsidRPr="00572802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- 10.12.</w:t>
      </w:r>
      <w:r w:rsidRPr="00572802">
        <w:rPr>
          <w:rFonts w:ascii="Times New Roman" w:hAnsi="Times New Roman"/>
          <w:sz w:val="28"/>
          <w:szCs w:val="28"/>
        </w:rPr>
        <w:t>2015 r. – pełnienie dyżuru, przy</w:t>
      </w:r>
      <w:r>
        <w:rPr>
          <w:rFonts w:ascii="Times New Roman" w:hAnsi="Times New Roman"/>
          <w:sz w:val="28"/>
          <w:szCs w:val="28"/>
        </w:rPr>
        <w:t>jmowanie interesantów; udział w </w:t>
      </w:r>
      <w:r w:rsidRPr="00572802">
        <w:rPr>
          <w:rFonts w:ascii="Times New Roman" w:hAnsi="Times New Roman"/>
          <w:sz w:val="28"/>
          <w:szCs w:val="28"/>
        </w:rPr>
        <w:t>posiedzeniu Komisji Rozwoju Gosp</w:t>
      </w:r>
      <w:r>
        <w:rPr>
          <w:rFonts w:ascii="Times New Roman" w:hAnsi="Times New Roman"/>
          <w:sz w:val="28"/>
          <w:szCs w:val="28"/>
        </w:rPr>
        <w:t>odarczego, Samorządu, Budżetu i </w:t>
      </w:r>
      <w:r w:rsidRPr="00572802">
        <w:rPr>
          <w:rFonts w:ascii="Times New Roman" w:hAnsi="Times New Roman"/>
          <w:sz w:val="28"/>
          <w:szCs w:val="28"/>
        </w:rPr>
        <w:t>Porządku Publicznego;</w:t>
      </w:r>
    </w:p>
    <w:p w:rsidR="00431169" w:rsidRPr="00572802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280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.12.</w:t>
      </w:r>
      <w:r w:rsidRPr="00572802">
        <w:rPr>
          <w:rFonts w:ascii="Times New Roman" w:hAnsi="Times New Roman"/>
          <w:sz w:val="28"/>
          <w:szCs w:val="28"/>
        </w:rPr>
        <w:t>2015 – udział w spotkaniu opłatkowym organizowanym przez Stowarzyszenie Klub Seniorów „Ale Babki Grodzieszczanki” w Urzędzie Gminy Grodziec; udział w spotkaniu opłatkowym organizowanym p</w:t>
      </w:r>
      <w:r>
        <w:rPr>
          <w:rFonts w:ascii="Times New Roman" w:hAnsi="Times New Roman"/>
          <w:sz w:val="28"/>
          <w:szCs w:val="28"/>
        </w:rPr>
        <w:t>rzez Koło Kobiet i OSP Biskupicach</w:t>
      </w:r>
      <w:r w:rsidRPr="00572802">
        <w:rPr>
          <w:rFonts w:ascii="Times New Roman" w:hAnsi="Times New Roman"/>
          <w:sz w:val="28"/>
          <w:szCs w:val="28"/>
        </w:rPr>
        <w:t xml:space="preserve">; </w:t>
      </w:r>
    </w:p>
    <w:p w:rsidR="00431169" w:rsidRPr="00572802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- 15.12.</w:t>
      </w:r>
      <w:r w:rsidRPr="00572802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802">
        <w:rPr>
          <w:rFonts w:ascii="Times New Roman" w:hAnsi="Times New Roman"/>
          <w:sz w:val="28"/>
          <w:szCs w:val="28"/>
        </w:rPr>
        <w:t xml:space="preserve">- udział w posiedzeniu Komisji Oświaty, Zdrowia, Kultury i Spraw Socjalnych; udział w spotkaniu w sprawie reorganizacji placówek oświaty prowadzonych przez Gminę Grodziec zorganizowanym przez Wójta Gminy Grodziec w Zespole Szkół w Grodźcu; </w:t>
      </w:r>
    </w:p>
    <w:p w:rsidR="00431169" w:rsidRPr="00572802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- 16.12.</w:t>
      </w:r>
      <w:r w:rsidRPr="00572802">
        <w:rPr>
          <w:rFonts w:ascii="Times New Roman" w:hAnsi="Times New Roman"/>
          <w:sz w:val="28"/>
          <w:szCs w:val="28"/>
        </w:rPr>
        <w:t xml:space="preserve">2015 – udział w spotkaniu wigilijnym harcerzy z ZS w Grodźcu; </w:t>
      </w:r>
    </w:p>
    <w:p w:rsidR="00431169" w:rsidRPr="00572802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- 17.12.</w:t>
      </w:r>
      <w:r w:rsidRPr="00572802">
        <w:rPr>
          <w:rFonts w:ascii="Times New Roman" w:hAnsi="Times New Roman"/>
          <w:sz w:val="28"/>
          <w:szCs w:val="28"/>
        </w:rPr>
        <w:t>2015 – pełnienie dyżuru, przyjmowanie interesantów;</w:t>
      </w:r>
    </w:p>
    <w:p w:rsidR="00431169" w:rsidRPr="00572802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- 18.12.</w:t>
      </w:r>
      <w:r w:rsidRPr="00572802">
        <w:rPr>
          <w:rFonts w:ascii="Times New Roman" w:hAnsi="Times New Roman"/>
          <w:sz w:val="28"/>
          <w:szCs w:val="28"/>
        </w:rPr>
        <w:t xml:space="preserve">2015 – przewodniczenie wspólnemu posiedzeniu Komisji Stałych </w:t>
      </w:r>
      <w:bookmarkStart w:id="0" w:name="_GoBack"/>
      <w:bookmarkEnd w:id="0"/>
      <w:r w:rsidRPr="00572802">
        <w:rPr>
          <w:rFonts w:ascii="Times New Roman" w:hAnsi="Times New Roman"/>
          <w:sz w:val="28"/>
          <w:szCs w:val="28"/>
        </w:rPr>
        <w:t>Rady Gminy Grodziec;</w:t>
      </w:r>
    </w:p>
    <w:p w:rsidR="00431169" w:rsidRPr="00572802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- 20.12.</w:t>
      </w:r>
      <w:r w:rsidRPr="00572802">
        <w:rPr>
          <w:rFonts w:ascii="Times New Roman" w:hAnsi="Times New Roman"/>
          <w:sz w:val="28"/>
          <w:szCs w:val="28"/>
        </w:rPr>
        <w:t xml:space="preserve">2015 – udział z radnym Piotrem Andrzejewskim w posiedzeniu Zarządu Gminnego OSP. </w:t>
      </w:r>
    </w:p>
    <w:p w:rsidR="00431169" w:rsidRPr="00572802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2802">
        <w:rPr>
          <w:rFonts w:ascii="Times New Roman" w:hAnsi="Times New Roman"/>
          <w:sz w:val="28"/>
          <w:szCs w:val="28"/>
        </w:rPr>
        <w:t>Na posiedzenia</w:t>
      </w:r>
      <w:r>
        <w:rPr>
          <w:rFonts w:ascii="Times New Roman" w:hAnsi="Times New Roman"/>
          <w:sz w:val="28"/>
          <w:szCs w:val="28"/>
        </w:rPr>
        <w:t xml:space="preserve"> przyszła radna Agata Różańska.</w:t>
      </w:r>
    </w:p>
    <w:p w:rsidR="00431169" w:rsidRPr="00ED3E7B" w:rsidRDefault="00431169" w:rsidP="00A8227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0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 U N K T 6</w:t>
      </w:r>
    </w:p>
    <w:p w:rsidR="00431169" w:rsidRDefault="00431169" w:rsidP="00A8227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0AA">
        <w:rPr>
          <w:rFonts w:ascii="Times New Roman" w:hAnsi="Times New Roman"/>
          <w:b/>
          <w:sz w:val="28"/>
          <w:szCs w:val="28"/>
        </w:rPr>
        <w:t xml:space="preserve">Sprawozdanie z działalności komisji stałych </w:t>
      </w:r>
      <w:r>
        <w:rPr>
          <w:rFonts w:ascii="Times New Roman" w:hAnsi="Times New Roman"/>
          <w:b/>
          <w:sz w:val="28"/>
          <w:szCs w:val="28"/>
        </w:rPr>
        <w:t>Rady Gminy Grodziec za rok 2015</w:t>
      </w:r>
    </w:p>
    <w:p w:rsidR="00431169" w:rsidRDefault="00431169" w:rsidP="00A8227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1169" w:rsidRPr="00487A13" w:rsidRDefault="00431169" w:rsidP="00A822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A13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rzewodniczący Rady Gminy Grodziec Mariusz Woźniak poprosił przewodniczących poszczególnych komisji o przedstawienie sprawozdań z działalności komisji za 2015rok. </w:t>
      </w:r>
    </w:p>
    <w:p w:rsidR="00431169" w:rsidRPr="00487A13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A13">
        <w:rPr>
          <w:rFonts w:ascii="Times New Roman" w:hAnsi="Times New Roman"/>
          <w:sz w:val="28"/>
          <w:szCs w:val="28"/>
        </w:rPr>
        <w:t>Przewodnicząca Komisji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A13">
        <w:rPr>
          <w:rFonts w:ascii="Times New Roman" w:hAnsi="Times New Roman"/>
          <w:sz w:val="28"/>
          <w:szCs w:val="28"/>
        </w:rPr>
        <w:t>Rozwoju Gosp</w:t>
      </w:r>
      <w:r>
        <w:rPr>
          <w:rFonts w:ascii="Times New Roman" w:hAnsi="Times New Roman"/>
          <w:sz w:val="28"/>
          <w:szCs w:val="28"/>
        </w:rPr>
        <w:t>odarczego, Samorządu, Budżetu i </w:t>
      </w:r>
      <w:r w:rsidRPr="00487A13">
        <w:rPr>
          <w:rFonts w:ascii="Times New Roman" w:hAnsi="Times New Roman"/>
          <w:sz w:val="28"/>
          <w:szCs w:val="28"/>
        </w:rPr>
        <w:t>Porządku Publicznego</w:t>
      </w:r>
      <w:r>
        <w:rPr>
          <w:rFonts w:ascii="Times New Roman" w:hAnsi="Times New Roman"/>
          <w:sz w:val="28"/>
          <w:szCs w:val="28"/>
        </w:rPr>
        <w:t xml:space="preserve"> Iwona Popieluch odczytała sprawozdanie „</w:t>
      </w:r>
      <w:r w:rsidRPr="00487A13"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>godnie z § </w:t>
      </w:r>
      <w:r w:rsidRPr="00487A13">
        <w:rPr>
          <w:rFonts w:ascii="Times New Roman" w:hAnsi="Times New Roman"/>
          <w:sz w:val="28"/>
          <w:szCs w:val="28"/>
        </w:rPr>
        <w:t>69 pkt.1 Statutu Gminy Grodziec Komisja Rozwoju Gospodarczego, Samorządu, Budżetu i Porządku Publicznego przedsta</w:t>
      </w:r>
      <w:r>
        <w:rPr>
          <w:rFonts w:ascii="Times New Roman" w:hAnsi="Times New Roman"/>
          <w:sz w:val="28"/>
          <w:szCs w:val="28"/>
        </w:rPr>
        <w:t>wia Radzie Gminy sprawozdanie z </w:t>
      </w:r>
      <w:r w:rsidRPr="00487A13">
        <w:rPr>
          <w:rFonts w:ascii="Times New Roman" w:hAnsi="Times New Roman"/>
          <w:sz w:val="28"/>
          <w:szCs w:val="28"/>
        </w:rPr>
        <w:t>działalności Komisji w roku 2015 r. Skład Komisji Rozwoju Gospodarczego, Samorządu, Budżetu i Porządku Publicznego Rady Gminy Grodzie: Iwona Popieluch - Przewodnicząca Komisji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87A13">
        <w:rPr>
          <w:rFonts w:ascii="Times New Roman" w:hAnsi="Times New Roman"/>
          <w:sz w:val="28"/>
          <w:szCs w:val="28"/>
        </w:rPr>
        <w:t>Radosław Perczyński - członek Komisji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A13">
        <w:rPr>
          <w:rFonts w:ascii="Times New Roman" w:hAnsi="Times New Roman"/>
          <w:sz w:val="28"/>
          <w:szCs w:val="28"/>
        </w:rPr>
        <w:t>Tomasz Andrzejewski - członek Komisji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7A13">
        <w:rPr>
          <w:rFonts w:ascii="Times New Roman" w:hAnsi="Times New Roman"/>
          <w:sz w:val="28"/>
          <w:szCs w:val="28"/>
        </w:rPr>
        <w:t>Komisja Rozwoju Gospodarczego, Samorządu, Budżetu o Porządku Publicznego w roku 2015 obradowała na 10-ciu wspólnych posiedzeniach oraz na 3 posiedzeniach indywidualnych, gdzie obecność poszczególnych członków potwierdzają listy obecności będące załącznikiem do każdego protokołu z posiedzeń komisji. Komisja działała głównie w oparciu i zgodnie z przyjętym planem pracy stanowiącym załącznik nr 3 do Uchwały nr I</w:t>
      </w:r>
      <w:r>
        <w:rPr>
          <w:rFonts w:ascii="Times New Roman" w:hAnsi="Times New Roman"/>
          <w:sz w:val="28"/>
          <w:szCs w:val="28"/>
        </w:rPr>
        <w:t>II/7/2014 Rady Gminy Grodziec z </w:t>
      </w:r>
      <w:r w:rsidRPr="00487A13">
        <w:rPr>
          <w:rFonts w:ascii="Times New Roman" w:hAnsi="Times New Roman"/>
          <w:sz w:val="28"/>
          <w:szCs w:val="28"/>
        </w:rPr>
        <w:t>dnia 22 grudnia 2014 rok.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A13">
        <w:rPr>
          <w:rFonts w:ascii="Times New Roman" w:hAnsi="Times New Roman"/>
          <w:sz w:val="28"/>
          <w:szCs w:val="28"/>
        </w:rPr>
        <w:t>Komisja na posiedzeniach wyrażała opinie, podejmowała wnioski</w:t>
      </w:r>
      <w:r>
        <w:rPr>
          <w:rFonts w:ascii="Times New Roman" w:hAnsi="Times New Roman"/>
          <w:sz w:val="28"/>
          <w:szCs w:val="28"/>
        </w:rPr>
        <w:t xml:space="preserve"> oraz zajmowała się niżej podaną tematyką i </w:t>
      </w:r>
      <w:r w:rsidRPr="00487A13">
        <w:rPr>
          <w:rFonts w:ascii="Times New Roman" w:hAnsi="Times New Roman"/>
          <w:sz w:val="28"/>
          <w:szCs w:val="28"/>
        </w:rPr>
        <w:t>następującymi sprawami:</w:t>
      </w:r>
    </w:p>
    <w:p w:rsidR="00431169" w:rsidRPr="00487A13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A13">
        <w:rPr>
          <w:rFonts w:ascii="Times New Roman" w:hAnsi="Times New Roman"/>
          <w:sz w:val="28"/>
          <w:szCs w:val="28"/>
        </w:rPr>
        <w:t>- zaopiniowała pozytywnie wykonanie budże</w:t>
      </w:r>
      <w:r>
        <w:rPr>
          <w:rFonts w:ascii="Times New Roman" w:hAnsi="Times New Roman"/>
          <w:sz w:val="28"/>
          <w:szCs w:val="28"/>
        </w:rPr>
        <w:t>tu Gminy Grodziec za 2014 rok i </w:t>
      </w:r>
      <w:r w:rsidRPr="00487A13">
        <w:rPr>
          <w:rFonts w:ascii="Times New Roman" w:hAnsi="Times New Roman"/>
          <w:sz w:val="28"/>
          <w:szCs w:val="28"/>
        </w:rPr>
        <w:t>udzieliła z tego tytułu abso</w:t>
      </w:r>
      <w:r>
        <w:rPr>
          <w:rFonts w:ascii="Times New Roman" w:hAnsi="Times New Roman"/>
          <w:sz w:val="28"/>
          <w:szCs w:val="28"/>
        </w:rPr>
        <w:t>lutorium Wójtowi Gminy Grodziec.</w:t>
      </w:r>
    </w:p>
    <w:p w:rsidR="00431169" w:rsidRPr="00487A13" w:rsidRDefault="00431169" w:rsidP="00A8227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A13">
        <w:rPr>
          <w:rFonts w:ascii="Times New Roman" w:hAnsi="Times New Roman"/>
          <w:sz w:val="28"/>
          <w:szCs w:val="28"/>
        </w:rPr>
        <w:t>- przyjęła i analizowała sprawozdania ze stanu dróg i bezpieczeństwa w gminie, przy czym uczestniczyła wraz z członkami Komisji Rolnictwa, Leśnictwa</w:t>
      </w:r>
      <w:r>
        <w:rPr>
          <w:rFonts w:ascii="Times New Roman" w:hAnsi="Times New Roman"/>
          <w:sz w:val="28"/>
          <w:szCs w:val="28"/>
        </w:rPr>
        <w:t xml:space="preserve"> i </w:t>
      </w:r>
      <w:r w:rsidRPr="00487A13">
        <w:rPr>
          <w:rFonts w:ascii="Times New Roman" w:hAnsi="Times New Roman"/>
          <w:sz w:val="28"/>
          <w:szCs w:val="28"/>
        </w:rPr>
        <w:t>Ochrony Środowiska w wizjac</w:t>
      </w:r>
      <w:r>
        <w:rPr>
          <w:rFonts w:ascii="Times New Roman" w:hAnsi="Times New Roman"/>
          <w:sz w:val="28"/>
          <w:szCs w:val="28"/>
        </w:rPr>
        <w:t>h lokalnych na drogach gminnych.</w:t>
      </w:r>
    </w:p>
    <w:p w:rsidR="00431169" w:rsidRPr="00487A13" w:rsidRDefault="00431169" w:rsidP="00A8227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A13">
        <w:rPr>
          <w:rFonts w:ascii="Times New Roman" w:hAnsi="Times New Roman"/>
          <w:sz w:val="28"/>
          <w:szCs w:val="28"/>
        </w:rPr>
        <w:t>- odbiór i zagospodarowanie odpadów komunalnych- zmian przepisów, analiza kosztów odbioru i zagospodarowania odpadów komunalnych oraz ustalenie/wzrost stawki o</w:t>
      </w:r>
      <w:r>
        <w:rPr>
          <w:rFonts w:ascii="Times New Roman" w:hAnsi="Times New Roman"/>
          <w:sz w:val="28"/>
          <w:szCs w:val="28"/>
        </w:rPr>
        <w:t>płat za gospodarowanie odpadami.</w:t>
      </w:r>
    </w:p>
    <w:p w:rsidR="00431169" w:rsidRPr="00487A13" w:rsidRDefault="00431169" w:rsidP="00A8227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A13">
        <w:rPr>
          <w:rFonts w:ascii="Times New Roman" w:hAnsi="Times New Roman"/>
          <w:sz w:val="28"/>
          <w:szCs w:val="28"/>
        </w:rPr>
        <w:t>- zaopiniowanie projektu uchwa</w:t>
      </w:r>
      <w:r>
        <w:rPr>
          <w:rFonts w:ascii="Times New Roman" w:hAnsi="Times New Roman"/>
          <w:sz w:val="28"/>
          <w:szCs w:val="28"/>
        </w:rPr>
        <w:t>ły w sprawie wyrażenia zgody na </w:t>
      </w:r>
      <w:r w:rsidRPr="00487A13">
        <w:rPr>
          <w:rFonts w:ascii="Times New Roman" w:hAnsi="Times New Roman"/>
          <w:sz w:val="28"/>
          <w:szCs w:val="28"/>
        </w:rPr>
        <w:t>wyodrębnienie w budżecie Gminy środków stanowiących fundusz sołecki,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169" w:rsidRPr="00487A13" w:rsidRDefault="00431169" w:rsidP="00A8227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A13">
        <w:rPr>
          <w:rFonts w:ascii="Times New Roman" w:hAnsi="Times New Roman"/>
          <w:sz w:val="28"/>
          <w:szCs w:val="28"/>
        </w:rPr>
        <w:t>- analizowała funkcjonowanie wydatków oświatowych oraz inwestycji - wstrzymując ze względu na błędy projektowe i celowość zadania polegającego na adaptacji lokalu mieszkalnego na pomieszczenia szkolne w budynku szkoły podstawowej w Królikowie,</w:t>
      </w:r>
    </w:p>
    <w:p w:rsidR="00431169" w:rsidRPr="00487A13" w:rsidRDefault="00431169" w:rsidP="00A8227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A13">
        <w:rPr>
          <w:rFonts w:ascii="Times New Roman" w:hAnsi="Times New Roman"/>
          <w:sz w:val="28"/>
          <w:szCs w:val="28"/>
        </w:rPr>
        <w:t>- wniesiono końcowe uwagi i zatwierdzono Uchwałą Strategię Rozwoju Gminy Grodziec na lata 2015-2024,</w:t>
      </w:r>
    </w:p>
    <w:p w:rsidR="00431169" w:rsidRPr="00487A13" w:rsidRDefault="00431169" w:rsidP="00A8227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A13">
        <w:rPr>
          <w:rFonts w:ascii="Times New Roman" w:hAnsi="Times New Roman"/>
          <w:sz w:val="28"/>
          <w:szCs w:val="28"/>
        </w:rPr>
        <w:t>- przeanalizowała wykonanie budżetu za I półrocze 2014 r. porównując alokacje środków z pierwotnego planu budżetowego, jedynym zastrzeżeniem była opieszałość realizacji zadań inwestycyjnych,</w:t>
      </w:r>
    </w:p>
    <w:p w:rsidR="00431169" w:rsidRPr="00487A13" w:rsidRDefault="00431169" w:rsidP="00A8227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A13">
        <w:rPr>
          <w:rFonts w:ascii="Times New Roman" w:hAnsi="Times New Roman"/>
          <w:sz w:val="28"/>
          <w:szCs w:val="28"/>
        </w:rPr>
        <w:t>- pozytywnie zaopiniowała projekt uchwały w sprawie udzielania pomocy finansowej Powiatowi Konińskiemu na wykon</w:t>
      </w:r>
      <w:r>
        <w:rPr>
          <w:rFonts w:ascii="Times New Roman" w:hAnsi="Times New Roman"/>
          <w:sz w:val="28"/>
          <w:szCs w:val="28"/>
        </w:rPr>
        <w:t>anie drogi wraz z chodnikiem na </w:t>
      </w:r>
      <w:r w:rsidRPr="00487A13">
        <w:rPr>
          <w:rFonts w:ascii="Times New Roman" w:hAnsi="Times New Roman"/>
          <w:sz w:val="28"/>
          <w:szCs w:val="28"/>
        </w:rPr>
        <w:t>ul. Wiejskiej w Grodźcu</w:t>
      </w:r>
    </w:p>
    <w:p w:rsidR="00431169" w:rsidRPr="00487A13" w:rsidRDefault="00431169" w:rsidP="00A8227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A13">
        <w:rPr>
          <w:rFonts w:ascii="Times New Roman" w:hAnsi="Times New Roman"/>
          <w:sz w:val="28"/>
          <w:szCs w:val="28"/>
        </w:rPr>
        <w:t>- zaopiniował wnioski do budżetu Gminy Grodziec na 2016 rok.</w:t>
      </w:r>
    </w:p>
    <w:p w:rsidR="00431169" w:rsidRPr="00487A13" w:rsidRDefault="00431169" w:rsidP="00A8227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A13">
        <w:rPr>
          <w:rFonts w:ascii="Times New Roman" w:hAnsi="Times New Roman"/>
          <w:sz w:val="28"/>
          <w:szCs w:val="28"/>
        </w:rPr>
        <w:t xml:space="preserve">-analizowała na bieżąco postęp prac inwestycyjnych w Gminie Grodziec: oczyszczalnia ścieków, budowa i remont dróg, budowa kanalizacji, </w:t>
      </w:r>
    </w:p>
    <w:p w:rsidR="00431169" w:rsidRPr="00487A13" w:rsidRDefault="00431169" w:rsidP="00A8227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A13">
        <w:rPr>
          <w:rFonts w:ascii="Times New Roman" w:hAnsi="Times New Roman"/>
          <w:sz w:val="28"/>
          <w:szCs w:val="28"/>
        </w:rPr>
        <w:t>-analizowała wykonanie zadań bieżących gminy. Komisja rzetelnie współpracowała i zasięgała opi</w:t>
      </w:r>
      <w:r>
        <w:rPr>
          <w:rFonts w:ascii="Times New Roman" w:hAnsi="Times New Roman"/>
          <w:sz w:val="28"/>
          <w:szCs w:val="28"/>
        </w:rPr>
        <w:t>nii pracowników Urzędu Gminy, w </w:t>
      </w:r>
      <w:r w:rsidRPr="00487A13">
        <w:rPr>
          <w:rFonts w:ascii="Times New Roman" w:hAnsi="Times New Roman"/>
          <w:sz w:val="28"/>
          <w:szCs w:val="28"/>
        </w:rPr>
        <w:t>szczególności Skarbnika, celem analizy stanu zadłużenia, spłat zobowiązań, ściągalności opłat, zdolności kredytowej gminny i stanu realizacji zadań budżetowych. Posiedzenia Komisji były w większości posiedzeniami wspólnymi wszystkich Komisji co sprzyjało wypracowaniu konkretnych koncepcji i lepszych rozwiązań. Komisja Rozwoju Gospodarczego, Samorządu, Budżetu i Porządku Publicznego pozytywnie ocenia współpracę z pozostałymi Komisjami Rady Gminy</w:t>
      </w:r>
      <w:r>
        <w:rPr>
          <w:rFonts w:ascii="Times New Roman" w:hAnsi="Times New Roman"/>
          <w:sz w:val="28"/>
          <w:szCs w:val="28"/>
        </w:rPr>
        <w:t xml:space="preserve"> Grodziec</w:t>
      </w:r>
      <w:r w:rsidRPr="00487A13">
        <w:rPr>
          <w:rFonts w:ascii="Times New Roman" w:hAnsi="Times New Roman"/>
          <w:sz w:val="28"/>
          <w:szCs w:val="28"/>
        </w:rPr>
        <w:t xml:space="preserve"> oraz Wójtem Gminy Grodziec</w:t>
      </w:r>
      <w:r>
        <w:rPr>
          <w:rFonts w:ascii="Times New Roman" w:hAnsi="Times New Roman"/>
          <w:sz w:val="28"/>
          <w:szCs w:val="28"/>
        </w:rPr>
        <w:t>.</w:t>
      </w:r>
    </w:p>
    <w:p w:rsidR="00431169" w:rsidRDefault="00431169" w:rsidP="00A822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73B1">
        <w:rPr>
          <w:rFonts w:ascii="Times New Roman" w:hAnsi="Times New Roman"/>
          <w:sz w:val="28"/>
          <w:szCs w:val="28"/>
        </w:rPr>
        <w:t>Przewodniczący Komisji Rewizyjnej Bernard Bączkiewicz odczytał sprawozdanie :”</w:t>
      </w:r>
      <w:r w:rsidRPr="00C5579B">
        <w:rPr>
          <w:rFonts w:ascii="Times New Roman" w:hAnsi="Times New Roman"/>
          <w:sz w:val="28"/>
          <w:szCs w:val="28"/>
        </w:rPr>
        <w:t>Komisja Rewizyjna Rady Gminy Grodziec w składzie:</w:t>
      </w:r>
      <w:r>
        <w:rPr>
          <w:sz w:val="28"/>
          <w:szCs w:val="28"/>
        </w:rPr>
        <w:t xml:space="preserve"> </w:t>
      </w:r>
      <w:r w:rsidRPr="00C5579B">
        <w:rPr>
          <w:rFonts w:ascii="Times New Roman" w:hAnsi="Times New Roman"/>
          <w:sz w:val="28"/>
          <w:szCs w:val="28"/>
        </w:rPr>
        <w:t>Bernard Bączkiewic</w:t>
      </w:r>
      <w:r>
        <w:rPr>
          <w:rFonts w:ascii="Times New Roman" w:hAnsi="Times New Roman"/>
          <w:sz w:val="28"/>
          <w:szCs w:val="28"/>
        </w:rPr>
        <w:t xml:space="preserve">z – </w:t>
      </w:r>
      <w:r w:rsidRPr="00C5579B">
        <w:rPr>
          <w:rFonts w:ascii="Times New Roman" w:hAnsi="Times New Roman"/>
          <w:sz w:val="28"/>
          <w:szCs w:val="28"/>
        </w:rPr>
        <w:t>Przewodniczący Łukasz Szczepank</w:t>
      </w:r>
      <w:r>
        <w:rPr>
          <w:rFonts w:ascii="Times New Roman" w:hAnsi="Times New Roman"/>
          <w:sz w:val="28"/>
          <w:szCs w:val="28"/>
        </w:rPr>
        <w:t xml:space="preserve">iewicz – Członek Łukasz Osman – </w:t>
      </w:r>
      <w:r w:rsidRPr="00C5579B">
        <w:rPr>
          <w:rFonts w:ascii="Times New Roman" w:hAnsi="Times New Roman"/>
          <w:sz w:val="28"/>
          <w:szCs w:val="28"/>
        </w:rPr>
        <w:t>Członek</w:t>
      </w:r>
      <w:r>
        <w:rPr>
          <w:sz w:val="28"/>
          <w:szCs w:val="28"/>
        </w:rPr>
        <w:t xml:space="preserve"> P</w:t>
      </w:r>
      <w:r w:rsidRPr="00C5579B">
        <w:rPr>
          <w:rFonts w:ascii="Times New Roman" w:hAnsi="Times New Roman"/>
          <w:sz w:val="28"/>
          <w:szCs w:val="28"/>
        </w:rPr>
        <w:t>aweł Cegielski – Członek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 </w:t>
      </w:r>
      <w:r w:rsidRPr="00C5579B">
        <w:rPr>
          <w:rFonts w:ascii="Times New Roman" w:hAnsi="Times New Roman"/>
          <w:sz w:val="28"/>
          <w:szCs w:val="28"/>
        </w:rPr>
        <w:t>okresie spraw</w:t>
      </w:r>
      <w:r>
        <w:rPr>
          <w:rFonts w:ascii="Times New Roman" w:hAnsi="Times New Roman"/>
          <w:sz w:val="28"/>
          <w:szCs w:val="28"/>
        </w:rPr>
        <w:t>ozdawczym pracowała w oparciu o </w:t>
      </w:r>
      <w:r w:rsidRPr="00C5579B">
        <w:rPr>
          <w:rFonts w:ascii="Times New Roman" w:hAnsi="Times New Roman"/>
          <w:sz w:val="28"/>
          <w:szCs w:val="28"/>
        </w:rPr>
        <w:t>przepisy ustawy z dnia 8 marca 1990r.</w:t>
      </w:r>
      <w:r w:rsidRPr="00C5579B">
        <w:rPr>
          <w:rFonts w:ascii="Times New Roman" w:hAnsi="Times New Roman"/>
          <w:sz w:val="28"/>
          <w:szCs w:val="28"/>
        </w:rPr>
        <w:br/>
        <w:t xml:space="preserve">o samorządzie gminnym (Dz. U. z 2015r. poz. 1515) oraz </w:t>
      </w:r>
      <w:r>
        <w:rPr>
          <w:rFonts w:ascii="Times New Roman" w:hAnsi="Times New Roman"/>
          <w:sz w:val="28"/>
          <w:szCs w:val="28"/>
        </w:rPr>
        <w:t>w oparciu o zasady i </w:t>
      </w:r>
      <w:r w:rsidRPr="00C5579B">
        <w:rPr>
          <w:rFonts w:ascii="Times New Roman" w:hAnsi="Times New Roman"/>
          <w:sz w:val="28"/>
          <w:szCs w:val="28"/>
        </w:rPr>
        <w:t>tryb działania, określony w Statucie Gminy Grodziec, zatwierdzonym uchwałą nr XVII/113/2012 Rady Gminy Grodziec z dnia 24 maja 2012r. (Dz. Urz. Woj. Wielkopolskiego poz. 3047 z 2012r.). Zgodnie z § 96 Statutu Gminy Grodziec Komisja Rewizyjna składa Radzie Gminy w terminie do dnia 30 stycznia każdego roku roczne sprawozdanie ze swojej dz</w:t>
      </w:r>
      <w:r>
        <w:rPr>
          <w:rFonts w:ascii="Times New Roman" w:hAnsi="Times New Roman"/>
          <w:sz w:val="28"/>
          <w:szCs w:val="28"/>
        </w:rPr>
        <w:t>iałalności w roku poprzednim co </w:t>
      </w:r>
      <w:r w:rsidRPr="00C5579B">
        <w:rPr>
          <w:rFonts w:ascii="Times New Roman" w:hAnsi="Times New Roman"/>
          <w:sz w:val="28"/>
          <w:szCs w:val="28"/>
        </w:rPr>
        <w:t xml:space="preserve">niniejszym uczyniła. Komisja Rewizyjna w 2015 roku pracowała również </w:t>
      </w:r>
      <w:r w:rsidRPr="00C5579B">
        <w:rPr>
          <w:rFonts w:ascii="Times New Roman" w:hAnsi="Times New Roman"/>
          <w:sz w:val="28"/>
          <w:szCs w:val="28"/>
        </w:rPr>
        <w:br/>
        <w:t>w oparciu, oraz zgodnie z planem pracy Komisji Rewizyjnej stanowiącym zał</w:t>
      </w:r>
      <w:r w:rsidRPr="00C5579B">
        <w:rPr>
          <w:rFonts w:ascii="Times New Roman" w:eastAsia="TimesNew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>cznik nr 1 do uchwały nr III/7</w:t>
      </w:r>
      <w:r w:rsidRPr="00C5579B">
        <w:rPr>
          <w:rFonts w:ascii="Times New Roman" w:hAnsi="Times New Roman"/>
          <w:sz w:val="28"/>
          <w:szCs w:val="28"/>
        </w:rPr>
        <w:t>/2014 Rady Gminy Grodziec z dnia 22</w:t>
      </w:r>
      <w:r>
        <w:rPr>
          <w:rFonts w:ascii="Times New Roman" w:hAnsi="Times New Roman"/>
          <w:sz w:val="28"/>
          <w:szCs w:val="28"/>
        </w:rPr>
        <w:t> </w:t>
      </w:r>
      <w:r w:rsidRPr="00C5579B">
        <w:rPr>
          <w:rFonts w:ascii="Times New Roman" w:hAnsi="Times New Roman"/>
          <w:sz w:val="28"/>
          <w:szCs w:val="28"/>
        </w:rPr>
        <w:t xml:space="preserve">grudnia 2014r. Zgodnie z w/w aktami prawnymi w minionym okresie sprawozdawczym zadania Komisji Rewizyjnej Rady Gminy Grodziec ukierunkowane były na kontrolowaniu działalności Wójta Gminy Grodziec, pod względem: legalności, gospodarności, rzetelności, celowości </w:t>
      </w:r>
      <w:r w:rsidRPr="00C5579B">
        <w:rPr>
          <w:rFonts w:ascii="Times New Roman" w:hAnsi="Times New Roman"/>
          <w:sz w:val="28"/>
          <w:szCs w:val="28"/>
        </w:rPr>
        <w:br/>
        <w:t>oraz zgodności w dokumentacji ze stanem faktycznym. Komisja zbadała w szczególności gospodarkę finansową, w tym wykonanie budżetu gminy. Komisja Rewizyjna Rady Gminy Grodziec zajmowała się ana</w:t>
      </w:r>
      <w:r>
        <w:rPr>
          <w:rFonts w:ascii="Times New Roman" w:hAnsi="Times New Roman"/>
          <w:sz w:val="28"/>
          <w:szCs w:val="28"/>
        </w:rPr>
        <w:t xml:space="preserve">lizą wykonania budżetu gminy na </w:t>
      </w:r>
      <w:r w:rsidRPr="00C5579B">
        <w:rPr>
          <w:rFonts w:ascii="Times New Roman" w:hAnsi="Times New Roman"/>
          <w:sz w:val="28"/>
          <w:szCs w:val="28"/>
        </w:rPr>
        <w:t xml:space="preserve">podstawie sporządzonych </w:t>
      </w:r>
      <w:r w:rsidRPr="00C5579B">
        <w:rPr>
          <w:rFonts w:ascii="Times New Roman" w:hAnsi="Times New Roman"/>
          <w:sz w:val="28"/>
          <w:szCs w:val="28"/>
        </w:rPr>
        <w:br/>
        <w:t>przez Wójta Gminy Grodziec sprawozdań.</w:t>
      </w:r>
      <w:r>
        <w:rPr>
          <w:sz w:val="28"/>
          <w:szCs w:val="28"/>
        </w:rPr>
        <w:t xml:space="preserve"> </w:t>
      </w:r>
      <w:r w:rsidRPr="00C5579B">
        <w:rPr>
          <w:rFonts w:ascii="Times New Roman" w:hAnsi="Times New Roman"/>
          <w:sz w:val="28"/>
          <w:szCs w:val="28"/>
        </w:rPr>
        <w:t>Komisja Rewizyjna zaopiniowała wykonanie budżetu Gminy Grodziec za 2014 rok i podjęła uchwałę nr 1/2015 z dnia 28 maja 2015r. w sprawie wniosku o udzielenie absolutorium Wójtowi Gminy Grodziec z tytułu wykonania budżetu gminy Grodziec za 2014 rok.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79B">
        <w:rPr>
          <w:rFonts w:ascii="Times New Roman" w:hAnsi="Times New Roman"/>
          <w:sz w:val="28"/>
          <w:szCs w:val="28"/>
        </w:rPr>
        <w:t>Ponadto komisja Rewizyjna w okresie sprawozdawczym wypracowywała stanowiska do projektów uchwał podejmowanych na sesjach Rady Gminy Grodziec.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79B">
        <w:rPr>
          <w:rFonts w:ascii="Times New Roman" w:hAnsi="Times New Roman"/>
          <w:sz w:val="28"/>
          <w:szCs w:val="28"/>
        </w:rPr>
        <w:t>W okresie objętym sprawozdan</w:t>
      </w:r>
      <w:r>
        <w:rPr>
          <w:rFonts w:ascii="Times New Roman" w:hAnsi="Times New Roman"/>
          <w:sz w:val="28"/>
          <w:szCs w:val="28"/>
        </w:rPr>
        <w:t>iem Komisja Rewizyjna odbyła 10 </w:t>
      </w:r>
      <w:r w:rsidRPr="00C5579B">
        <w:rPr>
          <w:rFonts w:ascii="Times New Roman" w:hAnsi="Times New Roman"/>
          <w:sz w:val="28"/>
          <w:szCs w:val="28"/>
        </w:rPr>
        <w:t>posiedzeń oraz 3 kontrole.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79B">
        <w:rPr>
          <w:rFonts w:ascii="Times New Roman" w:hAnsi="Times New Roman"/>
          <w:sz w:val="28"/>
          <w:szCs w:val="28"/>
        </w:rPr>
        <w:t>Wykaz kontroli:</w:t>
      </w:r>
      <w:r>
        <w:rPr>
          <w:sz w:val="28"/>
          <w:szCs w:val="28"/>
        </w:rPr>
        <w:t xml:space="preserve"> </w:t>
      </w:r>
    </w:p>
    <w:p w:rsidR="00431169" w:rsidRPr="00D64E6A" w:rsidRDefault="00431169" w:rsidP="00A82272">
      <w:pPr>
        <w:spacing w:after="0" w:line="240" w:lineRule="auto"/>
        <w:jc w:val="both"/>
        <w:rPr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 xml:space="preserve">I. Kontrola przeprowadzona w dniu 29.06.2015r. w zakresie: </w:t>
      </w:r>
    </w:p>
    <w:p w:rsidR="00431169" w:rsidRPr="00C5579B" w:rsidRDefault="00431169" w:rsidP="00A822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bCs/>
          <w:sz w:val="28"/>
          <w:szCs w:val="28"/>
        </w:rPr>
        <w:t>Realizowanego zadania inwestycyjnego pn. Budowa gminnej oczyszczalni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579B">
        <w:rPr>
          <w:rFonts w:ascii="Times New Roman" w:hAnsi="Times New Roman"/>
          <w:bCs/>
          <w:sz w:val="28"/>
          <w:szCs w:val="28"/>
        </w:rPr>
        <w:t>ścieków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579B">
        <w:rPr>
          <w:rFonts w:ascii="Times New Roman" w:hAnsi="Times New Roman"/>
          <w:bCs/>
          <w:sz w:val="28"/>
          <w:szCs w:val="28"/>
        </w:rPr>
        <w:t>o przepustowości 300m3/d w miejscowości Grodziec wraz z kanalizacją sanitarną - etap II - (sprawdzenie harmonogramu prac, poniesionych wyd</w:t>
      </w:r>
      <w:r>
        <w:rPr>
          <w:rFonts w:ascii="Times New Roman" w:hAnsi="Times New Roman"/>
          <w:bCs/>
          <w:sz w:val="28"/>
          <w:szCs w:val="28"/>
        </w:rPr>
        <w:t>atków finansowych, wizytacja na </w:t>
      </w:r>
      <w:r w:rsidRPr="00C5579B">
        <w:rPr>
          <w:rFonts w:ascii="Times New Roman" w:hAnsi="Times New Roman"/>
          <w:bCs/>
          <w:sz w:val="28"/>
          <w:szCs w:val="28"/>
        </w:rPr>
        <w:t>placu budowy).</w:t>
      </w:r>
    </w:p>
    <w:p w:rsidR="00431169" w:rsidRPr="00C5579B" w:rsidRDefault="00431169" w:rsidP="00A822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C5579B">
        <w:rPr>
          <w:rFonts w:ascii="Times New Roman" w:hAnsi="Times New Roman"/>
          <w:bCs/>
          <w:sz w:val="28"/>
          <w:szCs w:val="28"/>
        </w:rPr>
        <w:t>Udzielonych w 2015 zamówień na następujące zadania:</w:t>
      </w:r>
    </w:p>
    <w:p w:rsidR="00431169" w:rsidRPr="00C5579B" w:rsidRDefault="00431169" w:rsidP="00A822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C5579B">
        <w:rPr>
          <w:rStyle w:val="Strong"/>
          <w:rFonts w:ascii="Times New Roman" w:hAnsi="Times New Roman"/>
          <w:b w:val="0"/>
          <w:sz w:val="28"/>
          <w:szCs w:val="28"/>
        </w:rPr>
        <w:t>Przebudowa mostu na Rzece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Bawół w ciągu drogi gminnej nr </w:t>
      </w:r>
      <w:r w:rsidRPr="00C5579B">
        <w:rPr>
          <w:rStyle w:val="Strong"/>
          <w:rFonts w:ascii="Times New Roman" w:hAnsi="Times New Roman"/>
          <w:b w:val="0"/>
          <w:sz w:val="28"/>
          <w:szCs w:val="28"/>
        </w:rPr>
        <w:t>G489043 w km 2+0,13 w miejscowości Stary Borowiec.</w:t>
      </w:r>
    </w:p>
    <w:p w:rsidR="00431169" w:rsidRPr="00C5579B" w:rsidRDefault="00431169" w:rsidP="00A822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C5579B">
        <w:rPr>
          <w:rStyle w:val="Strong"/>
          <w:rFonts w:ascii="Times New Roman" w:hAnsi="Times New Roman"/>
          <w:b w:val="0"/>
          <w:sz w:val="28"/>
          <w:szCs w:val="28"/>
        </w:rPr>
        <w:t xml:space="preserve">Odbieranie i zagospodarowanie odpadów komunalnych powstających </w:t>
      </w:r>
      <w:r w:rsidRPr="00C5579B">
        <w:rPr>
          <w:rStyle w:val="Strong"/>
          <w:rFonts w:ascii="Times New Roman" w:hAnsi="Times New Roman"/>
          <w:b w:val="0"/>
          <w:sz w:val="28"/>
          <w:szCs w:val="28"/>
        </w:rPr>
        <w:br/>
        <w:t>na nieruchomościach zamieszkałych na terenie Gminy Grodziec.</w:t>
      </w:r>
    </w:p>
    <w:p w:rsidR="00431169" w:rsidRPr="00C5579B" w:rsidRDefault="00431169" w:rsidP="00A822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C5579B">
        <w:rPr>
          <w:rStyle w:val="Strong"/>
          <w:rFonts w:ascii="Times New Roman" w:hAnsi="Times New Roman"/>
          <w:b w:val="0"/>
          <w:bCs w:val="0"/>
          <w:sz w:val="28"/>
          <w:szCs w:val="28"/>
        </w:rPr>
        <w:t>Wydatków finansowych związanych z przeprowadzony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m w roku 2015 remontem </w:t>
      </w:r>
      <w:r w:rsidRPr="00C5579B">
        <w:rPr>
          <w:rStyle w:val="Strong"/>
          <w:rFonts w:ascii="Times New Roman" w:hAnsi="Times New Roman"/>
          <w:b w:val="0"/>
          <w:bCs w:val="0"/>
          <w:sz w:val="28"/>
          <w:szCs w:val="28"/>
        </w:rPr>
        <w:t>w budynku Urzędu Gminy w Grodźcu.</w:t>
      </w:r>
    </w:p>
    <w:p w:rsidR="00431169" w:rsidRPr="00C5579B" w:rsidRDefault="00431169" w:rsidP="00A822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>Przeprowadzonych w roku 2015 rekrutacji</w:t>
      </w:r>
      <w:r>
        <w:rPr>
          <w:rFonts w:ascii="Times New Roman" w:hAnsi="Times New Roman"/>
          <w:sz w:val="28"/>
          <w:szCs w:val="28"/>
        </w:rPr>
        <w:t xml:space="preserve"> na wolne stanowiska urzędnicze </w:t>
      </w:r>
      <w:r w:rsidRPr="00C5579B">
        <w:rPr>
          <w:rFonts w:ascii="Times New Roman" w:hAnsi="Times New Roman"/>
          <w:sz w:val="28"/>
          <w:szCs w:val="28"/>
        </w:rPr>
        <w:t xml:space="preserve">w Urzędzie Gminy Grodziec. </w:t>
      </w:r>
    </w:p>
    <w:p w:rsidR="00431169" w:rsidRPr="00C5579B" w:rsidRDefault="00431169" w:rsidP="00A822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>Wpływu do budżetu gminy opłat za gospodarowanie odpadami komunalnymi. w roku 2015.</w:t>
      </w:r>
    </w:p>
    <w:p w:rsidR="00431169" w:rsidRPr="00C5579B" w:rsidRDefault="00431169" w:rsidP="00A8227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>Wnioski i zalecen</w:t>
      </w:r>
      <w:r>
        <w:rPr>
          <w:rFonts w:ascii="Times New Roman" w:hAnsi="Times New Roman"/>
          <w:sz w:val="28"/>
          <w:szCs w:val="28"/>
        </w:rPr>
        <w:t>ia pokontrolne:</w:t>
      </w:r>
    </w:p>
    <w:p w:rsidR="00431169" w:rsidRPr="00C5579B" w:rsidRDefault="00431169" w:rsidP="00A8227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 xml:space="preserve">W ocenie Komisji Rewizyjnej termin wykonania zadania </w:t>
      </w:r>
      <w:r w:rsidRPr="00C5579B">
        <w:rPr>
          <w:rFonts w:ascii="Times New Roman" w:hAnsi="Times New Roman"/>
          <w:bCs/>
          <w:sz w:val="28"/>
          <w:szCs w:val="28"/>
        </w:rPr>
        <w:t xml:space="preserve">Budowa gminnej oczyszczalni ścieków o przepustowości </w:t>
      </w:r>
      <w:r>
        <w:rPr>
          <w:rFonts w:ascii="Times New Roman" w:hAnsi="Times New Roman"/>
          <w:bCs/>
          <w:sz w:val="28"/>
          <w:szCs w:val="28"/>
        </w:rPr>
        <w:t xml:space="preserve">300m3/d w miejscowości Grodziec </w:t>
      </w:r>
      <w:r w:rsidRPr="00C5579B">
        <w:rPr>
          <w:rFonts w:ascii="Times New Roman" w:hAnsi="Times New Roman"/>
          <w:bCs/>
          <w:sz w:val="28"/>
          <w:szCs w:val="28"/>
        </w:rPr>
        <w:t>wraz z kanalizacją sanitarną - etap II jest zagrożony. Proponuje się zmobilizować wykonawcę robót do przyspieszenia prac na budowie.</w:t>
      </w:r>
    </w:p>
    <w:p w:rsidR="00431169" w:rsidRPr="00C5579B" w:rsidRDefault="00431169" w:rsidP="00A8227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>Sporządzać protokóły z postępo</w:t>
      </w:r>
      <w:r>
        <w:rPr>
          <w:rFonts w:ascii="Times New Roman" w:hAnsi="Times New Roman"/>
          <w:sz w:val="28"/>
          <w:szCs w:val="28"/>
        </w:rPr>
        <w:t>wań przetargowych szczegółowo i </w:t>
      </w:r>
      <w:r w:rsidRPr="00C5579B">
        <w:rPr>
          <w:rFonts w:ascii="Times New Roman" w:hAnsi="Times New Roman"/>
          <w:sz w:val="28"/>
          <w:szCs w:val="28"/>
        </w:rPr>
        <w:t>rzetelnie zgodnych ze stanem faktycznym dokumentów stanowiących załączniki do protokołu.</w:t>
      </w:r>
    </w:p>
    <w:p w:rsidR="00431169" w:rsidRPr="00C5579B" w:rsidRDefault="00431169" w:rsidP="00A8227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>Przy naborze na wolne stanowiska pracy brać pod uwagę jako dodatkowy atut aplikacje kandydatów z terenu gminy Grodziec.</w:t>
      </w:r>
    </w:p>
    <w:p w:rsidR="00431169" w:rsidRPr="00C5579B" w:rsidRDefault="00431169" w:rsidP="00A8227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>Kontrolować dane wskazane w deklaracjach mieszkańców ze stanem faktycznym.</w:t>
      </w:r>
    </w:p>
    <w:p w:rsidR="00431169" w:rsidRPr="00C5579B" w:rsidRDefault="00431169" w:rsidP="00A8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>II. Kontrola przeprowadzona w dniu 28.08.2015r. Gminnej Komisji Rozwiązywania Problemów Alkoholowych w zakresie celowości wydatków realizowanych w ramach środków finansowanych uzyskanych za wydawane zezwolenia na sprzedaż napojów alkoholowych za 2014 rok oraz 2015 rok (okres od 01.01.2015r. do 31.07.2015r.).</w:t>
      </w:r>
    </w:p>
    <w:p w:rsidR="00431169" w:rsidRPr="00C5579B" w:rsidRDefault="00431169" w:rsidP="00A8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>Wnioski i zalecenia pokontrolne:</w:t>
      </w:r>
    </w:p>
    <w:p w:rsidR="00431169" w:rsidRPr="00C5579B" w:rsidRDefault="00431169" w:rsidP="00A8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>Brak wniosków i zaleceń pokontrolnych.</w:t>
      </w:r>
    </w:p>
    <w:p w:rsidR="00431169" w:rsidRPr="00C5579B" w:rsidRDefault="00431169" w:rsidP="00A8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 xml:space="preserve">III. Kontrola przeprowadzona w dniu 30.09.2015r.w zakresie stopnia zaawansowania realizacji następujących zadań inwestycyjnych: </w:t>
      </w:r>
    </w:p>
    <w:p w:rsidR="00431169" w:rsidRPr="00C5579B" w:rsidRDefault="00431169" w:rsidP="00A82272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C5579B">
        <w:rPr>
          <w:rFonts w:ascii="Times New Roman" w:hAnsi="Times New Roman"/>
          <w:bCs/>
          <w:sz w:val="28"/>
          <w:szCs w:val="28"/>
        </w:rPr>
        <w:t xml:space="preserve">Budowa gminnej oczyszczalni ścieków o przepustowości 300 m³ na dobę </w:t>
      </w:r>
      <w:r w:rsidRPr="00C5579B">
        <w:rPr>
          <w:rFonts w:ascii="Times New Roman" w:hAnsi="Times New Roman"/>
          <w:bCs/>
          <w:sz w:val="28"/>
          <w:szCs w:val="28"/>
        </w:rPr>
        <w:br/>
        <w:t>w miejscowości Grodziec.</w:t>
      </w:r>
    </w:p>
    <w:p w:rsidR="00431169" w:rsidRPr="00C5579B" w:rsidRDefault="00431169" w:rsidP="00A82272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C5579B">
        <w:rPr>
          <w:rFonts w:ascii="Times New Roman" w:hAnsi="Times New Roman"/>
          <w:bCs/>
          <w:sz w:val="28"/>
          <w:szCs w:val="28"/>
        </w:rPr>
        <w:t>Budowa kanalizacji sanitarnej w m. Gr</w:t>
      </w:r>
      <w:r>
        <w:rPr>
          <w:rFonts w:ascii="Times New Roman" w:hAnsi="Times New Roman"/>
          <w:bCs/>
          <w:sz w:val="28"/>
          <w:szCs w:val="28"/>
        </w:rPr>
        <w:t>odziec na ulicy Parkowej wraz z </w:t>
      </w:r>
      <w:r w:rsidRPr="00C5579B">
        <w:rPr>
          <w:rFonts w:ascii="Times New Roman" w:hAnsi="Times New Roman"/>
          <w:bCs/>
          <w:sz w:val="28"/>
          <w:szCs w:val="28"/>
        </w:rPr>
        <w:t>przepompownią i kolektorem tłocznym do ulicy Targowej.</w:t>
      </w:r>
    </w:p>
    <w:p w:rsidR="00431169" w:rsidRPr="00C5579B" w:rsidRDefault="00431169" w:rsidP="00A82272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C5579B">
        <w:rPr>
          <w:rFonts w:ascii="Times New Roman" w:hAnsi="Times New Roman"/>
          <w:bCs/>
          <w:sz w:val="28"/>
          <w:szCs w:val="28"/>
        </w:rPr>
        <w:t>Zakup traktora, koparko-ładowarki i naczepy asenizacyjnej.</w:t>
      </w:r>
    </w:p>
    <w:p w:rsidR="00431169" w:rsidRPr="00C5579B" w:rsidRDefault="00431169" w:rsidP="00A82272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C5579B">
        <w:rPr>
          <w:rFonts w:ascii="Times New Roman" w:hAnsi="Times New Roman"/>
          <w:bCs/>
          <w:sz w:val="28"/>
          <w:szCs w:val="28"/>
        </w:rPr>
        <w:t>Przebudowa mostu na rzece Bawół w ciągu drog</w:t>
      </w:r>
      <w:r>
        <w:rPr>
          <w:rFonts w:ascii="Times New Roman" w:hAnsi="Times New Roman"/>
          <w:bCs/>
          <w:sz w:val="28"/>
          <w:szCs w:val="28"/>
        </w:rPr>
        <w:t xml:space="preserve">i gminnej nr G489043 km 2+0,13 </w:t>
      </w:r>
      <w:r w:rsidRPr="00C5579B">
        <w:rPr>
          <w:rFonts w:ascii="Times New Roman" w:hAnsi="Times New Roman"/>
          <w:bCs/>
          <w:sz w:val="28"/>
          <w:szCs w:val="28"/>
        </w:rPr>
        <w:t>w m. Stary Borowiec.</w:t>
      </w:r>
    </w:p>
    <w:p w:rsidR="00431169" w:rsidRPr="00C5579B" w:rsidRDefault="00431169" w:rsidP="00A82272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C5579B">
        <w:rPr>
          <w:rFonts w:ascii="Times New Roman" w:hAnsi="Times New Roman"/>
          <w:bCs/>
          <w:sz w:val="28"/>
          <w:szCs w:val="28"/>
        </w:rPr>
        <w:t>Przebudowa drogi gminnej w miejscowości Biskupice.</w:t>
      </w:r>
    </w:p>
    <w:p w:rsidR="00431169" w:rsidRPr="00C5579B" w:rsidRDefault="00431169" w:rsidP="00A82272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C5579B">
        <w:rPr>
          <w:rFonts w:ascii="Times New Roman" w:hAnsi="Times New Roman"/>
          <w:bCs/>
          <w:sz w:val="28"/>
          <w:szCs w:val="28"/>
        </w:rPr>
        <w:t>Przebudowa drogi gminnej w miejscowości Stare Grądy - etap I.</w:t>
      </w:r>
    </w:p>
    <w:p w:rsidR="00431169" w:rsidRPr="00C5579B" w:rsidRDefault="00431169" w:rsidP="00A82272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C5579B">
        <w:rPr>
          <w:rFonts w:ascii="Times New Roman" w:hAnsi="Times New Roman"/>
          <w:bCs/>
          <w:sz w:val="28"/>
          <w:szCs w:val="28"/>
        </w:rPr>
        <w:t>Budowa siedziby Urzędu Gminy Grodziec.</w:t>
      </w:r>
    </w:p>
    <w:p w:rsidR="00431169" w:rsidRPr="00C5579B" w:rsidRDefault="00431169" w:rsidP="00A82272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C5579B">
        <w:rPr>
          <w:rFonts w:ascii="Times New Roman" w:hAnsi="Times New Roman"/>
          <w:bCs/>
          <w:sz w:val="28"/>
          <w:szCs w:val="28"/>
        </w:rPr>
        <w:t>Zmiana sposobu użytkowania lokalu mieszkalnego na pomieszczenia przedszkolne wraz z przebudową</w:t>
      </w:r>
      <w:r>
        <w:rPr>
          <w:rFonts w:ascii="Times New Roman" w:hAnsi="Times New Roman"/>
          <w:bCs/>
          <w:sz w:val="28"/>
          <w:szCs w:val="28"/>
        </w:rPr>
        <w:t xml:space="preserve"> w budynku Szkoły Podstawowej w </w:t>
      </w:r>
      <w:r w:rsidRPr="00C5579B">
        <w:rPr>
          <w:rFonts w:ascii="Times New Roman" w:hAnsi="Times New Roman"/>
          <w:bCs/>
          <w:sz w:val="28"/>
          <w:szCs w:val="28"/>
        </w:rPr>
        <w:t>Królikowie.</w:t>
      </w:r>
    </w:p>
    <w:p w:rsidR="00431169" w:rsidRPr="00C5579B" w:rsidRDefault="00431169" w:rsidP="00A82272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C5579B">
        <w:rPr>
          <w:rFonts w:ascii="Times New Roman" w:hAnsi="Times New Roman"/>
          <w:bCs/>
          <w:sz w:val="28"/>
          <w:szCs w:val="28"/>
        </w:rPr>
        <w:t xml:space="preserve">Zakup wyposażenia na plac </w:t>
      </w:r>
      <w:r>
        <w:rPr>
          <w:rFonts w:ascii="Times New Roman" w:hAnsi="Times New Roman"/>
          <w:bCs/>
          <w:sz w:val="28"/>
          <w:szCs w:val="28"/>
        </w:rPr>
        <w:t>zabaw przy Szkole Podstawowej w </w:t>
      </w:r>
      <w:r w:rsidRPr="00C5579B">
        <w:rPr>
          <w:rFonts w:ascii="Times New Roman" w:hAnsi="Times New Roman"/>
          <w:bCs/>
          <w:sz w:val="28"/>
          <w:szCs w:val="28"/>
        </w:rPr>
        <w:t>Królikowie.</w:t>
      </w:r>
    </w:p>
    <w:p w:rsidR="00431169" w:rsidRPr="00C5579B" w:rsidRDefault="00431169" w:rsidP="00A82272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C5579B">
        <w:rPr>
          <w:rFonts w:ascii="Times New Roman" w:hAnsi="Times New Roman"/>
          <w:bCs/>
          <w:sz w:val="28"/>
          <w:szCs w:val="28"/>
        </w:rPr>
        <w:t>Zakup i montaż elementów siłowni zewnętrznej oraz urządzeń zabawowych.</w:t>
      </w:r>
    </w:p>
    <w:p w:rsidR="00431169" w:rsidRPr="00C5579B" w:rsidRDefault="00431169" w:rsidP="00A822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>Powyższe zadania zapisane zostały w wydatkach majątkowych budżetu Gminy Grodziec na rok 201</w:t>
      </w:r>
      <w:r>
        <w:rPr>
          <w:rFonts w:ascii="Times New Roman" w:hAnsi="Times New Roman"/>
          <w:sz w:val="28"/>
          <w:szCs w:val="28"/>
        </w:rPr>
        <w:t>5. Ponadto Komisja Rewizyjna po </w:t>
      </w:r>
      <w:r w:rsidRPr="00C5579B">
        <w:rPr>
          <w:rFonts w:ascii="Times New Roman" w:hAnsi="Times New Roman"/>
          <w:sz w:val="28"/>
          <w:szCs w:val="28"/>
        </w:rPr>
        <w:t>przeanalizowaniu dokumentacji powyższych</w:t>
      </w:r>
      <w:r>
        <w:rPr>
          <w:rFonts w:ascii="Times New Roman" w:hAnsi="Times New Roman"/>
          <w:sz w:val="28"/>
          <w:szCs w:val="28"/>
        </w:rPr>
        <w:t xml:space="preserve"> inwestycji udała się w teren w </w:t>
      </w:r>
      <w:r w:rsidRPr="00C5579B">
        <w:rPr>
          <w:rFonts w:ascii="Times New Roman" w:hAnsi="Times New Roman"/>
          <w:sz w:val="28"/>
          <w:szCs w:val="28"/>
        </w:rPr>
        <w:t>celu sprawdzenia zgodności przedstawionych dokumentów ze stanem faktycznym.</w:t>
      </w:r>
    </w:p>
    <w:p w:rsidR="00431169" w:rsidRPr="00C5579B" w:rsidRDefault="00431169" w:rsidP="00A8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>Wnioski i zalecenia pokontrolne:</w:t>
      </w:r>
    </w:p>
    <w:p w:rsidR="00431169" w:rsidRPr="00C5579B" w:rsidRDefault="00431169" w:rsidP="00A8227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>W celu zapewnienia przestrzegani</w:t>
      </w:r>
      <w:r>
        <w:rPr>
          <w:rFonts w:ascii="Times New Roman" w:hAnsi="Times New Roman"/>
          <w:sz w:val="28"/>
          <w:szCs w:val="28"/>
        </w:rPr>
        <w:t>a zasad dokonywania wydatków ze </w:t>
      </w:r>
      <w:r w:rsidRPr="00C5579B">
        <w:rPr>
          <w:rFonts w:ascii="Times New Roman" w:hAnsi="Times New Roman"/>
          <w:sz w:val="28"/>
          <w:szCs w:val="28"/>
        </w:rPr>
        <w:t>środków publicznych ustalić procedury dotyczące udzielania zamówień</w:t>
      </w:r>
      <w:r>
        <w:rPr>
          <w:rFonts w:ascii="Times New Roman" w:hAnsi="Times New Roman"/>
          <w:sz w:val="28"/>
          <w:szCs w:val="28"/>
        </w:rPr>
        <w:t xml:space="preserve"> publicznych </w:t>
      </w:r>
      <w:r w:rsidRPr="00C5579B">
        <w:rPr>
          <w:rFonts w:ascii="Times New Roman" w:hAnsi="Times New Roman"/>
          <w:sz w:val="28"/>
          <w:szCs w:val="28"/>
        </w:rPr>
        <w:t>i konkursów o</w:t>
      </w:r>
      <w:r>
        <w:rPr>
          <w:rFonts w:ascii="Times New Roman" w:hAnsi="Times New Roman"/>
          <w:sz w:val="28"/>
          <w:szCs w:val="28"/>
        </w:rPr>
        <w:t xml:space="preserve"> wartości nie przekraczającej w </w:t>
      </w:r>
      <w:r w:rsidRPr="00C5579B">
        <w:rPr>
          <w:rFonts w:ascii="Times New Roman" w:hAnsi="Times New Roman"/>
          <w:sz w:val="28"/>
          <w:szCs w:val="28"/>
        </w:rPr>
        <w:t>złotych</w:t>
      </w:r>
      <w:r>
        <w:rPr>
          <w:rFonts w:ascii="Times New Roman" w:hAnsi="Times New Roman"/>
          <w:sz w:val="28"/>
          <w:szCs w:val="28"/>
        </w:rPr>
        <w:t xml:space="preserve"> równowartości kwoty </w:t>
      </w:r>
      <w:r w:rsidRPr="00C5579B">
        <w:rPr>
          <w:rFonts w:ascii="Times New Roman" w:hAnsi="Times New Roman"/>
          <w:sz w:val="28"/>
          <w:szCs w:val="28"/>
        </w:rPr>
        <w:t>30 tys</w:t>
      </w:r>
      <w:r>
        <w:rPr>
          <w:rFonts w:ascii="Times New Roman" w:hAnsi="Times New Roman"/>
          <w:sz w:val="28"/>
          <w:szCs w:val="28"/>
        </w:rPr>
        <w:t>. euro, o których mowa w art. 4 </w:t>
      </w:r>
      <w:r w:rsidRPr="00C5579B">
        <w:rPr>
          <w:rFonts w:ascii="Times New Roman" w:hAnsi="Times New Roman"/>
          <w:sz w:val="28"/>
          <w:szCs w:val="28"/>
        </w:rPr>
        <w:t>pkt 8 ustawy Prawo zamówień publicznych (Dz. U. z 2013r. poz. 907 z późn. zm.), w celu wypełnienia dyspo</w:t>
      </w:r>
      <w:r>
        <w:rPr>
          <w:rFonts w:ascii="Times New Roman" w:hAnsi="Times New Roman"/>
          <w:sz w:val="28"/>
          <w:szCs w:val="28"/>
        </w:rPr>
        <w:t>zycji przepisów art. 247 ust. 1 </w:t>
      </w:r>
      <w:r w:rsidRPr="00C5579B">
        <w:rPr>
          <w:rFonts w:ascii="Times New Roman" w:hAnsi="Times New Roman"/>
          <w:sz w:val="28"/>
          <w:szCs w:val="28"/>
        </w:rPr>
        <w:t>i 2 w związku z art. 68 ustawy o finansach publicznych. Wdrożyć procedury kontroli w zakresie dokonywania wydatków publicznych.</w:t>
      </w:r>
    </w:p>
    <w:p w:rsidR="00431169" w:rsidRPr="00C5579B" w:rsidRDefault="00431169" w:rsidP="00A8227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>Należy dokonywać ubezpieczeń na rzecz Urzędu Gminy poprzez pośrednictwo ubezpieczeniowe rozumiane jako wykonanie czynności brokerskiej</w:t>
      </w:r>
      <w:r>
        <w:rPr>
          <w:rFonts w:ascii="Times New Roman" w:hAnsi="Times New Roman"/>
          <w:sz w:val="28"/>
          <w:szCs w:val="28"/>
        </w:rPr>
        <w:t xml:space="preserve"> zgodnie </w:t>
      </w:r>
      <w:r w:rsidRPr="00C5579B">
        <w:rPr>
          <w:rFonts w:ascii="Times New Roman" w:hAnsi="Times New Roman"/>
          <w:sz w:val="28"/>
          <w:szCs w:val="28"/>
        </w:rPr>
        <w:t>z umową brokerską z dnia 14.11.2008r. zawartą pomiędzy Urzędem Gminy Grodziec a firmą Maximus Broker Sp</w:t>
      </w:r>
      <w:r>
        <w:rPr>
          <w:rFonts w:ascii="Times New Roman" w:hAnsi="Times New Roman"/>
          <w:sz w:val="28"/>
          <w:szCs w:val="28"/>
        </w:rPr>
        <w:t>. z </w:t>
      </w:r>
      <w:r w:rsidRPr="00C5579B">
        <w:rPr>
          <w:rFonts w:ascii="Times New Roman" w:hAnsi="Times New Roman"/>
          <w:sz w:val="28"/>
          <w:szCs w:val="28"/>
        </w:rPr>
        <w:t>o.o. Toruń.</w:t>
      </w:r>
    </w:p>
    <w:p w:rsidR="00431169" w:rsidRPr="00C5579B" w:rsidRDefault="00431169" w:rsidP="00A8227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 xml:space="preserve">Przestrzegać zasady składania kontrasygnaty Skarbnika Gminy lub osoby przez niego upoważnionej na wszystkich umowach powodujących powstanie zobowiązań pieniężnych Gminy. </w:t>
      </w:r>
    </w:p>
    <w:p w:rsidR="00431169" w:rsidRPr="00C5579B" w:rsidRDefault="00431169" w:rsidP="00A8227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>Z uwagi na kończący się III kwartał br. zaleca się przyspieszenie realizacji zadań inwestycyjnych, które zaplanowane są w budżecie gminy na rok 2015.</w:t>
      </w:r>
    </w:p>
    <w:p w:rsidR="00431169" w:rsidRPr="00487A13" w:rsidRDefault="00431169" w:rsidP="00A8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9B">
        <w:rPr>
          <w:rFonts w:ascii="Times New Roman" w:hAnsi="Times New Roman"/>
          <w:sz w:val="28"/>
          <w:szCs w:val="28"/>
        </w:rPr>
        <w:t>W wyniku przeprowadzonych powyższych kontroli Komisja Rewizyjna nie stwierdziła nieprawidłowości w działaniu</w:t>
      </w:r>
      <w:r>
        <w:rPr>
          <w:rFonts w:ascii="Times New Roman" w:hAnsi="Times New Roman"/>
          <w:sz w:val="28"/>
          <w:szCs w:val="28"/>
        </w:rPr>
        <w:t xml:space="preserve"> podmiotów kontrolowanych jak i </w:t>
      </w:r>
      <w:r w:rsidRPr="00C5579B">
        <w:rPr>
          <w:rFonts w:ascii="Times New Roman" w:hAnsi="Times New Roman"/>
          <w:sz w:val="28"/>
          <w:szCs w:val="28"/>
        </w:rPr>
        <w:t>realizacji budżetu. Postępowania kontrolne przeprowadzane były w sposób umożliwiający bezstronne i rzetelne ustalenie stanu faktycznego w zakresie działalności kontrolowanych podmiotów.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79B">
        <w:rPr>
          <w:rFonts w:ascii="Times New Roman" w:hAnsi="Times New Roman"/>
          <w:sz w:val="28"/>
          <w:szCs w:val="28"/>
        </w:rPr>
        <w:t>Podczas przeprowadzanych kontroli Komisja Rewizyjna ze strony Urzędu Gminy Grodziec miała zapewnioną obsługę techniczną jak i udostępnione wszystkie</w:t>
      </w:r>
      <w:r>
        <w:rPr>
          <w:rFonts w:ascii="Times New Roman" w:hAnsi="Times New Roman"/>
          <w:sz w:val="28"/>
          <w:szCs w:val="28"/>
        </w:rPr>
        <w:t xml:space="preserve"> niezbędne dokumenty do </w:t>
      </w:r>
      <w:r w:rsidRPr="00C5579B">
        <w:rPr>
          <w:rFonts w:ascii="Times New Roman" w:hAnsi="Times New Roman"/>
          <w:sz w:val="28"/>
          <w:szCs w:val="28"/>
        </w:rPr>
        <w:t>przeprowadzenia kontroli.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79B">
        <w:rPr>
          <w:rFonts w:ascii="Times New Roman" w:hAnsi="Times New Roman"/>
          <w:sz w:val="28"/>
          <w:szCs w:val="28"/>
        </w:rPr>
        <w:t>Komisja Rewizyjna na przestrzeni 2015 roku współpracowała z Wójtem Gminy Grodziec, Skarbnikiem Gminy Grodziec, Przewodniczącym Rady Gminy Grodziec oraz członkami stałych komisji Rady Gminy Grodziec. Podsumowując Komisja Rewi</w:t>
      </w:r>
      <w:r>
        <w:rPr>
          <w:rFonts w:ascii="Times New Roman" w:hAnsi="Times New Roman"/>
          <w:sz w:val="28"/>
          <w:szCs w:val="28"/>
        </w:rPr>
        <w:t>zyjna z pełnym zaangażowaniem i </w:t>
      </w:r>
      <w:r w:rsidRPr="00C5579B">
        <w:rPr>
          <w:rFonts w:ascii="Times New Roman" w:hAnsi="Times New Roman"/>
          <w:sz w:val="28"/>
          <w:szCs w:val="28"/>
        </w:rPr>
        <w:t>odpowiedzialnością wykonywała przyjęte do</w:t>
      </w:r>
      <w:r>
        <w:rPr>
          <w:rFonts w:ascii="Times New Roman" w:hAnsi="Times New Roman"/>
          <w:sz w:val="28"/>
          <w:szCs w:val="28"/>
        </w:rPr>
        <w:t xml:space="preserve"> realizacji zadania określone w </w:t>
      </w:r>
      <w:r w:rsidRPr="00C5579B">
        <w:rPr>
          <w:rFonts w:ascii="Times New Roman" w:hAnsi="Times New Roman"/>
          <w:sz w:val="28"/>
          <w:szCs w:val="28"/>
        </w:rPr>
        <w:t>rocznym planie pracy.</w:t>
      </w:r>
    </w:p>
    <w:p w:rsidR="00431169" w:rsidRPr="005E4A29" w:rsidRDefault="00431169" w:rsidP="00A8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E4A29">
        <w:rPr>
          <w:rFonts w:ascii="Times New Roman" w:hAnsi="Times New Roman"/>
          <w:sz w:val="28"/>
          <w:szCs w:val="28"/>
        </w:rPr>
        <w:t>Przewodniczący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A29">
        <w:rPr>
          <w:rFonts w:ascii="Times New Roman" w:hAnsi="Times New Roman"/>
          <w:sz w:val="28"/>
          <w:szCs w:val="28"/>
        </w:rPr>
        <w:t>Komisji Rolnictwa Leśnictwa i Ochrony Środowiska Rady Gminy Grodziec</w:t>
      </w:r>
      <w:r>
        <w:rPr>
          <w:rFonts w:ascii="Times New Roman" w:hAnsi="Times New Roman"/>
          <w:sz w:val="28"/>
          <w:szCs w:val="28"/>
        </w:rPr>
        <w:t xml:space="preserve"> Piotr Andrzejewski</w:t>
      </w:r>
      <w:r w:rsidRPr="005E4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odczytał sprawozdanie ”Komisja R.L i OŚ </w:t>
      </w:r>
      <w:r w:rsidRPr="005E4A29">
        <w:rPr>
          <w:rFonts w:ascii="Times New Roman" w:hAnsi="Times New Roman"/>
          <w:sz w:val="28"/>
          <w:szCs w:val="28"/>
        </w:rPr>
        <w:t>w składzie: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A29">
        <w:rPr>
          <w:rFonts w:ascii="Times New Roman" w:hAnsi="Times New Roman"/>
          <w:sz w:val="28"/>
          <w:szCs w:val="28"/>
        </w:rPr>
        <w:t>Piotr Andrzejewski – Przewodn</w:t>
      </w:r>
      <w:r>
        <w:rPr>
          <w:rFonts w:ascii="Times New Roman" w:hAnsi="Times New Roman"/>
          <w:sz w:val="28"/>
          <w:szCs w:val="28"/>
        </w:rPr>
        <w:t>iczący, Ryszard Luźny – Członek</w:t>
      </w:r>
      <w:r w:rsidRPr="005E4A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A29">
        <w:rPr>
          <w:rFonts w:ascii="Times New Roman" w:hAnsi="Times New Roman"/>
          <w:sz w:val="28"/>
          <w:szCs w:val="28"/>
        </w:rPr>
        <w:t>Błażej Marc</w:t>
      </w:r>
      <w:r>
        <w:rPr>
          <w:rFonts w:ascii="Times New Roman" w:hAnsi="Times New Roman"/>
          <w:sz w:val="28"/>
          <w:szCs w:val="28"/>
        </w:rPr>
        <w:t xml:space="preserve">zak/Kamil Rezler – Członkowie. </w:t>
      </w:r>
      <w:r w:rsidRPr="005E4A29"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A29">
        <w:rPr>
          <w:rFonts w:ascii="Times New Roman" w:hAnsi="Times New Roman"/>
          <w:sz w:val="28"/>
          <w:szCs w:val="28"/>
        </w:rPr>
        <w:t xml:space="preserve">okresie sprawozdawczym pracowała w oparciu o przepisy ustawy </w:t>
      </w:r>
      <w:r>
        <w:rPr>
          <w:rFonts w:ascii="Times New Roman" w:hAnsi="Times New Roman"/>
          <w:sz w:val="28"/>
          <w:szCs w:val="28"/>
        </w:rPr>
        <w:t>z dnia 8 </w:t>
      </w:r>
      <w:r w:rsidRPr="005E4A29">
        <w:rPr>
          <w:rFonts w:ascii="Times New Roman" w:hAnsi="Times New Roman"/>
          <w:sz w:val="28"/>
          <w:szCs w:val="28"/>
        </w:rPr>
        <w:t>marca</w:t>
      </w:r>
      <w:r>
        <w:rPr>
          <w:rFonts w:ascii="Times New Roman" w:hAnsi="Times New Roman"/>
          <w:sz w:val="28"/>
          <w:szCs w:val="28"/>
        </w:rPr>
        <w:t xml:space="preserve"> 1990r.</w:t>
      </w:r>
      <w:r w:rsidRPr="005E4A29">
        <w:rPr>
          <w:rFonts w:ascii="Times New Roman" w:hAnsi="Times New Roman"/>
          <w:sz w:val="28"/>
          <w:szCs w:val="28"/>
        </w:rPr>
        <w:t>o samorządzie gminnym (Dz. U. z 201</w:t>
      </w:r>
      <w:r>
        <w:rPr>
          <w:rFonts w:ascii="Times New Roman" w:hAnsi="Times New Roman"/>
          <w:sz w:val="28"/>
          <w:szCs w:val="28"/>
        </w:rPr>
        <w:t>5r. poz. 1515) oraz w oparciu o </w:t>
      </w:r>
      <w:r w:rsidRPr="005E4A29">
        <w:rPr>
          <w:rFonts w:ascii="Times New Roman" w:hAnsi="Times New Roman"/>
          <w:sz w:val="28"/>
          <w:szCs w:val="28"/>
        </w:rPr>
        <w:t>zasady i tryb działania, określony w Statucie Gminy Grodziec, zatwierdzonym uchwałą nr XVII/113/2012 Rady Gminy Grodziec z dnia 24 maja 2012r. (Dz. Urz. Woj. Wielkopolskiego poz. 3047 z 2012r.)</w:t>
      </w:r>
      <w:r>
        <w:rPr>
          <w:rFonts w:ascii="Times New Roman" w:hAnsi="Times New Roman"/>
          <w:sz w:val="28"/>
          <w:szCs w:val="28"/>
        </w:rPr>
        <w:t>. Komisja Rolnictwa Leśnictwa i </w:t>
      </w:r>
      <w:r w:rsidRPr="005E4A29">
        <w:rPr>
          <w:rFonts w:ascii="Times New Roman" w:hAnsi="Times New Roman"/>
          <w:sz w:val="28"/>
          <w:szCs w:val="28"/>
        </w:rPr>
        <w:t xml:space="preserve">Ochrony Środowiska w 2015 roku pracowała również w oparciu, oraz zgodnie z planem pracy Komisji </w:t>
      </w:r>
      <w:r>
        <w:rPr>
          <w:rFonts w:ascii="Times New Roman" w:hAnsi="Times New Roman"/>
          <w:sz w:val="28"/>
          <w:szCs w:val="28"/>
        </w:rPr>
        <w:t>Rolnictwa Leśnictwa i </w:t>
      </w:r>
      <w:r w:rsidRPr="005E4A29">
        <w:rPr>
          <w:rFonts w:ascii="Times New Roman" w:hAnsi="Times New Roman"/>
          <w:sz w:val="28"/>
          <w:szCs w:val="28"/>
        </w:rPr>
        <w:t>Ochrony Środowiska stanowiącym zał</w:t>
      </w:r>
      <w:r w:rsidRPr="005E4A29">
        <w:rPr>
          <w:rFonts w:ascii="Times New Roman" w:eastAsia="TimesNewRoman" w:hAnsi="Times New Roman"/>
          <w:sz w:val="28"/>
          <w:szCs w:val="28"/>
        </w:rPr>
        <w:t>ą</w:t>
      </w:r>
      <w:r w:rsidRPr="005E4A29">
        <w:rPr>
          <w:rFonts w:ascii="Times New Roman" w:hAnsi="Times New Roman"/>
          <w:sz w:val="28"/>
          <w:szCs w:val="28"/>
        </w:rPr>
        <w:t>cznik nr 2 do uchwały nr I</w:t>
      </w:r>
      <w:r>
        <w:rPr>
          <w:rFonts w:ascii="Times New Roman" w:hAnsi="Times New Roman"/>
          <w:sz w:val="28"/>
          <w:szCs w:val="28"/>
        </w:rPr>
        <w:t>II/7/2014 Rady Gminy Grodziec z </w:t>
      </w:r>
      <w:r w:rsidRPr="005E4A29">
        <w:rPr>
          <w:rFonts w:ascii="Times New Roman" w:hAnsi="Times New Roman"/>
          <w:sz w:val="28"/>
          <w:szCs w:val="28"/>
        </w:rPr>
        <w:t>dnia 22 grudnia 2014r. Dnia 12.03.2015 komisja odbyła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A29">
        <w:rPr>
          <w:rFonts w:ascii="Times New Roman" w:hAnsi="Times New Roman"/>
          <w:sz w:val="28"/>
          <w:szCs w:val="28"/>
        </w:rPr>
        <w:t>wyjazdowe posiedzenie w składzie Piotr Andrzejewski – Przewodniczący Ryszard Luźny – Członek Błażej Marczak – Członek jak również Przewodniczący Rady Gminy Grodziec Mariusz Woźniak ,Radny Gminy Grodziec Józef Bachorowicz oraz pracownik Urzędu Gmin</w:t>
      </w:r>
      <w:r>
        <w:rPr>
          <w:rFonts w:ascii="Times New Roman" w:hAnsi="Times New Roman"/>
          <w:sz w:val="28"/>
          <w:szCs w:val="28"/>
        </w:rPr>
        <w:t xml:space="preserve">y w Grodziec odpowiedzialny </w:t>
      </w:r>
      <w:r w:rsidRPr="005E4A29">
        <w:rPr>
          <w:rFonts w:ascii="Times New Roman" w:hAnsi="Times New Roman"/>
          <w:sz w:val="28"/>
          <w:szCs w:val="28"/>
        </w:rPr>
        <w:t>za drogi gminne Jarosław Nowak.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A29">
        <w:rPr>
          <w:rFonts w:ascii="Times New Roman" w:hAnsi="Times New Roman"/>
          <w:sz w:val="28"/>
          <w:szCs w:val="28"/>
        </w:rPr>
        <w:t>Z dniem 17.06.2015 Radny Błażej Marczak złożył pisemną rezygnację z mandatu Radnego Gminy Grodziec. Ostatnie posiedzenie w wyżej wymienionym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A29">
        <w:rPr>
          <w:rFonts w:ascii="Times New Roman" w:hAnsi="Times New Roman"/>
          <w:sz w:val="28"/>
          <w:szCs w:val="28"/>
        </w:rPr>
        <w:t>składzie osobowym</w:t>
      </w:r>
      <w:r>
        <w:rPr>
          <w:rFonts w:ascii="Times New Roman" w:hAnsi="Times New Roman"/>
          <w:sz w:val="28"/>
          <w:szCs w:val="28"/>
        </w:rPr>
        <w:t xml:space="preserve"> Komisja Rolnictwa Leśnictwa i O</w:t>
      </w:r>
      <w:r w:rsidRPr="005E4A29">
        <w:rPr>
          <w:rFonts w:ascii="Times New Roman" w:hAnsi="Times New Roman"/>
          <w:sz w:val="28"/>
          <w:szCs w:val="28"/>
        </w:rPr>
        <w:t>chrony Środowiska odbyła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A29">
        <w:rPr>
          <w:rFonts w:ascii="Times New Roman" w:hAnsi="Times New Roman"/>
          <w:sz w:val="28"/>
          <w:szCs w:val="28"/>
        </w:rPr>
        <w:t>dnia 11.06.2015</w:t>
      </w:r>
      <w:r>
        <w:rPr>
          <w:rFonts w:ascii="Times New Roman" w:hAnsi="Times New Roman"/>
          <w:sz w:val="28"/>
          <w:szCs w:val="28"/>
        </w:rPr>
        <w:t>.</w:t>
      </w:r>
      <w:r w:rsidRPr="005E4A29">
        <w:rPr>
          <w:rFonts w:ascii="Times New Roman" w:hAnsi="Times New Roman"/>
          <w:sz w:val="28"/>
          <w:szCs w:val="28"/>
        </w:rPr>
        <w:t>Podczas sesji dnia 19.11.2015 w skład komisji powołany został Kamil Rezler.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A29">
        <w:rPr>
          <w:rFonts w:ascii="Times New Roman" w:hAnsi="Times New Roman"/>
          <w:sz w:val="28"/>
          <w:szCs w:val="28"/>
        </w:rPr>
        <w:t>Kolejne wyjazdowe posiedzenie Komisji odbyło się 03.12.2015r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A29">
        <w:rPr>
          <w:rFonts w:ascii="Times New Roman" w:hAnsi="Times New Roman"/>
          <w:sz w:val="28"/>
          <w:szCs w:val="28"/>
        </w:rPr>
        <w:t>w składzie;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A29">
        <w:rPr>
          <w:rFonts w:ascii="Times New Roman" w:hAnsi="Times New Roman"/>
          <w:sz w:val="28"/>
          <w:szCs w:val="28"/>
        </w:rPr>
        <w:t>Piotr Andrzejewski – Przewodniczący Ryszard Luźny – Członek Kamil Rezler – Członek oraz Przewodniczący Rady Gminy Grodziec Mariusz Woźniak ,Radny Gminy Grodziec Łukasz Szczepankiewicz oraz pracownik Urzędu Gm</w:t>
      </w:r>
      <w:r>
        <w:rPr>
          <w:rFonts w:ascii="Times New Roman" w:hAnsi="Times New Roman"/>
          <w:sz w:val="28"/>
          <w:szCs w:val="28"/>
        </w:rPr>
        <w:t>iny w Grodźcu odpowiedzialny za </w:t>
      </w:r>
      <w:r w:rsidRPr="005E4A29">
        <w:rPr>
          <w:rFonts w:ascii="Times New Roman" w:hAnsi="Times New Roman"/>
          <w:sz w:val="28"/>
          <w:szCs w:val="28"/>
        </w:rPr>
        <w:t xml:space="preserve">drogi gminne Jarosław Nowak. </w:t>
      </w:r>
    </w:p>
    <w:p w:rsidR="00431169" w:rsidRDefault="00431169" w:rsidP="00A8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A29">
        <w:rPr>
          <w:rFonts w:ascii="Times New Roman" w:hAnsi="Times New Roman"/>
          <w:sz w:val="28"/>
          <w:szCs w:val="28"/>
        </w:rPr>
        <w:t>Komisja łącznie odbyła 14 posiedzeń komisji.</w:t>
      </w:r>
      <w:r>
        <w:rPr>
          <w:rFonts w:ascii="Times New Roman" w:hAnsi="Times New Roman"/>
          <w:sz w:val="28"/>
          <w:szCs w:val="28"/>
        </w:rPr>
        <w:t xml:space="preserve"> Komisja łącznie uczestniczyła w </w:t>
      </w:r>
      <w:r w:rsidRPr="005E4A29">
        <w:rPr>
          <w:rFonts w:ascii="Times New Roman" w:hAnsi="Times New Roman"/>
          <w:sz w:val="28"/>
          <w:szCs w:val="28"/>
        </w:rPr>
        <w:t>13 Sesjach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A29">
        <w:rPr>
          <w:rFonts w:ascii="Times New Roman" w:hAnsi="Times New Roman"/>
          <w:sz w:val="28"/>
          <w:szCs w:val="28"/>
        </w:rPr>
        <w:t>Rady Gminy Grodziec.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A29">
        <w:rPr>
          <w:rFonts w:ascii="Times New Roman" w:hAnsi="Times New Roman"/>
          <w:sz w:val="28"/>
          <w:szCs w:val="28"/>
        </w:rPr>
        <w:t xml:space="preserve">Protokoły z wyjazdowych posiedzeń komisji </w:t>
      </w:r>
      <w:r>
        <w:rPr>
          <w:rFonts w:ascii="Times New Roman" w:hAnsi="Times New Roman"/>
          <w:sz w:val="28"/>
          <w:szCs w:val="28"/>
        </w:rPr>
        <w:t xml:space="preserve">są </w:t>
      </w:r>
      <w:r w:rsidRPr="005E4A29">
        <w:rPr>
          <w:rFonts w:ascii="Times New Roman" w:hAnsi="Times New Roman"/>
          <w:sz w:val="28"/>
          <w:szCs w:val="28"/>
        </w:rPr>
        <w:t>w załącznikach do niniejszego sprawozdania.</w:t>
      </w:r>
    </w:p>
    <w:p w:rsidR="00431169" w:rsidRPr="00B244FF" w:rsidRDefault="00431169" w:rsidP="00A82272">
      <w:pPr>
        <w:pStyle w:val="Bezodstpw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Przewodnicząca Komisji Oświaty, Zdrowia Kultury i Spraw Społecznych Agata Różańska powiedziała, że „komisja pracowała również zgodnie z w/w aktami </w:t>
      </w:r>
      <w:r w:rsidRPr="00B244FF">
        <w:rPr>
          <w:rFonts w:ascii="Times New Roman" w:hAnsi="Times New Roman"/>
          <w:sz w:val="28"/>
          <w:szCs w:val="28"/>
        </w:rPr>
        <w:t>prawnymi</w:t>
      </w:r>
      <w:r>
        <w:rPr>
          <w:rFonts w:ascii="Times New Roman" w:hAnsi="Times New Roman"/>
          <w:sz w:val="28"/>
          <w:szCs w:val="28"/>
        </w:rPr>
        <w:t xml:space="preserve"> tak jak poprzednie komisje. </w:t>
      </w:r>
      <w:r w:rsidRPr="00B244FF">
        <w:rPr>
          <w:rFonts w:ascii="Times New Roman" w:hAnsi="Times New Roman"/>
          <w:sz w:val="28"/>
          <w:szCs w:val="28"/>
        </w:rPr>
        <w:t>Na podstawie uchwały</w:t>
      </w:r>
      <w:r w:rsidRPr="00F50BFF">
        <w:rPr>
          <w:rFonts w:ascii="Times New Roman" w:hAnsi="Times New Roman"/>
          <w:sz w:val="28"/>
          <w:szCs w:val="28"/>
        </w:rPr>
        <w:t xml:space="preserve"> </w:t>
      </w:r>
      <w:r w:rsidRPr="00B244FF">
        <w:rPr>
          <w:rFonts w:ascii="Times New Roman" w:hAnsi="Times New Roman"/>
          <w:sz w:val="28"/>
          <w:szCs w:val="28"/>
        </w:rPr>
        <w:t>z dnia 22.12.2014 r.</w:t>
      </w:r>
      <w:r>
        <w:rPr>
          <w:rFonts w:ascii="Times New Roman" w:hAnsi="Times New Roman"/>
          <w:sz w:val="28"/>
          <w:szCs w:val="28"/>
        </w:rPr>
        <w:t xml:space="preserve"> nr III/7</w:t>
      </w:r>
      <w:r w:rsidRPr="00B244FF">
        <w:rPr>
          <w:rFonts w:ascii="Times New Roman" w:hAnsi="Times New Roman"/>
          <w:sz w:val="28"/>
          <w:szCs w:val="28"/>
        </w:rPr>
        <w:t>/2014 Rady Gminy Grodziec w sprawie ustalenia składów osobowych stałych komisji Rady Gminy Grodziec</w:t>
      </w:r>
      <w:r>
        <w:rPr>
          <w:rFonts w:ascii="Times New Roman" w:hAnsi="Times New Roman"/>
          <w:sz w:val="28"/>
          <w:szCs w:val="28"/>
        </w:rPr>
        <w:t xml:space="preserve"> i</w:t>
      </w:r>
      <w:r w:rsidRPr="00B244FF">
        <w:rPr>
          <w:rFonts w:ascii="Times New Roman" w:hAnsi="Times New Roman"/>
          <w:sz w:val="28"/>
          <w:szCs w:val="28"/>
        </w:rPr>
        <w:t xml:space="preserve"> od dnia</w:t>
      </w:r>
      <w:r>
        <w:rPr>
          <w:rFonts w:ascii="Times New Roman" w:hAnsi="Times New Roman"/>
          <w:sz w:val="28"/>
          <w:szCs w:val="28"/>
        </w:rPr>
        <w:t xml:space="preserve"> 22.12.2014 </w:t>
      </w:r>
      <w:r w:rsidRPr="00B244FF">
        <w:rPr>
          <w:rFonts w:ascii="Times New Roman" w:hAnsi="Times New Roman"/>
          <w:sz w:val="28"/>
          <w:szCs w:val="28"/>
        </w:rPr>
        <w:t>Komisja pracowała w składzie: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Radna Agata Różańska –P</w:t>
      </w:r>
      <w:r w:rsidRPr="00B244FF">
        <w:rPr>
          <w:rFonts w:ascii="Times New Roman" w:hAnsi="Times New Roman"/>
          <w:sz w:val="28"/>
          <w:szCs w:val="28"/>
        </w:rPr>
        <w:t>rzewodnicząca,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R</w:t>
      </w:r>
      <w:r w:rsidRPr="00B244FF">
        <w:rPr>
          <w:rFonts w:ascii="Times New Roman" w:hAnsi="Times New Roman"/>
          <w:sz w:val="28"/>
          <w:szCs w:val="28"/>
        </w:rPr>
        <w:t>adny Józef Bachorowicz,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R</w:t>
      </w:r>
      <w:r w:rsidRPr="00B244FF">
        <w:rPr>
          <w:rFonts w:ascii="Times New Roman" w:hAnsi="Times New Roman"/>
          <w:sz w:val="28"/>
          <w:szCs w:val="28"/>
        </w:rPr>
        <w:t>adny Kamil Rezler,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R</w:t>
      </w:r>
      <w:r w:rsidRPr="00B244FF">
        <w:rPr>
          <w:rFonts w:ascii="Times New Roman" w:hAnsi="Times New Roman"/>
          <w:sz w:val="28"/>
          <w:szCs w:val="28"/>
        </w:rPr>
        <w:t>adny Janusz Sobański.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podstawie uchwały </w:t>
      </w:r>
      <w:r w:rsidRPr="00B244FF">
        <w:rPr>
          <w:rFonts w:ascii="Times New Roman" w:hAnsi="Times New Roman"/>
          <w:sz w:val="28"/>
          <w:szCs w:val="28"/>
        </w:rPr>
        <w:t>Rady Gminy Grodziec z dnia 26.10.</w:t>
      </w:r>
      <w:r>
        <w:rPr>
          <w:rFonts w:ascii="Times New Roman" w:hAnsi="Times New Roman"/>
          <w:sz w:val="28"/>
          <w:szCs w:val="28"/>
        </w:rPr>
        <w:t>2015</w:t>
      </w:r>
      <w:r w:rsidRPr="00B244FF">
        <w:rPr>
          <w:rFonts w:ascii="Times New Roman" w:hAnsi="Times New Roman"/>
          <w:sz w:val="28"/>
          <w:szCs w:val="28"/>
        </w:rPr>
        <w:t xml:space="preserve">r. w sprawie ustalenia składów osobowych stałych komisji Rady Gminy Grodziec od dnia 26.10.2015 </w:t>
      </w:r>
      <w:r>
        <w:rPr>
          <w:rFonts w:ascii="Times New Roman" w:hAnsi="Times New Roman"/>
          <w:sz w:val="28"/>
          <w:szCs w:val="28"/>
        </w:rPr>
        <w:t xml:space="preserve">r. Komisja pracowała w zmienionym składzie do Komisji dołączył Radny Tomasz Czapczyk na miejsce Radnego Kamila Rezlera, który przeszedł do komisji Rolnictwa Leśnictwa i Ochrony Środowiska. </w:t>
      </w:r>
      <w:r w:rsidRPr="00B244FF">
        <w:rPr>
          <w:rFonts w:ascii="Times New Roman" w:hAnsi="Times New Roman"/>
          <w:sz w:val="28"/>
          <w:szCs w:val="28"/>
        </w:rPr>
        <w:t>Członkowie Komisji systematycznie uczestniczyli we wszystkich wspólnych posiedzeniach stałych Komisji Rady Gminy Grodziec, które odbyły się w 2015 r. 15.12.2015 r. odbyło się posiedzenie Komisji</w:t>
      </w:r>
      <w:r w:rsidRPr="00B244FF">
        <w:rPr>
          <w:rFonts w:ascii="Times New Roman" w:hAnsi="Times New Roman"/>
          <w:i/>
          <w:sz w:val="28"/>
          <w:szCs w:val="28"/>
        </w:rPr>
        <w:t xml:space="preserve"> </w:t>
      </w:r>
      <w:r w:rsidRPr="00B244FF">
        <w:rPr>
          <w:rFonts w:ascii="Times New Roman" w:hAnsi="Times New Roman"/>
          <w:sz w:val="28"/>
          <w:szCs w:val="28"/>
        </w:rPr>
        <w:t>Oświaty, Zdrowia, Kultury i Spraw Społecznych Rady Gminy Grodziec, na którym anal</w:t>
      </w:r>
      <w:r>
        <w:rPr>
          <w:rFonts w:ascii="Times New Roman" w:hAnsi="Times New Roman"/>
          <w:sz w:val="28"/>
          <w:szCs w:val="28"/>
        </w:rPr>
        <w:t>izowano budżet gminy na 2016 r. ze </w:t>
      </w:r>
      <w:r w:rsidRPr="00B244FF">
        <w:rPr>
          <w:rFonts w:ascii="Times New Roman" w:hAnsi="Times New Roman"/>
          <w:sz w:val="28"/>
          <w:szCs w:val="28"/>
        </w:rPr>
        <w:t>szczególnym uwzględnieniem wydatków</w:t>
      </w:r>
      <w:r>
        <w:rPr>
          <w:rFonts w:ascii="Times New Roman" w:hAnsi="Times New Roman"/>
          <w:sz w:val="28"/>
          <w:szCs w:val="28"/>
        </w:rPr>
        <w:t xml:space="preserve"> na oświatę, kulturę, zdrowie i </w:t>
      </w:r>
      <w:r w:rsidRPr="00B244FF">
        <w:rPr>
          <w:rFonts w:ascii="Times New Roman" w:hAnsi="Times New Roman"/>
          <w:sz w:val="28"/>
          <w:szCs w:val="28"/>
        </w:rPr>
        <w:t>sprawy socjalne.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4FF">
        <w:rPr>
          <w:rFonts w:ascii="Times New Roman" w:hAnsi="Times New Roman"/>
          <w:sz w:val="28"/>
          <w:szCs w:val="28"/>
        </w:rPr>
        <w:t>Komisja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4FF">
        <w:rPr>
          <w:rFonts w:ascii="Times New Roman" w:hAnsi="Times New Roman"/>
          <w:sz w:val="28"/>
          <w:szCs w:val="28"/>
        </w:rPr>
        <w:t>zgodnie z przyjętym planem pracy na rok 2015– wykonała następujące zadania: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-opiniowanie bieżących materiałów sesyjnych,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-zapoznanie się z uroczystościami i imprezami środowiskowymi organizowanymi w Gminie Grodziec oraz udział w nich,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-wyrażenie opinii w sprawie absolutorium dla Wójta Gminy Grodziec,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-analiza budżetu, ze szczególnym uwzględnieniem wydatków na oświatę, służbę zdrowia, kulturę i sprawy socjalne,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-opracowanie propozycji do budżetu na rok 2016,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-opiniowanie budżetu Gminy Grodziec na rok 2016,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-analiza i ocena funkcjonowania służby zdrowia w Gminie Grodziec,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-analiza i ocena funkcjonowania Gminn</w:t>
      </w:r>
      <w:r>
        <w:rPr>
          <w:rFonts w:ascii="Times New Roman" w:hAnsi="Times New Roman"/>
          <w:sz w:val="28"/>
          <w:szCs w:val="28"/>
        </w:rPr>
        <w:t>ego Ośrodka Pomocy Społecznej w </w:t>
      </w:r>
      <w:r w:rsidRPr="00B244FF">
        <w:rPr>
          <w:rFonts w:ascii="Times New Roman" w:hAnsi="Times New Roman"/>
          <w:sz w:val="28"/>
          <w:szCs w:val="28"/>
        </w:rPr>
        <w:t>Grodźcu,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-analiza i ocena funkcjonowania instytucji kultury, ze szczególnym uwzględnieniem Gminnej Biblioteki Publicznej,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-analiza i ocena realizacji zadań Gminy w zakre</w:t>
      </w:r>
      <w:r>
        <w:rPr>
          <w:rFonts w:ascii="Times New Roman" w:hAnsi="Times New Roman"/>
          <w:sz w:val="28"/>
          <w:szCs w:val="28"/>
        </w:rPr>
        <w:t>sie rozwoju kultury fizycznej i </w:t>
      </w:r>
      <w:r w:rsidRPr="00B244FF">
        <w:rPr>
          <w:rFonts w:ascii="Times New Roman" w:hAnsi="Times New Roman"/>
          <w:sz w:val="28"/>
          <w:szCs w:val="28"/>
        </w:rPr>
        <w:t>sportu,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-analiza i ocena organizacji dowozu uczniów do placówek oświatowych,</w:t>
      </w:r>
    </w:p>
    <w:p w:rsidR="00431169" w:rsidRPr="00B244FF" w:rsidRDefault="00431169" w:rsidP="00A82272">
      <w:pPr>
        <w:pStyle w:val="Bezodstpw1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 xml:space="preserve">-analiza i ocena funkcjonowania placówek </w:t>
      </w:r>
      <w:r>
        <w:rPr>
          <w:rFonts w:ascii="Times New Roman" w:hAnsi="Times New Roman"/>
          <w:sz w:val="28"/>
          <w:szCs w:val="28"/>
        </w:rPr>
        <w:t>oświatowych w Gminie Grodziec w </w:t>
      </w:r>
      <w:r w:rsidRPr="00B244FF">
        <w:rPr>
          <w:rFonts w:ascii="Times New Roman" w:hAnsi="Times New Roman"/>
          <w:sz w:val="28"/>
          <w:szCs w:val="28"/>
        </w:rPr>
        <w:t xml:space="preserve">zakresie: </w:t>
      </w:r>
    </w:p>
    <w:p w:rsidR="00431169" w:rsidRPr="00B244FF" w:rsidRDefault="00431169" w:rsidP="00A82272">
      <w:pPr>
        <w:pStyle w:val="Bezodstpw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przygotowania placówek oświatowych do nowego roku szkolnego,</w:t>
      </w:r>
    </w:p>
    <w:p w:rsidR="00431169" w:rsidRPr="00B244FF" w:rsidRDefault="00431169" w:rsidP="00A82272">
      <w:pPr>
        <w:pStyle w:val="Bezodstpw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 xml:space="preserve">wyników szkół na sprawdzianie i egzaminie zewnętrznym, </w:t>
      </w:r>
    </w:p>
    <w:p w:rsidR="00431169" w:rsidRPr="00B244FF" w:rsidRDefault="00431169" w:rsidP="00A82272">
      <w:pPr>
        <w:pStyle w:val="Bezodstpw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zatrudnienia w roku szkolny 2014/2015,</w:t>
      </w:r>
    </w:p>
    <w:p w:rsidR="00431169" w:rsidRPr="00B244FF" w:rsidRDefault="00431169" w:rsidP="00A82272">
      <w:pPr>
        <w:pStyle w:val="Bezodstpw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pla</w:t>
      </w:r>
      <w:r>
        <w:rPr>
          <w:rFonts w:ascii="Times New Roman" w:hAnsi="Times New Roman"/>
          <w:sz w:val="28"/>
          <w:szCs w:val="28"/>
        </w:rPr>
        <w:t>nowanych i wykonanych wydatków na</w:t>
      </w:r>
      <w:r w:rsidRPr="00B244FF">
        <w:rPr>
          <w:rFonts w:ascii="Times New Roman" w:hAnsi="Times New Roman"/>
          <w:sz w:val="28"/>
          <w:szCs w:val="28"/>
        </w:rPr>
        <w:t xml:space="preserve"> 2014 r.,</w:t>
      </w:r>
    </w:p>
    <w:p w:rsidR="00431169" w:rsidRPr="00B244FF" w:rsidRDefault="00431169" w:rsidP="00A82272">
      <w:pPr>
        <w:pStyle w:val="Bezodstpw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planowanych wydatków na</w:t>
      </w:r>
      <w:r w:rsidRPr="00B244FF">
        <w:rPr>
          <w:rFonts w:ascii="Times New Roman" w:hAnsi="Times New Roman"/>
          <w:sz w:val="28"/>
          <w:szCs w:val="28"/>
        </w:rPr>
        <w:t xml:space="preserve"> 2015 r.,</w:t>
      </w:r>
    </w:p>
    <w:p w:rsidR="00431169" w:rsidRPr="00B244FF" w:rsidRDefault="00431169" w:rsidP="00A82272">
      <w:pPr>
        <w:pStyle w:val="Bezodstpw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prognozy liczby uczniów w Gminie Grodziec do roku szkolnego 2020/2021,</w:t>
      </w:r>
    </w:p>
    <w:p w:rsidR="00431169" w:rsidRPr="00B244FF" w:rsidRDefault="00431169" w:rsidP="00A82272">
      <w:pPr>
        <w:pStyle w:val="Bezodstpw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inwestycji w oświacie.</w:t>
      </w:r>
    </w:p>
    <w:p w:rsidR="00431169" w:rsidRPr="00B244FF" w:rsidRDefault="00431169" w:rsidP="00A82272">
      <w:pPr>
        <w:pStyle w:val="Bezodstpw1"/>
        <w:ind w:firstLine="420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Ponadto Komisja zapoznawała się ze sprawami bieżącymi dotyczącymi:</w:t>
      </w:r>
    </w:p>
    <w:p w:rsidR="00431169" w:rsidRPr="00B244FF" w:rsidRDefault="00431169" w:rsidP="00A82272">
      <w:pPr>
        <w:pStyle w:val="Bezodstpw1"/>
        <w:ind w:firstLine="420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 xml:space="preserve">-realizowanych inwestycji, </w:t>
      </w:r>
    </w:p>
    <w:p w:rsidR="00431169" w:rsidRPr="00B244FF" w:rsidRDefault="00431169" w:rsidP="00A82272">
      <w:pPr>
        <w:pStyle w:val="Bezodstpw1"/>
        <w:ind w:firstLine="420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 xml:space="preserve">-funkcjonowania jednostek organizacyjnych Gminy Grodziec, </w:t>
      </w:r>
    </w:p>
    <w:p w:rsidR="00431169" w:rsidRPr="00B244FF" w:rsidRDefault="00431169" w:rsidP="00A82272">
      <w:pPr>
        <w:pStyle w:val="Bezodstpw1"/>
        <w:ind w:firstLine="420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 xml:space="preserve">-budowy i remontu dróg, </w:t>
      </w:r>
    </w:p>
    <w:p w:rsidR="00431169" w:rsidRPr="00B244FF" w:rsidRDefault="00431169" w:rsidP="00A82272">
      <w:pPr>
        <w:pStyle w:val="Bezodstpw1"/>
        <w:ind w:firstLine="420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-bezpieczeństwa i porządku publicznego,</w:t>
      </w:r>
    </w:p>
    <w:p w:rsidR="00431169" w:rsidRPr="00B244FF" w:rsidRDefault="00431169" w:rsidP="00A82272">
      <w:pPr>
        <w:pStyle w:val="Bezodstpw1"/>
        <w:ind w:firstLine="420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 xml:space="preserve"> rozwiązywania bieżących problemów.</w:t>
      </w:r>
    </w:p>
    <w:p w:rsidR="00431169" w:rsidRPr="00B244FF" w:rsidRDefault="00431169" w:rsidP="00A82272">
      <w:pPr>
        <w:pStyle w:val="Bezodstpw1"/>
        <w:ind w:firstLine="420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W okresie sprawozdawczym Komisja</w:t>
      </w:r>
      <w:r w:rsidRPr="00B244FF">
        <w:rPr>
          <w:rFonts w:ascii="Times New Roman" w:hAnsi="Times New Roman"/>
          <w:i/>
          <w:sz w:val="28"/>
          <w:szCs w:val="28"/>
        </w:rPr>
        <w:t xml:space="preserve"> </w:t>
      </w:r>
      <w:r w:rsidRPr="00B244FF">
        <w:rPr>
          <w:rFonts w:ascii="Times New Roman" w:hAnsi="Times New Roman"/>
          <w:sz w:val="28"/>
          <w:szCs w:val="28"/>
        </w:rPr>
        <w:t>Oświaty, Zdrowia, Kultury i Spraw Społecznych Rady Gminy Grodziec współpracowała z:</w:t>
      </w:r>
    </w:p>
    <w:p w:rsidR="00431169" w:rsidRPr="00B244FF" w:rsidRDefault="00431169" w:rsidP="00A82272">
      <w:pPr>
        <w:pStyle w:val="Bezodstpw1"/>
        <w:ind w:firstLine="420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-wszystkimi stałymi Komisjami Rady Gminy Grodziec,</w:t>
      </w:r>
    </w:p>
    <w:p w:rsidR="00431169" w:rsidRPr="00B244FF" w:rsidRDefault="00431169" w:rsidP="00A82272">
      <w:pPr>
        <w:pStyle w:val="Bezodstpw1"/>
        <w:ind w:firstLine="420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 Przewodniczącym Rady Gminy Grodziec,</w:t>
      </w:r>
    </w:p>
    <w:p w:rsidR="00431169" w:rsidRPr="00B244FF" w:rsidRDefault="00431169" w:rsidP="00A82272">
      <w:pPr>
        <w:pStyle w:val="Bezodstpw1"/>
        <w:ind w:firstLine="420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-Wójtem Gminy Grodziec,</w:t>
      </w:r>
    </w:p>
    <w:p w:rsidR="00431169" w:rsidRPr="00B244FF" w:rsidRDefault="00431169" w:rsidP="00A82272">
      <w:pPr>
        <w:pStyle w:val="Bezodstpw1"/>
        <w:ind w:firstLine="420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-dyrektorami placówek oświatowych,</w:t>
      </w:r>
    </w:p>
    <w:p w:rsidR="00431169" w:rsidRPr="00B244FF" w:rsidRDefault="00431169" w:rsidP="00A82272">
      <w:pPr>
        <w:pStyle w:val="Bezodstpw1"/>
        <w:ind w:firstLine="420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-kierownikiem GOPS,</w:t>
      </w:r>
    </w:p>
    <w:p w:rsidR="00431169" w:rsidRPr="00B244FF" w:rsidRDefault="00431169" w:rsidP="00A82272">
      <w:pPr>
        <w:pStyle w:val="Bezodstpw1"/>
        <w:ind w:firstLine="420"/>
        <w:jc w:val="both"/>
        <w:rPr>
          <w:rFonts w:ascii="Times New Roman" w:hAnsi="Times New Roman"/>
          <w:sz w:val="28"/>
          <w:szCs w:val="28"/>
        </w:rPr>
      </w:pPr>
      <w:r w:rsidRPr="00B244F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oraz </w:t>
      </w:r>
      <w:r w:rsidRPr="00B244FF">
        <w:rPr>
          <w:rFonts w:ascii="Times New Roman" w:hAnsi="Times New Roman"/>
          <w:sz w:val="28"/>
          <w:szCs w:val="28"/>
        </w:rPr>
        <w:t>prac</w:t>
      </w:r>
      <w:r>
        <w:rPr>
          <w:rFonts w:ascii="Times New Roman" w:hAnsi="Times New Roman"/>
          <w:sz w:val="28"/>
          <w:szCs w:val="28"/>
        </w:rPr>
        <w:t>ownikami Urzędu Gminy Grodziec.</w:t>
      </w:r>
    </w:p>
    <w:p w:rsidR="00431169" w:rsidRDefault="00431169" w:rsidP="00A82272">
      <w:pPr>
        <w:widowControl w:val="0"/>
        <w:suppressAutoHyphens/>
        <w:spacing w:after="0" w:line="240" w:lineRule="auto"/>
        <w:ind w:firstLine="420"/>
        <w:rPr>
          <w:rFonts w:ascii="Times New Roman" w:hAnsi="Times New Roman"/>
          <w:sz w:val="28"/>
          <w:szCs w:val="28"/>
        </w:rPr>
      </w:pPr>
      <w:r w:rsidRPr="00E42E38">
        <w:rPr>
          <w:rFonts w:ascii="Times New Roman" w:hAnsi="Times New Roman"/>
          <w:sz w:val="28"/>
          <w:szCs w:val="28"/>
        </w:rPr>
        <w:t>Wyżej przedstawione sprawozdania w załączeniu do protokołu.</w:t>
      </w:r>
    </w:p>
    <w:p w:rsidR="00431169" w:rsidRPr="00E42E38" w:rsidRDefault="00431169" w:rsidP="00A82272">
      <w:pPr>
        <w:widowControl w:val="0"/>
        <w:suppressAutoHyphens/>
        <w:spacing w:after="0" w:line="240" w:lineRule="auto"/>
        <w:ind w:firstLine="420"/>
        <w:rPr>
          <w:rFonts w:ascii="Times New Roman" w:hAnsi="Times New Roman"/>
          <w:b/>
          <w:sz w:val="28"/>
          <w:szCs w:val="28"/>
        </w:rPr>
      </w:pPr>
    </w:p>
    <w:p w:rsidR="00431169" w:rsidRDefault="00431169" w:rsidP="00A8227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 U N K T 7</w:t>
      </w:r>
    </w:p>
    <w:p w:rsidR="00431169" w:rsidRPr="00ED3E7B" w:rsidRDefault="00431169" w:rsidP="00A8227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169" w:rsidRDefault="00431169" w:rsidP="00A82272">
      <w:pPr>
        <w:spacing w:line="240" w:lineRule="auto"/>
        <w:jc w:val="both"/>
        <w:rPr>
          <w:sz w:val="28"/>
          <w:szCs w:val="28"/>
        </w:rPr>
      </w:pPr>
      <w:r w:rsidRPr="00CD4181">
        <w:rPr>
          <w:rFonts w:ascii="Times New Roman" w:hAnsi="Times New Roman"/>
          <w:b/>
          <w:sz w:val="28"/>
          <w:szCs w:val="28"/>
        </w:rPr>
        <w:t>Sprawozdanie międzysesyjne z działalności Referatu Rozwoju Gospodarczego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4181">
        <w:rPr>
          <w:rFonts w:ascii="Times New Roman" w:hAnsi="Times New Roman"/>
          <w:b/>
          <w:sz w:val="28"/>
          <w:szCs w:val="28"/>
        </w:rPr>
        <w:t>o przeprowadzonych przetargach i złożo</w:t>
      </w:r>
      <w:r>
        <w:rPr>
          <w:rFonts w:ascii="Times New Roman" w:hAnsi="Times New Roman"/>
          <w:b/>
          <w:sz w:val="28"/>
          <w:szCs w:val="28"/>
        </w:rPr>
        <w:t>nych wnioskach o dofinansowanie</w:t>
      </w:r>
      <w:r w:rsidRPr="008409A7">
        <w:rPr>
          <w:sz w:val="28"/>
          <w:szCs w:val="28"/>
        </w:rPr>
        <w:t xml:space="preserve"> </w:t>
      </w:r>
    </w:p>
    <w:p w:rsidR="00431169" w:rsidRDefault="00431169" w:rsidP="00A82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9A7">
        <w:rPr>
          <w:rFonts w:ascii="Times New Roman" w:hAnsi="Times New Roman"/>
          <w:sz w:val="28"/>
          <w:szCs w:val="28"/>
        </w:rPr>
        <w:t xml:space="preserve">Wójt Gminy Grodziec </w:t>
      </w:r>
      <w:r>
        <w:rPr>
          <w:rFonts w:ascii="Times New Roman" w:hAnsi="Times New Roman"/>
          <w:sz w:val="28"/>
          <w:szCs w:val="28"/>
        </w:rPr>
        <w:t xml:space="preserve">Anna Andrzejewska </w:t>
      </w:r>
      <w:r w:rsidRPr="008409A7">
        <w:rPr>
          <w:rFonts w:ascii="Times New Roman" w:hAnsi="Times New Roman"/>
          <w:sz w:val="28"/>
          <w:szCs w:val="28"/>
        </w:rPr>
        <w:t xml:space="preserve">złożyła </w:t>
      </w:r>
      <w:r>
        <w:rPr>
          <w:rFonts w:ascii="Times New Roman" w:hAnsi="Times New Roman"/>
          <w:sz w:val="28"/>
          <w:szCs w:val="28"/>
        </w:rPr>
        <w:t xml:space="preserve">ustne </w:t>
      </w:r>
      <w:r w:rsidRPr="008409A7">
        <w:rPr>
          <w:rFonts w:ascii="Times New Roman" w:hAnsi="Times New Roman"/>
          <w:sz w:val="28"/>
          <w:szCs w:val="28"/>
        </w:rPr>
        <w:t>sprawozdanie międzysesyjne z działalności Referatu Rozwoju Gospodarczego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C8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 </w:t>
      </w:r>
      <w:r w:rsidRPr="007A3C80">
        <w:rPr>
          <w:rFonts w:ascii="Times New Roman" w:hAnsi="Times New Roman"/>
          <w:sz w:val="28"/>
          <w:szCs w:val="28"/>
        </w:rPr>
        <w:t>przeprowadzonych przetargach i złożonych wnioskach o dofinansowanie:</w:t>
      </w:r>
    </w:p>
    <w:p w:rsidR="00431169" w:rsidRPr="007A3C80" w:rsidRDefault="00431169" w:rsidP="00AB6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nastąpiło rozliczenie dofinansowania z Urzędem Marszałkowskim Województwa Wielkopolskiego w ramach budowy drogi w miejscowości Stare Grądy;</w:t>
      </w:r>
    </w:p>
    <w:p w:rsidR="00431169" w:rsidRDefault="00431169" w:rsidP="00AB6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nastąpiło wynajęcie</w:t>
      </w:r>
      <w:r w:rsidRPr="007A3C80">
        <w:rPr>
          <w:rFonts w:ascii="Times New Roman" w:hAnsi="Times New Roman"/>
          <w:sz w:val="28"/>
          <w:szCs w:val="28"/>
        </w:rPr>
        <w:t xml:space="preserve"> lokalu przy ul</w:t>
      </w:r>
      <w:r>
        <w:rPr>
          <w:rFonts w:ascii="Times New Roman" w:hAnsi="Times New Roman"/>
          <w:sz w:val="28"/>
          <w:szCs w:val="28"/>
        </w:rPr>
        <w:t>icy Głównej - wynajmującym jest firma z Słupcy;</w:t>
      </w:r>
    </w:p>
    <w:p w:rsidR="00431169" w:rsidRDefault="00431169" w:rsidP="00AB6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zakończono inwestycję - budowę ulicy Wiejskiej w Grodźcu;</w:t>
      </w:r>
    </w:p>
    <w:p w:rsidR="00431169" w:rsidRDefault="00431169" w:rsidP="00544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trwa komunalizacja działek i dróg;</w:t>
      </w:r>
    </w:p>
    <w:p w:rsidR="00431169" w:rsidRPr="00544261" w:rsidRDefault="00431169" w:rsidP="00544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261">
        <w:rPr>
          <w:rFonts w:ascii="Times New Roman" w:hAnsi="Times New Roman"/>
          <w:sz w:val="28"/>
          <w:szCs w:val="28"/>
        </w:rPr>
        <w:t>- zakończono budowę przepompowni przy ul. Parkowej</w:t>
      </w:r>
      <w:r>
        <w:rPr>
          <w:rFonts w:ascii="Times New Roman" w:hAnsi="Times New Roman"/>
          <w:sz w:val="28"/>
          <w:szCs w:val="28"/>
        </w:rPr>
        <w:t>;</w:t>
      </w:r>
    </w:p>
    <w:p w:rsidR="00431169" w:rsidRPr="00D209A8" w:rsidRDefault="00431169" w:rsidP="00AB6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9A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z</w:t>
      </w:r>
      <w:r w:rsidRPr="00D209A8">
        <w:rPr>
          <w:rFonts w:ascii="Times New Roman" w:hAnsi="Times New Roman"/>
          <w:sz w:val="28"/>
          <w:szCs w:val="28"/>
        </w:rPr>
        <w:t>akończono inwestycję budowy oświetlenia na placu zabaw w Grodźcu przy ul. Wiejskiej</w:t>
      </w:r>
      <w:r>
        <w:rPr>
          <w:rFonts w:ascii="Times New Roman" w:hAnsi="Times New Roman"/>
          <w:sz w:val="28"/>
          <w:szCs w:val="28"/>
        </w:rPr>
        <w:t>;</w:t>
      </w:r>
    </w:p>
    <w:p w:rsidR="00431169" w:rsidRDefault="00431169" w:rsidP="00AB6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9A8">
        <w:rPr>
          <w:rFonts w:ascii="Times New Roman" w:hAnsi="Times New Roman"/>
          <w:sz w:val="28"/>
          <w:szCs w:val="28"/>
        </w:rPr>
        <w:t>- ogłoszono przetarg na energię czynną - otwarcie kopert nastąpi</w:t>
      </w:r>
      <w:r>
        <w:rPr>
          <w:rFonts w:ascii="Times New Roman" w:hAnsi="Times New Roman"/>
          <w:sz w:val="28"/>
          <w:szCs w:val="28"/>
        </w:rPr>
        <w:t xml:space="preserve"> 22.12.2015 o 10:30;</w:t>
      </w:r>
    </w:p>
    <w:p w:rsidR="00431169" w:rsidRDefault="00431169" w:rsidP="00CD6779">
      <w:pPr>
        <w:pStyle w:val="ListParagraph"/>
        <w:spacing w:after="160" w:line="259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209A8">
        <w:rPr>
          <w:rFonts w:ascii="Times New Roman" w:hAnsi="Times New Roman"/>
          <w:sz w:val="28"/>
          <w:szCs w:val="28"/>
        </w:rPr>
        <w:t>- trwają przygotowania do prac związanyc</w:t>
      </w:r>
      <w:r>
        <w:rPr>
          <w:rFonts w:ascii="Times New Roman" w:hAnsi="Times New Roman"/>
          <w:sz w:val="28"/>
          <w:szCs w:val="28"/>
        </w:rPr>
        <w:t>h z wymianą płytek na kostkę na </w:t>
      </w:r>
      <w:r w:rsidRPr="00D209A8">
        <w:rPr>
          <w:rFonts w:ascii="Times New Roman" w:hAnsi="Times New Roman"/>
          <w:sz w:val="28"/>
          <w:szCs w:val="28"/>
        </w:rPr>
        <w:t>chodniku przy ul.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9A8">
        <w:rPr>
          <w:rFonts w:ascii="Times New Roman" w:hAnsi="Times New Roman"/>
          <w:sz w:val="28"/>
          <w:szCs w:val="28"/>
        </w:rPr>
        <w:t>Parkowej</w:t>
      </w:r>
      <w:r>
        <w:rPr>
          <w:rFonts w:ascii="Times New Roman" w:hAnsi="Times New Roman"/>
          <w:sz w:val="28"/>
          <w:szCs w:val="28"/>
        </w:rPr>
        <w:t>.</w:t>
      </w:r>
    </w:p>
    <w:p w:rsidR="00431169" w:rsidRDefault="00431169" w:rsidP="00544261">
      <w:pPr>
        <w:pStyle w:val="ListParagraph"/>
        <w:spacing w:after="160" w:line="259" w:lineRule="auto"/>
        <w:ind w:left="0" w:firstLine="708"/>
        <w:rPr>
          <w:sz w:val="28"/>
          <w:szCs w:val="28"/>
        </w:rPr>
      </w:pPr>
      <w:r w:rsidRPr="00544261">
        <w:rPr>
          <w:rFonts w:ascii="Times New Roman" w:hAnsi="Times New Roman"/>
          <w:sz w:val="28"/>
          <w:szCs w:val="28"/>
        </w:rPr>
        <w:t>Pani Wójt dodała również że w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261">
        <w:rPr>
          <w:rFonts w:ascii="Times New Roman" w:hAnsi="Times New Roman"/>
          <w:sz w:val="28"/>
          <w:szCs w:val="28"/>
        </w:rPr>
        <w:t>najbliższych dniach zostani</w:t>
      </w:r>
      <w:r>
        <w:rPr>
          <w:rFonts w:ascii="Times New Roman" w:hAnsi="Times New Roman"/>
          <w:sz w:val="28"/>
          <w:szCs w:val="28"/>
        </w:rPr>
        <w:t>e podany do </w:t>
      </w:r>
      <w:r w:rsidRPr="00544261">
        <w:rPr>
          <w:rFonts w:ascii="Times New Roman" w:hAnsi="Times New Roman"/>
          <w:sz w:val="28"/>
          <w:szCs w:val="28"/>
        </w:rPr>
        <w:t>publicznej wiadomości wykaz działek, które gmina zamierza dzierżawić. Poprosiła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261">
        <w:rPr>
          <w:rFonts w:ascii="Times New Roman" w:hAnsi="Times New Roman"/>
          <w:sz w:val="28"/>
          <w:szCs w:val="28"/>
        </w:rPr>
        <w:t>o zapoznanie się z wykazem</w:t>
      </w:r>
      <w:r w:rsidRPr="00544261">
        <w:rPr>
          <w:sz w:val="28"/>
          <w:szCs w:val="28"/>
        </w:rPr>
        <w:t xml:space="preserve">. </w:t>
      </w:r>
    </w:p>
    <w:p w:rsidR="00431169" w:rsidRPr="00544261" w:rsidRDefault="00431169" w:rsidP="00544261">
      <w:pPr>
        <w:pStyle w:val="ListParagraph"/>
        <w:spacing w:after="160" w:line="259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Pytań i uwag nie zgłoszono.</w:t>
      </w:r>
    </w:p>
    <w:p w:rsidR="00431169" w:rsidRPr="00ED3E7B" w:rsidRDefault="00431169" w:rsidP="00E722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 U N K T 8</w:t>
      </w:r>
    </w:p>
    <w:p w:rsidR="00431169" w:rsidRDefault="00431169" w:rsidP="00A82272">
      <w:pPr>
        <w:tabs>
          <w:tab w:val="left" w:pos="2160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D4181">
        <w:rPr>
          <w:rFonts w:ascii="Times New Roman" w:hAnsi="Times New Roman"/>
          <w:b/>
          <w:sz w:val="28"/>
          <w:szCs w:val="28"/>
        </w:rPr>
        <w:t>Interpelacje i zapytania</w:t>
      </w:r>
    </w:p>
    <w:p w:rsidR="00431169" w:rsidRDefault="00431169" w:rsidP="00A82272">
      <w:pPr>
        <w:tabs>
          <w:tab w:val="left" w:pos="2160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431169" w:rsidRPr="008435B6" w:rsidRDefault="00431169" w:rsidP="00A82272">
      <w:pPr>
        <w:tabs>
          <w:tab w:val="left" w:pos="2160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8435B6">
        <w:rPr>
          <w:rFonts w:ascii="Times New Roman" w:hAnsi="Times New Roman"/>
          <w:sz w:val="28"/>
          <w:szCs w:val="28"/>
        </w:rPr>
        <w:t>Interpelacji i zapytań nie zgłoszono.</w:t>
      </w:r>
    </w:p>
    <w:p w:rsidR="00431169" w:rsidRPr="00ED3E7B" w:rsidRDefault="00431169" w:rsidP="00A8227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 U N K T 9</w:t>
      </w:r>
    </w:p>
    <w:p w:rsidR="00431169" w:rsidRPr="000E5851" w:rsidRDefault="00431169" w:rsidP="00A82272">
      <w:pPr>
        <w:tabs>
          <w:tab w:val="left" w:pos="216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31169" w:rsidRDefault="00431169" w:rsidP="00A82272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181">
        <w:rPr>
          <w:rFonts w:ascii="Times New Roman" w:hAnsi="Times New Roman"/>
          <w:b/>
          <w:sz w:val="28"/>
          <w:szCs w:val="28"/>
        </w:rPr>
        <w:t>Podjęcie uchwały w sprawie planów pracy komisji stałych Rad</w:t>
      </w:r>
      <w:r>
        <w:rPr>
          <w:rFonts w:ascii="Times New Roman" w:hAnsi="Times New Roman"/>
          <w:b/>
          <w:sz w:val="28"/>
          <w:szCs w:val="28"/>
        </w:rPr>
        <w:t>y Gminy Grodziec na 2016 rok</w:t>
      </w:r>
    </w:p>
    <w:p w:rsidR="00431169" w:rsidRDefault="00431169" w:rsidP="00A82272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1169" w:rsidRDefault="00431169" w:rsidP="00661EAA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745">
        <w:rPr>
          <w:rFonts w:ascii="Times New Roman" w:hAnsi="Times New Roman"/>
          <w:sz w:val="28"/>
          <w:szCs w:val="28"/>
        </w:rPr>
        <w:t>Poszczególne Komisje przedstawiły swoje plany pracy na rok 2016.</w:t>
      </w:r>
    </w:p>
    <w:p w:rsidR="00431169" w:rsidRPr="00CD6779" w:rsidRDefault="00431169" w:rsidP="00661E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6779">
        <w:rPr>
          <w:rFonts w:ascii="Times New Roman" w:hAnsi="Times New Roman"/>
          <w:b/>
          <w:sz w:val="28"/>
          <w:szCs w:val="28"/>
        </w:rPr>
        <w:t>Plan Pracy Komisji Rozwoju Gospodarczego, Samorządu, Budżetu i Porządku Publicznego 2016 rok: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DDA">
        <w:rPr>
          <w:rFonts w:ascii="Times New Roman" w:hAnsi="Times New Roman"/>
          <w:b/>
          <w:sz w:val="28"/>
          <w:szCs w:val="28"/>
        </w:rPr>
        <w:t xml:space="preserve"> I kwartał</w:t>
      </w:r>
    </w:p>
    <w:p w:rsidR="00431169" w:rsidRPr="00025DDA" w:rsidRDefault="00431169" w:rsidP="00A8227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Analiza materiałów na Sesję.</w:t>
      </w:r>
    </w:p>
    <w:p w:rsidR="00431169" w:rsidRPr="00025DDA" w:rsidRDefault="00431169" w:rsidP="00A8227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Przyjęcie i zaopiniowanie stanu dróg i bezpieczeństwa w gminie.</w:t>
      </w:r>
    </w:p>
    <w:p w:rsidR="00431169" w:rsidRPr="00025DDA" w:rsidRDefault="00431169" w:rsidP="00A8227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Funkcjonowanie służby zdrowia, Gminnego Ośrodka Pomocy Społecznej w Grodźcu, Biblioteki Publicznej w Grodźcu oraz Gminnej Spółki Wodnej.</w:t>
      </w:r>
    </w:p>
    <w:p w:rsidR="00431169" w:rsidRPr="00025DDA" w:rsidRDefault="00431169" w:rsidP="00A82272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Analiza funkcjonowania oświaty w gminie i perspektywy organizacyjne od września 2016 r.</w:t>
      </w:r>
    </w:p>
    <w:p w:rsidR="00431169" w:rsidRPr="00025DDA" w:rsidRDefault="00431169" w:rsidP="00A82272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 xml:space="preserve">Analiza i postęp zadań inwestycyjnych. </w:t>
      </w:r>
    </w:p>
    <w:p w:rsidR="00431169" w:rsidRPr="00025DDA" w:rsidRDefault="00431169" w:rsidP="00A82272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Planowanie zadań inwestycyjnych z wy</w:t>
      </w:r>
      <w:r>
        <w:rPr>
          <w:rFonts w:ascii="Times New Roman" w:hAnsi="Times New Roman"/>
          <w:sz w:val="28"/>
          <w:szCs w:val="28"/>
        </w:rPr>
        <w:t>korzystaniem środków unijnych i </w:t>
      </w:r>
      <w:r w:rsidRPr="00025DDA">
        <w:rPr>
          <w:rFonts w:ascii="Times New Roman" w:hAnsi="Times New Roman"/>
          <w:sz w:val="28"/>
          <w:szCs w:val="28"/>
        </w:rPr>
        <w:t>krajowych.</w:t>
      </w:r>
    </w:p>
    <w:p w:rsidR="00431169" w:rsidRPr="00025DDA" w:rsidRDefault="00431169" w:rsidP="00A82272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Sprawy bieżące.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DDA">
        <w:rPr>
          <w:rFonts w:ascii="Times New Roman" w:hAnsi="Times New Roman"/>
          <w:b/>
          <w:sz w:val="28"/>
          <w:szCs w:val="28"/>
        </w:rPr>
        <w:t>II kwartał</w:t>
      </w:r>
    </w:p>
    <w:p w:rsidR="00431169" w:rsidRPr="00025DDA" w:rsidRDefault="00431169" w:rsidP="00A82272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Analiza materiałów na Sesję (w tym na sesję Absolutoryjną).</w:t>
      </w:r>
    </w:p>
    <w:p w:rsidR="00431169" w:rsidRPr="00025DDA" w:rsidRDefault="00431169" w:rsidP="00A82272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Analiza sprawozdania z wykonania budżetu gminy za 2015 rok - opinia Komisji.</w:t>
      </w:r>
    </w:p>
    <w:p w:rsidR="00431169" w:rsidRPr="00025DDA" w:rsidRDefault="00431169" w:rsidP="00A82272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 xml:space="preserve">Analiza funkcjonowania oświaty w gminie. </w:t>
      </w:r>
    </w:p>
    <w:p w:rsidR="00431169" w:rsidRPr="00025DDA" w:rsidRDefault="00431169" w:rsidP="00A82272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Analiza i postęp zadań inwestycyjnych.</w:t>
      </w:r>
    </w:p>
    <w:p w:rsidR="00431169" w:rsidRPr="00025DDA" w:rsidRDefault="00431169" w:rsidP="00A82272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Planowanie zadań inwestycyjnych.</w:t>
      </w:r>
    </w:p>
    <w:p w:rsidR="00431169" w:rsidRPr="00025DDA" w:rsidRDefault="00431169" w:rsidP="00A82272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Sprawy bieżące.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DDA">
        <w:rPr>
          <w:rFonts w:ascii="Times New Roman" w:hAnsi="Times New Roman"/>
          <w:b/>
          <w:sz w:val="28"/>
          <w:szCs w:val="28"/>
        </w:rPr>
        <w:t>III kwartał</w:t>
      </w:r>
    </w:p>
    <w:p w:rsidR="00431169" w:rsidRPr="00025DDA" w:rsidRDefault="00431169" w:rsidP="00A82272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Analiza materiałów na sesję.</w:t>
      </w:r>
    </w:p>
    <w:p w:rsidR="00431169" w:rsidRPr="00025DDA" w:rsidRDefault="00431169" w:rsidP="00A82272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Analiza sprawozdania z wykonania budżetu gminy za I-e półrocze 2016 oraz zadań inwestycyjnych.</w:t>
      </w:r>
    </w:p>
    <w:p w:rsidR="00431169" w:rsidRPr="00025DDA" w:rsidRDefault="00431169" w:rsidP="00A82272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Wnioski i propozycje do projektu budżetu gminy na 2017 rok.</w:t>
      </w:r>
    </w:p>
    <w:p w:rsidR="00431169" w:rsidRPr="00025DDA" w:rsidRDefault="00431169" w:rsidP="00A82272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Analiza funkcjonowania oświaty w gminie.</w:t>
      </w:r>
    </w:p>
    <w:p w:rsidR="00431169" w:rsidRPr="00025DDA" w:rsidRDefault="00431169" w:rsidP="00A82272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 xml:space="preserve">Analiza i postęp zadań inwestycyjnych. </w:t>
      </w:r>
    </w:p>
    <w:p w:rsidR="00431169" w:rsidRPr="00025DDA" w:rsidRDefault="00431169" w:rsidP="00A82272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Planowanie zadań inwestycyjnych.</w:t>
      </w:r>
    </w:p>
    <w:p w:rsidR="00431169" w:rsidRPr="00025DDA" w:rsidRDefault="00431169" w:rsidP="00A82272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Sprawy bieżące.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DDA">
        <w:rPr>
          <w:rFonts w:ascii="Times New Roman" w:hAnsi="Times New Roman"/>
          <w:b/>
          <w:sz w:val="28"/>
          <w:szCs w:val="28"/>
        </w:rPr>
        <w:t>IV kwartał</w:t>
      </w:r>
    </w:p>
    <w:p w:rsidR="00431169" w:rsidRPr="00025DDA" w:rsidRDefault="00431169" w:rsidP="00A82272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Analiza materiałów na sesję.</w:t>
      </w:r>
    </w:p>
    <w:p w:rsidR="00431169" w:rsidRPr="00025DDA" w:rsidRDefault="00431169" w:rsidP="00A82272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Opiniowanie projektów uchwał podatkowych.</w:t>
      </w:r>
    </w:p>
    <w:p w:rsidR="00431169" w:rsidRPr="00025DDA" w:rsidRDefault="00431169" w:rsidP="00A82272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Opiniowanie projektu budżetu gminy na 2017 rok.</w:t>
      </w:r>
    </w:p>
    <w:p w:rsidR="00431169" w:rsidRPr="00025DDA" w:rsidRDefault="00431169" w:rsidP="00A82272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Analiza funkcjonowania oświaty w gminie.</w:t>
      </w:r>
    </w:p>
    <w:p w:rsidR="00431169" w:rsidRPr="00025DDA" w:rsidRDefault="00431169" w:rsidP="00A82272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 xml:space="preserve">Analiza i postęp zadań inwestycyjnych. </w:t>
      </w:r>
    </w:p>
    <w:p w:rsidR="00431169" w:rsidRPr="00025DDA" w:rsidRDefault="00431169" w:rsidP="00A82272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Planowanie zadań inwestycyjnych.</w:t>
      </w:r>
    </w:p>
    <w:p w:rsidR="00431169" w:rsidRPr="00025DDA" w:rsidRDefault="00431169" w:rsidP="00A82272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Sprawy bieżące.</w:t>
      </w:r>
    </w:p>
    <w:p w:rsidR="00431169" w:rsidRPr="00576D07" w:rsidRDefault="00431169" w:rsidP="00A822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D07">
        <w:rPr>
          <w:rFonts w:ascii="Times New Roman" w:hAnsi="Times New Roman"/>
          <w:b/>
          <w:bCs/>
          <w:sz w:val="28"/>
          <w:szCs w:val="28"/>
        </w:rPr>
        <w:t>UWAGA!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1. Plan pracy Komisji jest otwarty.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2.Priorytetem Komisji w bieżącym roku budżetowym będzie: planowanie i realizacja zadań inwestycyjnych z udziałem środków unijnych, funkcjonowanie oświaty oraz wydatki na odbiór i zagospodarowanie odpadów komunalnych.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3.Tematyka posiedzeń zawarta w ramowym planie pracy, może być zweryfikowana na skutek potrzeb wynikających z bieżącej działalności.</w:t>
      </w:r>
    </w:p>
    <w:p w:rsidR="00431169" w:rsidRPr="00025DDA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25DDA"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</w:rPr>
        <w:t>lan Pracy Komisji Rewizyjnej na 2016 rok:</w:t>
      </w:r>
    </w:p>
    <w:p w:rsidR="00431169" w:rsidRPr="00025DDA" w:rsidRDefault="00431169" w:rsidP="00A8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DDA">
        <w:rPr>
          <w:rFonts w:ascii="Times New Roman" w:hAnsi="Times New Roman"/>
          <w:b/>
          <w:sz w:val="28"/>
          <w:szCs w:val="28"/>
        </w:rPr>
        <w:t>I kwartał</w:t>
      </w:r>
    </w:p>
    <w:p w:rsidR="00431169" w:rsidRPr="00025DDA" w:rsidRDefault="00431169" w:rsidP="00A8227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Opiniowanie materiałów sesyjnych.</w:t>
      </w:r>
    </w:p>
    <w:p w:rsidR="00431169" w:rsidRPr="00025DDA" w:rsidRDefault="00431169" w:rsidP="00A8227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Kontrola ściągalności podatków i opłat na rzecz gminy oraz ocena udzielenia ulg i zwolnień z podatku za 2015 rok.</w:t>
      </w:r>
    </w:p>
    <w:p w:rsidR="00431169" w:rsidRPr="00025DDA" w:rsidRDefault="00431169" w:rsidP="00A8227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Kontrola wybranych wydatków majątkowych za 2015 rok.</w:t>
      </w:r>
    </w:p>
    <w:p w:rsidR="00431169" w:rsidRPr="00025DDA" w:rsidRDefault="00431169" w:rsidP="00A8227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Kontrola rozliczenia wybranych kwot dotacji udzielonych z budżetu gminy w roku 2015.</w:t>
      </w:r>
    </w:p>
    <w:p w:rsidR="00431169" w:rsidRPr="00025DDA" w:rsidRDefault="00431169" w:rsidP="00A8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DDA">
        <w:rPr>
          <w:rFonts w:ascii="Times New Roman" w:hAnsi="Times New Roman"/>
          <w:b/>
          <w:sz w:val="28"/>
          <w:szCs w:val="28"/>
        </w:rPr>
        <w:t>II kwartał</w:t>
      </w:r>
    </w:p>
    <w:p w:rsidR="00431169" w:rsidRPr="00025DDA" w:rsidRDefault="00431169" w:rsidP="00A8227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Opiniowanie materiałów sesyjnych.</w:t>
      </w:r>
    </w:p>
    <w:p w:rsidR="00431169" w:rsidRPr="00025DDA" w:rsidRDefault="00431169" w:rsidP="00A8227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 xml:space="preserve">Analiza sprawozdania Wójta Gminy </w:t>
      </w:r>
      <w:r>
        <w:rPr>
          <w:rFonts w:ascii="Times New Roman" w:hAnsi="Times New Roman"/>
          <w:sz w:val="28"/>
          <w:szCs w:val="28"/>
        </w:rPr>
        <w:t>Grodziec z wykonania budżetu za </w:t>
      </w:r>
      <w:r w:rsidRPr="00025DDA">
        <w:rPr>
          <w:rFonts w:ascii="Times New Roman" w:hAnsi="Times New Roman"/>
          <w:sz w:val="28"/>
          <w:szCs w:val="28"/>
        </w:rPr>
        <w:t>rok 2015.</w:t>
      </w:r>
    </w:p>
    <w:p w:rsidR="00431169" w:rsidRPr="00025DDA" w:rsidRDefault="00431169" w:rsidP="00A8227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Opracowanie opinii w sprawie wyko</w:t>
      </w:r>
      <w:r>
        <w:rPr>
          <w:rFonts w:ascii="Times New Roman" w:hAnsi="Times New Roman"/>
          <w:sz w:val="28"/>
          <w:szCs w:val="28"/>
        </w:rPr>
        <w:t>nania budżetu Gminy Grodziec za </w:t>
      </w:r>
      <w:r w:rsidRPr="00025DDA">
        <w:rPr>
          <w:rFonts w:ascii="Times New Roman" w:hAnsi="Times New Roman"/>
          <w:sz w:val="28"/>
          <w:szCs w:val="28"/>
        </w:rPr>
        <w:t>2015 rok.</w:t>
      </w:r>
    </w:p>
    <w:p w:rsidR="00431169" w:rsidRPr="00025DDA" w:rsidRDefault="00431169" w:rsidP="00A8227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Przygotowanie wniosku w sprawie udzielenia lub nieudzielenia absolutorium Wójtowi Gminy Grodziec.</w:t>
      </w:r>
    </w:p>
    <w:p w:rsidR="00431169" w:rsidRPr="00025DDA" w:rsidRDefault="00431169" w:rsidP="00A8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DDA">
        <w:rPr>
          <w:rFonts w:ascii="Times New Roman" w:hAnsi="Times New Roman"/>
          <w:b/>
          <w:sz w:val="28"/>
          <w:szCs w:val="28"/>
        </w:rPr>
        <w:t>III kwartał</w:t>
      </w:r>
    </w:p>
    <w:p w:rsidR="00431169" w:rsidRPr="00025DDA" w:rsidRDefault="00431169" w:rsidP="00A8227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Opiniowanie materiałów sesyjnych.</w:t>
      </w:r>
    </w:p>
    <w:p w:rsidR="00431169" w:rsidRPr="00025DDA" w:rsidRDefault="00431169" w:rsidP="00A8227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Ocena wykonania budżetu za I półrocze 2016 roku na podstawie sprawozdania Wójta Gminy Grodziec.</w:t>
      </w:r>
    </w:p>
    <w:p w:rsidR="00431169" w:rsidRPr="00025DDA" w:rsidRDefault="00431169" w:rsidP="00A8227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Kontrola zaplanowanych inwestycji na 2016 rok.</w:t>
      </w:r>
    </w:p>
    <w:p w:rsidR="00431169" w:rsidRPr="00025DDA" w:rsidRDefault="00431169" w:rsidP="00A8227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Kontrola wydatków w wybranej placówce oświatowej.</w:t>
      </w:r>
    </w:p>
    <w:p w:rsidR="00431169" w:rsidRPr="00025DDA" w:rsidRDefault="00431169" w:rsidP="00A8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DDA">
        <w:rPr>
          <w:rFonts w:ascii="Times New Roman" w:hAnsi="Times New Roman"/>
          <w:b/>
          <w:sz w:val="28"/>
          <w:szCs w:val="28"/>
        </w:rPr>
        <w:t>IV kwartał</w:t>
      </w:r>
    </w:p>
    <w:p w:rsidR="00431169" w:rsidRPr="00025DDA" w:rsidRDefault="00431169" w:rsidP="00A8227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Opiniowanie materiałów sesyjnych.</w:t>
      </w:r>
    </w:p>
    <w:p w:rsidR="00431169" w:rsidRPr="00025DDA" w:rsidRDefault="00431169" w:rsidP="00A8227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Kontrola wykorzystania środków na realizację przedsięwzięć w ramach funduszu sołeckiego w roku 2016.</w:t>
      </w:r>
    </w:p>
    <w:p w:rsidR="00431169" w:rsidRPr="00025DDA" w:rsidRDefault="00431169" w:rsidP="00A8227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Zaopiniowanie projektu budżetu gminy na 2017 rok.</w:t>
      </w:r>
    </w:p>
    <w:p w:rsidR="00431169" w:rsidRPr="00025DDA" w:rsidRDefault="00431169" w:rsidP="00A8227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Opracowanie planu pracy Komisji Rewizyjnej na 2017 rok.</w:t>
      </w:r>
    </w:p>
    <w:p w:rsidR="00431169" w:rsidRPr="00025DDA" w:rsidRDefault="00431169" w:rsidP="00A8227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W/w plan jest otwarty i może być w miarę potrzeb rozszerzony</w:t>
      </w:r>
      <w:r>
        <w:rPr>
          <w:rFonts w:ascii="Times New Roman" w:hAnsi="Times New Roman"/>
          <w:sz w:val="28"/>
          <w:szCs w:val="28"/>
        </w:rPr>
        <w:t>.</w:t>
      </w:r>
    </w:p>
    <w:p w:rsidR="00431169" w:rsidRPr="00576D07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6D07">
        <w:rPr>
          <w:rFonts w:ascii="Times New Roman" w:hAnsi="Times New Roman"/>
          <w:b/>
          <w:sz w:val="28"/>
          <w:szCs w:val="28"/>
        </w:rPr>
        <w:t>Plan Pracy Komisji Rolnictwa, Leśnictwa i Ochrona Środowiska na 2016 rok:</w:t>
      </w:r>
    </w:p>
    <w:p w:rsidR="00431169" w:rsidRPr="00576D07" w:rsidRDefault="00431169" w:rsidP="00A8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6D07">
        <w:rPr>
          <w:rFonts w:ascii="Times New Roman" w:hAnsi="Times New Roman"/>
          <w:b/>
          <w:sz w:val="28"/>
          <w:szCs w:val="28"/>
        </w:rPr>
        <w:t>I kwartał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1. Opiniowanie materiałów sesyjnych.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2. Posiedzenie wyjazdowe w celu ustalenia harmonogramu budowy i remontu dróg w gminie.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3. Sprawy opłacalności w rolnictwie.</w:t>
      </w:r>
    </w:p>
    <w:p w:rsidR="00431169" w:rsidRPr="00025DDA" w:rsidRDefault="00431169" w:rsidP="00A82272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4. Pismo do Zarządu Dróg Powiatowych o usunięcie drzew i krzewów przy drogach powiatowych.</w:t>
      </w:r>
    </w:p>
    <w:p w:rsidR="00431169" w:rsidRPr="00025DDA" w:rsidRDefault="00431169" w:rsidP="00A82272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5. Sprawa zagospodarowania stawów po prawej stronie w Grodźcu (nieodpłatne wydzierżawienie,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DDA">
        <w:rPr>
          <w:rFonts w:ascii="Times New Roman" w:hAnsi="Times New Roman"/>
          <w:sz w:val="28"/>
          <w:szCs w:val="28"/>
        </w:rPr>
        <w:t>wystąpienie do Agencji Rynku Rolnego).</w:t>
      </w:r>
    </w:p>
    <w:p w:rsidR="00431169" w:rsidRPr="00025DDA" w:rsidRDefault="00431169" w:rsidP="00A82272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6. Komisja wnioskuje o wystąpienie do mieszkańców w sprawie obcinania krzewów i utrzymanie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DDA">
        <w:rPr>
          <w:rFonts w:ascii="Times New Roman" w:hAnsi="Times New Roman"/>
          <w:sz w:val="28"/>
          <w:szCs w:val="28"/>
        </w:rPr>
        <w:t>porządku przy posesjach.</w:t>
      </w:r>
    </w:p>
    <w:p w:rsidR="00431169" w:rsidRPr="00025DDA" w:rsidRDefault="00431169" w:rsidP="00A82272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7. Uzupełnienie brakujących znaków drogowych w gminie.</w:t>
      </w:r>
    </w:p>
    <w:p w:rsidR="00431169" w:rsidRPr="00025DDA" w:rsidRDefault="00431169" w:rsidP="00A82272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8. Stanowisko w sprawie działal</w:t>
      </w:r>
      <w:r>
        <w:rPr>
          <w:rFonts w:ascii="Times New Roman" w:hAnsi="Times New Roman"/>
          <w:sz w:val="28"/>
          <w:szCs w:val="28"/>
        </w:rPr>
        <w:t>ności Ochotniczych Straży P</w:t>
      </w:r>
      <w:r w:rsidRPr="00025DDA">
        <w:rPr>
          <w:rFonts w:ascii="Times New Roman" w:hAnsi="Times New Roman"/>
          <w:sz w:val="28"/>
          <w:szCs w:val="28"/>
        </w:rPr>
        <w:t>ożarnych.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9. Dofinansowanie działalności Gminnej Spółki Wodnej w Grodźcu.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169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10.Sprawy bieżące.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DDA">
        <w:rPr>
          <w:rFonts w:ascii="Times New Roman" w:hAnsi="Times New Roman"/>
          <w:b/>
          <w:sz w:val="28"/>
          <w:szCs w:val="28"/>
        </w:rPr>
        <w:t>II kwartał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1. Opinia w sprawie wykonania budżetu Gmi</w:t>
      </w:r>
      <w:r>
        <w:rPr>
          <w:rFonts w:ascii="Times New Roman" w:hAnsi="Times New Roman"/>
          <w:sz w:val="28"/>
          <w:szCs w:val="28"/>
        </w:rPr>
        <w:t>ny i zadań gospodarczych w 2015 </w:t>
      </w:r>
      <w:r w:rsidRPr="00025DDA">
        <w:rPr>
          <w:rFonts w:ascii="Times New Roman" w:hAnsi="Times New Roman"/>
          <w:sz w:val="28"/>
          <w:szCs w:val="28"/>
        </w:rPr>
        <w:t>roku.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2. Opinia w sprawie absolutorium dla Wójta Gminy.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3. Opiniowanie materiałów sesyjnych.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4. Szerzenie oświaty rolniczej.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5. Sprawy ochrony środowiska i budowy oczyszczalni ścieków.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6. Sprawy bieżące.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DDA">
        <w:rPr>
          <w:rFonts w:ascii="Times New Roman" w:hAnsi="Times New Roman"/>
          <w:b/>
          <w:sz w:val="28"/>
          <w:szCs w:val="28"/>
        </w:rPr>
        <w:t>III kwartał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1. Sprawozdanie z wykonania budżetu Gminy za I-e półrocze 2016 roku.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2. Ocena zbiorów żniwnych i opłacalności w rolnictwie.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3. Opiniowanie materiałów sesyjnych.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4. Sprawy bieżące.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5. Posiedzenie wyjazdowe w celu ustalenia harmonogramu budowy i remontu dróg w gminie.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DDA">
        <w:rPr>
          <w:rFonts w:ascii="Times New Roman" w:hAnsi="Times New Roman"/>
          <w:b/>
          <w:sz w:val="28"/>
          <w:szCs w:val="28"/>
        </w:rPr>
        <w:t>IV kwartał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1. Wnioski do projektu budżetu Gminy na 2017 rok.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2. Sprawy budowy i remontu dróg w Gminie.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3. Zadania w zakresie organizacji handlu i targowiska.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4. Realizacja zadań w zakresie zaopatrzenia wsi w wodę.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5. Elektryfikacja wsi, sprawy oświetlenia i remontu.</w:t>
      </w:r>
    </w:p>
    <w:p w:rsidR="00431169" w:rsidRPr="00025DDA" w:rsidRDefault="00431169" w:rsidP="00A82272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Współpraca z Ochotniczymi Strażami P</w:t>
      </w:r>
      <w:r w:rsidRPr="00025DDA">
        <w:rPr>
          <w:rFonts w:ascii="Times New Roman" w:hAnsi="Times New Roman"/>
          <w:sz w:val="28"/>
          <w:szCs w:val="28"/>
        </w:rPr>
        <w:t>ożarnymi.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7. Sprawy bieżące.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5DDA">
        <w:rPr>
          <w:rFonts w:ascii="Times New Roman" w:hAnsi="Times New Roman"/>
          <w:b/>
          <w:bCs/>
          <w:sz w:val="28"/>
          <w:szCs w:val="28"/>
        </w:rPr>
        <w:t>Uwaga!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1) W/w plan jest otwarty.</w:t>
      </w:r>
    </w:p>
    <w:p w:rsidR="00431169" w:rsidRPr="00025DDA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DA">
        <w:rPr>
          <w:rFonts w:ascii="Times New Roman" w:hAnsi="Times New Roman"/>
          <w:sz w:val="28"/>
          <w:szCs w:val="28"/>
        </w:rPr>
        <w:t>2) W razie potrzeb Komisja planuje posiedzenia wyjazdowe.</w:t>
      </w:r>
    </w:p>
    <w:p w:rsidR="00431169" w:rsidRPr="00576D07" w:rsidRDefault="00431169" w:rsidP="00A822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D07">
        <w:rPr>
          <w:rFonts w:ascii="Times New Roman" w:hAnsi="Times New Roman"/>
          <w:b/>
          <w:sz w:val="28"/>
          <w:szCs w:val="28"/>
        </w:rPr>
        <w:t>Plan pracy Komisji Oświaty, Zdrowia</w:t>
      </w:r>
      <w:r>
        <w:rPr>
          <w:rFonts w:ascii="Times New Roman" w:hAnsi="Times New Roman"/>
          <w:b/>
          <w:sz w:val="28"/>
          <w:szCs w:val="28"/>
        </w:rPr>
        <w:t>, Kultury i Spraw Socjalnych na </w:t>
      </w:r>
      <w:r w:rsidRPr="00576D07">
        <w:rPr>
          <w:rFonts w:ascii="Times New Roman" w:hAnsi="Times New Roman"/>
          <w:b/>
          <w:sz w:val="28"/>
          <w:szCs w:val="28"/>
        </w:rPr>
        <w:t>2016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31169" w:rsidRPr="00F535E5" w:rsidRDefault="00431169" w:rsidP="00A8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35E5">
        <w:rPr>
          <w:rFonts w:ascii="Times New Roman" w:hAnsi="Times New Roman"/>
          <w:b/>
          <w:sz w:val="28"/>
          <w:szCs w:val="28"/>
        </w:rPr>
        <w:t>I kwartał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1. Opiniowanie materiałów sesyjnych.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 xml:space="preserve">2. Zapoznanie się z przedstawioną informacją </w:t>
      </w:r>
      <w:r>
        <w:rPr>
          <w:rFonts w:ascii="Times New Roman" w:hAnsi="Times New Roman"/>
          <w:sz w:val="28"/>
          <w:szCs w:val="28"/>
        </w:rPr>
        <w:t>dotyczącą bezpieczeństwa i </w:t>
      </w:r>
      <w:r w:rsidRPr="00F535E5">
        <w:rPr>
          <w:rFonts w:ascii="Times New Roman" w:hAnsi="Times New Roman"/>
          <w:sz w:val="28"/>
          <w:szCs w:val="28"/>
        </w:rPr>
        <w:t>porządku publicznego.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 xml:space="preserve">3. Funkcjonowanie służby zdrowia w Gminie Grodziec. 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4. Funkcjonowanie Gminnego Ośrodka Pomocy Społecznej w Grodźcu.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5. Funkcjonowanie oświaty w Gminie Grodziec.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6. Zapoznanie si</w:t>
      </w:r>
      <w:r>
        <w:rPr>
          <w:rFonts w:ascii="Times New Roman" w:hAnsi="Times New Roman"/>
          <w:sz w:val="28"/>
          <w:szCs w:val="28"/>
        </w:rPr>
        <w:t xml:space="preserve">ę z harmonogramem uroczystości </w:t>
      </w:r>
      <w:r w:rsidRPr="00F535E5">
        <w:rPr>
          <w:rFonts w:ascii="Times New Roman" w:hAnsi="Times New Roman"/>
          <w:sz w:val="28"/>
          <w:szCs w:val="28"/>
        </w:rPr>
        <w:t>imprez środowiskowych.</w:t>
      </w:r>
    </w:p>
    <w:p w:rsidR="00431169" w:rsidRPr="00F535E5" w:rsidRDefault="00431169" w:rsidP="00A8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35E5">
        <w:rPr>
          <w:rFonts w:ascii="Times New Roman" w:hAnsi="Times New Roman"/>
          <w:b/>
          <w:sz w:val="28"/>
          <w:szCs w:val="28"/>
        </w:rPr>
        <w:t>II kwartał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1. Opiniowanie materiałów sesyjnych.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2. Analiza materiałów pod obrady sesji absolutoryjnej i wyrażenie opinii.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 xml:space="preserve">3. Analiza i ocena pozyskiwania środków unijnych, wnioski i ustalenia w tym zakresie. 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4. Informacja o sytuacji oświaty.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5. Zapoznanie się z propozycjami dotyczącymi obchodów pamięci ks. Abp B. Dąbrowskiego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5E5">
        <w:rPr>
          <w:rFonts w:ascii="Times New Roman" w:hAnsi="Times New Roman"/>
          <w:sz w:val="28"/>
          <w:szCs w:val="28"/>
        </w:rPr>
        <w:t>- udział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5E5">
        <w:rPr>
          <w:rFonts w:ascii="Times New Roman" w:hAnsi="Times New Roman"/>
          <w:sz w:val="28"/>
          <w:szCs w:val="28"/>
        </w:rPr>
        <w:t>w uroczystości.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6. Zapoznanie się z zadaniami Gminy w zakre</w:t>
      </w:r>
      <w:r>
        <w:rPr>
          <w:rFonts w:ascii="Times New Roman" w:hAnsi="Times New Roman"/>
          <w:sz w:val="28"/>
          <w:szCs w:val="28"/>
        </w:rPr>
        <w:t>sie sportu i rekreacji, w tym z </w:t>
      </w:r>
      <w:r w:rsidRPr="00F535E5">
        <w:rPr>
          <w:rFonts w:ascii="Times New Roman" w:hAnsi="Times New Roman"/>
          <w:sz w:val="28"/>
          <w:szCs w:val="28"/>
        </w:rPr>
        <w:t>informacją dyrektorów szkół dotyczącą kultury fizycznej (baza, kadra, wyniki).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7. Udział w obchodach Dni Grodźca.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8. Zapoznanie się z planami wypoczynku dzieci i młodzieży.</w:t>
      </w:r>
    </w:p>
    <w:p w:rsidR="00431169" w:rsidRPr="00F535E5" w:rsidRDefault="00431169" w:rsidP="00A8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35E5">
        <w:rPr>
          <w:rFonts w:ascii="Times New Roman" w:hAnsi="Times New Roman"/>
          <w:b/>
          <w:sz w:val="28"/>
          <w:szCs w:val="28"/>
        </w:rPr>
        <w:t>III kwartał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1. Analiza materiałów sesyjnych.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 xml:space="preserve">2. Zapoznanie się ze sprawozdaniem z wykonania budżetu za I półrocze 2016 roku oraz zadań inwestycyjnych. 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3. Ocena przygotowania placówek oświatowych do nowego roku szkolnego.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4. Sprawy bieżące.</w:t>
      </w:r>
    </w:p>
    <w:p w:rsidR="00431169" w:rsidRPr="00F535E5" w:rsidRDefault="00431169" w:rsidP="00A8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35E5">
        <w:rPr>
          <w:rFonts w:ascii="Times New Roman" w:hAnsi="Times New Roman"/>
          <w:b/>
          <w:sz w:val="28"/>
          <w:szCs w:val="28"/>
        </w:rPr>
        <w:t>IV kwartał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1. Analiza materiałów sesyjnych.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2. Opracowanie propozycji budżetowych na 2017 rok.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3. Opracowanie opinii w sprawie budżetu Gminy na 2017 rok oraz analiza budżetu z uwzględnieniem wydatków na: ośw</w:t>
      </w:r>
      <w:r>
        <w:rPr>
          <w:rFonts w:ascii="Times New Roman" w:hAnsi="Times New Roman"/>
          <w:sz w:val="28"/>
          <w:szCs w:val="28"/>
        </w:rPr>
        <w:t>iatę, służbę zdrowia, kulturę i </w:t>
      </w:r>
      <w:r w:rsidRPr="00F535E5">
        <w:rPr>
          <w:rFonts w:ascii="Times New Roman" w:hAnsi="Times New Roman"/>
          <w:sz w:val="28"/>
          <w:szCs w:val="28"/>
        </w:rPr>
        <w:t>sprawy socjalne.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4. Dyskusja na temat ochrony środowiska w naszej Gminie, w tym funkcjonowania oczyszczalni ścieków.</w:t>
      </w:r>
    </w:p>
    <w:p w:rsidR="00431169" w:rsidRPr="00F535E5" w:rsidRDefault="00431169" w:rsidP="00A822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5. Sprawy bieżące.</w:t>
      </w:r>
    </w:p>
    <w:p w:rsidR="00431169" w:rsidRPr="00F535E5" w:rsidRDefault="00431169" w:rsidP="00A8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35E5">
        <w:rPr>
          <w:rFonts w:ascii="Times New Roman" w:hAnsi="Times New Roman"/>
          <w:b/>
          <w:sz w:val="28"/>
          <w:szCs w:val="28"/>
        </w:rPr>
        <w:t>Uwagi:</w:t>
      </w:r>
    </w:p>
    <w:p w:rsidR="00431169" w:rsidRPr="00F535E5" w:rsidRDefault="00431169" w:rsidP="00A8227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w/w plan jest otwarty,</w:t>
      </w:r>
    </w:p>
    <w:p w:rsidR="00431169" w:rsidRDefault="00431169" w:rsidP="00A8227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E5">
        <w:rPr>
          <w:rFonts w:ascii="Times New Roman" w:hAnsi="Times New Roman"/>
          <w:sz w:val="28"/>
          <w:szCs w:val="28"/>
        </w:rPr>
        <w:t>w razie potrzeby plan może ulec zmianie.</w:t>
      </w:r>
    </w:p>
    <w:p w:rsidR="00431169" w:rsidRDefault="00431169" w:rsidP="00661EA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Pytań i uwag nie zgłoszono.</w:t>
      </w:r>
    </w:p>
    <w:p w:rsidR="00431169" w:rsidRPr="009B4FD6" w:rsidRDefault="00431169" w:rsidP="00661EA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Wobec powyższego Przewodniczący Rady Gminy</w:t>
      </w:r>
      <w:r>
        <w:rPr>
          <w:rFonts w:ascii="Times New Roman" w:hAnsi="Times New Roman"/>
          <w:sz w:val="28"/>
          <w:szCs w:val="28"/>
        </w:rPr>
        <w:t xml:space="preserve"> Grodziec</w:t>
      </w:r>
      <w:r w:rsidRPr="009B4FD6">
        <w:rPr>
          <w:rFonts w:ascii="Times New Roman" w:hAnsi="Times New Roman"/>
          <w:sz w:val="28"/>
          <w:szCs w:val="28"/>
        </w:rPr>
        <w:t xml:space="preserve"> przyst</w:t>
      </w:r>
      <w:r>
        <w:rPr>
          <w:rFonts w:ascii="Times New Roman" w:hAnsi="Times New Roman"/>
          <w:sz w:val="28"/>
          <w:szCs w:val="28"/>
        </w:rPr>
        <w:t>ąpił do głosowania i zapytał</w:t>
      </w:r>
      <w:r w:rsidRPr="009B4FD6">
        <w:rPr>
          <w:rFonts w:ascii="Times New Roman" w:hAnsi="Times New Roman"/>
          <w:sz w:val="28"/>
          <w:szCs w:val="28"/>
        </w:rPr>
        <w:t xml:space="preserve">, kto </w:t>
      </w:r>
      <w:r>
        <w:rPr>
          <w:rFonts w:ascii="Times New Roman" w:hAnsi="Times New Roman"/>
          <w:sz w:val="28"/>
          <w:szCs w:val="28"/>
        </w:rPr>
        <w:t xml:space="preserve">z Pań i Panów </w:t>
      </w:r>
      <w:r w:rsidRPr="009B4FD6">
        <w:rPr>
          <w:rFonts w:ascii="Times New Roman" w:hAnsi="Times New Roman"/>
          <w:sz w:val="28"/>
          <w:szCs w:val="28"/>
        </w:rPr>
        <w:t>Radnych jest za pod</w:t>
      </w:r>
      <w:r>
        <w:rPr>
          <w:rFonts w:ascii="Times New Roman" w:hAnsi="Times New Roman"/>
          <w:sz w:val="28"/>
          <w:szCs w:val="28"/>
        </w:rPr>
        <w:t>jęciem w/w uchwały</w:t>
      </w:r>
      <w:r w:rsidRPr="009B4FD6">
        <w:rPr>
          <w:rFonts w:ascii="Times New Roman" w:hAnsi="Times New Roman"/>
          <w:sz w:val="28"/>
          <w:szCs w:val="28"/>
        </w:rPr>
        <w:t>?</w:t>
      </w:r>
    </w:p>
    <w:p w:rsidR="00431169" w:rsidRPr="009B4FD6" w:rsidRDefault="00431169" w:rsidP="00A822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Kto jest „za?” – 15 Radnych.</w:t>
      </w:r>
    </w:p>
    <w:p w:rsidR="00431169" w:rsidRPr="009B4FD6" w:rsidRDefault="00431169" w:rsidP="00A822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 xml:space="preserve">Kto jest „przeciw?” – 0. </w:t>
      </w:r>
    </w:p>
    <w:p w:rsidR="00431169" w:rsidRPr="009B4FD6" w:rsidRDefault="00431169" w:rsidP="00A822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Kto się „wstrzymał?” – 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169" w:rsidRPr="009B4FD6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 xml:space="preserve">Po czym stwierdził, że Rada Gminy Grodziec w głosowaniu jawnym </w:t>
      </w:r>
      <w:r>
        <w:rPr>
          <w:rFonts w:ascii="Times New Roman" w:hAnsi="Times New Roman"/>
          <w:sz w:val="28"/>
          <w:szCs w:val="28"/>
        </w:rPr>
        <w:t>15 </w:t>
      </w:r>
      <w:r w:rsidRPr="00E42E38">
        <w:rPr>
          <w:rFonts w:ascii="Times New Roman" w:hAnsi="Times New Roman"/>
          <w:sz w:val="28"/>
          <w:szCs w:val="28"/>
        </w:rPr>
        <w:t xml:space="preserve">głosami „za”, „przeciw” – 0, „wstrzymującymi się” – 0, jednogłośnie podjęła </w:t>
      </w:r>
      <w:r>
        <w:rPr>
          <w:rFonts w:ascii="Times New Roman" w:hAnsi="Times New Roman"/>
          <w:sz w:val="28"/>
          <w:szCs w:val="28"/>
        </w:rPr>
        <w:t>uchwałę nr XIV/91/2015</w:t>
      </w:r>
      <w:r w:rsidRPr="009B4FD6">
        <w:rPr>
          <w:rFonts w:ascii="Times New Roman" w:hAnsi="Times New Roman"/>
          <w:sz w:val="28"/>
          <w:szCs w:val="28"/>
        </w:rPr>
        <w:t xml:space="preserve"> w sprawie planów pracy stałych Kom</w:t>
      </w:r>
      <w:r>
        <w:rPr>
          <w:rFonts w:ascii="Times New Roman" w:hAnsi="Times New Roman"/>
          <w:sz w:val="28"/>
          <w:szCs w:val="28"/>
        </w:rPr>
        <w:t>isji Rady Gminy Grodziec na 2016</w:t>
      </w:r>
      <w:r w:rsidRPr="009B4FD6">
        <w:rPr>
          <w:rFonts w:ascii="Times New Roman" w:hAnsi="Times New Roman"/>
          <w:sz w:val="28"/>
          <w:szCs w:val="28"/>
        </w:rPr>
        <w:t xml:space="preserve"> rok.</w:t>
      </w:r>
    </w:p>
    <w:p w:rsidR="00431169" w:rsidRPr="009B4FD6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W/w uchwała w załączeniu do protokołu.</w:t>
      </w:r>
    </w:p>
    <w:p w:rsidR="00431169" w:rsidRPr="00ED3E7B" w:rsidRDefault="00431169" w:rsidP="00A82272">
      <w:pPr>
        <w:spacing w:before="100" w:beforeAutospacing="1"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 U N K T 10</w:t>
      </w:r>
    </w:p>
    <w:p w:rsidR="00431169" w:rsidRPr="000E5851" w:rsidRDefault="00431169" w:rsidP="00A82272">
      <w:pPr>
        <w:tabs>
          <w:tab w:val="left" w:pos="2160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431169" w:rsidRDefault="00431169" w:rsidP="00A82272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D4181">
        <w:rPr>
          <w:rFonts w:ascii="Times New Roman" w:hAnsi="Times New Roman"/>
          <w:b/>
          <w:sz w:val="28"/>
          <w:szCs w:val="28"/>
        </w:rPr>
        <w:t>Podjęcie uchwały w sprawie planu pracy Ra</w:t>
      </w:r>
      <w:r>
        <w:rPr>
          <w:rFonts w:ascii="Times New Roman" w:hAnsi="Times New Roman"/>
          <w:b/>
          <w:sz w:val="28"/>
          <w:szCs w:val="28"/>
        </w:rPr>
        <w:t>dy Gminy Grodziec na 2016 rok</w:t>
      </w:r>
    </w:p>
    <w:p w:rsidR="00431169" w:rsidRDefault="00431169" w:rsidP="00A8227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D1731">
        <w:rPr>
          <w:rFonts w:ascii="Times New Roman" w:hAnsi="Times New Roman"/>
          <w:sz w:val="28"/>
          <w:szCs w:val="28"/>
        </w:rPr>
        <w:t>Przewodniczący Rady Gminy Grodziec Mariusz Woźniak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powiedział, że </w:t>
      </w:r>
      <w:r w:rsidRPr="008D1731">
        <w:rPr>
          <w:rFonts w:ascii="Times New Roman" w:hAnsi="Times New Roman"/>
          <w:sz w:val="28"/>
          <w:szCs w:val="28"/>
        </w:rPr>
        <w:t xml:space="preserve">plan </w:t>
      </w:r>
      <w:r>
        <w:rPr>
          <w:rFonts w:ascii="Times New Roman" w:hAnsi="Times New Roman"/>
          <w:sz w:val="28"/>
          <w:szCs w:val="28"/>
        </w:rPr>
        <w:t xml:space="preserve">pracy Rady wynika z wcześniejszych planów komisji. </w:t>
      </w:r>
      <w:r w:rsidRPr="008D1731">
        <w:rPr>
          <w:rFonts w:ascii="Times New Roman" w:hAnsi="Times New Roman"/>
          <w:sz w:val="28"/>
          <w:szCs w:val="28"/>
        </w:rPr>
        <w:t>Podjęcie tej uchwały stanowi</w:t>
      </w:r>
      <w:r>
        <w:rPr>
          <w:rFonts w:ascii="Times New Roman" w:hAnsi="Times New Roman"/>
          <w:sz w:val="28"/>
          <w:szCs w:val="28"/>
        </w:rPr>
        <w:t xml:space="preserve"> jakoby</w:t>
      </w:r>
      <w:r w:rsidRPr="008D1731">
        <w:rPr>
          <w:rFonts w:ascii="Times New Roman" w:hAnsi="Times New Roman"/>
          <w:sz w:val="28"/>
          <w:szCs w:val="28"/>
        </w:rPr>
        <w:t xml:space="preserve"> formalność </w:t>
      </w:r>
      <w:r>
        <w:rPr>
          <w:rFonts w:ascii="Times New Roman" w:hAnsi="Times New Roman"/>
          <w:sz w:val="28"/>
          <w:szCs w:val="28"/>
        </w:rPr>
        <w:t>ze względu na przyjęcie poprzedniej uchwały. Plan pracy Rady Gminy Grodziec na 2016 rok przedstawia się następująco:</w:t>
      </w:r>
    </w:p>
    <w:p w:rsidR="00431169" w:rsidRPr="006E3AEE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AEE">
        <w:rPr>
          <w:rFonts w:ascii="Times New Roman" w:hAnsi="Times New Roman"/>
          <w:b/>
          <w:sz w:val="28"/>
          <w:szCs w:val="28"/>
        </w:rPr>
        <w:t>I kwartał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 xml:space="preserve">1.Ocena stanu bezpieczeństwa i porządku publicznego na terenie działania Komisariatu Policji 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00CD">
        <w:rPr>
          <w:rFonts w:ascii="Times New Roman" w:hAnsi="Times New Roman"/>
          <w:sz w:val="28"/>
          <w:szCs w:val="28"/>
        </w:rPr>
        <w:t>w Rychwale.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2. Funkcjonowanie służby zdrowia i Pogotowia Ratunkowego w Koninie Podstacja w Rychwale.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 xml:space="preserve">3. Funkcjonowanie Gminnego Ośrodka Pomocy Społecznej w Grodźcu. 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4. Uchwała w sprawie funduszu sołeckiego (podjęcie uchwały do 31 marca).</w:t>
      </w:r>
    </w:p>
    <w:p w:rsidR="00431169" w:rsidRPr="004300CD" w:rsidRDefault="00431169" w:rsidP="00A82272">
      <w:pPr>
        <w:tabs>
          <w:tab w:val="left" w:pos="2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5. Analiza funkcjonowania oświaty w gminie</w:t>
      </w:r>
      <w:r>
        <w:rPr>
          <w:rFonts w:ascii="Times New Roman" w:hAnsi="Times New Roman"/>
          <w:sz w:val="28"/>
          <w:szCs w:val="28"/>
        </w:rPr>
        <w:t xml:space="preserve"> i perspektywy organizacyjne od </w:t>
      </w:r>
      <w:r w:rsidRPr="004300CD">
        <w:rPr>
          <w:rFonts w:ascii="Times New Roman" w:hAnsi="Times New Roman"/>
          <w:sz w:val="28"/>
          <w:szCs w:val="28"/>
        </w:rPr>
        <w:t>września 2016 roku.</w:t>
      </w:r>
    </w:p>
    <w:p w:rsidR="00431169" w:rsidRPr="004300CD" w:rsidRDefault="00431169" w:rsidP="00A8227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6. Opiniowanie materiałów sesyjnych.</w:t>
      </w:r>
    </w:p>
    <w:p w:rsidR="00431169" w:rsidRPr="006E3AEE" w:rsidRDefault="00431169" w:rsidP="00A8227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AEE">
        <w:rPr>
          <w:rFonts w:ascii="Times New Roman" w:hAnsi="Times New Roman"/>
          <w:b/>
          <w:sz w:val="28"/>
          <w:szCs w:val="28"/>
        </w:rPr>
        <w:t>II kwartał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169" w:rsidRPr="004300CD" w:rsidRDefault="00431169" w:rsidP="00A8227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1. Sprawozdanie z wykonania budżetu oraz zadań Gminy za 2015 rok.</w:t>
      </w:r>
    </w:p>
    <w:p w:rsidR="00431169" w:rsidRPr="004300CD" w:rsidRDefault="00431169" w:rsidP="00A8227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00CD">
        <w:rPr>
          <w:rFonts w:ascii="Times New Roman" w:hAnsi="Times New Roman"/>
          <w:color w:val="000000"/>
          <w:sz w:val="28"/>
          <w:szCs w:val="28"/>
        </w:rPr>
        <w:t>2. Uchwała w sprawie absolutorium dla Wójta Gminy Grodziec.</w:t>
      </w:r>
    </w:p>
    <w:p w:rsidR="00431169" w:rsidRPr="004300CD" w:rsidRDefault="00431169" w:rsidP="00A8227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00CD">
        <w:rPr>
          <w:rFonts w:ascii="Times New Roman" w:hAnsi="Times New Roman"/>
          <w:color w:val="000000"/>
          <w:sz w:val="28"/>
          <w:szCs w:val="28"/>
        </w:rPr>
        <w:t>3. Uroczystość poświęcona pamięci Ks. Abpa B.Dąbrowskiego (około 10 czerwca 2016 r. - niedziela).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00CD">
        <w:rPr>
          <w:rFonts w:ascii="Times New Roman" w:hAnsi="Times New Roman"/>
          <w:color w:val="000000"/>
          <w:sz w:val="28"/>
          <w:szCs w:val="28"/>
        </w:rPr>
        <w:t xml:space="preserve">4. Obchody Dni Grodźca. 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5. Ocena stanu dróg, oznakowania i bezpieczeństwa w Gminie.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6. Opiniowanie materiałów sesyjnych.</w:t>
      </w:r>
    </w:p>
    <w:p w:rsidR="00431169" w:rsidRPr="006E3AEE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AEE">
        <w:rPr>
          <w:rFonts w:ascii="Times New Roman" w:hAnsi="Times New Roman"/>
          <w:b/>
          <w:sz w:val="28"/>
          <w:szCs w:val="28"/>
        </w:rPr>
        <w:t>III kwartał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1. Informacja z wykonania budżetu Gminy za pierwsze półrocze 2016 roku.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2. Informacja o przygotowaniu placówek oświatowych do nowego roku szkolnego 2016/2017.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3. Propozycje budżetowe na rok 2017.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4. Opiniowanie materiałów sesyjnych.</w:t>
      </w:r>
    </w:p>
    <w:p w:rsidR="00431169" w:rsidRPr="006E3AEE" w:rsidRDefault="00431169" w:rsidP="00A82272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AEE">
        <w:rPr>
          <w:rFonts w:ascii="Times New Roman" w:hAnsi="Times New Roman"/>
          <w:b/>
          <w:sz w:val="28"/>
          <w:szCs w:val="28"/>
        </w:rPr>
        <w:t>IV kwartał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169" w:rsidRPr="004300CD" w:rsidRDefault="00431169" w:rsidP="00A82272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1. Obchody Święta Niepodległości.</w:t>
      </w:r>
    </w:p>
    <w:p w:rsidR="00431169" w:rsidRPr="004300CD" w:rsidRDefault="00431169" w:rsidP="00A82272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2. Informacja na temat złożonych oświadczeń majątkowych.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3. Zadania Gminy w zakresie ochrony środowiska i budowy gminnej oczyszczalni ścieków.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4. Zadania Gminy w zakresie rozwoju kultury fizycznej i sportu.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5. Informacja o stanie realizacji zadań oświatowych Gminy w roku szkolnym 2015/2016.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6. Podjęcie uchwał podatkowych na 2017 rok.</w:t>
      </w:r>
    </w:p>
    <w:p w:rsidR="00431169" w:rsidRPr="004300CD" w:rsidRDefault="00431169" w:rsidP="00A8227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7. Uchwalenie budżetu Gminy na 2017 rok.</w:t>
      </w:r>
    </w:p>
    <w:p w:rsidR="00431169" w:rsidRPr="004300CD" w:rsidRDefault="00431169" w:rsidP="00A8227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8. Opiniowanie materiałów sesyjnych.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300CD">
        <w:rPr>
          <w:rFonts w:ascii="Times New Roman" w:hAnsi="Times New Roman"/>
          <w:b/>
          <w:sz w:val="28"/>
          <w:szCs w:val="28"/>
          <w:u w:val="single"/>
        </w:rPr>
        <w:t>UWAGI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1) W/w plan jest otwarty.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0CD">
        <w:rPr>
          <w:rFonts w:ascii="Times New Roman" w:hAnsi="Times New Roman"/>
          <w:sz w:val="28"/>
          <w:szCs w:val="28"/>
        </w:rPr>
        <w:t>2) Na każdej Sesji stałymi punktami są: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00CD">
        <w:rPr>
          <w:rFonts w:ascii="Times New Roman" w:hAnsi="Times New Roman"/>
          <w:sz w:val="28"/>
          <w:szCs w:val="28"/>
        </w:rPr>
        <w:t>a) Sprawozdanie Wójta Gminy z działalności w okresie międzysesyjnym.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00CD">
        <w:rPr>
          <w:rFonts w:ascii="Times New Roman" w:hAnsi="Times New Roman"/>
          <w:sz w:val="28"/>
          <w:szCs w:val="28"/>
        </w:rPr>
        <w:t>b) Informacja Przewodniczącego Rady Gminy z działalności w okresie międzysesyjnym.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00CD">
        <w:rPr>
          <w:rFonts w:ascii="Times New Roman" w:hAnsi="Times New Roman"/>
          <w:sz w:val="28"/>
          <w:szCs w:val="28"/>
        </w:rPr>
        <w:t xml:space="preserve">c) Sprawozdanie międzysesyjne z działalności Referatu Rozwoju Gospodarczego 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00CD">
        <w:rPr>
          <w:rFonts w:ascii="Times New Roman" w:hAnsi="Times New Roman"/>
          <w:sz w:val="28"/>
          <w:szCs w:val="28"/>
        </w:rPr>
        <w:t>o przeprowadzonych przetargach i złożonych wnioskach o dofinansowanie.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00CD">
        <w:rPr>
          <w:rFonts w:ascii="Times New Roman" w:hAnsi="Times New Roman"/>
          <w:sz w:val="28"/>
          <w:szCs w:val="28"/>
        </w:rPr>
        <w:t>d) Interpelacje i zapytania.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00CD">
        <w:rPr>
          <w:rFonts w:ascii="Times New Roman" w:hAnsi="Times New Roman"/>
          <w:sz w:val="28"/>
          <w:szCs w:val="28"/>
        </w:rPr>
        <w:t>e) Odpowiedzi na interpelacje i zapytania.</w:t>
      </w:r>
    </w:p>
    <w:p w:rsidR="00431169" w:rsidRPr="004300CD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00CD">
        <w:rPr>
          <w:rFonts w:ascii="Times New Roman" w:hAnsi="Times New Roman"/>
          <w:sz w:val="28"/>
          <w:szCs w:val="28"/>
        </w:rPr>
        <w:t>f) Sprawy bieżące.</w:t>
      </w:r>
    </w:p>
    <w:p w:rsidR="00431169" w:rsidRPr="009B4FD6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Wobec powyższego Przewodniczący Rady Gminy</w:t>
      </w:r>
      <w:r>
        <w:rPr>
          <w:rFonts w:ascii="Times New Roman" w:hAnsi="Times New Roman"/>
          <w:sz w:val="28"/>
          <w:szCs w:val="28"/>
        </w:rPr>
        <w:t xml:space="preserve"> Grodziec</w:t>
      </w:r>
      <w:r w:rsidRPr="009B4FD6">
        <w:rPr>
          <w:rFonts w:ascii="Times New Roman" w:hAnsi="Times New Roman"/>
          <w:sz w:val="28"/>
          <w:szCs w:val="28"/>
        </w:rPr>
        <w:t xml:space="preserve"> przyst</w:t>
      </w:r>
      <w:r>
        <w:rPr>
          <w:rFonts w:ascii="Times New Roman" w:hAnsi="Times New Roman"/>
          <w:sz w:val="28"/>
          <w:szCs w:val="28"/>
        </w:rPr>
        <w:t>ąpił do </w:t>
      </w:r>
      <w:r w:rsidRPr="009B4FD6">
        <w:rPr>
          <w:rFonts w:ascii="Times New Roman" w:hAnsi="Times New Roman"/>
          <w:sz w:val="28"/>
          <w:szCs w:val="28"/>
        </w:rPr>
        <w:t>głosowania</w:t>
      </w:r>
      <w:r>
        <w:rPr>
          <w:rFonts w:ascii="Times New Roman" w:hAnsi="Times New Roman"/>
          <w:sz w:val="28"/>
          <w:szCs w:val="28"/>
        </w:rPr>
        <w:t xml:space="preserve"> i zapytał</w:t>
      </w:r>
      <w:r w:rsidRPr="009B4FD6">
        <w:rPr>
          <w:rFonts w:ascii="Times New Roman" w:hAnsi="Times New Roman"/>
          <w:sz w:val="28"/>
          <w:szCs w:val="28"/>
        </w:rPr>
        <w:t xml:space="preserve">, kto </w:t>
      </w:r>
      <w:r>
        <w:rPr>
          <w:rFonts w:ascii="Times New Roman" w:hAnsi="Times New Roman"/>
          <w:sz w:val="28"/>
          <w:szCs w:val="28"/>
        </w:rPr>
        <w:t xml:space="preserve">z Pań i Panów </w:t>
      </w:r>
      <w:r w:rsidRPr="009B4FD6">
        <w:rPr>
          <w:rFonts w:ascii="Times New Roman" w:hAnsi="Times New Roman"/>
          <w:sz w:val="28"/>
          <w:szCs w:val="28"/>
        </w:rPr>
        <w:t>Radnych jest za pod</w:t>
      </w:r>
      <w:r>
        <w:rPr>
          <w:rFonts w:ascii="Times New Roman" w:hAnsi="Times New Roman"/>
          <w:sz w:val="28"/>
          <w:szCs w:val="28"/>
        </w:rPr>
        <w:t>jęciem w/w uchwały</w:t>
      </w:r>
      <w:r w:rsidRPr="009B4FD6">
        <w:rPr>
          <w:rFonts w:ascii="Times New Roman" w:hAnsi="Times New Roman"/>
          <w:sz w:val="28"/>
          <w:szCs w:val="28"/>
        </w:rPr>
        <w:t>?</w:t>
      </w:r>
    </w:p>
    <w:p w:rsidR="00431169" w:rsidRPr="009B4FD6" w:rsidRDefault="00431169" w:rsidP="00A822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Kto jest „za?” – 15 Radnych.</w:t>
      </w:r>
    </w:p>
    <w:p w:rsidR="00431169" w:rsidRPr="009B4FD6" w:rsidRDefault="00431169" w:rsidP="00A822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 xml:space="preserve">Kto jest „przeciw?” – 0. </w:t>
      </w:r>
    </w:p>
    <w:p w:rsidR="00431169" w:rsidRPr="009B4FD6" w:rsidRDefault="00431169" w:rsidP="00A822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Kto się „wstrzymał?” – 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169" w:rsidRDefault="00431169" w:rsidP="00A82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 xml:space="preserve">Po czym stwierdził, że Rada Gminy Grodziec w głosowaniu jawnym </w:t>
      </w:r>
      <w:r>
        <w:rPr>
          <w:rFonts w:ascii="Times New Roman" w:hAnsi="Times New Roman"/>
          <w:sz w:val="28"/>
          <w:szCs w:val="28"/>
        </w:rPr>
        <w:t>15 </w:t>
      </w:r>
      <w:r w:rsidRPr="00E42E38">
        <w:rPr>
          <w:rFonts w:ascii="Times New Roman" w:hAnsi="Times New Roman"/>
          <w:sz w:val="28"/>
          <w:szCs w:val="28"/>
        </w:rPr>
        <w:t>głosami „za”, „przeciw” – 0, „wstrzymującymi się” – 0, jednogłośnie podjęła</w:t>
      </w:r>
      <w:r w:rsidRPr="009937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uchwałę nr XIV/92/2015 w sprawie planu</w:t>
      </w:r>
      <w:r w:rsidRPr="009B4FD6">
        <w:rPr>
          <w:rFonts w:ascii="Times New Roman" w:hAnsi="Times New Roman"/>
          <w:sz w:val="28"/>
          <w:szCs w:val="28"/>
        </w:rPr>
        <w:t xml:space="preserve"> pracy </w:t>
      </w:r>
      <w:r>
        <w:rPr>
          <w:rFonts w:ascii="Times New Roman" w:hAnsi="Times New Roman"/>
          <w:sz w:val="28"/>
          <w:szCs w:val="28"/>
        </w:rPr>
        <w:t>Rady Gminy Grodziec na 2016</w:t>
      </w:r>
      <w:r w:rsidRPr="009B4FD6">
        <w:rPr>
          <w:rFonts w:ascii="Times New Roman" w:hAnsi="Times New Roman"/>
          <w:sz w:val="28"/>
          <w:szCs w:val="28"/>
        </w:rPr>
        <w:t xml:space="preserve"> rok.</w:t>
      </w:r>
    </w:p>
    <w:p w:rsidR="00431169" w:rsidRDefault="00431169" w:rsidP="00A82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W/w uchwała w załączeniu do protokołu</w:t>
      </w:r>
      <w:r>
        <w:rPr>
          <w:rFonts w:ascii="Times New Roman" w:hAnsi="Times New Roman"/>
          <w:sz w:val="28"/>
          <w:szCs w:val="28"/>
        </w:rPr>
        <w:t>.</w:t>
      </w:r>
    </w:p>
    <w:p w:rsidR="00431169" w:rsidRDefault="00431169" w:rsidP="006D7B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1169" w:rsidRPr="006D7BF3" w:rsidRDefault="00431169" w:rsidP="006D7BF3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 U N K T 11</w:t>
      </w:r>
    </w:p>
    <w:p w:rsidR="00431169" w:rsidRPr="000E5851" w:rsidRDefault="00431169" w:rsidP="00D54408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169" w:rsidRDefault="00431169" w:rsidP="00CD6779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4181">
        <w:rPr>
          <w:rFonts w:ascii="Times New Roman" w:hAnsi="Times New Roman"/>
          <w:b/>
          <w:bCs/>
          <w:color w:val="000000"/>
          <w:sz w:val="28"/>
          <w:szCs w:val="28"/>
        </w:rPr>
        <w:t>Podjęcie uchwały w spraw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ie zapewnienia wspólnej obsługi administracyjnej, </w:t>
      </w:r>
      <w:r w:rsidRPr="00CD4181">
        <w:rPr>
          <w:rFonts w:ascii="Times New Roman" w:hAnsi="Times New Roman"/>
          <w:b/>
          <w:bCs/>
          <w:color w:val="000000"/>
          <w:sz w:val="28"/>
          <w:szCs w:val="28"/>
        </w:rPr>
        <w:t>finanso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wej i organizacyjnej jednostkom </w:t>
      </w:r>
      <w:r w:rsidRPr="00CD4181">
        <w:rPr>
          <w:rFonts w:ascii="Times New Roman" w:hAnsi="Times New Roman"/>
          <w:b/>
          <w:bCs/>
          <w:color w:val="000000"/>
          <w:sz w:val="28"/>
          <w:szCs w:val="28"/>
        </w:rPr>
        <w:t xml:space="preserve">organizacyjnym gminy zaliczanym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do sektora finansów publicznych</w:t>
      </w:r>
    </w:p>
    <w:p w:rsidR="00431169" w:rsidRDefault="00431169" w:rsidP="006D7BF3">
      <w:pPr>
        <w:tabs>
          <w:tab w:val="left" w:pos="2160"/>
        </w:tabs>
        <w:spacing w:after="0" w:line="240" w:lineRule="auto"/>
        <w:ind w:left="180" w:hanging="32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1169" w:rsidRPr="006E3AEE" w:rsidRDefault="00431169" w:rsidP="00CD6779">
      <w:pPr>
        <w:tabs>
          <w:tab w:val="left" w:pos="72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6E3AEE">
        <w:rPr>
          <w:rFonts w:ascii="Times New Roman" w:hAnsi="Times New Roman"/>
          <w:bCs/>
          <w:color w:val="000000"/>
          <w:sz w:val="28"/>
          <w:szCs w:val="28"/>
        </w:rPr>
        <w:t>Przewodniczący Rady Gminy Grod</w:t>
      </w:r>
      <w:r>
        <w:rPr>
          <w:rFonts w:ascii="Times New Roman" w:hAnsi="Times New Roman"/>
          <w:bCs/>
          <w:color w:val="000000"/>
          <w:sz w:val="28"/>
          <w:szCs w:val="28"/>
        </w:rPr>
        <w:t>ziec Mariusz Woźniak poprosił o </w:t>
      </w:r>
      <w:r w:rsidRPr="006E3AEE">
        <w:rPr>
          <w:rFonts w:ascii="Times New Roman" w:hAnsi="Times New Roman"/>
          <w:bCs/>
          <w:color w:val="000000"/>
          <w:sz w:val="28"/>
          <w:szCs w:val="28"/>
        </w:rPr>
        <w:t>zabranie głosu w tej sprawie panią Sekretarz.</w:t>
      </w:r>
    </w:p>
    <w:p w:rsidR="00431169" w:rsidRPr="006E3AEE" w:rsidRDefault="00431169" w:rsidP="00A8227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6E3AEE">
        <w:rPr>
          <w:rFonts w:ascii="Times New Roman" w:hAnsi="Times New Roman"/>
          <w:bCs/>
          <w:color w:val="000000"/>
          <w:sz w:val="28"/>
          <w:szCs w:val="28"/>
        </w:rPr>
        <w:t xml:space="preserve">Sekretarz Gminy Grodziec Beata Nowicka powiedziała, że </w:t>
      </w:r>
      <w:r w:rsidRPr="006E3AEE">
        <w:rPr>
          <w:rFonts w:ascii="Times New Roman" w:hAnsi="Times New Roman"/>
          <w:color w:val="000000"/>
          <w:sz w:val="28"/>
          <w:szCs w:val="28"/>
        </w:rPr>
        <w:t xml:space="preserve">podjęcie niniejszej uchwały wynika ze względu na </w:t>
      </w:r>
      <w:r w:rsidRPr="006E3AEE">
        <w:rPr>
          <w:rFonts w:ascii="Times New Roman" w:hAnsi="Times New Roman"/>
          <w:bCs/>
          <w:color w:val="000000"/>
          <w:sz w:val="28"/>
          <w:szCs w:val="28"/>
        </w:rPr>
        <w:t>uregulowania prawne. Zgodnie z tym projektem uchwały Urząd Gminy Grodziec będzie prowadził tak jak dotychczas obsługę wszystkich jednostek organizacyjnych również biblioteki publicznej.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3AEE">
        <w:rPr>
          <w:rFonts w:ascii="Times New Roman" w:hAnsi="Times New Roman"/>
          <w:bCs/>
          <w:color w:val="000000"/>
          <w:sz w:val="28"/>
          <w:szCs w:val="28"/>
        </w:rPr>
        <w:t>Obsługa finansowo-księgowa biblioteki,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która jest jednostką kultury </w:t>
      </w:r>
      <w:r w:rsidRPr="006E3AEE">
        <w:rPr>
          <w:rFonts w:ascii="Times New Roman" w:hAnsi="Times New Roman"/>
          <w:bCs/>
          <w:color w:val="000000"/>
          <w:sz w:val="28"/>
          <w:szCs w:val="28"/>
        </w:rPr>
        <w:t>będzie regulowana za po</w:t>
      </w:r>
      <w:r>
        <w:rPr>
          <w:rFonts w:ascii="Times New Roman" w:hAnsi="Times New Roman"/>
          <w:bCs/>
          <w:color w:val="000000"/>
          <w:sz w:val="28"/>
          <w:szCs w:val="28"/>
        </w:rPr>
        <w:t>mocą porozumienia miedzy panią W</w:t>
      </w:r>
      <w:r w:rsidRPr="006E3AEE">
        <w:rPr>
          <w:rFonts w:ascii="Times New Roman" w:hAnsi="Times New Roman"/>
          <w:bCs/>
          <w:color w:val="000000"/>
          <w:sz w:val="28"/>
          <w:szCs w:val="28"/>
        </w:rPr>
        <w:t xml:space="preserve">ójt a kierownikiem biblioteki. </w:t>
      </w:r>
    </w:p>
    <w:p w:rsidR="00431169" w:rsidRPr="006E3AEE" w:rsidRDefault="00431169" w:rsidP="00661E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E3AEE">
        <w:rPr>
          <w:rFonts w:ascii="Times New Roman" w:hAnsi="Times New Roman"/>
          <w:bCs/>
          <w:color w:val="000000"/>
          <w:sz w:val="28"/>
          <w:szCs w:val="28"/>
        </w:rPr>
        <w:t>Pytań i uwag nie zgłoszono.</w:t>
      </w:r>
    </w:p>
    <w:p w:rsidR="00431169" w:rsidRPr="006E3AEE" w:rsidRDefault="00431169" w:rsidP="00661E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3AEE">
        <w:rPr>
          <w:rFonts w:ascii="Times New Roman" w:hAnsi="Times New Roman"/>
          <w:sz w:val="28"/>
          <w:szCs w:val="28"/>
        </w:rPr>
        <w:t>Wobec powyższego Przewodniczący Rady Gminy Grodziec przystąpił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AEE">
        <w:rPr>
          <w:rFonts w:ascii="Times New Roman" w:hAnsi="Times New Roman"/>
          <w:sz w:val="28"/>
          <w:szCs w:val="28"/>
        </w:rPr>
        <w:t>do głosowania i zapytał, kto z Pań i Panów Radnych jest za podjęciem w/w uchwały?</w:t>
      </w:r>
    </w:p>
    <w:p w:rsidR="00431169" w:rsidRPr="006E3AEE" w:rsidRDefault="00431169" w:rsidP="00A822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E3AEE">
        <w:rPr>
          <w:rFonts w:ascii="Times New Roman" w:hAnsi="Times New Roman"/>
          <w:sz w:val="28"/>
          <w:szCs w:val="28"/>
        </w:rPr>
        <w:t>Kto jest „za?” – 15 Radnych.</w:t>
      </w:r>
    </w:p>
    <w:p w:rsidR="00431169" w:rsidRPr="009B4FD6" w:rsidRDefault="00431169" w:rsidP="00A822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 xml:space="preserve">Kto jest „przeciw?” – 0. </w:t>
      </w:r>
    </w:p>
    <w:p w:rsidR="00431169" w:rsidRPr="009B4FD6" w:rsidRDefault="00431169" w:rsidP="00A822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Kto się „wstrzymał?” – 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169" w:rsidRPr="00FF796E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 xml:space="preserve">Po czym stwierdził, że Rada Gminy Grodziec w głosowaniu jawnym </w:t>
      </w:r>
      <w:r>
        <w:rPr>
          <w:rFonts w:ascii="Times New Roman" w:hAnsi="Times New Roman"/>
          <w:sz w:val="28"/>
          <w:szCs w:val="28"/>
        </w:rPr>
        <w:t>15 </w:t>
      </w:r>
      <w:r w:rsidRPr="00E42E38">
        <w:rPr>
          <w:rFonts w:ascii="Times New Roman" w:hAnsi="Times New Roman"/>
          <w:sz w:val="28"/>
          <w:szCs w:val="28"/>
        </w:rPr>
        <w:t xml:space="preserve">głosami „za”, „przeciw” – 0, „wstrzymującymi się” – 0, jednogłośnie podjęła </w:t>
      </w:r>
      <w:r>
        <w:rPr>
          <w:rFonts w:ascii="Times New Roman" w:hAnsi="Times New Roman"/>
          <w:sz w:val="28"/>
          <w:szCs w:val="28"/>
        </w:rPr>
        <w:t xml:space="preserve">uchwałę nr XIV/93/2015 w </w:t>
      </w:r>
      <w:r w:rsidRPr="00FF796E">
        <w:rPr>
          <w:rFonts w:ascii="Times New Roman" w:hAnsi="Times New Roman"/>
          <w:sz w:val="28"/>
          <w:szCs w:val="28"/>
        </w:rPr>
        <w:t xml:space="preserve">sprawie </w:t>
      </w:r>
      <w:r w:rsidRPr="00FF796E">
        <w:rPr>
          <w:rFonts w:ascii="Times New Roman" w:hAnsi="Times New Roman"/>
          <w:bCs/>
          <w:color w:val="000000"/>
          <w:sz w:val="28"/>
          <w:szCs w:val="28"/>
        </w:rPr>
        <w:t>zapewnienia wspólnej obsługi administracyjnej, finansowej 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F796E">
        <w:rPr>
          <w:rFonts w:ascii="Times New Roman" w:hAnsi="Times New Roman"/>
          <w:bCs/>
          <w:color w:val="000000"/>
          <w:sz w:val="28"/>
          <w:szCs w:val="28"/>
        </w:rPr>
        <w:t>organizacyjnej jednostkom organizacyjnym gminy zaliczanym do sektora finansów publicznych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FF796E">
        <w:rPr>
          <w:rFonts w:ascii="Times New Roman" w:hAnsi="Times New Roman"/>
          <w:sz w:val="28"/>
          <w:szCs w:val="28"/>
        </w:rPr>
        <w:t xml:space="preserve"> </w:t>
      </w:r>
    </w:p>
    <w:p w:rsidR="00431169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W/w uchwała w załączeniu do protokołu</w:t>
      </w:r>
      <w:r>
        <w:rPr>
          <w:rFonts w:ascii="Times New Roman" w:hAnsi="Times New Roman"/>
          <w:sz w:val="28"/>
          <w:szCs w:val="28"/>
        </w:rPr>
        <w:t>.</w:t>
      </w:r>
    </w:p>
    <w:p w:rsidR="00431169" w:rsidRDefault="00431169" w:rsidP="00CD6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169" w:rsidRPr="00ED3E7B" w:rsidRDefault="00431169" w:rsidP="00FF796E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 U N K T 12</w:t>
      </w:r>
    </w:p>
    <w:p w:rsidR="00431169" w:rsidRPr="000E5851" w:rsidRDefault="00431169" w:rsidP="00D54408">
      <w:pPr>
        <w:tabs>
          <w:tab w:val="left" w:pos="2160"/>
        </w:tabs>
        <w:spacing w:after="0" w:line="240" w:lineRule="auto"/>
        <w:ind w:left="567" w:hanging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31169" w:rsidRDefault="00431169" w:rsidP="00273DEA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D4181">
        <w:rPr>
          <w:rFonts w:ascii="Times New Roman" w:hAnsi="Times New Roman"/>
          <w:b/>
          <w:sz w:val="28"/>
          <w:szCs w:val="28"/>
        </w:rPr>
        <w:t>Podjęcie uchwały w sprawie zbycia nieruchomości</w:t>
      </w:r>
      <w:r w:rsidRPr="00CD418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431169" w:rsidRDefault="00431169" w:rsidP="00490E0B">
      <w:pPr>
        <w:tabs>
          <w:tab w:val="left" w:pos="2160"/>
        </w:tabs>
        <w:spacing w:after="0" w:line="240" w:lineRule="auto"/>
        <w:ind w:hanging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31169" w:rsidRPr="00ED45CB" w:rsidRDefault="00431169" w:rsidP="00CD677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D45CB">
        <w:rPr>
          <w:rFonts w:ascii="Times New Roman" w:hAnsi="Times New Roman"/>
          <w:color w:val="000000"/>
          <w:sz w:val="28"/>
          <w:szCs w:val="28"/>
        </w:rPr>
        <w:t>Przewodniczący Rady Gminy Grodziec poprosił o z</w:t>
      </w:r>
      <w:r>
        <w:rPr>
          <w:rFonts w:ascii="Times New Roman" w:hAnsi="Times New Roman"/>
          <w:color w:val="000000"/>
          <w:sz w:val="28"/>
          <w:szCs w:val="28"/>
        </w:rPr>
        <w:t>ab</w:t>
      </w:r>
      <w:r w:rsidRPr="00ED45CB">
        <w:rPr>
          <w:rFonts w:ascii="Times New Roman" w:hAnsi="Times New Roman"/>
          <w:color w:val="000000"/>
          <w:sz w:val="28"/>
          <w:szCs w:val="28"/>
        </w:rPr>
        <w:t>ranie głosu w tej sprawi</w:t>
      </w:r>
      <w:r>
        <w:rPr>
          <w:rFonts w:ascii="Times New Roman" w:hAnsi="Times New Roman"/>
          <w:color w:val="000000"/>
          <w:sz w:val="28"/>
          <w:szCs w:val="28"/>
        </w:rPr>
        <w:t>e p</w:t>
      </w:r>
      <w:r w:rsidRPr="00ED45CB">
        <w:rPr>
          <w:rFonts w:ascii="Times New Roman" w:hAnsi="Times New Roman"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>n</w:t>
      </w:r>
      <w:r w:rsidRPr="00ED45CB">
        <w:rPr>
          <w:rFonts w:ascii="Times New Roman" w:hAnsi="Times New Roman"/>
          <w:color w:val="000000"/>
          <w:sz w:val="28"/>
          <w:szCs w:val="28"/>
        </w:rPr>
        <w:t>ią Wójt.</w:t>
      </w:r>
    </w:p>
    <w:p w:rsidR="00431169" w:rsidRDefault="00431169" w:rsidP="00E34A0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785BA4">
        <w:rPr>
          <w:rFonts w:ascii="Times New Roman" w:hAnsi="Times New Roman"/>
          <w:color w:val="000000"/>
          <w:sz w:val="28"/>
          <w:szCs w:val="28"/>
        </w:rPr>
        <w:t xml:space="preserve">Pani </w:t>
      </w:r>
      <w:r>
        <w:rPr>
          <w:rFonts w:ascii="Times New Roman" w:hAnsi="Times New Roman"/>
          <w:color w:val="000000"/>
          <w:sz w:val="28"/>
          <w:szCs w:val="28"/>
        </w:rPr>
        <w:t>W</w:t>
      </w:r>
      <w:r w:rsidRPr="00785BA4">
        <w:rPr>
          <w:rFonts w:ascii="Times New Roman" w:hAnsi="Times New Roman"/>
          <w:color w:val="000000"/>
          <w:sz w:val="28"/>
          <w:szCs w:val="28"/>
        </w:rPr>
        <w:t>ójt</w:t>
      </w:r>
      <w:r>
        <w:rPr>
          <w:rFonts w:ascii="Times New Roman" w:hAnsi="Times New Roman"/>
          <w:color w:val="000000"/>
          <w:sz w:val="28"/>
          <w:szCs w:val="28"/>
        </w:rPr>
        <w:t xml:space="preserve"> powiedziała, że podjęcie w/w uchwały wynika</w:t>
      </w:r>
      <w:r w:rsidRPr="00785B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 związku z rozprawą sądową, która odbyła się w sprawie przekazania nieruchomości państwu Kwileckim oraz w kwestii uregulowania w księgach wieczystych. Radni decydują czy podjąć uchwałę w sprawie zbycia nieruchomości.</w:t>
      </w:r>
    </w:p>
    <w:p w:rsidR="00431169" w:rsidRDefault="00431169" w:rsidP="00E34A02">
      <w:pPr>
        <w:shd w:val="clear" w:color="auto" w:fill="FFFFFF"/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Przewodniczący Rady Mariusz Woźniak dodał, że rada wcześniej wyraziła stanowisko w tej sprawie i opinia była jednogłośna. Podjęcie tej uchwały to już proforma.</w:t>
      </w:r>
      <w:r w:rsidRPr="00D420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31169" w:rsidRDefault="00431169" w:rsidP="00E34A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Pytań i uwag nie zgłoszono.</w:t>
      </w:r>
    </w:p>
    <w:p w:rsidR="00431169" w:rsidRPr="00FF796E" w:rsidRDefault="00431169" w:rsidP="00E34A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Wobec powyższego Przewodniczący Rady Gminy</w:t>
      </w:r>
      <w:r>
        <w:rPr>
          <w:rFonts w:ascii="Times New Roman" w:hAnsi="Times New Roman"/>
          <w:sz w:val="28"/>
          <w:szCs w:val="28"/>
        </w:rPr>
        <w:t xml:space="preserve"> Grodziec</w:t>
      </w:r>
      <w:r w:rsidRPr="009B4FD6">
        <w:rPr>
          <w:rFonts w:ascii="Times New Roman" w:hAnsi="Times New Roman"/>
          <w:sz w:val="28"/>
          <w:szCs w:val="28"/>
        </w:rPr>
        <w:t xml:space="preserve"> przyst</w:t>
      </w:r>
      <w:r>
        <w:rPr>
          <w:rFonts w:ascii="Times New Roman" w:hAnsi="Times New Roman"/>
          <w:sz w:val="28"/>
          <w:szCs w:val="28"/>
        </w:rPr>
        <w:t>ąpił do </w:t>
      </w:r>
      <w:r w:rsidRPr="009B4FD6">
        <w:rPr>
          <w:rFonts w:ascii="Times New Roman" w:hAnsi="Times New Roman"/>
          <w:sz w:val="28"/>
          <w:szCs w:val="28"/>
        </w:rPr>
        <w:t>głosowania</w:t>
      </w:r>
      <w:r>
        <w:rPr>
          <w:rFonts w:ascii="Times New Roman" w:hAnsi="Times New Roman"/>
          <w:sz w:val="28"/>
          <w:szCs w:val="28"/>
        </w:rPr>
        <w:t xml:space="preserve"> i zapytał</w:t>
      </w:r>
      <w:r w:rsidRPr="009B4FD6">
        <w:rPr>
          <w:rFonts w:ascii="Times New Roman" w:hAnsi="Times New Roman"/>
          <w:sz w:val="28"/>
          <w:szCs w:val="28"/>
        </w:rPr>
        <w:t xml:space="preserve">, kto </w:t>
      </w:r>
      <w:r>
        <w:rPr>
          <w:rFonts w:ascii="Times New Roman" w:hAnsi="Times New Roman"/>
          <w:sz w:val="28"/>
          <w:szCs w:val="28"/>
        </w:rPr>
        <w:t xml:space="preserve">z Pań i Panów </w:t>
      </w:r>
      <w:r w:rsidRPr="009B4FD6">
        <w:rPr>
          <w:rFonts w:ascii="Times New Roman" w:hAnsi="Times New Roman"/>
          <w:sz w:val="28"/>
          <w:szCs w:val="28"/>
        </w:rPr>
        <w:t>Radnych jest za pod</w:t>
      </w:r>
      <w:r>
        <w:rPr>
          <w:rFonts w:ascii="Times New Roman" w:hAnsi="Times New Roman"/>
          <w:sz w:val="28"/>
          <w:szCs w:val="28"/>
        </w:rPr>
        <w:t>jęciem w/w uchwały?</w:t>
      </w:r>
    </w:p>
    <w:p w:rsidR="00431169" w:rsidRPr="009B4FD6" w:rsidRDefault="00431169" w:rsidP="00A822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Kto jest „za?” – 15 Radnych.</w:t>
      </w:r>
    </w:p>
    <w:p w:rsidR="00431169" w:rsidRPr="009B4FD6" w:rsidRDefault="00431169" w:rsidP="00A822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 xml:space="preserve">Kto jest „przeciw?” – 0. </w:t>
      </w:r>
    </w:p>
    <w:p w:rsidR="00431169" w:rsidRPr="009B4FD6" w:rsidRDefault="00431169" w:rsidP="00A822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Kto się „wstrzymał?” – 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169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 xml:space="preserve">Po czym stwierdził, że Rada Gminy Grodziec w głosowaniu jawnym </w:t>
      </w:r>
      <w:r>
        <w:rPr>
          <w:rFonts w:ascii="Times New Roman" w:hAnsi="Times New Roman"/>
          <w:sz w:val="28"/>
          <w:szCs w:val="28"/>
        </w:rPr>
        <w:t>15 </w:t>
      </w:r>
      <w:r w:rsidRPr="00E42E38">
        <w:rPr>
          <w:rFonts w:ascii="Times New Roman" w:hAnsi="Times New Roman"/>
          <w:sz w:val="28"/>
          <w:szCs w:val="28"/>
        </w:rPr>
        <w:t xml:space="preserve">głosami „za”, „przeciw” – 0, „wstrzymującymi się” – 0, jednogłośnie podjęła </w:t>
      </w:r>
      <w:r>
        <w:rPr>
          <w:rFonts w:ascii="Times New Roman" w:hAnsi="Times New Roman"/>
          <w:sz w:val="28"/>
          <w:szCs w:val="28"/>
        </w:rPr>
        <w:t xml:space="preserve">uchwałę nr XIV/94/2015 w </w:t>
      </w:r>
      <w:r w:rsidRPr="00FF796E">
        <w:rPr>
          <w:rFonts w:ascii="Times New Roman" w:hAnsi="Times New Roman"/>
          <w:sz w:val="28"/>
          <w:szCs w:val="28"/>
        </w:rPr>
        <w:t xml:space="preserve">sprawie </w:t>
      </w:r>
      <w:r>
        <w:rPr>
          <w:rFonts w:ascii="Times New Roman" w:hAnsi="Times New Roman"/>
          <w:bCs/>
          <w:color w:val="000000"/>
          <w:sz w:val="28"/>
          <w:szCs w:val="28"/>
        </w:rPr>
        <w:t>zbycia nieruchomości.</w:t>
      </w:r>
    </w:p>
    <w:p w:rsidR="00431169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W/w uchwała w załączeniu do protokołu</w:t>
      </w:r>
      <w:r>
        <w:rPr>
          <w:rFonts w:ascii="Times New Roman" w:hAnsi="Times New Roman"/>
          <w:sz w:val="28"/>
          <w:szCs w:val="28"/>
        </w:rPr>
        <w:t>.</w:t>
      </w:r>
    </w:p>
    <w:p w:rsidR="00431169" w:rsidRPr="00ED3E7B" w:rsidRDefault="00431169" w:rsidP="00A8227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 U N K T 13</w:t>
      </w:r>
    </w:p>
    <w:p w:rsidR="00431169" w:rsidRDefault="00431169" w:rsidP="00A82272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4181">
        <w:rPr>
          <w:rFonts w:ascii="Times New Roman" w:hAnsi="Times New Roman"/>
          <w:b/>
          <w:sz w:val="28"/>
          <w:szCs w:val="28"/>
        </w:rPr>
        <w:t>Podjęcie uchwały w sprawie zmian w budżecie Gminy Grodziec na 2015 rok.</w:t>
      </w:r>
      <w:r w:rsidRPr="00CD41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31169" w:rsidRPr="0099373E" w:rsidRDefault="00431169" w:rsidP="00E34A0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99373E">
        <w:rPr>
          <w:rFonts w:ascii="Times New Roman" w:hAnsi="Times New Roman"/>
          <w:bCs/>
          <w:color w:val="000000"/>
          <w:sz w:val="28"/>
          <w:szCs w:val="28"/>
        </w:rPr>
        <w:t>Przewodniczący Rady Mariusz Woźniak poprosił o zabranie głosu Skarbnika Gminy Grodziec.</w:t>
      </w:r>
    </w:p>
    <w:p w:rsidR="00431169" w:rsidRPr="0099373E" w:rsidRDefault="00431169" w:rsidP="00E34A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3E">
        <w:rPr>
          <w:rFonts w:ascii="Times New Roman" w:hAnsi="Times New Roman"/>
          <w:bCs/>
          <w:color w:val="000000"/>
          <w:sz w:val="28"/>
          <w:szCs w:val="28"/>
        </w:rPr>
        <w:t>Skarbnik Gminy Grodziec Aleksan</w:t>
      </w:r>
      <w:r>
        <w:rPr>
          <w:rFonts w:ascii="Times New Roman" w:hAnsi="Times New Roman"/>
          <w:bCs/>
          <w:color w:val="000000"/>
          <w:sz w:val="28"/>
          <w:szCs w:val="28"/>
        </w:rPr>
        <w:t>dra Musiałowska powiedziała, że </w:t>
      </w:r>
      <w:r w:rsidRPr="0099373E">
        <w:rPr>
          <w:rFonts w:ascii="Times New Roman" w:hAnsi="Times New Roman"/>
          <w:bCs/>
          <w:color w:val="000000"/>
          <w:sz w:val="28"/>
          <w:szCs w:val="28"/>
        </w:rPr>
        <w:t>zgodnie z umową</w:t>
      </w:r>
      <w:r>
        <w:rPr>
          <w:rFonts w:ascii="Times New Roman" w:hAnsi="Times New Roman"/>
          <w:sz w:val="28"/>
          <w:szCs w:val="28"/>
        </w:rPr>
        <w:t xml:space="preserve"> nr 362 zawartą</w:t>
      </w:r>
      <w:r w:rsidRPr="0099373E">
        <w:rPr>
          <w:rFonts w:ascii="Times New Roman" w:hAnsi="Times New Roman"/>
          <w:sz w:val="28"/>
          <w:szCs w:val="28"/>
        </w:rPr>
        <w:t xml:space="preserve"> w Poznaniu dnia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73E">
        <w:rPr>
          <w:rFonts w:ascii="Times New Roman" w:hAnsi="Times New Roman"/>
          <w:sz w:val="28"/>
          <w:szCs w:val="28"/>
        </w:rPr>
        <w:t>30.11.2015 pomiędzy Województwem Wielkopolskim, a Gminą Grodziec pozyskano</w:t>
      </w:r>
      <w:r>
        <w:rPr>
          <w:rFonts w:ascii="Times New Roman" w:hAnsi="Times New Roman"/>
          <w:sz w:val="28"/>
          <w:szCs w:val="28"/>
        </w:rPr>
        <w:t xml:space="preserve"> kwotę 70 000,00 </w:t>
      </w:r>
      <w:r w:rsidRPr="0099373E">
        <w:rPr>
          <w:rFonts w:ascii="Times New Roman" w:hAnsi="Times New Roman"/>
          <w:sz w:val="28"/>
          <w:szCs w:val="28"/>
        </w:rPr>
        <w:t>zł na dofinansowanie budowy dróg dojazdowych do gruntów rolnych obręb Biskupice, Stare Grady. Dotacja ta została przyznana</w:t>
      </w:r>
      <w:r>
        <w:rPr>
          <w:rFonts w:ascii="Times New Roman" w:hAnsi="Times New Roman"/>
          <w:sz w:val="28"/>
          <w:szCs w:val="28"/>
        </w:rPr>
        <w:t>,</w:t>
      </w:r>
      <w:r w:rsidRPr="0099373E">
        <w:rPr>
          <w:rFonts w:ascii="Times New Roman" w:hAnsi="Times New Roman"/>
          <w:sz w:val="28"/>
          <w:szCs w:val="28"/>
        </w:rPr>
        <w:t xml:space="preserve"> zrealizowana oraz rozliczona. </w:t>
      </w:r>
      <w:r>
        <w:rPr>
          <w:rFonts w:ascii="Times New Roman" w:hAnsi="Times New Roman"/>
          <w:sz w:val="28"/>
          <w:szCs w:val="28"/>
        </w:rPr>
        <w:t>W związku z powyższym zwiększyły</w:t>
      </w:r>
      <w:r w:rsidRPr="0099373E">
        <w:rPr>
          <w:rFonts w:ascii="Times New Roman" w:hAnsi="Times New Roman"/>
          <w:sz w:val="28"/>
          <w:szCs w:val="28"/>
        </w:rPr>
        <w:t xml:space="preserve"> się dochody budżetu o kwotę 70 000,00 zł,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73E">
        <w:rPr>
          <w:rFonts w:ascii="Times New Roman" w:hAnsi="Times New Roman"/>
          <w:sz w:val="28"/>
          <w:szCs w:val="28"/>
        </w:rPr>
        <w:t>dochody bieżące stanowią kwotę 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73E">
        <w:rPr>
          <w:rFonts w:ascii="Times New Roman" w:hAnsi="Times New Roman"/>
          <w:sz w:val="28"/>
          <w:szCs w:val="28"/>
        </w:rPr>
        <w:t>275 344,77 zł, a dochody majątkowe stanowią kwotę 365 200,00 zł. Po stronie wydatków budżet się nie zwiększa. W załączniku Nr2 do uchwały dokonuje się przeniesień budżetowych: w rozdziale straż: na ekwiwalent, pochodne od w</w:t>
      </w:r>
      <w:r>
        <w:rPr>
          <w:rFonts w:ascii="Times New Roman" w:hAnsi="Times New Roman"/>
          <w:sz w:val="28"/>
          <w:szCs w:val="28"/>
        </w:rPr>
        <w:t>ynagrodzeń, legalizacje butli w </w:t>
      </w:r>
      <w:r w:rsidRPr="0099373E">
        <w:rPr>
          <w:rFonts w:ascii="Times New Roman" w:hAnsi="Times New Roman"/>
          <w:sz w:val="28"/>
          <w:szCs w:val="28"/>
        </w:rPr>
        <w:t xml:space="preserve">tym masek </w:t>
      </w:r>
      <w:r>
        <w:rPr>
          <w:rFonts w:ascii="Times New Roman" w:hAnsi="Times New Roman"/>
          <w:sz w:val="28"/>
          <w:szCs w:val="28"/>
        </w:rPr>
        <w:t>tlenowych i aparatów, zwiększona została kwota</w:t>
      </w:r>
      <w:r w:rsidRPr="0099373E">
        <w:rPr>
          <w:rFonts w:ascii="Times New Roman" w:hAnsi="Times New Roman"/>
          <w:sz w:val="28"/>
          <w:szCs w:val="28"/>
        </w:rPr>
        <w:t xml:space="preserve"> na paliw</w:t>
      </w:r>
      <w:r>
        <w:rPr>
          <w:rFonts w:ascii="Times New Roman" w:hAnsi="Times New Roman"/>
          <w:sz w:val="28"/>
          <w:szCs w:val="28"/>
        </w:rPr>
        <w:t>a</w:t>
      </w:r>
      <w:r w:rsidRPr="0099373E">
        <w:rPr>
          <w:rFonts w:ascii="Times New Roman" w:hAnsi="Times New Roman"/>
          <w:sz w:val="28"/>
          <w:szCs w:val="28"/>
        </w:rPr>
        <w:t>. Przeniesienia pomiędzy paragrafa</w:t>
      </w:r>
      <w:r>
        <w:rPr>
          <w:rFonts w:ascii="Times New Roman" w:hAnsi="Times New Roman"/>
          <w:sz w:val="28"/>
          <w:szCs w:val="28"/>
        </w:rPr>
        <w:t>mi dotyczące pomocy dydaktycznej zmniejszają się o 1 0</w:t>
      </w:r>
      <w:r w:rsidRPr="0099373E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</w:t>
      </w:r>
      <w:r w:rsidRPr="0099373E">
        <w:rPr>
          <w:rFonts w:ascii="Times New Roman" w:hAnsi="Times New Roman"/>
          <w:sz w:val="28"/>
          <w:szCs w:val="28"/>
        </w:rPr>
        <w:t>00 zł</w:t>
      </w:r>
      <w:r>
        <w:rPr>
          <w:rFonts w:ascii="Times New Roman" w:hAnsi="Times New Roman"/>
          <w:sz w:val="28"/>
          <w:szCs w:val="28"/>
        </w:rPr>
        <w:t>,</w:t>
      </w:r>
      <w:r w:rsidRPr="0099373E">
        <w:rPr>
          <w:rFonts w:ascii="Times New Roman" w:hAnsi="Times New Roman"/>
          <w:sz w:val="28"/>
          <w:szCs w:val="28"/>
        </w:rPr>
        <w:t xml:space="preserve"> zakup energii zwiększa się o 1 000,00 zł. W dziale specjalnej organizacji nauki i pracy z dziećmi</w:t>
      </w:r>
      <w:r>
        <w:rPr>
          <w:rFonts w:ascii="Times New Roman" w:hAnsi="Times New Roman"/>
          <w:sz w:val="28"/>
          <w:szCs w:val="28"/>
        </w:rPr>
        <w:t>,</w:t>
      </w:r>
      <w:r w:rsidRPr="0099373E">
        <w:rPr>
          <w:rFonts w:ascii="Times New Roman" w:hAnsi="Times New Roman"/>
          <w:sz w:val="28"/>
          <w:szCs w:val="28"/>
        </w:rPr>
        <w:t xml:space="preserve"> pomoc</w:t>
      </w:r>
      <w:r>
        <w:rPr>
          <w:rFonts w:ascii="Times New Roman" w:hAnsi="Times New Roman"/>
          <w:sz w:val="28"/>
          <w:szCs w:val="28"/>
        </w:rPr>
        <w:t>e dydaktyczne zmniejszają się o 2 000,00 z</w:t>
      </w:r>
      <w:r w:rsidRPr="0099373E"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>,</w:t>
      </w:r>
      <w:r w:rsidRPr="0099373E">
        <w:rPr>
          <w:rFonts w:ascii="Times New Roman" w:hAnsi="Times New Roman"/>
          <w:sz w:val="28"/>
          <w:szCs w:val="28"/>
        </w:rPr>
        <w:t xml:space="preserve"> zakup energii zwię</w:t>
      </w:r>
      <w:r>
        <w:rPr>
          <w:rFonts w:ascii="Times New Roman" w:hAnsi="Times New Roman"/>
          <w:sz w:val="28"/>
          <w:szCs w:val="28"/>
        </w:rPr>
        <w:t>ksza się o kwotę 2 000,00 zł, w </w:t>
      </w:r>
      <w:r w:rsidRPr="0099373E">
        <w:rPr>
          <w:rFonts w:ascii="Times New Roman" w:hAnsi="Times New Roman"/>
          <w:sz w:val="28"/>
          <w:szCs w:val="28"/>
        </w:rPr>
        <w:t>świadczeniach rodzinnych zwiększa się kwota na wynagrodzenia i pochodne oraz zwiększa się kwotę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73E">
        <w:rPr>
          <w:rFonts w:ascii="Times New Roman" w:hAnsi="Times New Roman"/>
          <w:sz w:val="28"/>
          <w:szCs w:val="28"/>
        </w:rPr>
        <w:t>o 1 000,00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73E">
        <w:rPr>
          <w:rFonts w:ascii="Times New Roman" w:hAnsi="Times New Roman"/>
          <w:sz w:val="28"/>
          <w:szCs w:val="28"/>
        </w:rPr>
        <w:t>zł na schroniska. Deficyt budżetu jest mniejszy o kwotę 70 000,00 zł 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73E">
        <w:rPr>
          <w:rFonts w:ascii="Times New Roman" w:hAnsi="Times New Roman"/>
          <w:sz w:val="28"/>
          <w:szCs w:val="28"/>
        </w:rPr>
        <w:t>stanowi kwotę 3 723 200,00 zł</w:t>
      </w:r>
      <w:r>
        <w:rPr>
          <w:rFonts w:ascii="Times New Roman" w:hAnsi="Times New Roman"/>
          <w:sz w:val="28"/>
          <w:szCs w:val="28"/>
        </w:rPr>
        <w:t>, który</w:t>
      </w:r>
      <w:r w:rsidRPr="0099373E">
        <w:rPr>
          <w:rFonts w:ascii="Times New Roman" w:hAnsi="Times New Roman"/>
          <w:sz w:val="28"/>
          <w:szCs w:val="28"/>
        </w:rPr>
        <w:t xml:space="preserve"> zostanie sfinansowany przychodami z tytułu kredytów i pożyczek. W załączniku </w:t>
      </w:r>
      <w:r>
        <w:rPr>
          <w:rFonts w:ascii="Times New Roman" w:hAnsi="Times New Roman"/>
          <w:sz w:val="28"/>
          <w:szCs w:val="28"/>
        </w:rPr>
        <w:t>Nr 1 przychody i </w:t>
      </w:r>
      <w:r w:rsidRPr="0099373E">
        <w:rPr>
          <w:rFonts w:ascii="Times New Roman" w:hAnsi="Times New Roman"/>
          <w:sz w:val="28"/>
          <w:szCs w:val="28"/>
        </w:rPr>
        <w:t>rozchody budżetu zwię</w:t>
      </w:r>
      <w:r>
        <w:rPr>
          <w:rFonts w:ascii="Times New Roman" w:hAnsi="Times New Roman"/>
          <w:sz w:val="28"/>
          <w:szCs w:val="28"/>
        </w:rPr>
        <w:t>kszają się o kwotę pozyskaną z U</w:t>
      </w:r>
      <w:r w:rsidRPr="0099373E">
        <w:rPr>
          <w:rFonts w:ascii="Times New Roman" w:hAnsi="Times New Roman"/>
          <w:sz w:val="28"/>
          <w:szCs w:val="28"/>
        </w:rPr>
        <w:t>rzędu Wojewódzkiego o 70 0000,00 zł, razem przychody stanowią kwotę 4 336 205,50 zł, a rozchody pozostają bez zmi</w:t>
      </w:r>
      <w:r>
        <w:rPr>
          <w:rFonts w:ascii="Times New Roman" w:hAnsi="Times New Roman"/>
          <w:sz w:val="28"/>
          <w:szCs w:val="28"/>
        </w:rPr>
        <w:t>an i stanowią kwotę                   613 005, 50 </w:t>
      </w:r>
      <w:r w:rsidRPr="0099373E">
        <w:rPr>
          <w:rFonts w:ascii="Times New Roman" w:hAnsi="Times New Roman"/>
          <w:sz w:val="28"/>
          <w:szCs w:val="28"/>
        </w:rPr>
        <w:t>zł.</w:t>
      </w:r>
    </w:p>
    <w:p w:rsidR="00431169" w:rsidRPr="0099373E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73E">
        <w:rPr>
          <w:rFonts w:ascii="Times New Roman" w:hAnsi="Times New Roman"/>
          <w:sz w:val="28"/>
          <w:szCs w:val="28"/>
        </w:rPr>
        <w:t>Pytań i uwag nie zgłoszono.</w:t>
      </w:r>
    </w:p>
    <w:p w:rsidR="00431169" w:rsidRPr="0099373E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73E">
        <w:rPr>
          <w:rFonts w:ascii="Times New Roman" w:hAnsi="Times New Roman"/>
          <w:color w:val="000000"/>
          <w:sz w:val="28"/>
          <w:szCs w:val="28"/>
        </w:rPr>
        <w:t>Komisje Rady Gminy Grodziec wydały pozytywne opinie o w/w projekcie uchwały.</w:t>
      </w:r>
    </w:p>
    <w:p w:rsidR="00431169" w:rsidRPr="0099373E" w:rsidRDefault="00431169" w:rsidP="00CE703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99373E">
        <w:rPr>
          <w:rFonts w:ascii="Times New Roman" w:hAnsi="Times New Roman"/>
          <w:color w:val="000000"/>
          <w:sz w:val="28"/>
          <w:szCs w:val="28"/>
        </w:rPr>
        <w:t xml:space="preserve">Przewodniczący Rady Gminy Grodziec przystąpił do przeprowadzenia głosowania i zapytał, </w:t>
      </w:r>
      <w:r w:rsidRPr="0099373E">
        <w:rPr>
          <w:rFonts w:ascii="Times New Roman" w:hAnsi="Times New Roman"/>
          <w:sz w:val="28"/>
          <w:szCs w:val="28"/>
        </w:rPr>
        <w:t>k</w:t>
      </w:r>
      <w:r w:rsidRPr="0099373E">
        <w:rPr>
          <w:rFonts w:ascii="Times New Roman" w:hAnsi="Times New Roman"/>
          <w:color w:val="000000"/>
          <w:sz w:val="28"/>
          <w:szCs w:val="28"/>
        </w:rPr>
        <w:t>to z</w:t>
      </w:r>
      <w:r>
        <w:rPr>
          <w:rFonts w:ascii="Times New Roman" w:hAnsi="Times New Roman"/>
          <w:color w:val="000000"/>
          <w:sz w:val="28"/>
          <w:szCs w:val="28"/>
        </w:rPr>
        <w:t xml:space="preserve"> Pań i Panów</w:t>
      </w:r>
      <w:r w:rsidRPr="0099373E">
        <w:rPr>
          <w:rFonts w:ascii="Times New Roman" w:hAnsi="Times New Roman"/>
          <w:color w:val="000000"/>
          <w:sz w:val="28"/>
          <w:szCs w:val="28"/>
        </w:rPr>
        <w:t xml:space="preserve"> Radnych jest za podjęciem w/w </w:t>
      </w:r>
      <w:r w:rsidRPr="0099373E">
        <w:rPr>
          <w:rFonts w:ascii="Times New Roman" w:hAnsi="Times New Roman"/>
          <w:bCs/>
          <w:sz w:val="28"/>
          <w:szCs w:val="28"/>
        </w:rPr>
        <w:t>uchwały?</w:t>
      </w:r>
    </w:p>
    <w:p w:rsidR="00431169" w:rsidRPr="0099373E" w:rsidRDefault="00431169" w:rsidP="00CE703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99373E">
        <w:rPr>
          <w:rFonts w:ascii="Times New Roman" w:hAnsi="Times New Roman"/>
          <w:bCs/>
          <w:sz w:val="28"/>
          <w:szCs w:val="28"/>
        </w:rPr>
        <w:t>Kt</w:t>
      </w:r>
      <w:r>
        <w:rPr>
          <w:rFonts w:ascii="Times New Roman" w:hAnsi="Times New Roman"/>
          <w:sz w:val="28"/>
          <w:szCs w:val="28"/>
        </w:rPr>
        <w:t>o jest „za?” – 15</w:t>
      </w:r>
      <w:r w:rsidRPr="0099373E">
        <w:rPr>
          <w:rFonts w:ascii="Times New Roman" w:hAnsi="Times New Roman"/>
          <w:sz w:val="28"/>
          <w:szCs w:val="28"/>
        </w:rPr>
        <w:t xml:space="preserve"> Radnych.</w:t>
      </w:r>
    </w:p>
    <w:p w:rsidR="00431169" w:rsidRPr="0099373E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9373E">
        <w:rPr>
          <w:rFonts w:ascii="Times New Roman" w:hAnsi="Times New Roman"/>
          <w:sz w:val="28"/>
          <w:szCs w:val="28"/>
        </w:rPr>
        <w:t>Kto jest „przeciw?”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73E">
        <w:rPr>
          <w:rFonts w:ascii="Times New Roman" w:hAnsi="Times New Roman"/>
          <w:sz w:val="28"/>
          <w:szCs w:val="28"/>
        </w:rPr>
        <w:t>0.</w:t>
      </w:r>
    </w:p>
    <w:p w:rsidR="00431169" w:rsidRPr="0099373E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9373E">
        <w:rPr>
          <w:rFonts w:ascii="Times New Roman" w:hAnsi="Times New Roman"/>
          <w:sz w:val="28"/>
          <w:szCs w:val="28"/>
        </w:rPr>
        <w:t>Kto „się wstrzymał?”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73E">
        <w:rPr>
          <w:rFonts w:ascii="Times New Roman" w:hAnsi="Times New Roman"/>
          <w:sz w:val="28"/>
          <w:szCs w:val="28"/>
        </w:rPr>
        <w:t>0.</w:t>
      </w:r>
    </w:p>
    <w:p w:rsidR="00431169" w:rsidRDefault="00431169" w:rsidP="00661EA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9373E">
        <w:rPr>
          <w:rFonts w:ascii="Times New Roman" w:hAnsi="Times New Roman"/>
          <w:sz w:val="28"/>
          <w:szCs w:val="28"/>
        </w:rPr>
        <w:t xml:space="preserve">Przewodniczący Rady Gminy Grodziec stwierdził, że Rada Gminy Grodziec w głosowaniu jawnym 15 głosami „za”, „przeciw” – 0, „wstrzymującymi się” – 0, jednogłośnie podjęła </w:t>
      </w:r>
      <w:r w:rsidRPr="0099373E">
        <w:rPr>
          <w:rFonts w:ascii="Times New Roman" w:hAnsi="Times New Roman"/>
          <w:bCs/>
          <w:sz w:val="28"/>
          <w:szCs w:val="28"/>
        </w:rPr>
        <w:t>uchwałę Nr XIV/95/2015 w sprawie</w:t>
      </w:r>
      <w:r w:rsidRPr="0099373E">
        <w:rPr>
          <w:rFonts w:ascii="Times New Roman" w:hAnsi="Times New Roman"/>
          <w:sz w:val="28"/>
          <w:szCs w:val="28"/>
        </w:rPr>
        <w:t xml:space="preserve"> zmian w budżecie Gminy Grodziec na 2015 rok.</w:t>
      </w:r>
      <w:r w:rsidRPr="0099373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31169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W/w uchwała w załączeniu do protokołu</w:t>
      </w:r>
      <w:r>
        <w:rPr>
          <w:rFonts w:ascii="Times New Roman" w:hAnsi="Times New Roman"/>
          <w:sz w:val="28"/>
          <w:szCs w:val="28"/>
        </w:rPr>
        <w:t>.</w:t>
      </w:r>
    </w:p>
    <w:p w:rsidR="00431169" w:rsidRPr="00ED3E7B" w:rsidRDefault="00431169" w:rsidP="00273D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 U N K T 14</w:t>
      </w:r>
    </w:p>
    <w:p w:rsidR="00431169" w:rsidRDefault="00431169" w:rsidP="00A8227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181">
        <w:rPr>
          <w:rFonts w:ascii="Times New Roman" w:hAnsi="Times New Roman"/>
          <w:b/>
          <w:sz w:val="28"/>
          <w:szCs w:val="28"/>
        </w:rPr>
        <w:t>Podjęcie uchwały w sprawie zmian w Wieloletniej Prognozie Finansowej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4181">
        <w:rPr>
          <w:rFonts w:ascii="Times New Roman" w:hAnsi="Times New Roman"/>
          <w:b/>
          <w:sz w:val="28"/>
          <w:szCs w:val="28"/>
        </w:rPr>
        <w:t xml:space="preserve">Gminy Grodziec </w:t>
      </w:r>
      <w:r>
        <w:rPr>
          <w:rFonts w:ascii="Times New Roman" w:hAnsi="Times New Roman"/>
          <w:b/>
          <w:sz w:val="28"/>
          <w:szCs w:val="28"/>
        </w:rPr>
        <w:t>na lata 2015 – 2025</w:t>
      </w:r>
    </w:p>
    <w:p w:rsidR="00431169" w:rsidRDefault="00431169" w:rsidP="00A8227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1169" w:rsidRDefault="00431169" w:rsidP="00A822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227D3">
        <w:rPr>
          <w:rFonts w:ascii="Times New Roman" w:hAnsi="Times New Roman"/>
          <w:sz w:val="28"/>
          <w:szCs w:val="28"/>
        </w:rPr>
        <w:t xml:space="preserve">Skarbnik </w:t>
      </w:r>
      <w:r>
        <w:rPr>
          <w:rFonts w:ascii="Times New Roman" w:hAnsi="Times New Roman"/>
          <w:sz w:val="28"/>
          <w:szCs w:val="28"/>
        </w:rPr>
        <w:t xml:space="preserve">Gminy Grodziec powiedziała, że w WPF </w:t>
      </w:r>
      <w:r w:rsidRPr="00F227D3">
        <w:rPr>
          <w:rFonts w:ascii="Times New Roman" w:hAnsi="Times New Roman"/>
          <w:sz w:val="28"/>
          <w:szCs w:val="28"/>
        </w:rPr>
        <w:t>dochody stanowią kwotę 18 640 544,77 zł</w:t>
      </w:r>
      <w:r>
        <w:rPr>
          <w:rFonts w:ascii="Times New Roman" w:hAnsi="Times New Roman"/>
          <w:sz w:val="28"/>
          <w:szCs w:val="28"/>
        </w:rPr>
        <w:t xml:space="preserve">, a </w:t>
      </w:r>
      <w:r w:rsidRPr="00F227D3">
        <w:rPr>
          <w:rFonts w:ascii="Times New Roman" w:hAnsi="Times New Roman"/>
          <w:sz w:val="28"/>
          <w:szCs w:val="28"/>
        </w:rPr>
        <w:t xml:space="preserve">wydatki </w:t>
      </w:r>
      <w:r>
        <w:rPr>
          <w:rFonts w:ascii="Times New Roman" w:hAnsi="Times New Roman"/>
          <w:sz w:val="28"/>
          <w:szCs w:val="28"/>
        </w:rPr>
        <w:t xml:space="preserve">pozostają </w:t>
      </w:r>
      <w:r w:rsidRPr="00F227D3">
        <w:rPr>
          <w:rFonts w:ascii="Times New Roman" w:hAnsi="Times New Roman"/>
          <w:sz w:val="28"/>
          <w:szCs w:val="28"/>
        </w:rPr>
        <w:t xml:space="preserve">bez zmian. Skarbnik </w:t>
      </w:r>
      <w:r>
        <w:rPr>
          <w:rFonts w:ascii="Times New Roman" w:hAnsi="Times New Roman"/>
          <w:sz w:val="28"/>
          <w:szCs w:val="28"/>
        </w:rPr>
        <w:t xml:space="preserve">Aleksandra Musiałowska </w:t>
      </w:r>
      <w:r w:rsidRPr="00F227D3">
        <w:rPr>
          <w:rFonts w:ascii="Times New Roman" w:hAnsi="Times New Roman"/>
          <w:sz w:val="28"/>
          <w:szCs w:val="28"/>
        </w:rPr>
        <w:t xml:space="preserve">naniosła autopoprawkę </w:t>
      </w:r>
      <w:r>
        <w:rPr>
          <w:rFonts w:ascii="Times New Roman" w:hAnsi="Times New Roman"/>
          <w:sz w:val="28"/>
          <w:szCs w:val="28"/>
        </w:rPr>
        <w:t>do załącznika Nr 1</w:t>
      </w:r>
      <w:r w:rsidRPr="00F227D3">
        <w:rPr>
          <w:rFonts w:ascii="Times New Roman" w:hAnsi="Times New Roman"/>
          <w:sz w:val="28"/>
          <w:szCs w:val="28"/>
        </w:rPr>
        <w:t>w punkcie 14.1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227D3">
        <w:rPr>
          <w:rFonts w:ascii="Times New Roman" w:hAnsi="Times New Roman"/>
          <w:sz w:val="28"/>
          <w:szCs w:val="28"/>
        </w:rPr>
        <w:t xml:space="preserve"> spłaty rat kapitałowych oraz wykup </w:t>
      </w:r>
      <w:r>
        <w:rPr>
          <w:rFonts w:ascii="Times New Roman" w:hAnsi="Times New Roman"/>
          <w:sz w:val="28"/>
          <w:szCs w:val="28"/>
        </w:rPr>
        <w:t>papierów wartościowych o którym mowa w punkcie 5.1 wynikające</w:t>
      </w:r>
      <w:r w:rsidRPr="00F227D3">
        <w:rPr>
          <w:rFonts w:ascii="Times New Roman" w:hAnsi="Times New Roman"/>
          <w:sz w:val="28"/>
          <w:szCs w:val="28"/>
        </w:rPr>
        <w:t xml:space="preserve"> wyłącznie z tytułu zobowiązań </w:t>
      </w:r>
      <w:r w:rsidRPr="005F1B74">
        <w:rPr>
          <w:rFonts w:ascii="Times New Roman" w:hAnsi="Times New Roman"/>
          <w:color w:val="000000"/>
          <w:sz w:val="28"/>
          <w:szCs w:val="28"/>
        </w:rPr>
        <w:t>już zaciągniętych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Poprosiła radnych o wykreślenie roku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2019; 2020; 2021; 2022. W roku 2018 zmieniono</w:t>
      </w:r>
      <w:r w:rsidRPr="00F227D3">
        <w:rPr>
          <w:rFonts w:ascii="Times New Roman" w:hAnsi="Times New Roman"/>
          <w:sz w:val="28"/>
          <w:szCs w:val="28"/>
        </w:rPr>
        <w:t xml:space="preserve"> kwotę</w:t>
      </w:r>
      <w:r>
        <w:rPr>
          <w:rFonts w:ascii="Times New Roman" w:hAnsi="Times New Roman"/>
          <w:sz w:val="28"/>
          <w:szCs w:val="28"/>
        </w:rPr>
        <w:t xml:space="preserve"> i stanowi</w:t>
      </w:r>
      <w:r w:rsidRPr="00F227D3">
        <w:rPr>
          <w:rFonts w:ascii="Times New Roman" w:hAnsi="Times New Roman"/>
          <w:sz w:val="28"/>
          <w:szCs w:val="28"/>
        </w:rPr>
        <w:t xml:space="preserve"> 451 9</w:t>
      </w:r>
      <w:r>
        <w:rPr>
          <w:rFonts w:ascii="Times New Roman" w:hAnsi="Times New Roman"/>
          <w:sz w:val="28"/>
          <w:szCs w:val="28"/>
        </w:rPr>
        <w:t xml:space="preserve">83,31 zł, </w:t>
      </w:r>
      <w:r w:rsidRPr="00F227D3">
        <w:rPr>
          <w:rFonts w:ascii="Times New Roman" w:hAnsi="Times New Roman"/>
          <w:sz w:val="28"/>
          <w:szCs w:val="28"/>
        </w:rPr>
        <w:t>łączna kwota</w:t>
      </w:r>
      <w:r>
        <w:rPr>
          <w:rFonts w:ascii="Times New Roman" w:hAnsi="Times New Roman"/>
          <w:sz w:val="28"/>
          <w:szCs w:val="28"/>
        </w:rPr>
        <w:t xml:space="preserve"> rat kapitałowych na dzień 31.12.2014 stanowi kwotę 2 366 074,31 zł, planowane zaciągnięte zobowiązanie nie zostało zrealizowane. Poza tym innych zmian do Wieloletniej Prognozy Finansowej nie było.</w:t>
      </w:r>
    </w:p>
    <w:p w:rsidR="00431169" w:rsidRPr="002E1207" w:rsidRDefault="00431169" w:rsidP="00A822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27D3">
        <w:rPr>
          <w:rFonts w:ascii="Times New Roman" w:hAnsi="Times New Roman"/>
          <w:sz w:val="28"/>
          <w:szCs w:val="28"/>
        </w:rPr>
        <w:t>Zadłużenie na 31.12.2014 roku stanowiło kwotę 2</w:t>
      </w:r>
      <w:r>
        <w:rPr>
          <w:rFonts w:ascii="Times New Roman" w:hAnsi="Times New Roman"/>
          <w:sz w:val="28"/>
          <w:szCs w:val="28"/>
        </w:rPr>
        <w:t> 366 </w:t>
      </w:r>
      <w:r w:rsidRPr="00F227D3">
        <w:rPr>
          <w:rFonts w:ascii="Times New Roman" w:hAnsi="Times New Roman"/>
          <w:sz w:val="28"/>
          <w:szCs w:val="28"/>
        </w:rPr>
        <w:t>074,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7D3">
        <w:rPr>
          <w:rFonts w:ascii="Times New Roman" w:hAnsi="Times New Roman"/>
          <w:sz w:val="28"/>
          <w:szCs w:val="28"/>
        </w:rPr>
        <w:t>31 zł przychody w 2015</w:t>
      </w:r>
      <w:r>
        <w:rPr>
          <w:rFonts w:ascii="Times New Roman" w:hAnsi="Times New Roman"/>
          <w:sz w:val="28"/>
          <w:szCs w:val="28"/>
        </w:rPr>
        <w:t xml:space="preserve"> roku stanowiły kwotę</w:t>
      </w:r>
      <w:r w:rsidRPr="00F227D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7D3">
        <w:rPr>
          <w:rFonts w:ascii="Times New Roman" w:hAnsi="Times New Roman"/>
          <w:sz w:val="28"/>
          <w:szCs w:val="28"/>
        </w:rPr>
        <w:t xml:space="preserve">660 </w:t>
      </w:r>
      <w:r>
        <w:rPr>
          <w:rFonts w:ascii="Times New Roman" w:hAnsi="Times New Roman"/>
          <w:sz w:val="28"/>
          <w:szCs w:val="28"/>
        </w:rPr>
        <w:t>524,69 zł rok. Rozchody w tym roku (</w:t>
      </w:r>
      <w:r w:rsidRPr="005B6DC2">
        <w:rPr>
          <w:rFonts w:ascii="Times New Roman" w:hAnsi="Times New Roman"/>
          <w:sz w:val="28"/>
          <w:szCs w:val="28"/>
        </w:rPr>
        <w:t>spłaty kredytów i pożyczek)</w:t>
      </w:r>
      <w:r>
        <w:rPr>
          <w:rFonts w:ascii="Times New Roman" w:hAnsi="Times New Roman"/>
          <w:sz w:val="28"/>
          <w:szCs w:val="28"/>
        </w:rPr>
        <w:t xml:space="preserve"> stanowią kwotę 613 005,50 zł. J</w:t>
      </w:r>
      <w:r w:rsidRPr="00F227D3">
        <w:rPr>
          <w:rFonts w:ascii="Times New Roman" w:hAnsi="Times New Roman"/>
          <w:sz w:val="28"/>
          <w:szCs w:val="28"/>
        </w:rPr>
        <w:t>edyna zaciągnięta pożyczka</w:t>
      </w:r>
      <w:r>
        <w:rPr>
          <w:rFonts w:ascii="Times New Roman" w:hAnsi="Times New Roman"/>
          <w:sz w:val="28"/>
          <w:szCs w:val="28"/>
        </w:rPr>
        <w:t xml:space="preserve"> w tym roku </w:t>
      </w:r>
      <w:r w:rsidRPr="00F227D3">
        <w:rPr>
          <w:rFonts w:ascii="Times New Roman" w:hAnsi="Times New Roman"/>
          <w:sz w:val="28"/>
          <w:szCs w:val="28"/>
        </w:rPr>
        <w:t>stanowi kwotę 343</w:t>
      </w:r>
      <w:r>
        <w:rPr>
          <w:rFonts w:ascii="Times New Roman" w:hAnsi="Times New Roman"/>
          <w:sz w:val="28"/>
          <w:szCs w:val="28"/>
        </w:rPr>
        <w:t> </w:t>
      </w:r>
      <w:r w:rsidRPr="00F227D3">
        <w:rPr>
          <w:rFonts w:ascii="Times New Roman" w:hAnsi="Times New Roman"/>
          <w:sz w:val="28"/>
          <w:szCs w:val="28"/>
        </w:rPr>
        <w:t>740</w:t>
      </w:r>
      <w:r>
        <w:rPr>
          <w:rFonts w:ascii="Times New Roman" w:hAnsi="Times New Roman"/>
          <w:sz w:val="28"/>
          <w:szCs w:val="28"/>
        </w:rPr>
        <w:t>,</w:t>
      </w:r>
      <w:r w:rsidRPr="00F227D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7D3">
        <w:rPr>
          <w:rFonts w:ascii="Times New Roman" w:hAnsi="Times New Roman"/>
          <w:sz w:val="28"/>
          <w:szCs w:val="28"/>
        </w:rPr>
        <w:t>zł rad</w:t>
      </w:r>
      <w:r>
        <w:rPr>
          <w:rFonts w:ascii="Times New Roman" w:hAnsi="Times New Roman"/>
          <w:sz w:val="28"/>
          <w:szCs w:val="28"/>
        </w:rPr>
        <w:t>a podjęła uchwałę do kwoty</w:t>
      </w:r>
      <w:r w:rsidRPr="00F227D3">
        <w:rPr>
          <w:rFonts w:ascii="Times New Roman" w:hAnsi="Times New Roman"/>
          <w:sz w:val="28"/>
          <w:szCs w:val="28"/>
        </w:rPr>
        <w:t xml:space="preserve"> 620 000,00 </w:t>
      </w:r>
      <w:r>
        <w:rPr>
          <w:rFonts w:ascii="Times New Roman" w:hAnsi="Times New Roman"/>
          <w:sz w:val="28"/>
          <w:szCs w:val="28"/>
        </w:rPr>
        <w:t>zł, ale to była kwota planowana.</w:t>
      </w:r>
      <w:r w:rsidRPr="00F22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Powyższa pożyczka została zaciągnięta ze względu na to, że z</w:t>
      </w:r>
      <w:r w:rsidRPr="00F227D3">
        <w:rPr>
          <w:rFonts w:ascii="Times New Roman" w:hAnsi="Times New Roman"/>
          <w:sz w:val="28"/>
          <w:szCs w:val="28"/>
        </w:rPr>
        <w:t>e środków własnych dofinansowaliśmy</w:t>
      </w:r>
      <w:r>
        <w:rPr>
          <w:rFonts w:ascii="Times New Roman" w:hAnsi="Times New Roman"/>
          <w:sz w:val="28"/>
          <w:szCs w:val="28"/>
        </w:rPr>
        <w:t xml:space="preserve"> zakup</w:t>
      </w:r>
      <w:r w:rsidRPr="00F22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samochodu strażackiego. Zadłużenie</w:t>
      </w:r>
      <w:r w:rsidRPr="00F227D3">
        <w:rPr>
          <w:rFonts w:ascii="Times New Roman" w:hAnsi="Times New Roman"/>
          <w:sz w:val="28"/>
          <w:szCs w:val="28"/>
        </w:rPr>
        <w:t xml:space="preserve"> na koniec 2015 roku</w:t>
      </w:r>
      <w:r>
        <w:rPr>
          <w:rFonts w:ascii="Times New Roman" w:hAnsi="Times New Roman"/>
          <w:sz w:val="28"/>
          <w:szCs w:val="28"/>
        </w:rPr>
        <w:t xml:space="preserve"> będzie</w:t>
      </w:r>
      <w:r w:rsidRPr="00F227D3">
        <w:rPr>
          <w:rFonts w:ascii="Times New Roman" w:hAnsi="Times New Roman"/>
          <w:sz w:val="28"/>
          <w:szCs w:val="28"/>
        </w:rPr>
        <w:t xml:space="preserve"> stanowi</w:t>
      </w:r>
      <w:r>
        <w:rPr>
          <w:rFonts w:ascii="Times New Roman" w:hAnsi="Times New Roman"/>
          <w:sz w:val="28"/>
          <w:szCs w:val="28"/>
        </w:rPr>
        <w:t>ć</w:t>
      </w:r>
      <w:r w:rsidRPr="00F227D3">
        <w:rPr>
          <w:rFonts w:ascii="Times New Roman" w:hAnsi="Times New Roman"/>
          <w:sz w:val="28"/>
          <w:szCs w:val="28"/>
        </w:rPr>
        <w:t xml:space="preserve"> kwotę</w:t>
      </w:r>
      <w:r>
        <w:rPr>
          <w:rFonts w:ascii="Times New Roman" w:hAnsi="Times New Roman"/>
          <w:sz w:val="28"/>
          <w:szCs w:val="28"/>
        </w:rPr>
        <w:t xml:space="preserve"> 3 757 333,50 zł. Wydatki majątkowe w 2015 roku: plan stanowi kwotę 4 952 200,00 zł przewidywane wykonanie stanowić będzie kwotę 4 752 095,77 zł. Skarbnik Gminy Grodziec uważa że jest to duże wykonanie w porównaniu do planowanych wydatków majątkowych w 2015 roku i jest to duża zasługa Rady, pani Wójt.</w:t>
      </w:r>
    </w:p>
    <w:p w:rsidR="00431169" w:rsidRDefault="00431169" w:rsidP="00A822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Pani Wójt dodała, że gdyby nie potrzeba dofinansowania auta do OSP w Grodźcu, to nie byłaby zaciągana żadna pożyczka. Stary samochód strażacki zostanie sprzedany, a środki pochodzące z tego tytułu będą wpłacone na konto i będzie to na przyszły wkład na zakup nowego samochodu do OSP Biskupice.</w:t>
      </w:r>
      <w:r>
        <w:rPr>
          <w:rFonts w:ascii="Times New Roman" w:hAnsi="Times New Roman"/>
          <w:sz w:val="28"/>
          <w:szCs w:val="28"/>
        </w:rPr>
        <w:tab/>
        <w:t>Pytań i uwag nie zgłoszono.</w:t>
      </w:r>
    </w:p>
    <w:p w:rsidR="00431169" w:rsidRPr="00E42E38" w:rsidRDefault="00431169" w:rsidP="00CE703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42E38">
        <w:rPr>
          <w:rFonts w:ascii="Times New Roman" w:hAnsi="Times New Roman"/>
          <w:color w:val="000000"/>
          <w:sz w:val="28"/>
          <w:szCs w:val="28"/>
        </w:rPr>
        <w:t xml:space="preserve">Komisje Rady Gminy Grodziec wydały pozytywne opinie o w/w projekcie uchwały. </w:t>
      </w:r>
    </w:p>
    <w:p w:rsidR="00431169" w:rsidRPr="00E42E38" w:rsidRDefault="00431169" w:rsidP="00CE703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42E38">
        <w:rPr>
          <w:rFonts w:ascii="Times New Roman" w:hAnsi="Times New Roman"/>
          <w:color w:val="000000"/>
          <w:sz w:val="28"/>
          <w:szCs w:val="28"/>
        </w:rPr>
        <w:t xml:space="preserve">Przewodniczący Rady Mariusz Woźniak zapytał, kto z </w:t>
      </w:r>
      <w:r>
        <w:rPr>
          <w:rFonts w:ascii="Times New Roman" w:hAnsi="Times New Roman"/>
          <w:color w:val="000000"/>
          <w:sz w:val="28"/>
          <w:szCs w:val="28"/>
        </w:rPr>
        <w:t xml:space="preserve">Pań i Panów </w:t>
      </w:r>
      <w:r w:rsidRPr="00E42E38">
        <w:rPr>
          <w:rFonts w:ascii="Times New Roman" w:hAnsi="Times New Roman"/>
          <w:color w:val="000000"/>
          <w:sz w:val="28"/>
          <w:szCs w:val="28"/>
        </w:rPr>
        <w:t>Radnych jest za przyjęciem autopoprawki do</w:t>
      </w:r>
      <w:r>
        <w:rPr>
          <w:rFonts w:ascii="Times New Roman" w:hAnsi="Times New Roman"/>
          <w:color w:val="000000"/>
          <w:sz w:val="28"/>
          <w:szCs w:val="28"/>
        </w:rPr>
        <w:t xml:space="preserve"> w/w</w:t>
      </w:r>
      <w:r w:rsidRPr="00E42E38">
        <w:rPr>
          <w:rFonts w:ascii="Times New Roman" w:hAnsi="Times New Roman"/>
          <w:color w:val="000000"/>
          <w:sz w:val="28"/>
          <w:szCs w:val="28"/>
        </w:rPr>
        <w:t xml:space="preserve"> uchwały?</w:t>
      </w:r>
    </w:p>
    <w:p w:rsidR="00431169" w:rsidRPr="00E42E38" w:rsidRDefault="00431169" w:rsidP="00A82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E38">
        <w:rPr>
          <w:rFonts w:ascii="Times New Roman" w:hAnsi="Times New Roman"/>
          <w:sz w:val="28"/>
          <w:szCs w:val="28"/>
        </w:rPr>
        <w:t>Kto jest „za?” – 15 Radnych.</w:t>
      </w:r>
    </w:p>
    <w:p w:rsidR="00431169" w:rsidRPr="00E42E38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38">
        <w:rPr>
          <w:rFonts w:ascii="Times New Roman" w:hAnsi="Times New Roman"/>
          <w:sz w:val="28"/>
          <w:szCs w:val="28"/>
        </w:rPr>
        <w:tab/>
        <w:t>Kto jest „przeciw?” – 0.</w:t>
      </w:r>
    </w:p>
    <w:p w:rsidR="00431169" w:rsidRPr="00E42E38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38">
        <w:rPr>
          <w:rFonts w:ascii="Times New Roman" w:hAnsi="Times New Roman"/>
          <w:sz w:val="28"/>
          <w:szCs w:val="28"/>
        </w:rPr>
        <w:tab/>
        <w:t>Kto „się wstrzymał?” – 0.</w:t>
      </w:r>
    </w:p>
    <w:p w:rsidR="00431169" w:rsidRPr="00E42E38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E38">
        <w:rPr>
          <w:rFonts w:ascii="Times New Roman" w:hAnsi="Times New Roman"/>
          <w:sz w:val="28"/>
          <w:szCs w:val="28"/>
        </w:rPr>
        <w:t>Jednogłośnie przyjęto autopoprawkę do w/w/ uchwały.</w:t>
      </w:r>
    </w:p>
    <w:p w:rsidR="00431169" w:rsidRPr="00E42E38" w:rsidRDefault="00431169" w:rsidP="00CE703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42E38">
        <w:rPr>
          <w:rFonts w:ascii="Times New Roman" w:hAnsi="Times New Roman"/>
          <w:color w:val="000000"/>
          <w:sz w:val="28"/>
          <w:szCs w:val="28"/>
        </w:rPr>
        <w:t xml:space="preserve">Przewodniczący Rady Gminy Grodziec przystąpił do przeprowadzenia głosowania i zapytał, </w:t>
      </w:r>
      <w:r w:rsidRPr="00E42E38">
        <w:rPr>
          <w:rFonts w:ascii="Times New Roman" w:hAnsi="Times New Roman"/>
          <w:sz w:val="28"/>
          <w:szCs w:val="28"/>
        </w:rPr>
        <w:t>k</w:t>
      </w:r>
      <w:r w:rsidRPr="00E42E38">
        <w:rPr>
          <w:rFonts w:ascii="Times New Roman" w:hAnsi="Times New Roman"/>
          <w:color w:val="000000"/>
          <w:sz w:val="28"/>
          <w:szCs w:val="28"/>
        </w:rPr>
        <w:t>to z Pań i Panów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E38">
        <w:rPr>
          <w:rFonts w:ascii="Times New Roman" w:hAnsi="Times New Roman"/>
          <w:color w:val="000000"/>
          <w:sz w:val="28"/>
          <w:szCs w:val="28"/>
        </w:rPr>
        <w:t xml:space="preserve">Radnych jest za podjęciem </w:t>
      </w:r>
      <w:r w:rsidRPr="00E42E38">
        <w:rPr>
          <w:rFonts w:ascii="Times New Roman" w:hAnsi="Times New Roman"/>
          <w:bCs/>
          <w:sz w:val="28"/>
          <w:szCs w:val="28"/>
        </w:rPr>
        <w:t>uchwały z naniesioną autopoprawką w/w sprawie.</w:t>
      </w:r>
    </w:p>
    <w:p w:rsidR="00431169" w:rsidRPr="00E42E38" w:rsidRDefault="00431169" w:rsidP="00A82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E38">
        <w:rPr>
          <w:rFonts w:ascii="Times New Roman" w:hAnsi="Times New Roman"/>
          <w:sz w:val="28"/>
          <w:szCs w:val="28"/>
        </w:rPr>
        <w:t>Kto jest „za?” – 15 Radnych.</w:t>
      </w:r>
    </w:p>
    <w:p w:rsidR="00431169" w:rsidRPr="00E42E38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38">
        <w:rPr>
          <w:rFonts w:ascii="Times New Roman" w:hAnsi="Times New Roman"/>
          <w:sz w:val="28"/>
          <w:szCs w:val="28"/>
        </w:rPr>
        <w:tab/>
        <w:t>Kto jest „przeciw?” – 0.</w:t>
      </w:r>
    </w:p>
    <w:p w:rsidR="00431169" w:rsidRPr="00E42E38" w:rsidRDefault="00431169" w:rsidP="00A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E38">
        <w:rPr>
          <w:rFonts w:ascii="Times New Roman" w:hAnsi="Times New Roman"/>
          <w:sz w:val="28"/>
          <w:szCs w:val="28"/>
        </w:rPr>
        <w:tab/>
        <w:t>Kto „się wstrzymał?” – 0.</w:t>
      </w:r>
    </w:p>
    <w:p w:rsidR="00431169" w:rsidRPr="00E42E38" w:rsidRDefault="00431169" w:rsidP="00273DE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2E38">
        <w:rPr>
          <w:rFonts w:ascii="Times New Roman" w:hAnsi="Times New Roman"/>
          <w:sz w:val="28"/>
          <w:szCs w:val="28"/>
        </w:rPr>
        <w:t xml:space="preserve">Przewodniczący Rady Gminy Grodziec stwierdził, że Rada Gminy Grodziec w głosowaniu jawnym 15 głosami „za”, „przeciw” – 0, „wstrzymującymi się” – 0, jednogłośnie podjęła </w:t>
      </w:r>
      <w:r w:rsidRPr="00E42E38">
        <w:rPr>
          <w:rFonts w:ascii="Times New Roman" w:hAnsi="Times New Roman"/>
          <w:bCs/>
          <w:sz w:val="28"/>
          <w:szCs w:val="28"/>
        </w:rPr>
        <w:t>uchwałę Nr XIV/96/2015</w:t>
      </w:r>
      <w:r w:rsidRPr="00E42E38">
        <w:rPr>
          <w:rFonts w:ascii="Times New Roman" w:hAnsi="Times New Roman"/>
          <w:sz w:val="28"/>
          <w:szCs w:val="28"/>
        </w:rPr>
        <w:t xml:space="preserve"> w sprawie</w:t>
      </w:r>
      <w:r w:rsidRPr="00E42E38">
        <w:rPr>
          <w:rFonts w:ascii="Times New Roman" w:hAnsi="Times New Roman"/>
          <w:b/>
          <w:sz w:val="28"/>
          <w:szCs w:val="28"/>
        </w:rPr>
        <w:t xml:space="preserve"> </w:t>
      </w:r>
      <w:r w:rsidRPr="00E42E38">
        <w:rPr>
          <w:rFonts w:ascii="Times New Roman" w:hAnsi="Times New Roman"/>
          <w:sz w:val="28"/>
          <w:szCs w:val="28"/>
        </w:rPr>
        <w:t>zmian w Wieloletniej Prognozie Finansowej Gminy Grodziec na lata 2015 – 2025</w:t>
      </w:r>
      <w:r>
        <w:rPr>
          <w:rFonts w:ascii="Times New Roman" w:hAnsi="Times New Roman"/>
          <w:sz w:val="28"/>
          <w:szCs w:val="28"/>
        </w:rPr>
        <w:t>.</w:t>
      </w:r>
    </w:p>
    <w:p w:rsidR="00431169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4FD6">
        <w:rPr>
          <w:rFonts w:ascii="Times New Roman" w:hAnsi="Times New Roman"/>
          <w:sz w:val="28"/>
          <w:szCs w:val="28"/>
        </w:rPr>
        <w:t>W/w uchwała w załączeniu do protokołu</w:t>
      </w:r>
      <w:r>
        <w:rPr>
          <w:rFonts w:ascii="Times New Roman" w:hAnsi="Times New Roman"/>
          <w:sz w:val="28"/>
          <w:szCs w:val="28"/>
        </w:rPr>
        <w:t>.</w:t>
      </w:r>
    </w:p>
    <w:p w:rsidR="00431169" w:rsidRDefault="00431169" w:rsidP="00A8227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1169" w:rsidRDefault="00431169" w:rsidP="00A8227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1169" w:rsidRDefault="00431169" w:rsidP="00A8227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1169" w:rsidRDefault="00431169" w:rsidP="00A8227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1169" w:rsidRDefault="00431169" w:rsidP="00CD6779">
      <w:pPr>
        <w:tabs>
          <w:tab w:val="num" w:pos="284"/>
          <w:tab w:val="left" w:pos="360"/>
          <w:tab w:val="left" w:pos="540"/>
        </w:tabs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 U N K T 15</w:t>
      </w:r>
    </w:p>
    <w:p w:rsidR="00431169" w:rsidRPr="00CE703C" w:rsidRDefault="00431169" w:rsidP="00CE703C">
      <w:pPr>
        <w:tabs>
          <w:tab w:val="num" w:pos="284"/>
          <w:tab w:val="left" w:pos="360"/>
          <w:tab w:val="left" w:pos="540"/>
        </w:tabs>
        <w:spacing w:line="240" w:lineRule="auto"/>
        <w:rPr>
          <w:sz w:val="28"/>
          <w:szCs w:val="28"/>
        </w:rPr>
      </w:pPr>
      <w:r w:rsidRPr="00CD4181">
        <w:rPr>
          <w:rFonts w:ascii="Times New Roman" w:hAnsi="Times New Roman"/>
          <w:b/>
          <w:sz w:val="28"/>
          <w:szCs w:val="28"/>
        </w:rPr>
        <w:t>Odpowie</w:t>
      </w:r>
      <w:r>
        <w:rPr>
          <w:rFonts w:ascii="Times New Roman" w:hAnsi="Times New Roman"/>
          <w:b/>
          <w:sz w:val="28"/>
          <w:szCs w:val="28"/>
        </w:rPr>
        <w:t>dzi na interpelacje i zapytania</w:t>
      </w:r>
    </w:p>
    <w:p w:rsidR="00431169" w:rsidRDefault="00431169" w:rsidP="00CD6779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5B6">
        <w:rPr>
          <w:rFonts w:ascii="Times New Roman" w:hAnsi="Times New Roman"/>
          <w:sz w:val="28"/>
          <w:szCs w:val="28"/>
        </w:rPr>
        <w:t>Interpelacji i zapytań nie zgłoszono.</w:t>
      </w:r>
    </w:p>
    <w:p w:rsidR="00431169" w:rsidRDefault="00431169" w:rsidP="00CD6779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169" w:rsidRPr="00CD6779" w:rsidRDefault="00431169" w:rsidP="00CD6779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 U N K T 16</w:t>
      </w:r>
    </w:p>
    <w:p w:rsidR="00431169" w:rsidRDefault="00431169" w:rsidP="00A822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Sprawy bieżące</w:t>
      </w:r>
    </w:p>
    <w:p w:rsidR="00431169" w:rsidRDefault="00431169" w:rsidP="00A822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1169" w:rsidRPr="00AB35FB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5FB">
        <w:rPr>
          <w:rFonts w:ascii="Times New Roman" w:hAnsi="Times New Roman"/>
          <w:sz w:val="28"/>
          <w:szCs w:val="28"/>
        </w:rPr>
        <w:t>Pani</w:t>
      </w:r>
      <w:r w:rsidRPr="00AB35FB">
        <w:rPr>
          <w:rFonts w:ascii="Times New Roman" w:hAnsi="Times New Roman"/>
          <w:b/>
          <w:sz w:val="28"/>
          <w:szCs w:val="28"/>
        </w:rPr>
        <w:t xml:space="preserve"> </w:t>
      </w:r>
      <w:r w:rsidRPr="00AB35FB"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>ójt podziękowała, za konsultację</w:t>
      </w:r>
      <w:r w:rsidRPr="00AB35FB">
        <w:rPr>
          <w:rFonts w:ascii="Times New Roman" w:hAnsi="Times New Roman"/>
          <w:sz w:val="28"/>
          <w:szCs w:val="28"/>
        </w:rPr>
        <w:t xml:space="preserve"> i współpracę pani Iwonie Popi</w:t>
      </w:r>
      <w:r>
        <w:rPr>
          <w:rFonts w:ascii="Times New Roman" w:hAnsi="Times New Roman"/>
          <w:sz w:val="28"/>
          <w:szCs w:val="28"/>
        </w:rPr>
        <w:t>e</w:t>
      </w:r>
      <w:r w:rsidRPr="00AB35FB">
        <w:rPr>
          <w:rFonts w:ascii="Times New Roman" w:hAnsi="Times New Roman"/>
          <w:sz w:val="28"/>
          <w:szCs w:val="28"/>
        </w:rPr>
        <w:t>luch i Łukaszowi Osmanowi, którzy przyczynili się do tego, że dzisiejsza gmina wygląda tak jak wygląda. Podziękowała również wszystkim radnym, mieszkańcom</w:t>
      </w:r>
      <w:r>
        <w:rPr>
          <w:rFonts w:ascii="Times New Roman" w:hAnsi="Times New Roman"/>
          <w:sz w:val="28"/>
          <w:szCs w:val="28"/>
        </w:rPr>
        <w:t xml:space="preserve"> za włączenie się w realizację</w:t>
      </w:r>
      <w:r w:rsidRPr="00AB35FB">
        <w:rPr>
          <w:rFonts w:ascii="Times New Roman" w:hAnsi="Times New Roman"/>
          <w:sz w:val="28"/>
          <w:szCs w:val="28"/>
        </w:rPr>
        <w:t xml:space="preserve"> z</w:t>
      </w:r>
      <w:r>
        <w:rPr>
          <w:rFonts w:ascii="Times New Roman" w:hAnsi="Times New Roman"/>
          <w:sz w:val="28"/>
          <w:szCs w:val="28"/>
        </w:rPr>
        <w:t>adań, ponieważ</w:t>
      </w:r>
      <w:r w:rsidRPr="00AB35FB">
        <w:rPr>
          <w:rFonts w:ascii="Times New Roman" w:hAnsi="Times New Roman"/>
          <w:sz w:val="28"/>
          <w:szCs w:val="28"/>
        </w:rPr>
        <w:t xml:space="preserve"> gdyby nie </w:t>
      </w:r>
      <w:r>
        <w:rPr>
          <w:rFonts w:ascii="Times New Roman" w:hAnsi="Times New Roman"/>
          <w:sz w:val="28"/>
          <w:szCs w:val="28"/>
        </w:rPr>
        <w:t xml:space="preserve">ta pomoc </w:t>
      </w:r>
      <w:r w:rsidRPr="00AB35FB">
        <w:rPr>
          <w:rFonts w:ascii="Times New Roman" w:hAnsi="Times New Roman"/>
          <w:sz w:val="28"/>
          <w:szCs w:val="28"/>
        </w:rPr>
        <w:t>to nie udałoby się zrobić</w:t>
      </w:r>
      <w:r>
        <w:rPr>
          <w:rFonts w:ascii="Times New Roman" w:hAnsi="Times New Roman"/>
          <w:sz w:val="28"/>
          <w:szCs w:val="28"/>
        </w:rPr>
        <w:t xml:space="preserve"> tego czego dokonaliśmy.</w:t>
      </w:r>
      <w:r w:rsidRPr="00AB35FB">
        <w:rPr>
          <w:rFonts w:ascii="Times New Roman" w:hAnsi="Times New Roman"/>
          <w:sz w:val="28"/>
          <w:szCs w:val="28"/>
        </w:rPr>
        <w:t xml:space="preserve"> </w:t>
      </w:r>
    </w:p>
    <w:p w:rsidR="00431169" w:rsidRDefault="00431169" w:rsidP="00E722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5FB">
        <w:rPr>
          <w:rFonts w:ascii="Times New Roman" w:hAnsi="Times New Roman"/>
          <w:sz w:val="28"/>
          <w:szCs w:val="28"/>
        </w:rPr>
        <w:t>Przewodniczący Rady Mariusz Woźniak w imieniu Rady Gminy Grodziec podziękował za roczną współprace. Uważa, że w tym roku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5FB">
        <w:rPr>
          <w:rFonts w:ascii="Times New Roman" w:hAnsi="Times New Roman"/>
          <w:sz w:val="28"/>
          <w:szCs w:val="28"/>
        </w:rPr>
        <w:t>udało się zrobić bardzo wiele i chciałby aby ta współpraca była nadal tak owocna przez kolejne lata. Dodał, że jest zadowo</w:t>
      </w:r>
      <w:r>
        <w:rPr>
          <w:rFonts w:ascii="Times New Roman" w:hAnsi="Times New Roman"/>
          <w:sz w:val="28"/>
          <w:szCs w:val="28"/>
        </w:rPr>
        <w:t>lony z pracy radnych, pani Wójt</w:t>
      </w:r>
      <w:r w:rsidRPr="00AB35FB">
        <w:rPr>
          <w:rFonts w:ascii="Times New Roman" w:hAnsi="Times New Roman"/>
          <w:sz w:val="28"/>
          <w:szCs w:val="28"/>
        </w:rPr>
        <w:t xml:space="preserve"> jak i Urzędu Gminy Grodziec. Przedstawił broszurkę/gazetkę gminną, która zawiera informację o inwestycjach tego roku o któr</w:t>
      </w:r>
      <w:r>
        <w:rPr>
          <w:rFonts w:ascii="Times New Roman" w:hAnsi="Times New Roman"/>
          <w:sz w:val="28"/>
          <w:szCs w:val="28"/>
        </w:rPr>
        <w:t>ych warto wiedzieć. Na koniec w </w:t>
      </w:r>
      <w:r w:rsidRPr="00AB35FB">
        <w:rPr>
          <w:rFonts w:ascii="Times New Roman" w:hAnsi="Times New Roman"/>
          <w:sz w:val="28"/>
          <w:szCs w:val="28"/>
        </w:rPr>
        <w:t>imieniu Rady</w:t>
      </w:r>
      <w:r>
        <w:rPr>
          <w:rFonts w:ascii="Times New Roman" w:hAnsi="Times New Roman"/>
          <w:sz w:val="28"/>
          <w:szCs w:val="28"/>
        </w:rPr>
        <w:t xml:space="preserve"> Gminy Grodziec </w:t>
      </w:r>
      <w:r w:rsidRPr="00AB35FB">
        <w:rPr>
          <w:rFonts w:ascii="Times New Roman" w:hAnsi="Times New Roman"/>
          <w:sz w:val="28"/>
          <w:szCs w:val="28"/>
        </w:rPr>
        <w:t>życzył wszystkim Wesołych Świąt Szczęśliwego Nowego Roku, pomyślności, pogody ducha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5FB">
        <w:rPr>
          <w:rFonts w:ascii="Times New Roman" w:hAnsi="Times New Roman"/>
          <w:sz w:val="28"/>
          <w:szCs w:val="28"/>
        </w:rPr>
        <w:t>oraz przede wszystkim zdrowia.</w:t>
      </w:r>
    </w:p>
    <w:p w:rsidR="00431169" w:rsidRPr="00ED3E7B" w:rsidRDefault="00431169" w:rsidP="00273D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 U N K T 17</w:t>
      </w:r>
    </w:p>
    <w:p w:rsidR="00431169" w:rsidRPr="00CD4181" w:rsidRDefault="00431169" w:rsidP="00A8227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181">
        <w:rPr>
          <w:rFonts w:ascii="Times New Roman" w:hAnsi="Times New Roman"/>
          <w:b/>
          <w:sz w:val="28"/>
          <w:szCs w:val="28"/>
        </w:rPr>
        <w:t>Zamknięcie XIV Sesji Rady Gminy Grodziec.</w:t>
      </w:r>
    </w:p>
    <w:p w:rsidR="00431169" w:rsidRDefault="00431169" w:rsidP="00A82272">
      <w:pPr>
        <w:spacing w:line="240" w:lineRule="auto"/>
        <w:ind w:firstLine="708"/>
        <w:jc w:val="both"/>
        <w:rPr>
          <w:sz w:val="28"/>
          <w:szCs w:val="28"/>
        </w:rPr>
      </w:pPr>
    </w:p>
    <w:p w:rsidR="00431169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284">
        <w:rPr>
          <w:rFonts w:ascii="Times New Roman" w:hAnsi="Times New Roman"/>
          <w:sz w:val="28"/>
          <w:szCs w:val="28"/>
        </w:rPr>
        <w:t>Przewodniczący Rady Gminy Grodziec wobec zrealizowania porządku obrad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284">
        <w:rPr>
          <w:rFonts w:ascii="Times New Roman" w:hAnsi="Times New Roman"/>
          <w:sz w:val="28"/>
          <w:szCs w:val="28"/>
        </w:rPr>
        <w:t xml:space="preserve">o godzinie 10:40 dokonał </w:t>
      </w:r>
      <w:r w:rsidRPr="00264284">
        <w:rPr>
          <w:rFonts w:ascii="Times New Roman" w:hAnsi="Times New Roman"/>
          <w:bCs/>
          <w:iCs/>
          <w:sz w:val="28"/>
          <w:szCs w:val="28"/>
        </w:rPr>
        <w:t>zamknięcia</w:t>
      </w:r>
      <w:r w:rsidRPr="00264284">
        <w:rPr>
          <w:rFonts w:ascii="Times New Roman" w:hAnsi="Times New Roman"/>
          <w:sz w:val="28"/>
          <w:szCs w:val="28"/>
        </w:rPr>
        <w:t xml:space="preserve"> </w:t>
      </w:r>
      <w:r w:rsidRPr="00264284">
        <w:rPr>
          <w:rFonts w:ascii="Times New Roman" w:hAnsi="Times New Roman"/>
          <w:bCs/>
          <w:iCs/>
          <w:sz w:val="28"/>
          <w:szCs w:val="28"/>
        </w:rPr>
        <w:t>XIV Sesji Rady Gminy Grodziec i</w:t>
      </w:r>
      <w:r w:rsidRPr="00264284">
        <w:rPr>
          <w:rFonts w:ascii="Times New Roman" w:hAnsi="Times New Roman"/>
          <w:sz w:val="28"/>
          <w:szCs w:val="28"/>
        </w:rPr>
        <w:t> podziękował wszystkim przybyłym za udział w obradach.</w:t>
      </w:r>
      <w:r w:rsidRPr="00264284">
        <w:rPr>
          <w:rFonts w:ascii="Times New Roman" w:hAnsi="Times New Roman"/>
          <w:sz w:val="28"/>
          <w:szCs w:val="28"/>
        </w:rPr>
        <w:tab/>
      </w:r>
    </w:p>
    <w:p w:rsidR="00431169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1169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31169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1169" w:rsidRPr="00264284" w:rsidRDefault="00431169" w:rsidP="00A82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1169" w:rsidRPr="00264284" w:rsidRDefault="00431169" w:rsidP="00CE703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Pr="00264284">
        <w:rPr>
          <w:rFonts w:ascii="Times New Roman" w:hAnsi="Times New Roman"/>
          <w:sz w:val="28"/>
          <w:szCs w:val="28"/>
        </w:rPr>
        <w:t>Przewodniczył:</w:t>
      </w:r>
    </w:p>
    <w:p w:rsidR="00431169" w:rsidRPr="00264284" w:rsidRDefault="00431169" w:rsidP="00A82272">
      <w:pPr>
        <w:spacing w:after="0" w:line="240" w:lineRule="auto"/>
        <w:ind w:left="-17"/>
        <w:jc w:val="both"/>
        <w:rPr>
          <w:rFonts w:ascii="Times New Roman" w:hAnsi="Times New Roman"/>
          <w:sz w:val="28"/>
          <w:szCs w:val="28"/>
        </w:rPr>
      </w:pPr>
      <w:r w:rsidRPr="00264284">
        <w:rPr>
          <w:rFonts w:ascii="Times New Roman" w:hAnsi="Times New Roman"/>
          <w:sz w:val="28"/>
          <w:szCs w:val="28"/>
        </w:rPr>
        <w:tab/>
      </w:r>
      <w:r w:rsidRPr="00264284">
        <w:rPr>
          <w:rFonts w:ascii="Times New Roman" w:hAnsi="Times New Roman"/>
          <w:sz w:val="28"/>
          <w:szCs w:val="28"/>
        </w:rPr>
        <w:tab/>
      </w:r>
      <w:r w:rsidRPr="00264284">
        <w:rPr>
          <w:rFonts w:ascii="Times New Roman" w:hAnsi="Times New Roman"/>
          <w:sz w:val="28"/>
          <w:szCs w:val="28"/>
        </w:rPr>
        <w:tab/>
      </w:r>
      <w:r w:rsidRPr="00264284">
        <w:rPr>
          <w:rFonts w:ascii="Times New Roman" w:hAnsi="Times New Roman"/>
          <w:sz w:val="28"/>
          <w:szCs w:val="28"/>
        </w:rPr>
        <w:tab/>
      </w:r>
      <w:r w:rsidRPr="00264284">
        <w:rPr>
          <w:rFonts w:ascii="Times New Roman" w:hAnsi="Times New Roman"/>
          <w:sz w:val="28"/>
          <w:szCs w:val="28"/>
        </w:rPr>
        <w:tab/>
      </w:r>
      <w:r w:rsidRPr="00264284">
        <w:rPr>
          <w:rFonts w:ascii="Times New Roman" w:hAnsi="Times New Roman"/>
          <w:sz w:val="28"/>
          <w:szCs w:val="28"/>
        </w:rPr>
        <w:tab/>
      </w:r>
      <w:r w:rsidRPr="00264284">
        <w:rPr>
          <w:rFonts w:ascii="Times New Roman" w:hAnsi="Times New Roman"/>
          <w:sz w:val="28"/>
          <w:szCs w:val="28"/>
        </w:rPr>
        <w:tab/>
      </w:r>
      <w:r w:rsidRPr="002642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264284">
        <w:rPr>
          <w:rFonts w:ascii="Times New Roman" w:hAnsi="Times New Roman"/>
          <w:sz w:val="28"/>
          <w:szCs w:val="28"/>
        </w:rPr>
        <w:t>Przewodniczący Rady</w:t>
      </w:r>
    </w:p>
    <w:p w:rsidR="00431169" w:rsidRPr="00264284" w:rsidRDefault="00431169" w:rsidP="00A82272">
      <w:pPr>
        <w:spacing w:after="0" w:line="240" w:lineRule="auto"/>
        <w:ind w:left="-17"/>
        <w:jc w:val="both"/>
        <w:rPr>
          <w:rFonts w:ascii="Times New Roman" w:hAnsi="Times New Roman"/>
          <w:sz w:val="28"/>
          <w:szCs w:val="28"/>
        </w:rPr>
      </w:pPr>
      <w:r w:rsidRPr="00264284">
        <w:rPr>
          <w:rFonts w:ascii="Times New Roman" w:hAnsi="Times New Roman"/>
          <w:sz w:val="28"/>
          <w:szCs w:val="28"/>
        </w:rPr>
        <w:tab/>
      </w:r>
      <w:r w:rsidRPr="00264284">
        <w:rPr>
          <w:rFonts w:ascii="Times New Roman" w:hAnsi="Times New Roman"/>
          <w:sz w:val="28"/>
          <w:szCs w:val="28"/>
        </w:rPr>
        <w:tab/>
      </w:r>
      <w:r w:rsidRPr="00264284">
        <w:rPr>
          <w:rFonts w:ascii="Times New Roman" w:hAnsi="Times New Roman"/>
          <w:sz w:val="28"/>
          <w:szCs w:val="28"/>
        </w:rPr>
        <w:tab/>
      </w:r>
      <w:r w:rsidRPr="00264284">
        <w:rPr>
          <w:rFonts w:ascii="Times New Roman" w:hAnsi="Times New Roman"/>
          <w:sz w:val="28"/>
          <w:szCs w:val="28"/>
        </w:rPr>
        <w:tab/>
      </w:r>
      <w:r w:rsidRPr="00264284">
        <w:rPr>
          <w:rFonts w:ascii="Times New Roman" w:hAnsi="Times New Roman"/>
          <w:sz w:val="28"/>
          <w:szCs w:val="28"/>
        </w:rPr>
        <w:tab/>
      </w:r>
      <w:r w:rsidRPr="00264284">
        <w:rPr>
          <w:rFonts w:ascii="Times New Roman" w:hAnsi="Times New Roman"/>
          <w:sz w:val="28"/>
          <w:szCs w:val="28"/>
        </w:rPr>
        <w:tab/>
      </w:r>
      <w:r w:rsidRPr="00264284">
        <w:rPr>
          <w:rFonts w:ascii="Times New Roman" w:hAnsi="Times New Roman"/>
          <w:sz w:val="28"/>
          <w:szCs w:val="28"/>
        </w:rPr>
        <w:tab/>
      </w:r>
      <w:r w:rsidRPr="002642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264284">
        <w:rPr>
          <w:rFonts w:ascii="Times New Roman" w:hAnsi="Times New Roman"/>
          <w:sz w:val="28"/>
          <w:szCs w:val="28"/>
        </w:rPr>
        <w:t>Gminy Grodziec</w:t>
      </w:r>
    </w:p>
    <w:p w:rsidR="00431169" w:rsidRPr="00264284" w:rsidRDefault="00431169" w:rsidP="00A82272">
      <w:pPr>
        <w:spacing w:after="0" w:line="240" w:lineRule="auto"/>
        <w:ind w:left="283"/>
        <w:jc w:val="both"/>
        <w:rPr>
          <w:rFonts w:ascii="Times New Roman" w:hAnsi="Times New Roman"/>
          <w:b/>
          <w:sz w:val="28"/>
          <w:szCs w:val="28"/>
        </w:rPr>
      </w:pPr>
    </w:p>
    <w:p w:rsidR="00431169" w:rsidRPr="00264284" w:rsidRDefault="00431169" w:rsidP="00A82272">
      <w:pPr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 w:rsidRPr="00264284">
        <w:rPr>
          <w:rFonts w:ascii="Times New Roman" w:hAnsi="Times New Roman"/>
          <w:b/>
          <w:sz w:val="28"/>
          <w:szCs w:val="28"/>
        </w:rPr>
        <w:tab/>
      </w:r>
      <w:r w:rsidRPr="00264284">
        <w:rPr>
          <w:rFonts w:ascii="Times New Roman" w:hAnsi="Times New Roman"/>
          <w:b/>
          <w:sz w:val="28"/>
          <w:szCs w:val="28"/>
        </w:rPr>
        <w:tab/>
      </w:r>
      <w:r w:rsidRPr="00264284">
        <w:rPr>
          <w:rFonts w:ascii="Times New Roman" w:hAnsi="Times New Roman"/>
          <w:b/>
          <w:sz w:val="28"/>
          <w:szCs w:val="28"/>
        </w:rPr>
        <w:tab/>
      </w:r>
      <w:r w:rsidRPr="00264284">
        <w:rPr>
          <w:rFonts w:ascii="Times New Roman" w:hAnsi="Times New Roman"/>
          <w:b/>
          <w:sz w:val="28"/>
          <w:szCs w:val="28"/>
        </w:rPr>
        <w:tab/>
      </w:r>
      <w:r w:rsidRPr="00264284">
        <w:rPr>
          <w:rFonts w:ascii="Times New Roman" w:hAnsi="Times New Roman"/>
          <w:b/>
          <w:sz w:val="28"/>
          <w:szCs w:val="28"/>
        </w:rPr>
        <w:tab/>
      </w:r>
      <w:r w:rsidRPr="00264284">
        <w:rPr>
          <w:rFonts w:ascii="Times New Roman" w:hAnsi="Times New Roman"/>
          <w:b/>
          <w:sz w:val="28"/>
          <w:szCs w:val="28"/>
        </w:rPr>
        <w:tab/>
      </w:r>
      <w:r w:rsidRPr="0026428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/-/ </w:t>
      </w:r>
      <w:r w:rsidRPr="00264284">
        <w:rPr>
          <w:rFonts w:ascii="Times New Roman" w:hAnsi="Times New Roman"/>
          <w:sz w:val="28"/>
          <w:szCs w:val="28"/>
        </w:rPr>
        <w:t>Mariusz Woźniak</w:t>
      </w:r>
      <w:r w:rsidRPr="00264284">
        <w:rPr>
          <w:rFonts w:ascii="Times New Roman" w:hAnsi="Times New Roman"/>
          <w:sz w:val="28"/>
          <w:szCs w:val="28"/>
        </w:rPr>
        <w:tab/>
      </w:r>
      <w:r w:rsidRPr="00264284">
        <w:rPr>
          <w:rFonts w:ascii="Times New Roman" w:hAnsi="Times New Roman"/>
          <w:sz w:val="28"/>
          <w:szCs w:val="28"/>
        </w:rPr>
        <w:tab/>
      </w:r>
    </w:p>
    <w:p w:rsidR="00431169" w:rsidRPr="00264284" w:rsidRDefault="00431169" w:rsidP="00A82272">
      <w:pPr>
        <w:spacing w:after="0" w:line="240" w:lineRule="auto"/>
        <w:ind w:left="-17"/>
        <w:jc w:val="both"/>
        <w:rPr>
          <w:rFonts w:ascii="Times New Roman" w:hAnsi="Times New Roman"/>
          <w:sz w:val="28"/>
          <w:szCs w:val="28"/>
        </w:rPr>
      </w:pPr>
      <w:r w:rsidRPr="00264284">
        <w:rPr>
          <w:rFonts w:ascii="Times New Roman" w:hAnsi="Times New Roman"/>
          <w:sz w:val="28"/>
          <w:szCs w:val="28"/>
        </w:rPr>
        <w:t xml:space="preserve">Protokołowała: </w:t>
      </w:r>
    </w:p>
    <w:p w:rsidR="00431169" w:rsidRPr="00264284" w:rsidRDefault="00431169" w:rsidP="00A82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4284">
        <w:rPr>
          <w:rFonts w:ascii="Times New Roman" w:hAnsi="Times New Roman"/>
          <w:sz w:val="28"/>
          <w:szCs w:val="28"/>
        </w:rPr>
        <w:t>Irena Rożewska</w:t>
      </w:r>
    </w:p>
    <w:p w:rsidR="00431169" w:rsidRPr="00264284" w:rsidRDefault="00431169" w:rsidP="00A82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4284">
        <w:rPr>
          <w:rFonts w:ascii="Times New Roman" w:hAnsi="Times New Roman"/>
          <w:sz w:val="28"/>
          <w:szCs w:val="28"/>
        </w:rPr>
        <w:t>Krystyna Szynkiewicz</w:t>
      </w:r>
    </w:p>
    <w:sectPr w:rsidR="00431169" w:rsidRPr="00264284" w:rsidSect="00C8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69" w:rsidRDefault="00431169" w:rsidP="00F50791">
      <w:pPr>
        <w:spacing w:after="0" w:line="240" w:lineRule="auto"/>
      </w:pPr>
      <w:r>
        <w:separator/>
      </w:r>
    </w:p>
  </w:endnote>
  <w:endnote w:type="continuationSeparator" w:id="0">
    <w:p w:rsidR="00431169" w:rsidRDefault="00431169" w:rsidP="00F5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69" w:rsidRDefault="00431169" w:rsidP="00F50791">
      <w:pPr>
        <w:spacing w:after="0" w:line="240" w:lineRule="auto"/>
      </w:pPr>
      <w:r>
        <w:separator/>
      </w:r>
    </w:p>
  </w:footnote>
  <w:footnote w:type="continuationSeparator" w:id="0">
    <w:p w:rsidR="00431169" w:rsidRDefault="00431169" w:rsidP="00F50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3866DA9"/>
    <w:multiLevelType w:val="hybridMultilevel"/>
    <w:tmpl w:val="3850A3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9262C"/>
    <w:multiLevelType w:val="hybridMultilevel"/>
    <w:tmpl w:val="D01C61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E53649"/>
    <w:multiLevelType w:val="hybridMultilevel"/>
    <w:tmpl w:val="98BCE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33602"/>
    <w:multiLevelType w:val="hybridMultilevel"/>
    <w:tmpl w:val="3850A3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E7869"/>
    <w:multiLevelType w:val="hybridMultilevel"/>
    <w:tmpl w:val="7BC2271E"/>
    <w:lvl w:ilvl="0" w:tplc="F68C05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9F4D65"/>
    <w:multiLevelType w:val="hybridMultilevel"/>
    <w:tmpl w:val="BCB04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92FAF"/>
    <w:multiLevelType w:val="hybridMultilevel"/>
    <w:tmpl w:val="3850A3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D20D52"/>
    <w:multiLevelType w:val="hybridMultilevel"/>
    <w:tmpl w:val="3850A3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1C2B3B"/>
    <w:multiLevelType w:val="hybridMultilevel"/>
    <w:tmpl w:val="5E8C7E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E6059CC"/>
    <w:multiLevelType w:val="hybridMultilevel"/>
    <w:tmpl w:val="52AAA77C"/>
    <w:lvl w:ilvl="0" w:tplc="D7EE6F4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F255426"/>
    <w:multiLevelType w:val="hybridMultilevel"/>
    <w:tmpl w:val="D7B0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D030C8"/>
    <w:multiLevelType w:val="hybridMultilevel"/>
    <w:tmpl w:val="18B42AD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3CD44242"/>
    <w:multiLevelType w:val="hybridMultilevel"/>
    <w:tmpl w:val="5874D7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F148E3"/>
    <w:multiLevelType w:val="hybridMultilevel"/>
    <w:tmpl w:val="52AAA77C"/>
    <w:lvl w:ilvl="0" w:tplc="D7EE6F4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8407491"/>
    <w:multiLevelType w:val="hybridMultilevel"/>
    <w:tmpl w:val="FBE4F19E"/>
    <w:lvl w:ilvl="0" w:tplc="BD003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AB291F"/>
    <w:multiLevelType w:val="hybridMultilevel"/>
    <w:tmpl w:val="7C288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076C6"/>
    <w:multiLevelType w:val="hybridMultilevel"/>
    <w:tmpl w:val="205E287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1FC52AF"/>
    <w:multiLevelType w:val="hybridMultilevel"/>
    <w:tmpl w:val="7E62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B1573"/>
    <w:multiLevelType w:val="hybridMultilevel"/>
    <w:tmpl w:val="3A8806BA"/>
    <w:lvl w:ilvl="0" w:tplc="7A72DB3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BC3D36"/>
    <w:multiLevelType w:val="hybridMultilevel"/>
    <w:tmpl w:val="FE5A61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1"/>
  </w:num>
  <w:num w:numId="14">
    <w:abstractNumId w:val="8"/>
  </w:num>
  <w:num w:numId="15">
    <w:abstractNumId w:val="11"/>
  </w:num>
  <w:num w:numId="16">
    <w:abstractNumId w:val="18"/>
  </w:num>
  <w:num w:numId="17">
    <w:abstractNumId w:val="13"/>
  </w:num>
  <w:num w:numId="18">
    <w:abstractNumId w:val="6"/>
  </w:num>
  <w:num w:numId="19">
    <w:abstractNumId w:val="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2BA"/>
    <w:rsid w:val="00007EDE"/>
    <w:rsid w:val="00025DDA"/>
    <w:rsid w:val="0003039C"/>
    <w:rsid w:val="00075AFF"/>
    <w:rsid w:val="00095546"/>
    <w:rsid w:val="000A1DBE"/>
    <w:rsid w:val="000A2B4A"/>
    <w:rsid w:val="000A3E93"/>
    <w:rsid w:val="000E5851"/>
    <w:rsid w:val="00100B60"/>
    <w:rsid w:val="00107CB6"/>
    <w:rsid w:val="00121950"/>
    <w:rsid w:val="00137B56"/>
    <w:rsid w:val="0015166D"/>
    <w:rsid w:val="00154654"/>
    <w:rsid w:val="0015551E"/>
    <w:rsid w:val="00156FED"/>
    <w:rsid w:val="0016190B"/>
    <w:rsid w:val="00173F5A"/>
    <w:rsid w:val="001B2343"/>
    <w:rsid w:val="002057BE"/>
    <w:rsid w:val="002245ED"/>
    <w:rsid w:val="00253745"/>
    <w:rsid w:val="00264284"/>
    <w:rsid w:val="00273DEA"/>
    <w:rsid w:val="00291F73"/>
    <w:rsid w:val="002B460D"/>
    <w:rsid w:val="002C2212"/>
    <w:rsid w:val="002E1207"/>
    <w:rsid w:val="002F0A47"/>
    <w:rsid w:val="002F2B4A"/>
    <w:rsid w:val="00313560"/>
    <w:rsid w:val="0033461C"/>
    <w:rsid w:val="00334D1C"/>
    <w:rsid w:val="00362335"/>
    <w:rsid w:val="003C7267"/>
    <w:rsid w:val="003D3CF9"/>
    <w:rsid w:val="00402B10"/>
    <w:rsid w:val="00406C13"/>
    <w:rsid w:val="004300CD"/>
    <w:rsid w:val="00431169"/>
    <w:rsid w:val="00431E8E"/>
    <w:rsid w:val="00436952"/>
    <w:rsid w:val="00445DA4"/>
    <w:rsid w:val="004525E8"/>
    <w:rsid w:val="004654A2"/>
    <w:rsid w:val="00472AD5"/>
    <w:rsid w:val="00476BF7"/>
    <w:rsid w:val="00487A13"/>
    <w:rsid w:val="00490E0B"/>
    <w:rsid w:val="004B0909"/>
    <w:rsid w:val="004B55D1"/>
    <w:rsid w:val="004D1D4A"/>
    <w:rsid w:val="004D5FD6"/>
    <w:rsid w:val="004E62C6"/>
    <w:rsid w:val="004F619D"/>
    <w:rsid w:val="0051734C"/>
    <w:rsid w:val="005205FB"/>
    <w:rsid w:val="0053498F"/>
    <w:rsid w:val="00544261"/>
    <w:rsid w:val="00550458"/>
    <w:rsid w:val="00565DD1"/>
    <w:rsid w:val="00572802"/>
    <w:rsid w:val="00576D07"/>
    <w:rsid w:val="00582167"/>
    <w:rsid w:val="005B6DC2"/>
    <w:rsid w:val="005E3C3B"/>
    <w:rsid w:val="005E4A29"/>
    <w:rsid w:val="005E6343"/>
    <w:rsid w:val="005F1B74"/>
    <w:rsid w:val="00625E91"/>
    <w:rsid w:val="00642592"/>
    <w:rsid w:val="00655C84"/>
    <w:rsid w:val="00661EAA"/>
    <w:rsid w:val="006661C6"/>
    <w:rsid w:val="00674B74"/>
    <w:rsid w:val="0067779A"/>
    <w:rsid w:val="0069148A"/>
    <w:rsid w:val="006A6E00"/>
    <w:rsid w:val="006A77AD"/>
    <w:rsid w:val="006D0FC6"/>
    <w:rsid w:val="006D5B40"/>
    <w:rsid w:val="006D7BF3"/>
    <w:rsid w:val="006E3AEE"/>
    <w:rsid w:val="006F7C90"/>
    <w:rsid w:val="0071745B"/>
    <w:rsid w:val="007652CA"/>
    <w:rsid w:val="00775696"/>
    <w:rsid w:val="00785BA4"/>
    <w:rsid w:val="00786BE6"/>
    <w:rsid w:val="007A3C80"/>
    <w:rsid w:val="007B3309"/>
    <w:rsid w:val="007C5F39"/>
    <w:rsid w:val="007D21DC"/>
    <w:rsid w:val="007F4DFC"/>
    <w:rsid w:val="0080630E"/>
    <w:rsid w:val="0080707E"/>
    <w:rsid w:val="00807AE9"/>
    <w:rsid w:val="00811DF5"/>
    <w:rsid w:val="008409A7"/>
    <w:rsid w:val="008435B6"/>
    <w:rsid w:val="008572FE"/>
    <w:rsid w:val="00882657"/>
    <w:rsid w:val="00884A41"/>
    <w:rsid w:val="00892095"/>
    <w:rsid w:val="008935A2"/>
    <w:rsid w:val="008955AD"/>
    <w:rsid w:val="008B056F"/>
    <w:rsid w:val="008D1731"/>
    <w:rsid w:val="008D2DF4"/>
    <w:rsid w:val="008E114A"/>
    <w:rsid w:val="008E1C1F"/>
    <w:rsid w:val="0091575C"/>
    <w:rsid w:val="009306BD"/>
    <w:rsid w:val="009341AF"/>
    <w:rsid w:val="00974403"/>
    <w:rsid w:val="0099373E"/>
    <w:rsid w:val="0099763E"/>
    <w:rsid w:val="009A39F9"/>
    <w:rsid w:val="009B049D"/>
    <w:rsid w:val="009B4FD6"/>
    <w:rsid w:val="009C0242"/>
    <w:rsid w:val="00A05A78"/>
    <w:rsid w:val="00A172C5"/>
    <w:rsid w:val="00A2415B"/>
    <w:rsid w:val="00A25655"/>
    <w:rsid w:val="00A507D0"/>
    <w:rsid w:val="00A67480"/>
    <w:rsid w:val="00A82272"/>
    <w:rsid w:val="00A83C79"/>
    <w:rsid w:val="00AA3850"/>
    <w:rsid w:val="00AA55F7"/>
    <w:rsid w:val="00AB22A6"/>
    <w:rsid w:val="00AB35FB"/>
    <w:rsid w:val="00AB620B"/>
    <w:rsid w:val="00AF1EEB"/>
    <w:rsid w:val="00AF77E0"/>
    <w:rsid w:val="00B16200"/>
    <w:rsid w:val="00B23DBD"/>
    <w:rsid w:val="00B244FF"/>
    <w:rsid w:val="00B41496"/>
    <w:rsid w:val="00B504B9"/>
    <w:rsid w:val="00B50E4C"/>
    <w:rsid w:val="00B8394B"/>
    <w:rsid w:val="00BB23A4"/>
    <w:rsid w:val="00BC630E"/>
    <w:rsid w:val="00BC7DC2"/>
    <w:rsid w:val="00BD3E1F"/>
    <w:rsid w:val="00BE44A0"/>
    <w:rsid w:val="00BF159D"/>
    <w:rsid w:val="00BF32BA"/>
    <w:rsid w:val="00C1629A"/>
    <w:rsid w:val="00C247A4"/>
    <w:rsid w:val="00C250AA"/>
    <w:rsid w:val="00C30E05"/>
    <w:rsid w:val="00C44336"/>
    <w:rsid w:val="00C45371"/>
    <w:rsid w:val="00C5579B"/>
    <w:rsid w:val="00C6510A"/>
    <w:rsid w:val="00C724E9"/>
    <w:rsid w:val="00C83281"/>
    <w:rsid w:val="00CD4181"/>
    <w:rsid w:val="00CD6779"/>
    <w:rsid w:val="00CE703C"/>
    <w:rsid w:val="00D128D5"/>
    <w:rsid w:val="00D209A8"/>
    <w:rsid w:val="00D40B57"/>
    <w:rsid w:val="00D4205B"/>
    <w:rsid w:val="00D42FAA"/>
    <w:rsid w:val="00D54408"/>
    <w:rsid w:val="00D561BE"/>
    <w:rsid w:val="00D64E6A"/>
    <w:rsid w:val="00DC4818"/>
    <w:rsid w:val="00DE6DBC"/>
    <w:rsid w:val="00E01F73"/>
    <w:rsid w:val="00E04974"/>
    <w:rsid w:val="00E34A02"/>
    <w:rsid w:val="00E42E38"/>
    <w:rsid w:val="00E43F43"/>
    <w:rsid w:val="00E607E7"/>
    <w:rsid w:val="00E7225B"/>
    <w:rsid w:val="00EA05B2"/>
    <w:rsid w:val="00EB7589"/>
    <w:rsid w:val="00EC43BF"/>
    <w:rsid w:val="00EC5D19"/>
    <w:rsid w:val="00ED3E7B"/>
    <w:rsid w:val="00ED4207"/>
    <w:rsid w:val="00ED45CB"/>
    <w:rsid w:val="00EF04B7"/>
    <w:rsid w:val="00EF1F92"/>
    <w:rsid w:val="00F0362B"/>
    <w:rsid w:val="00F227D3"/>
    <w:rsid w:val="00F273B1"/>
    <w:rsid w:val="00F27976"/>
    <w:rsid w:val="00F27FE6"/>
    <w:rsid w:val="00F50791"/>
    <w:rsid w:val="00F50BFF"/>
    <w:rsid w:val="00F535E5"/>
    <w:rsid w:val="00F67CE1"/>
    <w:rsid w:val="00F75B91"/>
    <w:rsid w:val="00F93F8A"/>
    <w:rsid w:val="00FB4E83"/>
    <w:rsid w:val="00FE0F5B"/>
    <w:rsid w:val="00FE1134"/>
    <w:rsid w:val="00FE3F62"/>
    <w:rsid w:val="00FE5672"/>
    <w:rsid w:val="00FF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81"/>
    <w:pPr>
      <w:spacing w:after="200" w:line="276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516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516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51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D677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75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758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758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5DA4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D64E6A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D64E6A"/>
    <w:rPr>
      <w:rFonts w:cs="Times New Roman"/>
      <w:b/>
      <w:bCs/>
    </w:rPr>
  </w:style>
  <w:style w:type="paragraph" w:customStyle="1" w:styleId="Bezodstpw1">
    <w:name w:val="Bez odstępów1"/>
    <w:uiPriority w:val="99"/>
    <w:rsid w:val="005E4A29"/>
    <w:rPr>
      <w:rFonts w:eastAsia="Times New Roman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5079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50791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F50791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5166D"/>
    <w:pPr>
      <w:ind w:left="283" w:hanging="283"/>
    </w:pPr>
  </w:style>
  <w:style w:type="paragraph" w:styleId="List2">
    <w:name w:val="List 2"/>
    <w:basedOn w:val="Normal"/>
    <w:uiPriority w:val="99"/>
    <w:rsid w:val="0015166D"/>
    <w:pPr>
      <w:ind w:left="566" w:hanging="283"/>
    </w:pPr>
  </w:style>
  <w:style w:type="paragraph" w:styleId="Title">
    <w:name w:val="Title"/>
    <w:basedOn w:val="Normal"/>
    <w:link w:val="TitleChar"/>
    <w:uiPriority w:val="99"/>
    <w:qFormat/>
    <w:locked/>
    <w:rsid w:val="001516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B758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1516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7589"/>
    <w:rPr>
      <w:rFonts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1516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B7589"/>
    <w:rPr>
      <w:rFonts w:cs="Times New Roman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15166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7589"/>
    <w:rPr>
      <w:rFonts w:ascii="Cambria" w:hAnsi="Cambria" w:cs="Times New Roman"/>
      <w:sz w:val="24"/>
      <w:szCs w:val="24"/>
      <w:lang w:eastAsia="en-US"/>
    </w:rPr>
  </w:style>
  <w:style w:type="paragraph" w:styleId="NormalIndent">
    <w:name w:val="Normal Indent"/>
    <w:basedOn w:val="Normal"/>
    <w:uiPriority w:val="99"/>
    <w:rsid w:val="0015166D"/>
    <w:pPr>
      <w:ind w:left="708"/>
    </w:pPr>
  </w:style>
  <w:style w:type="paragraph" w:styleId="BodyTextFirstIndent">
    <w:name w:val="Body Text First Indent"/>
    <w:basedOn w:val="BodyText"/>
    <w:link w:val="BodyTextFirstIndentChar"/>
    <w:uiPriority w:val="99"/>
    <w:rsid w:val="0015166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EB7589"/>
  </w:style>
  <w:style w:type="paragraph" w:styleId="BodyTextFirstIndent2">
    <w:name w:val="Body Text First Indent 2"/>
    <w:basedOn w:val="BodyTextIndent"/>
    <w:link w:val="BodyTextFirstIndent2Char"/>
    <w:uiPriority w:val="99"/>
    <w:rsid w:val="0015166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EB7589"/>
  </w:style>
  <w:style w:type="paragraph" w:styleId="NormalWeb">
    <w:name w:val="Normal (Web)"/>
    <w:basedOn w:val="Normal"/>
    <w:uiPriority w:val="99"/>
    <w:semiHidden/>
    <w:rsid w:val="00406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21</Pages>
  <Words>6103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XIV/2015</dc:title>
  <dc:subject/>
  <dc:creator>IMA R</dc:creator>
  <cp:keywords/>
  <dc:description/>
  <cp:lastModifiedBy>Rowinska.Joanna</cp:lastModifiedBy>
  <cp:revision>4</cp:revision>
  <cp:lastPrinted>2016-01-07T14:03:00Z</cp:lastPrinted>
  <dcterms:created xsi:type="dcterms:W3CDTF">2016-01-22T07:19:00Z</dcterms:created>
  <dcterms:modified xsi:type="dcterms:W3CDTF">2016-01-27T12:00:00Z</dcterms:modified>
</cp:coreProperties>
</file>