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3F71E" w14:textId="775078F1" w:rsidR="00526EBC" w:rsidRPr="0007237B" w:rsidRDefault="0083744A" w:rsidP="00526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37B">
        <w:rPr>
          <w:rFonts w:ascii="Times New Roman" w:hAnsi="Times New Roman" w:cs="Times New Roman"/>
          <w:b/>
          <w:sz w:val="24"/>
          <w:szCs w:val="24"/>
        </w:rPr>
        <w:t>PLAN PRACY KOMISJI REWIZYJNEJ NA 202</w:t>
      </w:r>
      <w:r w:rsidR="001D648D">
        <w:rPr>
          <w:rFonts w:ascii="Times New Roman" w:hAnsi="Times New Roman" w:cs="Times New Roman"/>
          <w:b/>
          <w:sz w:val="24"/>
          <w:szCs w:val="24"/>
        </w:rPr>
        <w:t>6</w:t>
      </w:r>
      <w:r w:rsidRPr="0007237B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7A9BEBF3" w14:textId="07682FFE" w:rsidR="00604D9C" w:rsidRPr="00E91443" w:rsidRDefault="0083744A" w:rsidP="00D527DF">
      <w:pPr>
        <w:jc w:val="both"/>
        <w:rPr>
          <w:rFonts w:ascii="Times New Roman" w:hAnsi="Times New Roman" w:cs="Times New Roman"/>
          <w:sz w:val="24"/>
          <w:szCs w:val="24"/>
        </w:rPr>
      </w:pPr>
      <w:r w:rsidRPr="00E91443">
        <w:rPr>
          <w:rFonts w:ascii="Times New Roman" w:hAnsi="Times New Roman" w:cs="Times New Roman"/>
          <w:sz w:val="24"/>
          <w:szCs w:val="24"/>
        </w:rPr>
        <w:t xml:space="preserve">Komisja Rewizyjna będzie obradowała </w:t>
      </w:r>
      <w:r w:rsidR="00526EBC">
        <w:rPr>
          <w:rFonts w:ascii="Times New Roman" w:hAnsi="Times New Roman" w:cs="Times New Roman"/>
          <w:sz w:val="24"/>
          <w:szCs w:val="24"/>
        </w:rPr>
        <w:t xml:space="preserve">w miesiącach od stycznia do kwietnia oraz od czerwca do października </w:t>
      </w:r>
      <w:r w:rsidRPr="00E91443">
        <w:rPr>
          <w:rFonts w:ascii="Times New Roman" w:hAnsi="Times New Roman" w:cs="Times New Roman"/>
          <w:sz w:val="24"/>
          <w:szCs w:val="24"/>
        </w:rPr>
        <w:t xml:space="preserve">w </w:t>
      </w:r>
      <w:r w:rsidR="00D527DF">
        <w:rPr>
          <w:rFonts w:ascii="Times New Roman" w:hAnsi="Times New Roman" w:cs="Times New Roman"/>
          <w:sz w:val="24"/>
          <w:szCs w:val="24"/>
        </w:rPr>
        <w:t>drugi wtorek miesiąca o godz. 9</w:t>
      </w:r>
      <w:r w:rsidRPr="00D527D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E91443">
        <w:rPr>
          <w:rFonts w:ascii="Times New Roman" w:hAnsi="Times New Roman" w:cs="Times New Roman"/>
          <w:sz w:val="24"/>
          <w:szCs w:val="24"/>
        </w:rPr>
        <w:t xml:space="preserve"> w </w:t>
      </w:r>
      <w:r w:rsidR="00526EBC">
        <w:rPr>
          <w:rFonts w:ascii="Times New Roman" w:hAnsi="Times New Roman" w:cs="Times New Roman"/>
          <w:sz w:val="24"/>
          <w:szCs w:val="24"/>
        </w:rPr>
        <w:t>Urz</w:t>
      </w:r>
      <w:r w:rsidR="007A346A">
        <w:rPr>
          <w:rFonts w:ascii="Times New Roman" w:hAnsi="Times New Roman" w:cs="Times New Roman"/>
          <w:sz w:val="24"/>
          <w:szCs w:val="24"/>
        </w:rPr>
        <w:t>ędzie Miasta i Gminy Gołańcz (z </w:t>
      </w:r>
      <w:r w:rsidR="00526EBC">
        <w:rPr>
          <w:rFonts w:ascii="Times New Roman" w:hAnsi="Times New Roman" w:cs="Times New Roman"/>
          <w:sz w:val="24"/>
          <w:szCs w:val="24"/>
        </w:rPr>
        <w:t>wyjątkiem komisji wyjazdowych). W pozostałych miesiącach</w:t>
      </w:r>
      <w:r w:rsidR="006F1D9C" w:rsidRPr="00E91443">
        <w:rPr>
          <w:rFonts w:ascii="Times New Roman" w:hAnsi="Times New Roman" w:cs="Times New Roman"/>
          <w:sz w:val="24"/>
          <w:szCs w:val="24"/>
        </w:rPr>
        <w:t xml:space="preserve"> terminy będą ustalan</w:t>
      </w:r>
      <w:r w:rsidR="00AA74F0" w:rsidRPr="00E91443">
        <w:rPr>
          <w:rFonts w:ascii="Times New Roman" w:hAnsi="Times New Roman" w:cs="Times New Roman"/>
          <w:sz w:val="24"/>
          <w:szCs w:val="24"/>
        </w:rPr>
        <w:t>e</w:t>
      </w:r>
      <w:r w:rsidR="006F1D9C" w:rsidRPr="00E91443">
        <w:rPr>
          <w:rFonts w:ascii="Times New Roman" w:hAnsi="Times New Roman" w:cs="Times New Roman"/>
          <w:sz w:val="24"/>
          <w:szCs w:val="24"/>
        </w:rPr>
        <w:t xml:space="preserve"> na bieżąco.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686"/>
      </w:tblGrid>
      <w:tr w:rsidR="0083744A" w:rsidRPr="00E91443" w14:paraId="7424CA7E" w14:textId="77777777" w:rsidTr="00526EBC">
        <w:tc>
          <w:tcPr>
            <w:tcW w:w="2376" w:type="dxa"/>
          </w:tcPr>
          <w:p w14:paraId="4AB7B001" w14:textId="77777777" w:rsidR="0083744A" w:rsidRPr="00E91443" w:rsidRDefault="00535475" w:rsidP="0084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MIESIĄC</w:t>
            </w:r>
          </w:p>
        </w:tc>
        <w:tc>
          <w:tcPr>
            <w:tcW w:w="6686" w:type="dxa"/>
          </w:tcPr>
          <w:p w14:paraId="03E7F168" w14:textId="77777777" w:rsidR="0083744A" w:rsidRPr="00E91443" w:rsidRDefault="0083744A" w:rsidP="00535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43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</w:p>
        </w:tc>
      </w:tr>
      <w:tr w:rsidR="00C20892" w:rsidRPr="00C20892" w14:paraId="3B7E1D8A" w14:textId="77777777" w:rsidTr="00526EBC">
        <w:tc>
          <w:tcPr>
            <w:tcW w:w="2376" w:type="dxa"/>
          </w:tcPr>
          <w:p w14:paraId="6A093710" w14:textId="2D773865" w:rsidR="0083744A" w:rsidRPr="00C20892" w:rsidRDefault="001D648D" w:rsidP="0084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D527DF">
              <w:rPr>
                <w:rFonts w:ascii="Times New Roman" w:hAnsi="Times New Roman" w:cs="Times New Roman"/>
                <w:sz w:val="24"/>
                <w:szCs w:val="24"/>
              </w:rPr>
              <w:t>STYCZNIA</w:t>
            </w:r>
          </w:p>
          <w:p w14:paraId="427927F4" w14:textId="77777777" w:rsidR="00B8181F" w:rsidRPr="00C20892" w:rsidRDefault="00B8181F" w:rsidP="00847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</w:tcPr>
          <w:p w14:paraId="0CE4AAEE" w14:textId="27B12A94" w:rsidR="004D17AB" w:rsidRPr="00C20892" w:rsidRDefault="00D527DF" w:rsidP="00B6348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stanu zatrudnienia w U</w:t>
            </w:r>
            <w:r w:rsidR="00B6348F"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rzędzie </w:t>
            </w:r>
            <w:proofErr w:type="spellStart"/>
            <w:r w:rsidR="00B6348F" w:rsidRPr="00C2089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55B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6348F" w:rsidRPr="00C2089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="00B6348F"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 Gołańcz, </w:t>
            </w:r>
            <w:proofErr w:type="spellStart"/>
            <w:r w:rsidR="00D55BF2">
              <w:rPr>
                <w:rFonts w:ascii="Times New Roman" w:hAnsi="Times New Roman" w:cs="Times New Roman"/>
                <w:sz w:val="24"/>
                <w:szCs w:val="24"/>
              </w:rPr>
              <w:t>ŚDS</w:t>
            </w:r>
            <w:proofErr w:type="spellEnd"/>
            <w:r w:rsidR="00B6348F" w:rsidRPr="00C208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BF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55BF2">
              <w:rPr>
                <w:rFonts w:ascii="Times New Roman" w:hAnsi="Times New Roman" w:cs="Times New Roman"/>
                <w:sz w:val="24"/>
                <w:szCs w:val="24"/>
              </w:rPr>
              <w:t>OPS,</w:t>
            </w:r>
            <w:r w:rsidR="00B6348F"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GOK</w:t>
            </w:r>
            <w:r w:rsidR="00F9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348F"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ZGKiM </w:t>
            </w:r>
            <w:r w:rsidR="004D5933">
              <w:rPr>
                <w:rFonts w:ascii="Times New Roman" w:hAnsi="Times New Roman" w:cs="Times New Roman"/>
                <w:sz w:val="24"/>
                <w:szCs w:val="24"/>
              </w:rPr>
              <w:t>za lata 2024-2025 z</w:t>
            </w:r>
            <w:r w:rsidR="00B6348F"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 podaniem przyczyn powodujących wzrost lub spadek zatrudnienia, formy zawarcia umowy</w:t>
            </w:r>
            <w:r w:rsidR="00D55B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348F"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 dokumentacji dotyczącej naboru</w:t>
            </w:r>
            <w:r w:rsidR="00D55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F88" w:rsidRPr="00C20892" w14:paraId="130DE5B4" w14:textId="77777777" w:rsidTr="00526EBC">
        <w:tc>
          <w:tcPr>
            <w:tcW w:w="2376" w:type="dxa"/>
          </w:tcPr>
          <w:p w14:paraId="70400FFF" w14:textId="15BBAFBA" w:rsidR="00035F88" w:rsidRPr="00C20892" w:rsidRDefault="00D527DF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LUTEGO</w:t>
            </w:r>
          </w:p>
          <w:p w14:paraId="64B293CF" w14:textId="78D0E08A" w:rsidR="00035F88" w:rsidRPr="00C20892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</w:tcPr>
          <w:p w14:paraId="31DD54E0" w14:textId="5C54C96F" w:rsidR="00035F88" w:rsidRPr="00D527DF" w:rsidRDefault="00D527DF" w:rsidP="00035F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Analiza kosztów utrzymania s</w:t>
            </w:r>
            <w:r w:rsidR="00035F88" w:rsidRPr="00C20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zkół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="00035F88" w:rsidRPr="00C20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odstawowych w gminie Gołańcz z podaniem licz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="00035F88" w:rsidRPr="00C20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 dzieci, etatów pracowniczych</w:t>
            </w:r>
            <w:r w:rsidR="00035F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oraz kwot otrzymywanych potrzeb oświatowych i ponoszonych wydatków. </w:t>
            </w:r>
          </w:p>
        </w:tc>
      </w:tr>
      <w:tr w:rsidR="00035F88" w:rsidRPr="00C20892" w14:paraId="2A88E3D0" w14:textId="77777777" w:rsidTr="00526EBC">
        <w:tc>
          <w:tcPr>
            <w:tcW w:w="2376" w:type="dxa"/>
          </w:tcPr>
          <w:p w14:paraId="1731D314" w14:textId="3066E972" w:rsidR="00035F88" w:rsidRPr="00C20892" w:rsidRDefault="00D527DF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 MARCA</w:t>
            </w:r>
            <w:r w:rsidR="00035F88"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7B71F1" w14:textId="77777777" w:rsidR="00035F88" w:rsidRPr="00C20892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(komisja wyjazdowa)</w:t>
            </w:r>
          </w:p>
        </w:tc>
        <w:tc>
          <w:tcPr>
            <w:tcW w:w="6686" w:type="dxa"/>
          </w:tcPr>
          <w:p w14:paraId="33CF15ED" w14:textId="7E2BDD4C" w:rsidR="00035F88" w:rsidRPr="00C20892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Kontrola wydatków fundus</w:t>
            </w:r>
            <w:r w:rsidR="00200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zy sołeckich sołectw Czeszewo i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Gręziny wraz z wydatkami na świetlice wiejski</w:t>
            </w:r>
            <w:r w:rsidR="00533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 oraz kontrola funkcjonowania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świetlic w tych miejscowościach za rok 2025- wizytacja </w:t>
            </w:r>
          </w:p>
        </w:tc>
      </w:tr>
      <w:tr w:rsidR="00035F88" w:rsidRPr="00C20892" w14:paraId="2FED9D10" w14:textId="77777777" w:rsidTr="00526EBC">
        <w:tc>
          <w:tcPr>
            <w:tcW w:w="2376" w:type="dxa"/>
          </w:tcPr>
          <w:p w14:paraId="60987DAC" w14:textId="37569DE4" w:rsidR="00035F88" w:rsidRPr="00C20892" w:rsidRDefault="00D527DF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KWIETNIA</w:t>
            </w:r>
          </w:p>
          <w:p w14:paraId="551A2AE4" w14:textId="24448A05" w:rsidR="00035F88" w:rsidRPr="00C20892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</w:tcPr>
          <w:p w14:paraId="2E3AAEA6" w14:textId="00AB7A32" w:rsidR="00035F88" w:rsidRPr="00C20892" w:rsidRDefault="00035F88" w:rsidP="00200E84">
            <w:pPr>
              <w:autoSpaceDE w:val="0"/>
              <w:autoSpaceDN w:val="0"/>
              <w:adjustRightInd w:val="0"/>
              <w:ind w:left="205" w:hanging="205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 w:rsidRPr="00C20892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1.Informacja na temat stanu zaległości podatkowych w tym opłaty </w:t>
            </w:r>
            <w:bookmarkStart w:id="0" w:name="_GoBack"/>
            <w:bookmarkEnd w:id="0"/>
            <w:r w:rsidRPr="00C20892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za gospodarowanie odpadami za 2025 r.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z podaniem</w:t>
            </w:r>
            <w:r w:rsidRPr="00C20892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:</w:t>
            </w:r>
          </w:p>
          <w:p w14:paraId="1C4AE37C" w14:textId="3788560F" w:rsidR="00035F88" w:rsidRPr="00C20892" w:rsidRDefault="00035F88" w:rsidP="00035F8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 w:rsidRPr="00C20892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- iloś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ci</w:t>
            </w:r>
            <w:r w:rsidRPr="00C20892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dłużników,</w:t>
            </w:r>
          </w:p>
          <w:p w14:paraId="0005C2F9" w14:textId="17F62D84" w:rsidR="00035F88" w:rsidRPr="00C20892" w:rsidRDefault="00035F88" w:rsidP="00035F8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 w:rsidRPr="00C20892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- kwot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y</w:t>
            </w:r>
            <w:r w:rsidRPr="00C20892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zadłużenia,</w:t>
            </w:r>
          </w:p>
          <w:p w14:paraId="1F762D90" w14:textId="60F24FFE" w:rsidR="00035F88" w:rsidRPr="00C20892" w:rsidRDefault="00035F88" w:rsidP="00035F88">
            <w:pPr>
              <w:rPr>
                <w:sz w:val="24"/>
                <w:szCs w:val="24"/>
              </w:rPr>
            </w:pPr>
            <w:proofErr w:type="gramStart"/>
            <w:r w:rsidRPr="00C20892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przedstawienie</w:t>
            </w:r>
            <w:proofErr w:type="gramEnd"/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</w:t>
            </w:r>
            <w:r w:rsidRPr="00C20892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podejmowan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ych</w:t>
            </w:r>
            <w:r w:rsidRPr="00C20892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czynności egzekucyjnych.</w:t>
            </w:r>
          </w:p>
          <w:p w14:paraId="6F4E750E" w14:textId="297CA358" w:rsidR="00035F88" w:rsidRPr="00C20892" w:rsidRDefault="00035F88" w:rsidP="00200E84">
            <w:pPr>
              <w:ind w:left="205" w:hanging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2.Zaopiniowanie wykonania bu</w:t>
            </w:r>
            <w:r w:rsidR="00200E84">
              <w:rPr>
                <w:rFonts w:ascii="Times New Roman" w:hAnsi="Times New Roman" w:cs="Times New Roman"/>
                <w:sz w:val="24"/>
                <w:szCs w:val="24"/>
              </w:rPr>
              <w:t>dżetu Miasta i Gminy Gołańcz za </w:t>
            </w: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2025 rok.</w:t>
            </w:r>
          </w:p>
        </w:tc>
      </w:tr>
      <w:tr w:rsidR="00035F88" w:rsidRPr="00C20892" w14:paraId="0360A68D" w14:textId="77777777" w:rsidTr="00526EBC">
        <w:tc>
          <w:tcPr>
            <w:tcW w:w="2376" w:type="dxa"/>
          </w:tcPr>
          <w:p w14:paraId="49AF35C5" w14:textId="77777777" w:rsidR="00035F88" w:rsidRPr="00C20892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MAJ </w:t>
            </w:r>
          </w:p>
        </w:tc>
        <w:tc>
          <w:tcPr>
            <w:tcW w:w="6686" w:type="dxa"/>
          </w:tcPr>
          <w:p w14:paraId="61AEA0EE" w14:textId="2B046304" w:rsidR="00035F88" w:rsidRPr="00C20892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Zaopiniowanie wykonania budżetu </w:t>
            </w:r>
            <w:proofErr w:type="spellStart"/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MiG</w:t>
            </w:r>
            <w:proofErr w:type="spellEnd"/>
            <w:r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 Gołańcz za 2025 rok oraz wypracowanie wniosku do Rady </w:t>
            </w:r>
            <w:proofErr w:type="spellStart"/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MiG</w:t>
            </w:r>
            <w:proofErr w:type="spellEnd"/>
            <w:r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 Gołańcz w sprawie absolutorium dla Burmistrza </w:t>
            </w:r>
            <w:proofErr w:type="spellStart"/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MiG</w:t>
            </w:r>
            <w:proofErr w:type="spellEnd"/>
            <w:r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 Gołańcz za 2025 rok.</w:t>
            </w:r>
          </w:p>
        </w:tc>
      </w:tr>
      <w:tr w:rsidR="00035F88" w:rsidRPr="00C20892" w14:paraId="734EA9A1" w14:textId="77777777" w:rsidTr="00526EBC">
        <w:tc>
          <w:tcPr>
            <w:tcW w:w="2376" w:type="dxa"/>
          </w:tcPr>
          <w:p w14:paraId="2DE22BC4" w14:textId="0A9EA5CD" w:rsidR="00035F88" w:rsidRPr="00C20892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27DF">
              <w:rPr>
                <w:rFonts w:ascii="Times New Roman" w:hAnsi="Times New Roman" w:cs="Times New Roman"/>
                <w:sz w:val="24"/>
                <w:szCs w:val="24"/>
              </w:rPr>
              <w:t xml:space="preserve"> CZERWCA</w:t>
            </w:r>
          </w:p>
        </w:tc>
        <w:tc>
          <w:tcPr>
            <w:tcW w:w="6686" w:type="dxa"/>
          </w:tcPr>
          <w:p w14:paraId="51D4FF30" w14:textId="2B0EB82A" w:rsidR="00035F88" w:rsidRPr="00C20892" w:rsidRDefault="00035F88" w:rsidP="00035F88">
            <w:pPr>
              <w:rPr>
                <w:sz w:val="23"/>
                <w:szCs w:val="23"/>
              </w:rPr>
            </w:pP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Ocena dzia</w:t>
            </w:r>
            <w:r w:rsidR="00D527DF">
              <w:rPr>
                <w:rFonts w:ascii="Times New Roman" w:hAnsi="Times New Roman" w:cs="Times New Roman"/>
                <w:sz w:val="24"/>
                <w:szCs w:val="24"/>
              </w:rPr>
              <w:t xml:space="preserve">łalności Biblioteki Publicznej </w:t>
            </w: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w Gołańczy za lata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, analiza wydatków.</w:t>
            </w:r>
          </w:p>
        </w:tc>
      </w:tr>
      <w:tr w:rsidR="00035F88" w:rsidRPr="00C20892" w14:paraId="651AFEC8" w14:textId="77777777" w:rsidTr="00526EBC">
        <w:tc>
          <w:tcPr>
            <w:tcW w:w="2376" w:type="dxa"/>
          </w:tcPr>
          <w:p w14:paraId="2BCE737C" w14:textId="44ADD91E" w:rsidR="00035F88" w:rsidRPr="00C20892" w:rsidRDefault="00D527DF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WRZEŚNIA</w:t>
            </w:r>
          </w:p>
        </w:tc>
        <w:tc>
          <w:tcPr>
            <w:tcW w:w="6686" w:type="dxa"/>
          </w:tcPr>
          <w:p w14:paraId="3AE7AE6A" w14:textId="482A0EE1" w:rsidR="00035F88" w:rsidRPr="00D527DF" w:rsidRDefault="00035F88" w:rsidP="00D5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7DF">
              <w:rPr>
                <w:rFonts w:ascii="Times New Roman" w:hAnsi="Times New Roman" w:cs="Times New Roman"/>
                <w:sz w:val="24"/>
                <w:szCs w:val="24"/>
              </w:rPr>
              <w:t>Działalność wybranych stowarzyszeń w roku 2025 r. –Stowarzyszenie Zdrowy Styl oraz Koło Łowieckie Darz Bór</w:t>
            </w:r>
            <w:r w:rsidR="00D52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27DF" w:rsidRPr="005337E4">
              <w:rPr>
                <w:rFonts w:ascii="Times New Roman" w:hAnsi="Times New Roman" w:cs="Times New Roman"/>
                <w:sz w:val="24"/>
                <w:szCs w:val="24"/>
              </w:rPr>
              <w:t xml:space="preserve">w tym dotacji udzielonych z budżetu </w:t>
            </w:r>
            <w:proofErr w:type="spellStart"/>
            <w:r w:rsidR="00D527DF" w:rsidRPr="005337E4">
              <w:rPr>
                <w:rFonts w:ascii="Times New Roman" w:hAnsi="Times New Roman" w:cs="Times New Roman"/>
                <w:sz w:val="24"/>
                <w:szCs w:val="24"/>
              </w:rPr>
              <w:t>MiG</w:t>
            </w:r>
            <w:proofErr w:type="spellEnd"/>
            <w:r w:rsidR="00D527DF" w:rsidRPr="005337E4">
              <w:rPr>
                <w:rFonts w:ascii="Times New Roman" w:hAnsi="Times New Roman" w:cs="Times New Roman"/>
                <w:sz w:val="24"/>
                <w:szCs w:val="24"/>
              </w:rPr>
              <w:t xml:space="preserve"> Gołańcz.</w:t>
            </w:r>
          </w:p>
        </w:tc>
      </w:tr>
      <w:tr w:rsidR="00035F88" w:rsidRPr="00C20892" w14:paraId="1EC19F9D" w14:textId="77777777" w:rsidTr="004C24AB">
        <w:trPr>
          <w:trHeight w:val="707"/>
        </w:trPr>
        <w:tc>
          <w:tcPr>
            <w:tcW w:w="2376" w:type="dxa"/>
          </w:tcPr>
          <w:p w14:paraId="2BF8339B" w14:textId="0B6A7064" w:rsidR="00035F88" w:rsidRPr="004C24AB" w:rsidRDefault="00D527DF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035F88" w:rsidRPr="004C24AB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35F88" w:rsidRPr="004C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6" w:type="dxa"/>
          </w:tcPr>
          <w:p w14:paraId="6BE080FF" w14:textId="1089A422" w:rsidR="00035F88" w:rsidRPr="004C24AB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AB">
              <w:rPr>
                <w:rFonts w:ascii="Times New Roman" w:hAnsi="Times New Roman" w:cs="Times New Roman"/>
                <w:sz w:val="24"/>
                <w:szCs w:val="24"/>
              </w:rPr>
              <w:t>Analiza stanu gospodarki odpadami komunalnymi na terenie Mi</w:t>
            </w:r>
            <w:r w:rsidR="00D527DF">
              <w:rPr>
                <w:rFonts w:ascii="Times New Roman" w:hAnsi="Times New Roman" w:cs="Times New Roman"/>
                <w:sz w:val="24"/>
                <w:szCs w:val="24"/>
              </w:rPr>
              <w:t>asta i Gminy Gołańcz za rok 2026</w:t>
            </w:r>
            <w:r w:rsidRPr="004C24AB">
              <w:rPr>
                <w:rFonts w:ascii="Times New Roman" w:hAnsi="Times New Roman" w:cs="Times New Roman"/>
                <w:sz w:val="24"/>
                <w:szCs w:val="24"/>
              </w:rPr>
              <w:t xml:space="preserve"> wraz ze stanem zadłużenia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F88" w:rsidRPr="00C20892" w14:paraId="50E5F092" w14:textId="77777777" w:rsidTr="00526EBC">
        <w:tc>
          <w:tcPr>
            <w:tcW w:w="2376" w:type="dxa"/>
          </w:tcPr>
          <w:p w14:paraId="05150FF2" w14:textId="3C05E073" w:rsidR="00035F88" w:rsidRPr="00C20892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LISTOPAD  </w:t>
            </w:r>
          </w:p>
          <w:p w14:paraId="14117C73" w14:textId="2249DFDF" w:rsidR="00035F88" w:rsidRPr="00C20892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</w:tcPr>
          <w:p w14:paraId="31C43C5C" w14:textId="00975760" w:rsidR="00035F88" w:rsidRPr="006B5A2F" w:rsidRDefault="00035F88" w:rsidP="00200E84">
            <w:pPr>
              <w:ind w:left="205" w:hanging="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B5A2F">
              <w:rPr>
                <w:rFonts w:ascii="Times New Roman" w:hAnsi="Times New Roman" w:cs="Times New Roman"/>
                <w:sz w:val="24"/>
                <w:szCs w:val="24"/>
              </w:rPr>
              <w:t xml:space="preserve">Analiza zarządzeń wydanych przez Burmistrza w 2025 r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A2F">
              <w:rPr>
                <w:rFonts w:ascii="Times New Roman" w:hAnsi="Times New Roman" w:cs="Times New Roman"/>
                <w:sz w:val="24"/>
                <w:szCs w:val="24"/>
              </w:rPr>
              <w:t>w I połowie 2026 roku</w:t>
            </w:r>
            <w:r w:rsidR="00D52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4C667E" w14:textId="72530773" w:rsidR="00035F88" w:rsidRDefault="00035F88" w:rsidP="00200E84">
            <w:pPr>
              <w:ind w:left="205" w:hanging="20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52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A2F">
              <w:rPr>
                <w:rFonts w:ascii="Times New Roman" w:hAnsi="Times New Roman" w:cs="Times New Roman"/>
                <w:sz w:val="24"/>
                <w:szCs w:val="24"/>
              </w:rPr>
              <w:t xml:space="preserve">Analiza umorzeń i </w:t>
            </w:r>
            <w:proofErr w:type="spellStart"/>
            <w:r w:rsidRPr="006B5A2F">
              <w:rPr>
                <w:rFonts w:ascii="Times New Roman" w:hAnsi="Times New Roman" w:cs="Times New Roman"/>
                <w:sz w:val="24"/>
                <w:szCs w:val="24"/>
              </w:rPr>
              <w:t>odroc</w:t>
            </w:r>
            <w:r w:rsidR="00200E84">
              <w:rPr>
                <w:rFonts w:ascii="Times New Roman" w:hAnsi="Times New Roman" w:cs="Times New Roman"/>
                <w:sz w:val="24"/>
                <w:szCs w:val="24"/>
              </w:rPr>
              <w:t>zeń</w:t>
            </w:r>
            <w:proofErr w:type="spellEnd"/>
            <w:r w:rsidR="00200E84">
              <w:rPr>
                <w:rFonts w:ascii="Times New Roman" w:hAnsi="Times New Roman" w:cs="Times New Roman"/>
                <w:sz w:val="24"/>
                <w:szCs w:val="24"/>
              </w:rPr>
              <w:t xml:space="preserve"> podatkowych za 2025 rok i </w:t>
            </w:r>
            <w:proofErr w:type="spellStart"/>
            <w:r w:rsidR="00200E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00E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5A2F">
              <w:rPr>
                <w:rFonts w:ascii="Times New Roman" w:hAnsi="Times New Roman" w:cs="Times New Roman"/>
                <w:sz w:val="24"/>
                <w:szCs w:val="24"/>
              </w:rPr>
              <w:t>połowę 2026 roku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892">
              <w:t xml:space="preserve"> </w:t>
            </w:r>
          </w:p>
          <w:p w14:paraId="17F2990B" w14:textId="61D69823" w:rsidR="00035F88" w:rsidRPr="00F91EE0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91EE0">
              <w:rPr>
                <w:rFonts w:ascii="Times New Roman" w:hAnsi="Times New Roman" w:cs="Times New Roman"/>
                <w:sz w:val="24"/>
                <w:szCs w:val="24"/>
              </w:rPr>
              <w:t>Opracow</w:t>
            </w:r>
            <w:r w:rsidR="00D527DF">
              <w:rPr>
                <w:rFonts w:ascii="Times New Roman" w:hAnsi="Times New Roman" w:cs="Times New Roman"/>
                <w:sz w:val="24"/>
                <w:szCs w:val="24"/>
              </w:rPr>
              <w:t>anie planu pracy komisji na 2027</w:t>
            </w:r>
            <w:r w:rsidRPr="00F91EE0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035F88" w:rsidRPr="00C20892" w14:paraId="4C363CD0" w14:textId="77777777" w:rsidTr="00526EBC">
        <w:tc>
          <w:tcPr>
            <w:tcW w:w="2376" w:type="dxa"/>
          </w:tcPr>
          <w:p w14:paraId="204AE603" w14:textId="58DB2C85" w:rsidR="00035F88" w:rsidRPr="00C20892" w:rsidRDefault="00035F88" w:rsidP="000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 GRUDZIEŃ</w:t>
            </w:r>
          </w:p>
        </w:tc>
        <w:tc>
          <w:tcPr>
            <w:tcW w:w="6686" w:type="dxa"/>
          </w:tcPr>
          <w:p w14:paraId="7466B3D0" w14:textId="3A56E145" w:rsidR="00035F88" w:rsidRPr="00C20892" w:rsidRDefault="00035F88" w:rsidP="00035F88">
            <w:pPr>
              <w:pStyle w:val="Akapitzlist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Opiniowa</w:t>
            </w:r>
            <w:r w:rsidR="00D527DF">
              <w:rPr>
                <w:rFonts w:ascii="Times New Roman" w:hAnsi="Times New Roman" w:cs="Times New Roman"/>
                <w:sz w:val="24"/>
                <w:szCs w:val="24"/>
              </w:rPr>
              <w:t xml:space="preserve">nie projektu budżetu </w:t>
            </w:r>
            <w:proofErr w:type="spellStart"/>
            <w:r w:rsidR="00D527DF">
              <w:rPr>
                <w:rFonts w:ascii="Times New Roman" w:hAnsi="Times New Roman" w:cs="Times New Roman"/>
                <w:sz w:val="24"/>
                <w:szCs w:val="24"/>
              </w:rPr>
              <w:t>MiG</w:t>
            </w:r>
            <w:proofErr w:type="spellEnd"/>
            <w:r w:rsidR="00D527DF">
              <w:rPr>
                <w:rFonts w:ascii="Times New Roman" w:hAnsi="Times New Roman" w:cs="Times New Roman"/>
                <w:sz w:val="24"/>
                <w:szCs w:val="24"/>
              </w:rPr>
              <w:t xml:space="preserve"> na 2027</w:t>
            </w:r>
            <w:r w:rsidR="00200E84">
              <w:rPr>
                <w:rFonts w:ascii="Times New Roman" w:hAnsi="Times New Roman" w:cs="Times New Roman"/>
                <w:sz w:val="24"/>
                <w:szCs w:val="24"/>
              </w:rPr>
              <w:t xml:space="preserve"> rok wspólnie z </w:t>
            </w: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>Komisją Finansów i Rolnictwa.</w:t>
            </w:r>
          </w:p>
          <w:p w14:paraId="230D31A5" w14:textId="01266F3E" w:rsidR="00035F88" w:rsidRPr="00C20892" w:rsidRDefault="00035F88" w:rsidP="00035F88">
            <w:pPr>
              <w:pStyle w:val="Akapitzlist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Opracowanie sprawozdania z </w:t>
            </w:r>
            <w:r w:rsidR="00200E84">
              <w:rPr>
                <w:rFonts w:ascii="Times New Roman" w:hAnsi="Times New Roman" w:cs="Times New Roman"/>
                <w:sz w:val="24"/>
                <w:szCs w:val="24"/>
              </w:rPr>
              <w:t>pracy Komisji Rewizyjnej za </w:t>
            </w:r>
            <w:r w:rsidR="00D527D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089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</w:tbl>
    <w:p w14:paraId="57C7E867" w14:textId="77777777" w:rsidR="0083744A" w:rsidRPr="00C20892" w:rsidRDefault="0083744A">
      <w:pPr>
        <w:rPr>
          <w:rFonts w:ascii="Times New Roman" w:hAnsi="Times New Roman" w:cs="Times New Roman"/>
          <w:sz w:val="24"/>
          <w:szCs w:val="24"/>
        </w:rPr>
      </w:pPr>
    </w:p>
    <w:p w14:paraId="0915F8DD" w14:textId="0FA5FE39" w:rsidR="00535475" w:rsidRPr="00E91443" w:rsidRDefault="00535475">
      <w:pPr>
        <w:rPr>
          <w:rFonts w:ascii="Times New Roman" w:hAnsi="Times New Roman" w:cs="Times New Roman"/>
          <w:sz w:val="24"/>
          <w:szCs w:val="24"/>
        </w:rPr>
      </w:pPr>
    </w:p>
    <w:sectPr w:rsidR="00535475" w:rsidRPr="00E91443" w:rsidSect="00E0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A4507"/>
    <w:multiLevelType w:val="hybridMultilevel"/>
    <w:tmpl w:val="B94C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EAF"/>
    <w:multiLevelType w:val="hybridMultilevel"/>
    <w:tmpl w:val="E760EAB4"/>
    <w:lvl w:ilvl="0" w:tplc="A78886F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27EEB"/>
    <w:multiLevelType w:val="hybridMultilevel"/>
    <w:tmpl w:val="5324F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079D"/>
    <w:multiLevelType w:val="hybridMultilevel"/>
    <w:tmpl w:val="6F3A5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8702B"/>
    <w:multiLevelType w:val="hybridMultilevel"/>
    <w:tmpl w:val="3FAC09B4"/>
    <w:lvl w:ilvl="0" w:tplc="C95C7E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E1536"/>
    <w:multiLevelType w:val="hybridMultilevel"/>
    <w:tmpl w:val="3FAC09B4"/>
    <w:lvl w:ilvl="0" w:tplc="C95C7E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372D"/>
    <w:multiLevelType w:val="hybridMultilevel"/>
    <w:tmpl w:val="6F3A5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907D5"/>
    <w:multiLevelType w:val="hybridMultilevel"/>
    <w:tmpl w:val="7780F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738DE"/>
    <w:multiLevelType w:val="hybridMultilevel"/>
    <w:tmpl w:val="946E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B2F7A"/>
    <w:multiLevelType w:val="hybridMultilevel"/>
    <w:tmpl w:val="9C784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A0788"/>
    <w:multiLevelType w:val="hybridMultilevel"/>
    <w:tmpl w:val="883277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F0183"/>
    <w:multiLevelType w:val="hybridMultilevel"/>
    <w:tmpl w:val="B94C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9784C"/>
    <w:multiLevelType w:val="hybridMultilevel"/>
    <w:tmpl w:val="B834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65149"/>
    <w:multiLevelType w:val="hybridMultilevel"/>
    <w:tmpl w:val="8832777E"/>
    <w:lvl w:ilvl="0" w:tplc="CC768A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75103"/>
    <w:multiLevelType w:val="hybridMultilevel"/>
    <w:tmpl w:val="0BA4EC14"/>
    <w:lvl w:ilvl="0" w:tplc="2914472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50EF5"/>
    <w:multiLevelType w:val="hybridMultilevel"/>
    <w:tmpl w:val="17486E90"/>
    <w:lvl w:ilvl="0" w:tplc="2676C5F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D709C"/>
    <w:multiLevelType w:val="hybridMultilevel"/>
    <w:tmpl w:val="D5162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11"/>
  </w:num>
  <w:num w:numId="6">
    <w:abstractNumId w:val="4"/>
  </w:num>
  <w:num w:numId="7">
    <w:abstractNumId w:val="16"/>
  </w:num>
  <w:num w:numId="8">
    <w:abstractNumId w:val="12"/>
  </w:num>
  <w:num w:numId="9">
    <w:abstractNumId w:val="6"/>
  </w:num>
  <w:num w:numId="10">
    <w:abstractNumId w:val="5"/>
  </w:num>
  <w:num w:numId="11">
    <w:abstractNumId w:val="0"/>
  </w:num>
  <w:num w:numId="12">
    <w:abstractNumId w:val="13"/>
  </w:num>
  <w:num w:numId="13">
    <w:abstractNumId w:val="10"/>
  </w:num>
  <w:num w:numId="14">
    <w:abstractNumId w:val="8"/>
  </w:num>
  <w:num w:numId="15">
    <w:abstractNumId w:val="1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4A"/>
    <w:rsid w:val="00006F5B"/>
    <w:rsid w:val="00035F88"/>
    <w:rsid w:val="0007237B"/>
    <w:rsid w:val="001D648D"/>
    <w:rsid w:val="001E3C1B"/>
    <w:rsid w:val="00200E84"/>
    <w:rsid w:val="00213300"/>
    <w:rsid w:val="003E07D8"/>
    <w:rsid w:val="003E1165"/>
    <w:rsid w:val="00473BFA"/>
    <w:rsid w:val="004A3125"/>
    <w:rsid w:val="004C24AB"/>
    <w:rsid w:val="004D17AB"/>
    <w:rsid w:val="004D5933"/>
    <w:rsid w:val="004F376B"/>
    <w:rsid w:val="00526EBC"/>
    <w:rsid w:val="005337E4"/>
    <w:rsid w:val="00535475"/>
    <w:rsid w:val="005C1BEF"/>
    <w:rsid w:val="005E327B"/>
    <w:rsid w:val="00604D9C"/>
    <w:rsid w:val="00607994"/>
    <w:rsid w:val="006276A5"/>
    <w:rsid w:val="00674159"/>
    <w:rsid w:val="006B5A2F"/>
    <w:rsid w:val="006F1D9C"/>
    <w:rsid w:val="007012DB"/>
    <w:rsid w:val="00774778"/>
    <w:rsid w:val="007A346A"/>
    <w:rsid w:val="0083744A"/>
    <w:rsid w:val="008450A6"/>
    <w:rsid w:val="008474BE"/>
    <w:rsid w:val="00885A3D"/>
    <w:rsid w:val="009264FF"/>
    <w:rsid w:val="00954D7A"/>
    <w:rsid w:val="00A25762"/>
    <w:rsid w:val="00A337DD"/>
    <w:rsid w:val="00A97537"/>
    <w:rsid w:val="00AA74F0"/>
    <w:rsid w:val="00AE6D54"/>
    <w:rsid w:val="00B04C41"/>
    <w:rsid w:val="00B2006F"/>
    <w:rsid w:val="00B22955"/>
    <w:rsid w:val="00B6348F"/>
    <w:rsid w:val="00B8181F"/>
    <w:rsid w:val="00B96828"/>
    <w:rsid w:val="00C20892"/>
    <w:rsid w:val="00CC430B"/>
    <w:rsid w:val="00D37C21"/>
    <w:rsid w:val="00D527DF"/>
    <w:rsid w:val="00D55BF2"/>
    <w:rsid w:val="00D55BFA"/>
    <w:rsid w:val="00D65A8F"/>
    <w:rsid w:val="00D80146"/>
    <w:rsid w:val="00E04726"/>
    <w:rsid w:val="00E91443"/>
    <w:rsid w:val="00F5084C"/>
    <w:rsid w:val="00F9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ABA"/>
  <w15:docId w15:val="{58874982-C56B-461B-8A4E-15FD0F14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17A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7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4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4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4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4F0"/>
    <w:rPr>
      <w:b/>
      <w:bCs/>
      <w:sz w:val="20"/>
      <w:szCs w:val="20"/>
    </w:rPr>
  </w:style>
  <w:style w:type="paragraph" w:customStyle="1" w:styleId="Default">
    <w:name w:val="Default"/>
    <w:rsid w:val="00C20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Olejniczak</dc:creator>
  <cp:lastModifiedBy>Alina Wachowiak</cp:lastModifiedBy>
  <cp:revision>5</cp:revision>
  <cp:lastPrinted>2025-11-26T09:54:00Z</cp:lastPrinted>
  <dcterms:created xsi:type="dcterms:W3CDTF">2025-12-08T09:40:00Z</dcterms:created>
  <dcterms:modified xsi:type="dcterms:W3CDTF">2025-12-08T09:41:00Z</dcterms:modified>
</cp:coreProperties>
</file>