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80F6" w14:textId="4C27D30A" w:rsidR="00547031" w:rsidRPr="00841EB0" w:rsidRDefault="00547031" w:rsidP="005470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Zarządzenie nr OA 0050.</w:t>
      </w:r>
      <w:r w:rsidR="001B0E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119</w:t>
      </w:r>
      <w:r w:rsidRPr="00841E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66271689" w14:textId="77777777" w:rsidR="00547031" w:rsidRPr="00841EB0" w:rsidRDefault="00547031" w:rsidP="0054703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Burmistrza Miasta i Gminy Gołańcz</w:t>
      </w:r>
    </w:p>
    <w:p w14:paraId="04987651" w14:textId="5E426D33" w:rsidR="00547031" w:rsidRPr="00841EB0" w:rsidRDefault="00547031" w:rsidP="0054703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z dnia </w:t>
      </w:r>
      <w:r w:rsidR="006E00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.11.2025 </w:t>
      </w:r>
      <w:r w:rsidRPr="00841E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r.</w:t>
      </w:r>
    </w:p>
    <w:p w14:paraId="67FFAE28" w14:textId="77777777" w:rsidR="00547031" w:rsidRPr="00841EB0" w:rsidRDefault="00547031" w:rsidP="0054703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A1334D9" w14:textId="777D8F00" w:rsidR="00547031" w:rsidRPr="00547031" w:rsidRDefault="00547031" w:rsidP="0054703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w sprawie przeprowadzenia konsultacji </w:t>
      </w:r>
      <w:r w:rsidR="00B96B0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społecznych </w:t>
      </w:r>
      <w:r w:rsidRPr="00841EB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projektu </w:t>
      </w:r>
      <w:r w:rsidR="002F219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chwały </w:t>
      </w:r>
      <w:r w:rsidRPr="0054703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 sprawie wprowadzenia ograniczenia w godzinach nocnej sprzedaży napojów alkoholowych</w:t>
      </w:r>
    </w:p>
    <w:p w14:paraId="56C91F3A" w14:textId="6DDF3A34" w:rsidR="00547031" w:rsidRPr="00841EB0" w:rsidRDefault="00547031" w:rsidP="0054703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54703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przeznaczonych do spożycia poza miejscem sprzedaży</w:t>
      </w:r>
    </w:p>
    <w:p w14:paraId="7CBFE715" w14:textId="77777777" w:rsidR="00547031" w:rsidRPr="00841EB0" w:rsidRDefault="00547031" w:rsidP="0054703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691109DC" w14:textId="19569B47" w:rsidR="00547031" w:rsidRPr="00886D62" w:rsidRDefault="00547031" w:rsidP="00886D62">
      <w:pPr>
        <w:spacing w:line="276" w:lineRule="auto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Pr="005470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 5</w:t>
      </w:r>
      <w:r w:rsidR="0032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5470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ust. 1 ustawy z 8 </w:t>
      </w:r>
      <w:r w:rsidRP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marca 19</w:t>
      </w:r>
      <w:r w:rsidR="00886D62" w:rsidRP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90 r. o samorządzie gminnym (</w:t>
      </w:r>
      <w:r w:rsid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="00886D62" w:rsidRP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z.</w:t>
      </w:r>
      <w:r w:rsid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886D62" w:rsidRP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 2025 r. poz. 1153 i 1436)</w:t>
      </w:r>
      <w:r w:rsid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86D62" w:rsidRP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</w:t>
      </w:r>
      <w:r w:rsidR="00886D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chwał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/104/15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ady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iasta i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miny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ołańcz</w:t>
      </w:r>
      <w:r w:rsidR="00886D62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l-PL"/>
          <w14:ligatures w14:val="none"/>
        </w:rPr>
        <w:t xml:space="preserve"> 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29 września 2015 r.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zasad i trybu przeprowadzenia konsultacji z mieszkańcami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iasta i 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miny </w:t>
      </w:r>
      <w:r w:rsid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886D62" w:rsidRPr="00886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ołańcz</w:t>
      </w:r>
      <w:r w:rsidRPr="00841EB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zarządzam, co następuje:</w:t>
      </w:r>
    </w:p>
    <w:p w14:paraId="4DB4393A" w14:textId="77777777" w:rsidR="00547031" w:rsidRPr="00841EB0" w:rsidRDefault="00547031" w:rsidP="0054703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6044D06" w14:textId="5E345E70" w:rsidR="00547031" w:rsidRPr="00547031" w:rsidRDefault="00547031" w:rsidP="00547031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§ 1. 1. Przeprowadzić konsultacje</w:t>
      </w:r>
      <w:r w:rsidR="00EB6C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społeczne</w:t>
      </w:r>
      <w:r w:rsidRPr="00841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mieszkańcami </w:t>
      </w:r>
      <w:r w:rsidR="00EB6C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iasta i </w:t>
      </w:r>
      <w:r w:rsidR="00EB6C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miny Gołańcz</w:t>
      </w:r>
      <w:r w:rsidRPr="00841EB0">
        <w:rPr>
          <w:rFonts w:ascii="Times New Roman" w:eastAsia="Times New Roman" w:hAnsi="Times New Roman" w:cs="Times New Roman"/>
          <w:color w:val="222200"/>
          <w:kern w:val="0"/>
          <w:sz w:val="24"/>
          <w:szCs w:val="24"/>
          <w:lang w:eastAsia="pl-PL"/>
          <w14:ligatures w14:val="none"/>
        </w:rPr>
        <w:t xml:space="preserve"> </w:t>
      </w:r>
      <w:r w:rsidR="009C49C6">
        <w:rPr>
          <w:rFonts w:ascii="Times New Roman" w:eastAsia="Times New Roman" w:hAnsi="Times New Roman" w:cs="Times New Roman"/>
          <w:color w:val="222200"/>
          <w:kern w:val="0"/>
          <w:sz w:val="24"/>
          <w:szCs w:val="24"/>
          <w:lang w:eastAsia="pl-PL"/>
          <w14:ligatures w14:val="none"/>
        </w:rPr>
        <w:t>dotyczące</w:t>
      </w:r>
      <w:r w:rsidRPr="00841EB0">
        <w:rPr>
          <w:rFonts w:ascii="Times New Roman" w:eastAsia="Times New Roman" w:hAnsi="Times New Roman" w:cs="Times New Roman"/>
          <w:color w:val="222200"/>
          <w:kern w:val="0"/>
          <w:sz w:val="24"/>
          <w:szCs w:val="24"/>
          <w:lang w:eastAsia="pl-PL"/>
          <w14:ligatures w14:val="none"/>
        </w:rPr>
        <w:t xml:space="preserve"> </w:t>
      </w:r>
      <w:r w:rsidRPr="00841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projektu </w:t>
      </w:r>
      <w:r w:rsidR="00007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chwały </w:t>
      </w:r>
      <w:r w:rsidRPr="005470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sprawie wprowadzenia ograniczenia w godzinach nocnej sprzedaży napojów alkoholowych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70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przeznaczonych do spożycia poza miejscem sprzedaży</w:t>
      </w:r>
    </w:p>
    <w:p w14:paraId="3E0BA8AF" w14:textId="6865D89D" w:rsidR="00547031" w:rsidRPr="00841EB0" w:rsidRDefault="00547031" w:rsidP="00547031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Projekt </w:t>
      </w:r>
      <w:r w:rsidR="00EB6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chwały</w:t>
      </w:r>
      <w:r w:rsidR="00EB6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 której mowa w ust. 1 </w:t>
      </w: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zamieszczony zostanie:</w:t>
      </w:r>
    </w:p>
    <w:p w14:paraId="605322AE" w14:textId="77777777" w:rsidR="00547031" w:rsidRPr="00841EB0" w:rsidRDefault="00547031" w:rsidP="0054703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Biuletynie Informacji Publicznej; </w:t>
      </w:r>
      <w:hyperlink r:id="rId5" w:history="1"/>
    </w:p>
    <w:p w14:paraId="706656A2" w14:textId="77777777" w:rsidR="00547031" w:rsidRPr="00841EB0" w:rsidRDefault="00547031" w:rsidP="0054703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tablicy ogłoszeń w Urzędzie Miasta i Gminy Gołańcz;</w:t>
      </w:r>
    </w:p>
    <w:p w14:paraId="30C57952" w14:textId="3B4A3919" w:rsidR="003E4A22" w:rsidRPr="003E4A22" w:rsidRDefault="00547031" w:rsidP="00886D62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Calibri" w:hAnsi="Calibri" w:cs="Calibri"/>
          <w:color w:val="000000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Miasta i Gminy Gołańcz.</w:t>
      </w:r>
      <w:r w:rsidR="003E4A22" w:rsidRPr="003E4A22">
        <w:rPr>
          <w:rFonts w:ascii="Calibri" w:hAnsi="Calibri" w:cs="Calibri"/>
          <w:color w:val="000000"/>
        </w:rPr>
        <w:t>.</w:t>
      </w:r>
    </w:p>
    <w:p w14:paraId="478FEDAF" w14:textId="22CC1EED" w:rsidR="003E4A22" w:rsidRDefault="003E4A22" w:rsidP="005470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0975A5" w14:textId="26C77957" w:rsidR="003E4A22" w:rsidRDefault="003E4A22" w:rsidP="0099584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9958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95844">
        <w:rPr>
          <w:rFonts w:ascii="Times New Roman" w:eastAsia="Arial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95844" w:rsidRPr="00886D62">
        <w:rPr>
          <w:rFonts w:ascii="Times New Roman" w:hAnsi="Times New Roman" w:cs="Times New Roman"/>
          <w:color w:val="000000"/>
          <w:sz w:val="24"/>
          <w:szCs w:val="24"/>
        </w:rPr>
        <w:t xml:space="preserve">Celem konsultacji jest poznanie opinii i propozycji mieszkańców miasta </w:t>
      </w:r>
      <w:r w:rsidR="00886D62">
        <w:rPr>
          <w:rFonts w:ascii="Times New Roman" w:hAnsi="Times New Roman" w:cs="Times New Roman"/>
          <w:color w:val="000000"/>
          <w:sz w:val="24"/>
          <w:szCs w:val="24"/>
        </w:rPr>
        <w:t>i Gminy Gołańcz</w:t>
      </w:r>
      <w:r w:rsidR="00995844" w:rsidRPr="00886D62">
        <w:rPr>
          <w:rFonts w:ascii="Times New Roman" w:hAnsi="Times New Roman" w:cs="Times New Roman"/>
          <w:color w:val="000000"/>
          <w:sz w:val="24"/>
          <w:szCs w:val="24"/>
        </w:rPr>
        <w:t xml:space="preserve"> dotyczących konsultowanych treści.</w:t>
      </w:r>
    </w:p>
    <w:p w14:paraId="757FF87C" w14:textId="1ECDDCC4" w:rsidR="00547031" w:rsidRPr="00841EB0" w:rsidRDefault="003E4A22" w:rsidP="0054703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547031" w:rsidRPr="00841E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Konsultacje przeprowadzone zostaną</w:t>
      </w:r>
      <w:r w:rsidR="006E00E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od</w:t>
      </w:r>
      <w:r w:rsidR="00547031" w:rsidRPr="00841E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dni</w:t>
      </w:r>
      <w:r w:rsidR="006E00E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547031" w:rsidRPr="00841E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2</w:t>
      </w:r>
      <w:r w:rsidR="006E00E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547031" w:rsidRPr="00841E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70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listopada 2025</w:t>
      </w:r>
      <w:r w:rsidR="00547031" w:rsidRPr="00841E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r. do </w:t>
      </w:r>
      <w:r w:rsidR="006E00E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="00886D6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70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grudnia 2025</w:t>
      </w:r>
      <w:r w:rsidR="00547031" w:rsidRPr="00841EB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="00547031" w:rsidRPr="00841EB0">
        <w:rPr>
          <w:rFonts w:ascii="Times New Roman" w:eastAsia="Arial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6CB0C5" w14:textId="1BA9169C" w:rsidR="00547031" w:rsidRPr="00841EB0" w:rsidRDefault="00547031" w:rsidP="0054703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</w:t>
      </w:r>
      <w:r w:rsidR="003E4A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1. Konsultacje przeprowadzone zostaną w formie pisemnego zgłaszania uwag i opinii do projektu </w:t>
      </w:r>
      <w:r w:rsidR="00D74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chwały</w:t>
      </w:r>
      <w:r w:rsidR="00D74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 której mowa w ust. 1.</w:t>
      </w:r>
    </w:p>
    <w:p w14:paraId="79C404B9" w14:textId="29223123" w:rsidR="00547031" w:rsidRPr="00547031" w:rsidRDefault="00547031" w:rsidP="00547031">
      <w:pPr>
        <w:snapToGri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Arial" w:hAnsi="Times New Roman" w:cs="Times New Roman"/>
          <w:bCs/>
          <w:kern w:val="0"/>
          <w:sz w:val="24"/>
          <w:szCs w:val="24"/>
          <w:lang w:eastAsia="pl-PL"/>
          <w14:ligatures w14:val="none"/>
        </w:rPr>
        <w:t>2. </w:t>
      </w: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Uwagi i opinie wraz z uzasadnieniem proponowanych zmian należy składać </w:t>
      </w: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terminie wskazanym w § 2 na piśmie w Urzędzie Miasta i Gminy Gołańcz,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piętro, pokój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</w:t>
      </w:r>
      <w:r w:rsidRPr="0084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na stanowisko ds. kultury, sportu i GKM, które jest odpowiedzialne za przeprowadzenie konsultacji.</w:t>
      </w:r>
    </w:p>
    <w:p w14:paraId="6FF62B29" w14:textId="35C619B7" w:rsidR="00547031" w:rsidRPr="00841EB0" w:rsidRDefault="00547031" w:rsidP="0054703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3E4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41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Wykonanie Zarządzenia powierza się burmistrzowi Miasta i Gminy Gołańcz.</w:t>
      </w:r>
    </w:p>
    <w:p w14:paraId="51E2AAC5" w14:textId="77777777" w:rsidR="00547031" w:rsidRPr="00841EB0" w:rsidRDefault="00547031" w:rsidP="0054703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41E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§ 6. Zarządzenie wchodzi w życie z dniem podpisania.</w:t>
      </w:r>
    </w:p>
    <w:p w14:paraId="7FBE308A" w14:textId="77777777" w:rsidR="00547031" w:rsidRPr="00841EB0" w:rsidRDefault="00547031" w:rsidP="0054703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E590A54" w14:textId="77777777" w:rsidR="00547031" w:rsidRPr="00841EB0" w:rsidRDefault="00547031" w:rsidP="0054703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81528BC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6E42932"/>
    <w:name w:val="WW8Num1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06246">
    <w:abstractNumId w:val="1"/>
  </w:num>
  <w:num w:numId="2" w16cid:durableId="34736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31"/>
    <w:rsid w:val="00007604"/>
    <w:rsid w:val="00090859"/>
    <w:rsid w:val="001B0E41"/>
    <w:rsid w:val="002845E9"/>
    <w:rsid w:val="002F2195"/>
    <w:rsid w:val="003214CB"/>
    <w:rsid w:val="003E4A22"/>
    <w:rsid w:val="00443366"/>
    <w:rsid w:val="00547031"/>
    <w:rsid w:val="005C6D6D"/>
    <w:rsid w:val="006D6953"/>
    <w:rsid w:val="006E00E5"/>
    <w:rsid w:val="00886D62"/>
    <w:rsid w:val="00995844"/>
    <w:rsid w:val="009C49C6"/>
    <w:rsid w:val="00AA62F3"/>
    <w:rsid w:val="00B96B0D"/>
    <w:rsid w:val="00BF3446"/>
    <w:rsid w:val="00C01DAB"/>
    <w:rsid w:val="00CD2FED"/>
    <w:rsid w:val="00D7409F"/>
    <w:rsid w:val="00E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8525"/>
  <w15:chartTrackingRefBased/>
  <w15:docId w15:val="{67F9BD2A-739D-4AD5-BDEF-9A76FB32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031"/>
  </w:style>
  <w:style w:type="paragraph" w:styleId="Nagwek1">
    <w:name w:val="heading 1"/>
    <w:basedOn w:val="Normalny"/>
    <w:next w:val="Normalny"/>
    <w:link w:val="Nagwek1Znak"/>
    <w:uiPriority w:val="9"/>
    <w:qFormat/>
    <w:rsid w:val="0054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03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C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B6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3</cp:revision>
  <cp:lastPrinted>2025-11-20T07:34:00Z</cp:lastPrinted>
  <dcterms:created xsi:type="dcterms:W3CDTF">2025-11-13T13:39:00Z</dcterms:created>
  <dcterms:modified xsi:type="dcterms:W3CDTF">2025-11-20T07:34:00Z</dcterms:modified>
</cp:coreProperties>
</file>