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0E20C" w14:textId="77777777" w:rsidR="009670B7" w:rsidRPr="009670B7" w:rsidRDefault="009670B7" w:rsidP="009670B7">
      <w:pPr>
        <w:tabs>
          <w:tab w:val="left" w:pos="42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PROJEKT</w:t>
      </w:r>
    </w:p>
    <w:p w14:paraId="233CEAAF" w14:textId="0F5ECF33" w:rsidR="009670B7" w:rsidRPr="009670B7" w:rsidRDefault="009670B7" w:rsidP="009670B7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  <w:t>Program współpracy Miasta i Gminy Gołańcz z organizacjami pozarządowymi oraz innymi podmiotami, prowadzącymi działalność pożytku publicznego na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6</w:t>
      </w:r>
      <w:r w:rsidRPr="009670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rok</w:t>
      </w:r>
    </w:p>
    <w:p w14:paraId="73040D05" w14:textId="77777777" w:rsidR="009670B7" w:rsidRPr="009670B7" w:rsidRDefault="009670B7" w:rsidP="009670B7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D7463A9" w14:textId="77777777" w:rsidR="009670B7" w:rsidRPr="009670B7" w:rsidRDefault="009670B7" w:rsidP="009670B7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   Postanowienia ogólne</w:t>
      </w:r>
    </w:p>
    <w:p w14:paraId="75204B7E" w14:textId="77777777" w:rsidR="009670B7" w:rsidRPr="009670B7" w:rsidRDefault="009670B7" w:rsidP="009670B7">
      <w:pPr>
        <w:tabs>
          <w:tab w:val="left" w:pos="426"/>
        </w:tabs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Ilekroć w programie mówi się o:</w:t>
      </w:r>
    </w:p>
    <w:p w14:paraId="72FD1FC6" w14:textId="77777777" w:rsidR="009670B7" w:rsidRPr="009670B7" w:rsidRDefault="009670B7" w:rsidP="009670B7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ustawie – rozumie się przez to ustawę z dnia 24 kwietnia 2003 roku 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>o działalności pożytku publicznego i o wolontariacie (</w:t>
      </w:r>
      <w:r w:rsidRPr="00967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Dz.U. z 2024 r., poz. 1491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),</w:t>
      </w:r>
    </w:p>
    <w:p w14:paraId="73B8EAA2" w14:textId="77777777" w:rsidR="009670B7" w:rsidRPr="009670B7" w:rsidRDefault="009670B7" w:rsidP="009670B7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organizacjach pozarządowych – rozumie się przez to organizacje wymienione w art. 3 ust. 2 ustawy,</w:t>
      </w:r>
    </w:p>
    <w:p w14:paraId="180E44DC" w14:textId="77777777" w:rsidR="009670B7" w:rsidRPr="009670B7" w:rsidRDefault="009670B7" w:rsidP="009670B7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organizacjach – rozumie się przez to organizacje pozarządowe, prowadzące działalność pożytku publicznego oraz podmioty z nimi ustawowo zrównane wymienione w art. 3 ust. 3 ustawy,</w:t>
      </w:r>
    </w:p>
    <w:p w14:paraId="76747712" w14:textId="77777777" w:rsidR="009670B7" w:rsidRPr="009670B7" w:rsidRDefault="009670B7" w:rsidP="009670B7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sferze zadań publicznych – rozumie się przez to zadania wymienione 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>w art. 4 ust.1 ustawy.</w:t>
      </w:r>
    </w:p>
    <w:p w14:paraId="6D08F4DB" w14:textId="77777777" w:rsidR="009670B7" w:rsidRPr="009670B7" w:rsidRDefault="009670B7" w:rsidP="009670B7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II   Cele główne programu</w:t>
      </w:r>
    </w:p>
    <w:p w14:paraId="0BA67790" w14:textId="77777777" w:rsidR="009670B7" w:rsidRPr="009670B7" w:rsidRDefault="009670B7" w:rsidP="009670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Celem głównym programu jest kształtowanie demokratycznego ładu społecznego 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środowisku lokalnym, budowanie i rozwój społeczeństwa obywatelskiego, wyrażającego się aktywnością organizacji społecznych w podejmowaniu zadań publicznych na rzecz społeczności lokalnej przy równoczesnym wsparciu udzielanym ze strony organów samorządowych oraz budowanie i umacniane partnerstwa pomiędzy samorządem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 organizacjami pozarządowymi.</w:t>
      </w:r>
    </w:p>
    <w:p w14:paraId="0C45887C" w14:textId="77777777" w:rsidR="009670B7" w:rsidRPr="009670B7" w:rsidRDefault="009670B7" w:rsidP="009670B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2. Szczegółowe cele to:</w:t>
      </w:r>
    </w:p>
    <w:p w14:paraId="6291C739" w14:textId="77777777" w:rsidR="009670B7" w:rsidRPr="009670B7" w:rsidRDefault="009670B7" w:rsidP="009670B7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umocnienie lokalnych działań do powstania inicjatyw i struktur funkcjonujących na rzecz lokalnej społeczności,</w:t>
      </w:r>
    </w:p>
    <w:p w14:paraId="0D94CF2B" w14:textId="77777777" w:rsidR="009670B7" w:rsidRPr="009670B7" w:rsidRDefault="009670B7" w:rsidP="009670B7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zwiększenie wpływu obywateli na kreowanie polityki społecznej w gminie,</w:t>
      </w:r>
    </w:p>
    <w:p w14:paraId="20DC68F5" w14:textId="77777777" w:rsidR="009670B7" w:rsidRPr="009670B7" w:rsidRDefault="009670B7" w:rsidP="009670B7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poprawa jakości życia, poprzez pełniejsze zaspokojenie potrzeb społecznych,</w:t>
      </w:r>
    </w:p>
    <w:p w14:paraId="42B34BA8" w14:textId="77777777" w:rsidR="009670B7" w:rsidRPr="009670B7" w:rsidRDefault="009670B7" w:rsidP="009670B7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integracja podmiotów realizujących sferę zadań publicznych,</w:t>
      </w:r>
    </w:p>
    <w:p w14:paraId="736A3EE6" w14:textId="77777777" w:rsidR="009670B7" w:rsidRPr="009670B7" w:rsidRDefault="009670B7" w:rsidP="009670B7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udział zainteresowanych podmiotów przy tworzeniu programu współpracy,</w:t>
      </w:r>
    </w:p>
    <w:p w14:paraId="4DFBF9B6" w14:textId="77777777" w:rsidR="009670B7" w:rsidRPr="009670B7" w:rsidRDefault="009670B7" w:rsidP="009670B7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umożliwienie organizacjom pozarządowym składania ofert realizacji konkretnych zadań publicznych, prowadzonych obecnie przez samorząd,</w:t>
      </w:r>
    </w:p>
    <w:p w14:paraId="56A79435" w14:textId="77777777" w:rsidR="009670B7" w:rsidRPr="009670B7" w:rsidRDefault="009670B7" w:rsidP="009670B7">
      <w:pPr>
        <w:numPr>
          <w:ilvl w:val="0"/>
          <w:numId w:val="3"/>
        </w:numPr>
        <w:tabs>
          <w:tab w:val="left" w:pos="426"/>
          <w:tab w:val="left" w:pos="1425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wypracowanie rocznego modelu lokalnej współpracy między samorządem i organizacjami pozarządowymi jako elementu długoletniego programu współpracy.</w:t>
      </w:r>
    </w:p>
    <w:p w14:paraId="75ED8DF7" w14:textId="77777777" w:rsidR="009670B7" w:rsidRPr="009670B7" w:rsidRDefault="009670B7" w:rsidP="009670B7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3. </w:t>
      </w:r>
      <w:bookmarkStart w:id="0" w:name="_Hlk21952707"/>
      <w:r w:rsidRPr="009670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Realizacja powyższych celów następować będzie poprzez (zakres przedmiotowy oraz formy współpracy)</w:t>
      </w:r>
      <w:bookmarkEnd w:id="0"/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356C3F55" w14:textId="77777777" w:rsidR="009670B7" w:rsidRPr="009670B7" w:rsidRDefault="009670B7" w:rsidP="009670B7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równy dostęp do informacji oraz wzajemne informowanie się o planowanych kierunkach działalności,</w:t>
      </w:r>
    </w:p>
    <w:p w14:paraId="14C66A6F" w14:textId="77777777" w:rsidR="009670B7" w:rsidRPr="009670B7" w:rsidRDefault="009670B7" w:rsidP="009670B7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konsultowanie z organizacjami pozarządowymi projektów aktów normatywnych w dziedzinach dotyczących ich statutowej działalności,</w:t>
      </w:r>
    </w:p>
    <w:p w14:paraId="1AEDF3E7" w14:textId="77777777" w:rsidR="009670B7" w:rsidRPr="009670B7" w:rsidRDefault="009670B7" w:rsidP="009670B7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tworzenie wspólnych zespołów o charakterze doradczym i inicjatywnym,</w:t>
      </w:r>
    </w:p>
    <w:p w14:paraId="35B294A6" w14:textId="77777777" w:rsidR="009670B7" w:rsidRPr="009670B7" w:rsidRDefault="009670B7" w:rsidP="009670B7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zlecanie organizacjom pozarządowym realizacji zadań publicznych wraz z udzieleniem dotacji na finansowanie ich realizacji lub wspieranie wykonywania tych zadań przez ich dofinansowanie,</w:t>
      </w:r>
    </w:p>
    <w:p w14:paraId="1EFD72D5" w14:textId="77777777" w:rsidR="009670B7" w:rsidRPr="009670B7" w:rsidRDefault="009670B7" w:rsidP="009670B7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umowy o wykonanie inicjatywy lokalnej na zasadach określonych w ustawie,</w:t>
      </w:r>
    </w:p>
    <w:p w14:paraId="7C2B16A3" w14:textId="77777777" w:rsidR="009670B7" w:rsidRPr="009670B7" w:rsidRDefault="009670B7" w:rsidP="009670B7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udostępnianie w miarę możliwości organizacjom i innym podmiotom lokali z zasobów gminnych oraz pomieszczeń Urzędu w celu odbywania spotkań, szkoleń, konsultacji,</w:t>
      </w:r>
    </w:p>
    <w:p w14:paraId="1C107370" w14:textId="77777777" w:rsidR="009670B7" w:rsidRPr="009670B7" w:rsidRDefault="009670B7" w:rsidP="009670B7">
      <w:pPr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przekazywanie informacji o dostępnych szkoleniach, konferencjach itp.</w:t>
      </w:r>
    </w:p>
    <w:p w14:paraId="3E294BDB" w14:textId="77777777" w:rsidR="009670B7" w:rsidRPr="009670B7" w:rsidRDefault="009670B7" w:rsidP="009670B7">
      <w:pPr>
        <w:tabs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III Zasady współpracy</w:t>
      </w:r>
    </w:p>
    <w:p w14:paraId="514FE4ED" w14:textId="77777777" w:rsidR="009670B7" w:rsidRPr="009670B7" w:rsidRDefault="009670B7" w:rsidP="009670B7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Współpraca między samorządem Miasta i Gminy Gołańcz a organizacjami pozarządowymi opierać się będzie na zasadach:</w:t>
      </w:r>
    </w:p>
    <w:p w14:paraId="010E462C" w14:textId="77777777" w:rsidR="009670B7" w:rsidRPr="009670B7" w:rsidRDefault="009670B7" w:rsidP="009670B7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pomocniczości -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powierza się lub wspiera realizację zadań własnych 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organizacjom pozarządowym oraz innym podmiotom, które zapewniają ich 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wykonanie w 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sposób ekonomiczny, profesjonalny i terminowy,</w:t>
      </w:r>
    </w:p>
    <w:p w14:paraId="1BA6B2F2" w14:textId="77777777" w:rsidR="009670B7" w:rsidRPr="009670B7" w:rsidRDefault="009670B7" w:rsidP="009670B7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partnerstwa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realizowana jest w zakresie uczestnictwa organizacji pozarządowych oraz innych podmiotów w określeniu potrzeb i problemów mieszkańców miasta i gminy, wypracowywaniu sposobów ich rozwiązania, definiowaniu zadań przeznaczonych do realizacji oraz w ocenie ich wykonania,</w:t>
      </w:r>
    </w:p>
    <w:p w14:paraId="652BA0CA" w14:textId="77777777" w:rsidR="009670B7" w:rsidRPr="009670B7" w:rsidRDefault="009670B7" w:rsidP="009670B7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efektywności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dokonując wyboru najefektywniejszego sposobu wykorzystania środków publicznych, przestrzegając zasad uczciwej konkurencji i wymogów określonych w art. 25 i art. 28 ust. 3 ustawy o finansach publicznych,</w:t>
      </w:r>
    </w:p>
    <w:p w14:paraId="55C45789" w14:textId="77777777" w:rsidR="009670B7" w:rsidRPr="009670B7" w:rsidRDefault="009670B7" w:rsidP="009670B7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jawności, uczciwej konkurencji i wzajemnego poszanowania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udostępnianie organizacjom pozarządowym informacji o zmianach, celach i środkach przeznaczonych na realizację zadań publicznych oraz kosztach ich wykonania, zamieszczanie w Biuletynie Informacji Publicznej ogłoszeń o konkursach do nich adresowanych,</w:t>
      </w:r>
    </w:p>
    <w:p w14:paraId="685F055F" w14:textId="77777777" w:rsidR="009670B7" w:rsidRPr="009670B7" w:rsidRDefault="009670B7" w:rsidP="009670B7">
      <w:pPr>
        <w:numPr>
          <w:ilvl w:val="0"/>
          <w:numId w:val="4"/>
        </w:numPr>
        <w:tabs>
          <w:tab w:val="left" w:pos="426"/>
          <w:tab w:val="left" w:pos="1425"/>
        </w:tabs>
        <w:suppressAutoHyphens/>
        <w:spacing w:after="0" w:line="276" w:lineRule="auto"/>
        <w:ind w:hanging="27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suwerenności stron -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strony mają prawo do niezależności i odrębności w samodzielnym definiowaniu i poszukiwaniu sposobów rozwiązania problemów i zadań.</w:t>
      </w:r>
    </w:p>
    <w:p w14:paraId="205E0F37" w14:textId="77777777" w:rsidR="009670B7" w:rsidRPr="009670B7" w:rsidRDefault="009670B7" w:rsidP="009670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   Przedmiot i zakres współpracy</w:t>
      </w:r>
    </w:p>
    <w:p w14:paraId="537A7491" w14:textId="77777777" w:rsidR="009670B7" w:rsidRPr="009670B7" w:rsidRDefault="009670B7" w:rsidP="009670B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Przedmiotem współpracy gminy z organizacjami pozarządowymi jest realizacja zadań</w:t>
      </w:r>
      <w:r w:rsidRPr="009670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publicznych, o których mowa w art. 4 ust.1 ustawy.</w:t>
      </w:r>
    </w:p>
    <w:p w14:paraId="1BD6B260" w14:textId="4624EAB6" w:rsidR="009670B7" w:rsidRPr="009670B7" w:rsidRDefault="009670B7" w:rsidP="009670B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Wykaz planowanych na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 działań, w wybranych sferach zadań publicznych, 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(o których mowa w art. 4 ust. 1 ustawy), opracowany został na podstawie wcześniejszych doświadczeń współpracy z organizacjami pozarządowymi.</w:t>
      </w:r>
    </w:p>
    <w:p w14:paraId="1685BC3C" w14:textId="77777777" w:rsidR="009670B7" w:rsidRPr="009670B7" w:rsidRDefault="009670B7" w:rsidP="009670B7">
      <w:p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V   Priorytetowe zadania publiczne</w:t>
      </w:r>
    </w:p>
    <w:p w14:paraId="2392F57B" w14:textId="552B3C0C" w:rsidR="009670B7" w:rsidRPr="009670B7" w:rsidRDefault="009670B7" w:rsidP="009670B7">
      <w:p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 priorytetowe w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6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r. uznaje się zadania z zakresu:</w:t>
      </w:r>
    </w:p>
    <w:p w14:paraId="57E0458D" w14:textId="77777777" w:rsidR="009670B7" w:rsidRPr="009670B7" w:rsidRDefault="009670B7" w:rsidP="009670B7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wspierania i upowszechniania kultury fizycznej;</w:t>
      </w:r>
    </w:p>
    <w:p w14:paraId="51D91234" w14:textId="77777777" w:rsidR="009670B7" w:rsidRPr="009670B7" w:rsidRDefault="009670B7" w:rsidP="009670B7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kultury, sztuki, ochrony dóbr kultury i dziedzictwa narodowego;</w:t>
      </w:r>
    </w:p>
    <w:p w14:paraId="0F9C48E2" w14:textId="77777777" w:rsidR="009670B7" w:rsidRPr="009670B7" w:rsidRDefault="009670B7" w:rsidP="009670B7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pomocy społecznej, w tym pomocy rodzinom i osobom w trudnej sytuacji życiowej oraz wyrównywania szans tych rodzin i osób;</w:t>
      </w:r>
    </w:p>
    <w:p w14:paraId="79A4C078" w14:textId="77777777" w:rsidR="009670B7" w:rsidRPr="009670B7" w:rsidRDefault="009670B7" w:rsidP="009670B7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nauki, szkolnictwa wyższego, edukacji, oświaty i wychowania;</w:t>
      </w:r>
    </w:p>
    <w:p w14:paraId="4078A88A" w14:textId="77777777" w:rsidR="009670B7" w:rsidRPr="009670B7" w:rsidRDefault="009670B7" w:rsidP="009670B7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ochrony i promocji zdrowia, w tym działalności leczniczej w rozumieniu ustawy z dnia 15 kwietnia 2011 r. o działalności leczniczej (</w:t>
      </w:r>
      <w:r w:rsidRPr="00967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Dz.U. z 2024 r., poz. 799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);</w:t>
      </w:r>
    </w:p>
    <w:p w14:paraId="6FE6942A" w14:textId="77777777" w:rsidR="009670B7" w:rsidRPr="009670B7" w:rsidRDefault="009670B7" w:rsidP="009670B7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działalności na rzecz osób niepełnosprawnych;</w:t>
      </w:r>
    </w:p>
    <w:p w14:paraId="7BCF0DE2" w14:textId="77777777" w:rsidR="009670B7" w:rsidRPr="009670B7" w:rsidRDefault="009670B7" w:rsidP="009670B7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ekologii i ochrony zwierząt oraz ochrony dziedzictwa przyrodniczego;</w:t>
      </w:r>
    </w:p>
    <w:p w14:paraId="51549667" w14:textId="77777777" w:rsidR="009670B7" w:rsidRPr="009670B7" w:rsidRDefault="009670B7" w:rsidP="009670B7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porządku i bezpieczeństwa publicznego;</w:t>
      </w:r>
    </w:p>
    <w:p w14:paraId="351ADEA3" w14:textId="77777777" w:rsidR="009670B7" w:rsidRPr="009670B7" w:rsidRDefault="009670B7" w:rsidP="009670B7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ratownictwa i ochrony ludności;</w:t>
      </w:r>
    </w:p>
    <w:p w14:paraId="62DBD84C" w14:textId="77777777" w:rsidR="009670B7" w:rsidRPr="009670B7" w:rsidRDefault="009670B7" w:rsidP="009670B7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działalności na rzecz osób w wieku emerytalnym.</w:t>
      </w:r>
    </w:p>
    <w:p w14:paraId="2705C795" w14:textId="77777777" w:rsidR="009670B7" w:rsidRPr="009670B7" w:rsidRDefault="009670B7" w:rsidP="009670B7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3C66F28" w14:textId="77777777" w:rsidR="009670B7" w:rsidRPr="009670B7" w:rsidRDefault="009670B7" w:rsidP="009670B7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EA304B6" w14:textId="4B41C250" w:rsidR="009670B7" w:rsidRPr="009670B7" w:rsidRDefault="009670B7" w:rsidP="009670B7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lastRenderedPageBreak/>
        <w:t>VI   Szczegółowe zadania na rok 202</w:t>
      </w:r>
      <w:r w:rsidR="00D207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6</w:t>
      </w:r>
      <w:r w:rsidRPr="009670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w poszczególnych sferach przedstawiają się następująco:</w:t>
      </w:r>
    </w:p>
    <w:p w14:paraId="334A7916" w14:textId="77777777" w:rsidR="00725DEA" w:rsidRPr="00725DEA" w:rsidRDefault="00725DEA" w:rsidP="00725DEA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25D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. SFERA: wspieranie i upowszechnianie kultury fizycznej:</w:t>
      </w:r>
    </w:p>
    <w:tbl>
      <w:tblPr>
        <w:tblpPr w:leftFromText="141" w:rightFromText="141" w:vertAnchor="text" w:tblpX="-147" w:tblpY="1"/>
        <w:tblOverlap w:val="never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9"/>
        <w:gridCol w:w="3685"/>
      </w:tblGrid>
      <w:tr w:rsidR="00725DEA" w:rsidRPr="00725DEA" w14:paraId="23063B7F" w14:textId="77777777" w:rsidTr="00E960B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3FDE9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0A0F8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NAZWA ZADANIA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3552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SPOSÓB REALIZACJI</w:t>
            </w:r>
          </w:p>
        </w:tc>
      </w:tr>
      <w:tr w:rsidR="00725DEA" w:rsidRPr="00725DEA" w14:paraId="10BB5F90" w14:textId="77777777" w:rsidTr="00E960B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52D29" w14:textId="77777777" w:rsidR="00725DEA" w:rsidRPr="00725DEA" w:rsidRDefault="00725DEA" w:rsidP="00725DEA">
            <w:pPr>
              <w:suppressAutoHyphens/>
              <w:snapToGrid w:val="0"/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42564F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Rozwój kultury fizycznej wśród mieszkańców miasta i gminy Gołańcz oraz utrzymanie </w:t>
            </w: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br/>
              <w:t>i modernizacja infrastruktury (stadion, boiska, hale)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FB6C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 poprzez dofinansowanie</w:t>
            </w:r>
          </w:p>
        </w:tc>
      </w:tr>
      <w:tr w:rsidR="00725DEA" w:rsidRPr="00725DEA" w14:paraId="1C5676D2" w14:textId="77777777" w:rsidTr="00E960B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DDE91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056E9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Organizowanie zajęć sportowych w piłkę nożną,  siatkową, koszykówkę i inne dyscypliny drużynowe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1AC3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 poprzez dofinansowanie</w:t>
            </w:r>
          </w:p>
        </w:tc>
      </w:tr>
      <w:tr w:rsidR="00725DEA" w:rsidRPr="00725DEA" w14:paraId="04DCFF7E" w14:textId="77777777" w:rsidTr="00E960B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910CF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6A9B8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Organizowanie zajęć sportowych w podnoszeniu ciężarów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CD7D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 poprzez dofinansowanie</w:t>
            </w:r>
          </w:p>
        </w:tc>
      </w:tr>
      <w:tr w:rsidR="00725DEA" w:rsidRPr="00725DEA" w14:paraId="57C2F541" w14:textId="77777777" w:rsidTr="00E960B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23867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A80A9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Organizowanie zawodów strzeleckich i rozwój strzelectwa na terenie miasta i gminy Gołańcz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CAE7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 poprzez dofinansowanie</w:t>
            </w:r>
          </w:p>
        </w:tc>
      </w:tr>
      <w:tr w:rsidR="00725DEA" w:rsidRPr="00725DEA" w14:paraId="75D9E493" w14:textId="77777777" w:rsidTr="00E960B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7A9AF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58E11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Organizowanie pozalekcyjnych form aktywności sportowej uczniów na terenie  miasta i gminy Gołańcz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06CF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 poprzez dofinansowanie</w:t>
            </w:r>
          </w:p>
        </w:tc>
      </w:tr>
      <w:tr w:rsidR="00725DEA" w:rsidRPr="00725DEA" w14:paraId="0A1E8264" w14:textId="77777777" w:rsidTr="00E960B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2D024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7CEEB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Organizowanie imprez rekreacyjno-sportowych </w:t>
            </w: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br/>
              <w:t xml:space="preserve">dla dzieci, młodzieży,  dorosłych i seniorów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DF0B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 poprzez dofinansowanie</w:t>
            </w:r>
          </w:p>
        </w:tc>
      </w:tr>
      <w:tr w:rsidR="00725DEA" w:rsidRPr="00725DEA" w14:paraId="57DC2D32" w14:textId="77777777" w:rsidTr="00E960B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CDE30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4C98F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Organizowanie imprez, zawodów  i turniejów sportowych dla mieszkańców wsi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1891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 poprzez dofinansowanie</w:t>
            </w:r>
          </w:p>
        </w:tc>
      </w:tr>
    </w:tbl>
    <w:p w14:paraId="34BEABAF" w14:textId="77777777" w:rsidR="00725DEA" w:rsidRPr="00725DEA" w:rsidRDefault="00725DEA" w:rsidP="00725DE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1CD2E38" w14:textId="77777777" w:rsidR="00725DEA" w:rsidRPr="00725DEA" w:rsidRDefault="00725DEA" w:rsidP="00725DE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25D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2. SFERA: kultura, sztuka, ochrona dóbr kultury i dziedzictwa narodowego: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725DEA" w:rsidRPr="00725DEA" w14:paraId="37340093" w14:textId="77777777" w:rsidTr="00E960B3">
        <w:trPr>
          <w:trHeight w:val="4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2E56D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83A39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NAZWA ZADANIA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E7C51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SPOSÓB REALIZACJI</w:t>
            </w:r>
          </w:p>
        </w:tc>
      </w:tr>
      <w:tr w:rsidR="00725DEA" w:rsidRPr="00725DEA" w14:paraId="4B28A469" w14:textId="77777777" w:rsidTr="00E96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6D660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B0BF2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Organizowanie imprez kulturalnych i artystycznych  dla mieszkańców miasta i gminy oraz kształtowanie postaw patriotycznych i rozbudzanie społecznego zaangażowania na rzecz miasta, gminy i regionu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3268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 poprzez dofinansowanie</w:t>
            </w:r>
          </w:p>
        </w:tc>
      </w:tr>
      <w:tr w:rsidR="00725DEA" w:rsidRPr="00725DEA" w14:paraId="7824B782" w14:textId="77777777" w:rsidTr="00E960B3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827CF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C1DF9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Organizacja konkursu wiedzy o ziemi gołanieckiej </w:t>
            </w: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br/>
              <w:t xml:space="preserve">i historii regionu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90FA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 poprzez dofinansowanie</w:t>
            </w:r>
          </w:p>
        </w:tc>
      </w:tr>
      <w:tr w:rsidR="00725DEA" w:rsidRPr="00725DEA" w14:paraId="0866791C" w14:textId="77777777" w:rsidTr="00E960B3">
        <w:trPr>
          <w:trHeight w:val="6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0FDA0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E9F4B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Organizowanie życia kulturalnego dla seniorów, emerytów, rencistów i osób </w:t>
            </w: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br/>
              <w:t>z niepełnosprawnościami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1D49E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 poprzez dofinansowanie</w:t>
            </w:r>
          </w:p>
        </w:tc>
      </w:tr>
      <w:tr w:rsidR="00725DEA" w:rsidRPr="00725DEA" w14:paraId="3825EF5A" w14:textId="77777777" w:rsidTr="00E960B3">
        <w:trPr>
          <w:trHeight w:val="6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0D421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6CF3A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Rozwój i kultywowanie dziedzictwa regionalnego, promocja produktów lokalnych i rzemiosła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CAB9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 poprzez dofinansowanie</w:t>
            </w:r>
          </w:p>
        </w:tc>
      </w:tr>
      <w:tr w:rsidR="00725DEA" w:rsidRPr="00725DEA" w14:paraId="0CA94174" w14:textId="77777777" w:rsidTr="00E960B3">
        <w:trPr>
          <w:trHeight w:val="6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C28DD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85F9B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Realizacja koncertów muzyki klasycznej, patriotycznej i ludowej, a także organizacja prelekcji o tematyce historycznej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956D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 poprzez dofinansowanie</w:t>
            </w:r>
          </w:p>
        </w:tc>
      </w:tr>
      <w:tr w:rsidR="00725DEA" w:rsidRPr="00725DEA" w14:paraId="2E43C856" w14:textId="77777777" w:rsidTr="00E960B3">
        <w:trPr>
          <w:trHeight w:val="6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0C439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4AAAE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E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Organizacja plenerów malarskich i fotograficznych promujących walory miasta i gminy Gołańcz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A53C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 poprzez dofinansowanie</w:t>
            </w:r>
          </w:p>
        </w:tc>
      </w:tr>
      <w:tr w:rsidR="00725DEA" w:rsidRPr="00725DEA" w14:paraId="3EC4332B" w14:textId="77777777" w:rsidTr="00E960B3">
        <w:trPr>
          <w:trHeight w:val="6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96767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6.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0C44A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E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Działania związane z organizacją wydarzeń kulturalnych, kulinarnych, integracyjnych </w:t>
            </w:r>
            <w:r w:rsidRPr="00725DE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i promujących tradycję przez KGW z terenu </w:t>
            </w: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miasta i gminy Gołańcz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3E0D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 poprzez dofinansowanie</w:t>
            </w:r>
          </w:p>
        </w:tc>
      </w:tr>
    </w:tbl>
    <w:p w14:paraId="07EBC62D" w14:textId="77777777" w:rsidR="00725DEA" w:rsidRPr="00725DEA" w:rsidRDefault="00725DEA" w:rsidP="00725DEA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B1E5FBF" w14:textId="77777777" w:rsidR="00725DEA" w:rsidRPr="00725DEA" w:rsidRDefault="00725DEA" w:rsidP="00725DEA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25D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lastRenderedPageBreak/>
        <w:t>3. SFERA: pomoc społeczna, w tym pomoc rodzinom i osobom w trudnej sytuacji życiowej oraz wyrównywanie szans dla tych rodzin i osób: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725DEA" w:rsidRPr="00725DEA" w14:paraId="7034017B" w14:textId="77777777" w:rsidTr="00E96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C1374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326BB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NAZWA ZADANIA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8263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SPOSÓB REALIZACJI</w:t>
            </w:r>
          </w:p>
        </w:tc>
      </w:tr>
      <w:tr w:rsidR="00725DEA" w:rsidRPr="00725DEA" w14:paraId="79F5E78E" w14:textId="77777777" w:rsidTr="00E960B3">
        <w:trPr>
          <w:trHeight w:val="8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9ACA5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0EB37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Wsparcie działalności hospicjum</w:t>
            </w:r>
          </w:p>
          <w:p w14:paraId="04DC7C71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BE44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 poprzez dofinansowanie</w:t>
            </w:r>
          </w:p>
        </w:tc>
      </w:tr>
      <w:tr w:rsidR="00725DEA" w:rsidRPr="00725DEA" w14:paraId="5659F83A" w14:textId="77777777" w:rsidTr="00E960B3">
        <w:trPr>
          <w:trHeight w:val="8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11CE8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EE6E5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Programy pomocy dla rodzin w trudnej sytuacji życiowej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A747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 poprzez dofinansowanie</w:t>
            </w:r>
          </w:p>
        </w:tc>
      </w:tr>
    </w:tbl>
    <w:p w14:paraId="5494B411" w14:textId="77777777" w:rsidR="00725DEA" w:rsidRPr="00725DEA" w:rsidRDefault="00725DEA" w:rsidP="00725DE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7CCD8B3" w14:textId="77777777" w:rsidR="00725DEA" w:rsidRPr="00725DEA" w:rsidRDefault="00725DEA" w:rsidP="00725DE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25D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4. SFERA: nauka, szkolnictwo wyższe, edukacja, oświata i wychowanie: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725DEA" w:rsidRPr="00725DEA" w14:paraId="7971BC49" w14:textId="77777777" w:rsidTr="00E960B3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8A233C7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1A93096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NAZWA ZADANIA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2B9B56C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SPOSÓB REALIZACJI</w:t>
            </w:r>
          </w:p>
        </w:tc>
      </w:tr>
      <w:tr w:rsidR="00725DEA" w:rsidRPr="00725DEA" w14:paraId="3B59F519" w14:textId="77777777" w:rsidTr="00E960B3">
        <w:trPr>
          <w:trHeight w:val="8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245F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2110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Organizacja półkolonii i edukacyjnych zajęć opiekuńczo – wychowawczych dla dzieci i młodzieży z miasta i gminy Gołańcz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2068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 poprzez dofinansowanie</w:t>
            </w:r>
          </w:p>
        </w:tc>
      </w:tr>
      <w:tr w:rsidR="00725DEA" w:rsidRPr="00725DEA" w14:paraId="521A37E2" w14:textId="77777777" w:rsidTr="00E960B3">
        <w:trPr>
          <w:trHeight w:val="8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8638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C66C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Warsztaty edukacyjne z zakresu historii i tradycji lokalnych dla dzieci i młodzieży z miasta i gminy Gołańcz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D9EE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 poprzez dofinansowanie</w:t>
            </w:r>
          </w:p>
        </w:tc>
      </w:tr>
      <w:tr w:rsidR="00725DEA" w:rsidRPr="00725DEA" w14:paraId="3DADFAFD" w14:textId="77777777" w:rsidTr="00E960B3">
        <w:trPr>
          <w:trHeight w:val="8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AA53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0818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Zajęcia z zakresu  edukacji cyfrowej dla dzieci i młodzieży oraz seniorów z miasta i gminy Gołańcz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7AB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 poprzez dofinansowanie</w:t>
            </w:r>
          </w:p>
        </w:tc>
      </w:tr>
    </w:tbl>
    <w:p w14:paraId="56829D17" w14:textId="77777777" w:rsidR="00725DEA" w:rsidRPr="00725DEA" w:rsidRDefault="00725DEA" w:rsidP="00725DE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BD16BBF" w14:textId="77777777" w:rsidR="00725DEA" w:rsidRPr="00725DEA" w:rsidRDefault="00725DEA" w:rsidP="00725DE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C1F69E8" w14:textId="77777777" w:rsidR="00725DEA" w:rsidRPr="00725DEA" w:rsidRDefault="00725DEA" w:rsidP="00725DE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25D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5. SFERA: ochrona i promocja zdrowia, w tym działalność lecznicza w rozumieniu ustawy    </w:t>
      </w:r>
    </w:p>
    <w:p w14:paraId="3C2EDC4C" w14:textId="77777777" w:rsidR="00725DEA" w:rsidRPr="00725DEA" w:rsidRDefault="00725DEA" w:rsidP="00725DE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25D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   z dnia 15 kwietnia 2011 r. o działalności leczniczej (</w:t>
      </w:r>
      <w:r w:rsidRPr="00725DE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Dz.U. z 2022 r., poz. 633</w:t>
      </w:r>
      <w:r w:rsidRPr="00725D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):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725DEA" w:rsidRPr="00725DEA" w14:paraId="21809FDD" w14:textId="77777777" w:rsidTr="00E96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6227A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1" w:name="_Hlk21951407"/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59E7B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NAZWA ZADANIA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8769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SPOSÓB REALIZACJI</w:t>
            </w:r>
          </w:p>
        </w:tc>
      </w:tr>
      <w:tr w:rsidR="00725DEA" w:rsidRPr="00725DEA" w14:paraId="153081E6" w14:textId="77777777" w:rsidTr="00E96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19728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0CA60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Promowanie zdrowego stylu życia i profilaktyki chorób dla mieszkańców  miasta i gminy Gołańcz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8D7B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 poprzez dofinansowanie</w:t>
            </w:r>
          </w:p>
        </w:tc>
      </w:tr>
      <w:tr w:rsidR="00725DEA" w:rsidRPr="00725DEA" w14:paraId="15EF3772" w14:textId="77777777" w:rsidTr="00E96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422B6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43E8A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Organizacja badań profilaktycznych i spotkań  </w:t>
            </w: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br/>
              <w:t>z lekarzami dla mieszkańców  miasta i gminy Gołańcz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043C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 poprzez dofinansowanie</w:t>
            </w:r>
          </w:p>
        </w:tc>
      </w:tr>
      <w:tr w:rsidR="00725DEA" w:rsidRPr="00725DEA" w14:paraId="2206C1BA" w14:textId="77777777" w:rsidTr="00E96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ED0B5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95D63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Zajęcia edukacyjne w zakresie zdrowia psychicznego dla mieszkańców  miasta i gminy Gołańcz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6A31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 poprzez dofinansowanie</w:t>
            </w:r>
          </w:p>
        </w:tc>
      </w:tr>
      <w:bookmarkEnd w:id="1"/>
    </w:tbl>
    <w:p w14:paraId="7842D3EF" w14:textId="77777777" w:rsidR="00725DEA" w:rsidRPr="00725DEA" w:rsidRDefault="00725DEA" w:rsidP="00725DE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C97016" w14:textId="77777777" w:rsidR="00725DEA" w:rsidRPr="00725DEA" w:rsidRDefault="00725DEA" w:rsidP="00725DE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725DE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6. SFERA: działalność na rzecz osób niepełnosprawnych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686"/>
      </w:tblGrid>
      <w:tr w:rsidR="00725DEA" w:rsidRPr="00725DEA" w14:paraId="5B2D4080" w14:textId="77777777" w:rsidTr="00E96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DC3FF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4FCD5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NAZWA ZADANIA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44023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SPOSÓB REALIZACJI</w:t>
            </w:r>
          </w:p>
        </w:tc>
      </w:tr>
      <w:tr w:rsidR="00725DEA" w:rsidRPr="00725DEA" w14:paraId="280CAF42" w14:textId="77777777" w:rsidTr="00E96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05AC5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72376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Festiwal artystyczny dla osób </w:t>
            </w: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br/>
              <w:t xml:space="preserve">z niepełnosprawnościami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554A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 poprzez dofinansowanie</w:t>
            </w:r>
          </w:p>
        </w:tc>
      </w:tr>
      <w:tr w:rsidR="00725DEA" w:rsidRPr="00725DEA" w14:paraId="7DC9F7FE" w14:textId="77777777" w:rsidTr="00E96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C335F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B866D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Warsztaty integracyjne, edukacyjne </w:t>
            </w: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br/>
              <w:t xml:space="preserve">i rehabilitacyjne dla osób </w:t>
            </w: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br/>
              <w:t>z niepełnosprawnościami z terenu z miasta i gminy Gołańcz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BEF1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 poprzez dofinansowanie</w:t>
            </w:r>
          </w:p>
        </w:tc>
      </w:tr>
    </w:tbl>
    <w:p w14:paraId="483BC050" w14:textId="77777777" w:rsidR="00725DEA" w:rsidRPr="00725DEA" w:rsidRDefault="00725DEA" w:rsidP="00725DE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74D8C6A" w14:textId="77777777" w:rsidR="00725DEA" w:rsidRPr="00725DEA" w:rsidRDefault="00725DEA" w:rsidP="00725DE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25D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7. SFERA: ekologia i ochrona zwierząt oraz ochrona dziedzictwa przyrodniczego: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962"/>
        <w:gridCol w:w="3685"/>
      </w:tblGrid>
      <w:tr w:rsidR="00725DEA" w:rsidRPr="00725DEA" w14:paraId="56CDAAA1" w14:textId="77777777" w:rsidTr="00E960B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07FB2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Lp.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FAA8D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NAZWA ZADANIA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C9B9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SPOSÓB REALIZACJI</w:t>
            </w:r>
          </w:p>
        </w:tc>
      </w:tr>
      <w:tr w:rsidR="00725DEA" w:rsidRPr="00725DEA" w14:paraId="4CF73835" w14:textId="77777777" w:rsidTr="00E960B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7B609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F3F0D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Dokarmianie dzikiej zwierzyny oraz działania </w:t>
            </w: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br/>
              <w:t>w zakresie ochrony i hodowli zwierząt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B003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 poprzez dofinansowanie</w:t>
            </w:r>
          </w:p>
        </w:tc>
      </w:tr>
      <w:tr w:rsidR="00725DEA" w:rsidRPr="00725DEA" w14:paraId="32DBCEC2" w14:textId="77777777" w:rsidTr="00E960B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43048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D0AA1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Edukacja ekologiczna i akcje informacyjne </w:t>
            </w:r>
            <w:r w:rsidRPr="00725DE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br/>
              <w:t>na rzecz ochrony środowiska oraz zachowania dziedzictwa przyrodniczego miasta i gminy Gołańcz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D9F7A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 poprzez dofinansowanie</w:t>
            </w:r>
          </w:p>
        </w:tc>
      </w:tr>
      <w:tr w:rsidR="00725DEA" w:rsidRPr="00725DEA" w14:paraId="72D258D7" w14:textId="77777777" w:rsidTr="00E960B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7AE3C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411C3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Organizacja zawodów wędkarskich z elementami edukacji ekologicznej na terenie </w:t>
            </w:r>
            <w:r w:rsidRPr="00725DE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miasta i gminy Gołańcz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A10C7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 poprzez dofinansowanie</w:t>
            </w:r>
          </w:p>
        </w:tc>
      </w:tr>
      <w:tr w:rsidR="00725DEA" w:rsidRPr="00725DEA" w14:paraId="0FB77F8D" w14:textId="77777777" w:rsidTr="00E960B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712F1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E4B24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25DE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Porządkowanie przestrzeni publicznych, lasów, parków, cieków i akwenów wodnych oraz terenów rekreacyjnych miasta i gminy Gołańcz - w ramach Akcji Sprzątanie Świata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588A1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 poprzez dofinansowanie</w:t>
            </w:r>
          </w:p>
        </w:tc>
      </w:tr>
    </w:tbl>
    <w:p w14:paraId="0DA50FC1" w14:textId="77777777" w:rsidR="00725DEA" w:rsidRPr="00725DEA" w:rsidRDefault="00725DEA" w:rsidP="00725DEA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05A1630" w14:textId="77777777" w:rsidR="00725DEA" w:rsidRPr="00725DEA" w:rsidRDefault="00725DEA" w:rsidP="00725DEA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25D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8. SFERA: porządek i bezpieczeństwo publiczne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3827"/>
      </w:tblGrid>
      <w:tr w:rsidR="00725DEA" w:rsidRPr="00725DEA" w14:paraId="3BE37E8F" w14:textId="77777777" w:rsidTr="00E960B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1F651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37B30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Upowszechnianie wiedzy o bezpieczeństwie  </w:t>
            </w: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br/>
              <w:t>w ruchu drogowym wśród dzieci, młodzieży oraz seniorów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99A5C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 poprzez dofinansowanie</w:t>
            </w:r>
          </w:p>
        </w:tc>
      </w:tr>
    </w:tbl>
    <w:p w14:paraId="217B0433" w14:textId="77777777" w:rsidR="00725DEA" w:rsidRPr="00725DEA" w:rsidRDefault="00725DEA" w:rsidP="00725DEA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75CE09D" w14:textId="77777777" w:rsidR="00725DEA" w:rsidRPr="00725DEA" w:rsidRDefault="00725DEA" w:rsidP="00725DEA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25D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9. SFERA: ratownictwo i ochrona ludności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3827"/>
      </w:tblGrid>
      <w:tr w:rsidR="00725DEA" w:rsidRPr="00725DEA" w14:paraId="30929CFD" w14:textId="77777777" w:rsidTr="00E960B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19079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03697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Krzewienie wiedzy pożarniczej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2762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 poprzez dofinansowanie</w:t>
            </w:r>
          </w:p>
        </w:tc>
      </w:tr>
      <w:tr w:rsidR="00725DEA" w:rsidRPr="00725DEA" w14:paraId="12ABC376" w14:textId="77777777" w:rsidTr="00E960B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D6D35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32ED2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Organizacja ćwiczeń z zakresu ewakuacji </w:t>
            </w: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br/>
              <w:t xml:space="preserve">i reagowania kryzysowego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FA57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 poprzez dofinansowanie</w:t>
            </w:r>
          </w:p>
        </w:tc>
      </w:tr>
    </w:tbl>
    <w:p w14:paraId="62762FE6" w14:textId="77777777" w:rsidR="00725DEA" w:rsidRPr="00725DEA" w:rsidRDefault="00725DEA" w:rsidP="00725DEA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B1886EF" w14:textId="77777777" w:rsidR="00725DEA" w:rsidRPr="00725DEA" w:rsidRDefault="00725DEA" w:rsidP="00725DEA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25D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10. SFERA: działalność na rzecz osób w wieku emerytalnym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3827"/>
      </w:tblGrid>
      <w:tr w:rsidR="00725DEA" w:rsidRPr="00725DEA" w14:paraId="74AD2726" w14:textId="77777777" w:rsidTr="00E960B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D6CBF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1A0D8" w14:textId="77777777" w:rsidR="00725DEA" w:rsidRPr="00725DEA" w:rsidRDefault="00725DEA" w:rsidP="00725D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Zajęcia aktywizujące i prozdrowotne dla osób powyżej 50. r. życia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66EB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 poprzez dofinansowanie</w:t>
            </w:r>
          </w:p>
        </w:tc>
      </w:tr>
      <w:tr w:rsidR="00725DEA" w:rsidRPr="00725DEA" w14:paraId="5992B0E5" w14:textId="77777777" w:rsidTr="00E960B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3DE95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EC4AF" w14:textId="77777777" w:rsidR="00725DEA" w:rsidRPr="00725DEA" w:rsidRDefault="00725DEA" w:rsidP="00725D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Spotkania integracyjne i warsztaty rękodzieła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3D25" w14:textId="77777777" w:rsidR="00725DEA" w:rsidRPr="00725DEA" w:rsidRDefault="00725DEA" w:rsidP="00725DEA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25D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Wspieranie poprzez dofinansowanie</w:t>
            </w:r>
          </w:p>
        </w:tc>
      </w:tr>
    </w:tbl>
    <w:p w14:paraId="4C581A83" w14:textId="77777777" w:rsidR="009670B7" w:rsidRPr="009670B7" w:rsidRDefault="009670B7" w:rsidP="00B874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FDF66B" w14:textId="77777777" w:rsidR="009670B7" w:rsidRPr="009670B7" w:rsidRDefault="009670B7" w:rsidP="009670B7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VII Okres </w:t>
      </w:r>
      <w:r w:rsidRPr="009670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realizacji </w:t>
      </w:r>
      <w:r w:rsidRPr="009670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 wysokość środków finansowych przeznaczonych na realizację programu</w:t>
      </w:r>
    </w:p>
    <w:p w14:paraId="2BE3571E" w14:textId="1334DB8C" w:rsidR="009670B7" w:rsidRPr="009670B7" w:rsidRDefault="009670B7" w:rsidP="009670B7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 Niniejszy program realizowany będzie w okresie od dnia 01 stycznia 202</w:t>
      </w:r>
      <w:r w:rsidR="00D207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roku do dnia 31 grudnia 202</w:t>
      </w:r>
      <w:r w:rsidR="00D207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roku.</w:t>
      </w:r>
    </w:p>
    <w:p w14:paraId="4B91D145" w14:textId="620C5A11" w:rsidR="009670B7" w:rsidRPr="009670B7" w:rsidRDefault="009670B7" w:rsidP="009670B7">
      <w:pPr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 Wysokość środków finansowych na realizację programu w 202</w:t>
      </w:r>
      <w:r w:rsidR="00D207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wynosi </w:t>
      </w:r>
      <w:r w:rsidR="00B874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zł, w tym:</w:t>
      </w:r>
    </w:p>
    <w:p w14:paraId="341626D3" w14:textId="5D792D25" w:rsidR="009670B7" w:rsidRPr="009670B7" w:rsidRDefault="009670B7" w:rsidP="009670B7">
      <w:pPr>
        <w:spacing w:after="0" w:line="276" w:lineRule="auto"/>
        <w:ind w:left="400" w:hanging="1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r w:rsidR="00B874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………….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 na tryb konkursowy,</w:t>
      </w:r>
    </w:p>
    <w:p w14:paraId="3C8478CE" w14:textId="248A9235" w:rsidR="00D2076B" w:rsidRDefault="009670B7" w:rsidP="00D2076B">
      <w:pPr>
        <w:spacing w:after="0" w:line="276" w:lineRule="auto"/>
        <w:ind w:left="400" w:hanging="1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r w:rsidR="00B874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 na tryb pozakonkursowy (tzw. „małe granty”).</w:t>
      </w:r>
    </w:p>
    <w:p w14:paraId="2A198905" w14:textId="6E05A75A" w:rsidR="009670B7" w:rsidRPr="00D2076B" w:rsidRDefault="00D2076B" w:rsidP="00D2076B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07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Ostateczną wysokość środków finansowych przeznaczonych na realizację zadań o których mowa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pkt.</w:t>
      </w:r>
      <w:r w:rsidRPr="00D207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D207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określi uchwała budżetowa na rok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9670B7" w:rsidRPr="00D207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0AA5943" w14:textId="77777777" w:rsidR="009670B7" w:rsidRPr="009670B7" w:rsidRDefault="009670B7" w:rsidP="009670B7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VIII Sposób realizacji programu</w:t>
      </w:r>
    </w:p>
    <w:p w14:paraId="122F2E05" w14:textId="77777777" w:rsidR="009670B7" w:rsidRPr="009670B7" w:rsidRDefault="009670B7" w:rsidP="009670B7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 Zlecanie realizacji zadań publicznych organizacjom pozarządowym lub innym podmiotom odbywać się będzie na zasadach określonych w ustawie, w trybie otwartego konkursu ofert lub w trybie pozakonkursowym, chyba że przepisy odrębne przewidują inny tryb zlecania zadań.</w:t>
      </w:r>
    </w:p>
    <w:p w14:paraId="37051EA7" w14:textId="77777777" w:rsidR="009670B7" w:rsidRPr="009670B7" w:rsidRDefault="009670B7" w:rsidP="009670B7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2. Przeprowadzenie otwartego konkursu ofert odbywa się według następujących zasad:</w:t>
      </w:r>
    </w:p>
    <w:p w14:paraId="5A75C648" w14:textId="77777777" w:rsidR="009670B7" w:rsidRPr="009670B7" w:rsidRDefault="009670B7" w:rsidP="009670B7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zlecanie realizacji zadań organizacjom i innym podmiotom prowadzącym działalność pożytku publicznego na terenie Miasta i Gminy Gołańcz obejmuje w pierwszej kolejności zadania priorytetowe określone w pkt. V,</w:t>
      </w:r>
    </w:p>
    <w:p w14:paraId="73449B49" w14:textId="77777777" w:rsidR="009670B7" w:rsidRPr="009670B7" w:rsidRDefault="009670B7" w:rsidP="009670B7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zlecanie realizacji zadania publicznego może mieć formę powierzenia wykonania, wraz z udzieleniem dotacji na finansowanie jego realizacji lub wsparcia takiego zadania, wraz z udzieleniem dotacji na dofinansowanie jego realizacji,</w:t>
      </w:r>
    </w:p>
    <w:p w14:paraId="2A062546" w14:textId="77777777" w:rsidR="009670B7" w:rsidRPr="009670B7" w:rsidRDefault="009670B7" w:rsidP="009670B7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dotacje, o których mowa w pkt. b nie mogą być wykorzystane na: zakup gruntów, działalność gospodarczą, działalność polityczną, pokrycie zobowiązań powstałych przed datą zawarcia umowy, realizację inwestycji, z wyłączeniem inwestycji związanych z bezpośrednią realizacją zadań publicznych, na które dotacja została przyznana, pokrycie kosztów utrzymania biura, z wyłączeniem bezpośrednich kosztów związanych z realizacją zadania publicznego, na które dotacja została przyznana,</w:t>
      </w:r>
    </w:p>
    <w:p w14:paraId="48D0BBAE" w14:textId="77777777" w:rsidR="009670B7" w:rsidRPr="009670B7" w:rsidRDefault="009670B7" w:rsidP="009670B7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otwarty konkurs dotyczący realizacji zadań ogłasza Burmistrz Miasta i Gminy Gołańcz na stronie internetowej Miasta i Gminy Gołańcz, w Biuletynie Informacji Publicznej Urzędu Miasta i Gminy Gołańcz oraz na tablicy ogłoszeń Urzędu i przeprowadza w oparciu o przepisy ustawy oraz wydane na jej podstawie przepisy wykonawcze,</w:t>
      </w:r>
    </w:p>
    <w:p w14:paraId="0ABCE678" w14:textId="77777777" w:rsidR="009670B7" w:rsidRPr="009670B7" w:rsidRDefault="009670B7" w:rsidP="009670B7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700" w:hanging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termin składania ofert nie może być krótszy niż 21 dni od dnia ukazania się ostatniego ogłoszenia.</w:t>
      </w:r>
    </w:p>
    <w:p w14:paraId="0BE23E6C" w14:textId="77777777" w:rsidR="009670B7" w:rsidRPr="009670B7" w:rsidRDefault="009670B7" w:rsidP="009670B7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3. Przy rozpatrywaniu ofert komisja konkursowa kieruje się w szczególności następującymi kryteriami:</w:t>
      </w:r>
    </w:p>
    <w:p w14:paraId="01816AE3" w14:textId="77777777" w:rsidR="009670B7" w:rsidRPr="009670B7" w:rsidRDefault="009670B7" w:rsidP="009670B7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a)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możliwościami realizacji zadania publicznego przez organizację pozarządową lub inny podmiot, </w:t>
      </w:r>
    </w:p>
    <w:p w14:paraId="5CEE3C0A" w14:textId="77777777" w:rsidR="009670B7" w:rsidRPr="009670B7" w:rsidRDefault="009670B7" w:rsidP="009670B7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b)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kalkulacją kosztów realizacji zadania, w tym w odniesieniu do zakresu rzeczowego zadania, </w:t>
      </w:r>
    </w:p>
    <w:p w14:paraId="3A82209A" w14:textId="77777777" w:rsidR="009670B7" w:rsidRPr="009670B7" w:rsidRDefault="009670B7" w:rsidP="009670B7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c)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propozycją jakości wykonywania zadania i kwalifikacjami osób, przy udziale których będzie ono realizowane,</w:t>
      </w:r>
    </w:p>
    <w:p w14:paraId="2D299880" w14:textId="77777777" w:rsidR="009670B7" w:rsidRPr="009670B7" w:rsidRDefault="009670B7" w:rsidP="009670B7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d)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zaangażowaniem finansowych środków własnych oferenta oraz możliwością pozyskania środków finansowych z innych źródeł na realizację tego zadania,</w:t>
      </w:r>
    </w:p>
    <w:p w14:paraId="2FCC3733" w14:textId="77777777" w:rsidR="009670B7" w:rsidRPr="009670B7" w:rsidRDefault="009670B7" w:rsidP="009670B7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e)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wkładem rzeczowym i osobowym, w tym świadczeniami wolontariuszy i pracą społeczną członków, </w:t>
      </w:r>
    </w:p>
    <w:p w14:paraId="486E6B0E" w14:textId="77777777" w:rsidR="009670B7" w:rsidRPr="009670B7" w:rsidRDefault="009670B7" w:rsidP="009670B7">
      <w:pPr>
        <w:tabs>
          <w:tab w:val="left" w:pos="426"/>
          <w:tab w:val="left" w:pos="1134"/>
        </w:tabs>
        <w:suppressAutoHyphens/>
        <w:spacing w:after="0" w:line="276" w:lineRule="auto"/>
        <w:ind w:left="720" w:hanging="3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f)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dotychczasową współpracą oferenta z samorządem, a w szczególności rzetelnością i terminowością realizacji zleconych zadań publicznych oraz sposobem rozliczenia otrzymanych dotacji. </w:t>
      </w:r>
    </w:p>
    <w:p w14:paraId="4F0DD585" w14:textId="77777777" w:rsidR="009670B7" w:rsidRPr="009670B7" w:rsidRDefault="009670B7" w:rsidP="009670B7">
      <w:pPr>
        <w:suppressAutoHyphens/>
        <w:spacing w:after="0" w:line="276" w:lineRule="auto"/>
        <w:ind w:left="284" w:hanging="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Dodatkowe szczegółowe kryteria wynikające z merytorycznej specyfiki danego zadania zawarte będą w ogłoszeniach o konkursach opracowanych przez odpowiednie komórki merytoryczne</w:t>
      </w:r>
      <w:r w:rsidRPr="009670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.</w:t>
      </w:r>
    </w:p>
    <w:p w14:paraId="60C53C8F" w14:textId="77777777" w:rsidR="009670B7" w:rsidRPr="009670B7" w:rsidRDefault="009670B7" w:rsidP="009670B7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4. Konkurs ofert przeprowadza się także w sytuacji, gdy została zgłoszona tylko jedna oferta.</w:t>
      </w:r>
    </w:p>
    <w:p w14:paraId="09B133B6" w14:textId="77777777" w:rsidR="009670B7" w:rsidRPr="009670B7" w:rsidRDefault="009670B7" w:rsidP="009670B7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5. Informacje o rozstrzygnięciu konkursu wraz z wykazem ofert niespełniających wymogów formalnych, jak również ofert, które nie otrzymały dotacji, podawane są do publicznej wiadomości na stronie internetowej Biuletynu Informacji Publicznej Urzędu Miasta i Gminy Gołańcz, stronie internetowej www.golancz.pl oraz na tablicy ogłoszeń Urzędu.</w:t>
      </w:r>
    </w:p>
    <w:p w14:paraId="6E1986F6" w14:textId="77777777" w:rsidR="009670B7" w:rsidRPr="009670B7" w:rsidRDefault="009670B7" w:rsidP="009670B7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6. Każdy z oferentów może żądać uzasadnienia wyboru lub odrzucenia oferty.</w:t>
      </w:r>
    </w:p>
    <w:p w14:paraId="645B6DE5" w14:textId="77777777" w:rsidR="009670B7" w:rsidRPr="009670B7" w:rsidRDefault="009670B7" w:rsidP="009670B7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7. Z oferentem, który wygrał konkurs, sporządzana jest pisemna umowa na powierzenie lub wsparcie realizacji zadania publicznego.</w:t>
      </w:r>
    </w:p>
    <w:p w14:paraId="2293E500" w14:textId="77777777" w:rsidR="009670B7" w:rsidRPr="009670B7" w:rsidRDefault="009670B7" w:rsidP="009670B7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8. Umowa jest sporządzana na podstawie wzoru określonego w stosownych przepisach wynikających z ustawy o pożytku publicznym i o wolontariacie oraz ustawy o finansach publicznych.</w:t>
      </w:r>
    </w:p>
    <w:p w14:paraId="1EC4FFAD" w14:textId="77777777" w:rsidR="009670B7" w:rsidRPr="009670B7" w:rsidRDefault="009670B7" w:rsidP="009670B7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9. Burmistrz Miasta i Gminy Gołańcz może zlecić realizację zadania publicznego w inny sposób, niż w trybie otwartego konkursu ofert, zgodnie z art. 11 ust. 4 ustawy.</w:t>
      </w:r>
    </w:p>
    <w:p w14:paraId="06915F0D" w14:textId="77777777" w:rsidR="009670B7" w:rsidRPr="009670B7" w:rsidRDefault="009670B7" w:rsidP="009670B7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10. W sytuacjach wyjątkowych i losowych określonych w art. 11a ustawy, realizacja zadania publicznego może nastąpić z pominięciem otwartego konkursu ofert.</w:t>
      </w:r>
    </w:p>
    <w:p w14:paraId="11F828FA" w14:textId="77777777" w:rsidR="009670B7" w:rsidRPr="009670B7" w:rsidRDefault="009670B7" w:rsidP="009670B7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11.</w:t>
      </w:r>
      <w:r w:rsidRPr="009670B7">
        <w:rPr>
          <w:rFonts w:ascii="Calibri" w:eastAsia="Calibri" w:hAnsi="Calibri" w:cs="Times New Roman"/>
          <w:kern w:val="0"/>
          <w14:ligatures w14:val="none"/>
        </w:rPr>
        <w:t> 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 ramach bezpośredniej inicjatywy lokalnej mieszkańców gminy, bądź za 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pośrednictwem organizacji pozarządowych lub podmiotów wymienionych w art. 3 ust. 3 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ustawy, mogą oni złożyć wniosek o realizację zadania publicznego do Burmistrza Miasta i 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Gminy Gołańcz, na terenie której mają miejsce zamieszkania lub siedzibę, w zakresie, 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o którym mowa w art. 19b ustawy.</w:t>
      </w:r>
    </w:p>
    <w:p w14:paraId="7848BB96" w14:textId="77777777" w:rsidR="009670B7" w:rsidRPr="009670B7" w:rsidRDefault="009670B7" w:rsidP="009670B7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12. Na wniosek organizacji pozarządowej lub podmiotu wymienionego w art. 3 ust. 3 ustawy Burmistrz Miasta i Gminy Gołańcz może zlecić realizację zadania publicznego wraz z udzieleniem dotacji na jego realizację w trybie art. 19a ustawy („małe granty”), pod warunkiem zabezpieczenia w budżecie miasta i gminy środków finansowych.</w:t>
      </w:r>
    </w:p>
    <w:p w14:paraId="19514F3F" w14:textId="77777777" w:rsidR="009670B7" w:rsidRPr="009670B7" w:rsidRDefault="009670B7" w:rsidP="009670B7">
      <w:pPr>
        <w:spacing w:after="0" w:line="276" w:lineRule="auto"/>
        <w:ind w:left="426" w:hanging="4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13.  W ramach „małych grantów” o dofinansowanie mogą ubiegać się organizacje pozarządowe lub podmioty, o których mowa w art. 3 ust. 3, które składają ofertę na realizację zadania publicznego </w:t>
      </w:r>
      <w:r w:rsidRPr="009670B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 własnej inicjatywy. 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Dofinansowanie lub finansowanie zadania nie może przekroczyć kwoty </w:t>
      </w:r>
      <w:r w:rsidRPr="009670B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10 000 zł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czas trwania realizacji zadania nie może przekroczyć </w:t>
      </w:r>
      <w:r w:rsidRPr="009670B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90 dni, ł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ączna wartość środków finansowych przekazanych tej samej organizacji pozarządowej nie może przekroczyć kwoty </w:t>
      </w:r>
      <w:r w:rsidRPr="009670B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20 000 zł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danym roku kalendarzowym.</w:t>
      </w:r>
    </w:p>
    <w:p w14:paraId="5F59F123" w14:textId="77777777" w:rsidR="009670B7" w:rsidRPr="009670B7" w:rsidRDefault="009670B7" w:rsidP="009670B7">
      <w:pPr>
        <w:spacing w:after="0" w:line="276" w:lineRule="auto"/>
        <w:ind w:left="426" w:hanging="41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14.  Nabór ofert w ramach „małych grantów” odbywa się w trybie ciągłym (przez cały rok). </w:t>
      </w:r>
      <w:r w:rsidRPr="00967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terminie nie dłuższym niż 7 dni roboczych od dnia wpłynięcia oferty, zamieszcza się ofertę na okres 7 dni: na stronie internetowej Urzędu Miasta i Gminy Gołańcz www.golancz.pl, w Biuletynie Informacji Publicznej oraz w siedzibie Urzędu Miasta i Gminy Gołańcz na tablicy ogłoszeń. W 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terminie</w:t>
      </w:r>
      <w:r w:rsidRPr="00967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7 dni od dnia zamieszczenia oferty każdy może zgłosić uwagi dotyczące oferty. Po upływie ww. terminu oraz po rozpatrzeniu uwag, Burmistrz Miasta i Gminy Gołańcz niezwłocznie zawiera umowę o wsparcie realizacji zadania publicznego lub informuje o braku możliwości jej zawarcia.</w:t>
      </w:r>
    </w:p>
    <w:p w14:paraId="1884AFF9" w14:textId="77777777" w:rsidR="009670B7" w:rsidRPr="009670B7" w:rsidRDefault="009670B7" w:rsidP="009670B7">
      <w:pPr>
        <w:tabs>
          <w:tab w:val="left" w:pos="426"/>
        </w:tabs>
        <w:suppressAutoHyphens/>
        <w:spacing w:after="0" w:line="276" w:lineRule="auto"/>
        <w:ind w:left="400" w:hanging="4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15. Informacje skierowane do organizacji pozarządowych i innych podmiotów będą zamieszczane na stronie internetowej Biuletynu Informacji Publicznej Urzędu Miasta i Gminy Gołańcz oraz stronie internetowej www.golancz.pl. </w:t>
      </w:r>
    </w:p>
    <w:p w14:paraId="355F9848" w14:textId="77777777" w:rsidR="009670B7" w:rsidRPr="009670B7" w:rsidRDefault="009670B7" w:rsidP="009670B7">
      <w:pPr>
        <w:tabs>
          <w:tab w:val="left" w:pos="426"/>
        </w:tabs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IX </w:t>
      </w:r>
      <w:r w:rsidRPr="009670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  <w:t>Sposób oceny realizacji programu</w:t>
      </w:r>
    </w:p>
    <w:p w14:paraId="2F61DE2B" w14:textId="77777777" w:rsidR="009670B7" w:rsidRPr="009670B7" w:rsidRDefault="009670B7" w:rsidP="009670B7">
      <w:p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 Realizacja programu współpracy poddana jest ewaluacji rozumianej jako planowe działanie mające na celu ocenę realizacji wykonania programu.</w:t>
      </w:r>
    </w:p>
    <w:p w14:paraId="5894F38F" w14:textId="77777777" w:rsidR="009670B7" w:rsidRPr="009670B7" w:rsidRDefault="009670B7" w:rsidP="009670B7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2. Burmistrz Miasta i Gminy Gołańcz dokonuje oceny i kontroli realizacji zadania powierzonego (lub wspieranego) organizacjom pozarządowym na zasadach określonych w ustawie.</w:t>
      </w:r>
    </w:p>
    <w:p w14:paraId="655089EA" w14:textId="77777777" w:rsidR="009670B7" w:rsidRPr="009670B7" w:rsidRDefault="009670B7" w:rsidP="009670B7">
      <w:pPr>
        <w:tabs>
          <w:tab w:val="left" w:pos="426"/>
        </w:tabs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3. Ustala się następujące wskaźniki niezbędne do oceny realizacji programu:</w:t>
      </w:r>
    </w:p>
    <w:p w14:paraId="5DC7D576" w14:textId="77777777" w:rsidR="009670B7" w:rsidRPr="009670B7" w:rsidRDefault="009670B7" w:rsidP="009670B7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a) liczba ogłoszonych konkursów ofert,</w:t>
      </w:r>
    </w:p>
    <w:p w14:paraId="5654E895" w14:textId="77777777" w:rsidR="009670B7" w:rsidRPr="009670B7" w:rsidRDefault="009670B7" w:rsidP="009670B7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b) liczba ofert złożonych w otwartych konkursach ofert,</w:t>
      </w:r>
    </w:p>
    <w:p w14:paraId="126B785E" w14:textId="77777777" w:rsidR="009670B7" w:rsidRPr="009670B7" w:rsidRDefault="009670B7" w:rsidP="009670B7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c) liczba umów zawartych na realizację zadań publicznych,</w:t>
      </w:r>
    </w:p>
    <w:p w14:paraId="3FF578A1" w14:textId="77777777" w:rsidR="009670B7" w:rsidRPr="009670B7" w:rsidRDefault="009670B7" w:rsidP="009670B7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d) liczba umów, które nie zostały zrealizowane (rozwiązane, zerwane lub unieważnione),</w:t>
      </w:r>
    </w:p>
    <w:p w14:paraId="47218118" w14:textId="77777777" w:rsidR="009670B7" w:rsidRPr="009670B7" w:rsidRDefault="009670B7" w:rsidP="009670B7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e) liczba umów zawartych w formie wsparcia i w formie powierzenia zadania,</w:t>
      </w:r>
    </w:p>
    <w:p w14:paraId="6B624FEE" w14:textId="77777777" w:rsidR="009670B7" w:rsidRPr="009670B7" w:rsidRDefault="009670B7" w:rsidP="009670B7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f) wysokość środków finansowych przekazanych organizacjom i innym podmiotom w poszczególnych obszarach zadaniowych z budżetu gminy,</w:t>
      </w:r>
    </w:p>
    <w:p w14:paraId="35A151FA" w14:textId="77777777" w:rsidR="009670B7" w:rsidRPr="009670B7" w:rsidRDefault="009670B7" w:rsidP="009670B7">
      <w:pPr>
        <w:tabs>
          <w:tab w:val="left" w:pos="1134"/>
        </w:tabs>
        <w:suppressAutoHyphens/>
        <w:spacing w:after="0" w:line="276" w:lineRule="auto"/>
        <w:ind w:left="709" w:hanging="3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g) wysokość środków finansowych przeznaczonych przez organizacje pozarządowe i inne podmioty na realizację zadań publicznych na rzecz mieszkańców.</w:t>
      </w:r>
    </w:p>
    <w:p w14:paraId="08D2A8AF" w14:textId="77777777" w:rsidR="009670B7" w:rsidRPr="009670B7" w:rsidRDefault="009670B7" w:rsidP="009670B7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X Sposób tworzenia programu oraz przebieg konsultacji</w:t>
      </w:r>
    </w:p>
    <w:p w14:paraId="149DF248" w14:textId="77777777" w:rsidR="009670B7" w:rsidRPr="009670B7" w:rsidRDefault="009670B7" w:rsidP="009670B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 Roczny program współpracy z organizacjami pozarządowymi i innymi podmiotami 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został opracowany po konsultacjach społecznych przeprowadzonych w sposób określony 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w </w:t>
      </w:r>
      <w:r w:rsidRPr="00967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uchwale nr XLIV/405/10 Rady Miasta i Gminy Gołańcz z dnia 20 września 2010 r. zmienionej uchwałą XLV/411/10 Rady Miasta i Gminy Gołańcz z dnia 25 października 2010 r. 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0A646A2F" w14:textId="77777777" w:rsidR="009670B7" w:rsidRPr="009670B7" w:rsidRDefault="009670B7" w:rsidP="009670B7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2. Projekt programu celem uzyskania ewentualnych uwag i wniosków został poddany konsultacjom w formie pisemnej  poprzez podanie jego treści do publicznej wiadomości na stronie internetowej Biuletynu Informacji Publicznej Urzędu Miasta i Gminy Gołańcz, stronie internetowej www.golancz.pl oraz wywieszenie na tablicy ogłoszeń w budynku Urzędu Miasta i Gminy Gołańcz.</w:t>
      </w:r>
    </w:p>
    <w:p w14:paraId="494A3F20" w14:textId="77777777" w:rsidR="009670B7" w:rsidRPr="009670B7" w:rsidRDefault="009670B7" w:rsidP="009670B7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3. Sprawozdanie z przeprowadzonych konsultacji oraz stanowisko burmistrza w tej sprawie zawarte jest w uzasadnieniu do uchwały.</w:t>
      </w:r>
    </w:p>
    <w:p w14:paraId="4064955A" w14:textId="77777777" w:rsidR="009670B7" w:rsidRPr="009670B7" w:rsidRDefault="009670B7" w:rsidP="009670B7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4. Wyniki konsultacji zostały opublikowane na stronie internetowej Miasta i Gminy Gołańcz, w Biuletynie Informacji Publicznej Urzędu Miasta i Gminy Gołańcz oraz na tablicy ogłoszeń Urzędu.</w:t>
      </w:r>
    </w:p>
    <w:p w14:paraId="6DC278A8" w14:textId="77777777" w:rsidR="009670B7" w:rsidRPr="009670B7" w:rsidRDefault="009670B7" w:rsidP="009670B7">
      <w:pPr>
        <w:widowControl w:val="0"/>
        <w:tabs>
          <w:tab w:val="left" w:pos="426"/>
        </w:tabs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XI</w:t>
      </w:r>
      <w:r w:rsidRPr="009670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  <w:t>Tryb powoływania i regulamin komisji konkursowych</w:t>
      </w:r>
    </w:p>
    <w:p w14:paraId="589BB280" w14:textId="77777777" w:rsidR="009670B7" w:rsidRPr="009670B7" w:rsidRDefault="009670B7" w:rsidP="009670B7">
      <w:pPr>
        <w:widowControl w:val="0"/>
        <w:tabs>
          <w:tab w:val="left" w:pos="426"/>
        </w:tabs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 Komisje konkursowe powoływane są przez Burmistrza Miasta i Gminy Gołańcz </w:t>
      </w:r>
      <w:r w:rsidRPr="00967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formie zarządzenia,</w:t>
      </w: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celem opiniowania ofert złożonych w otwartych konkursach.</w:t>
      </w:r>
    </w:p>
    <w:p w14:paraId="681BC0DF" w14:textId="77777777" w:rsidR="009670B7" w:rsidRPr="009670B7" w:rsidRDefault="009670B7" w:rsidP="009670B7">
      <w:pPr>
        <w:widowControl w:val="0"/>
        <w:tabs>
          <w:tab w:val="left" w:pos="426"/>
        </w:tabs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2. Do każdego konkursu powoływana jest odrębna komisja konkursowa,</w:t>
      </w:r>
    </w:p>
    <w:p w14:paraId="0BC32C31" w14:textId="77777777" w:rsidR="009670B7" w:rsidRPr="009670B7" w:rsidRDefault="009670B7" w:rsidP="009670B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67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Organizacje pozarządowe oraz inne podmioty prowadzące działalność pożytku publicznego zgłaszają swoich reprezentantów do bezpłatnego udziału w pracach komisji konkursowej.</w:t>
      </w:r>
    </w:p>
    <w:p w14:paraId="59830CF8" w14:textId="77777777" w:rsidR="009670B7" w:rsidRPr="009670B7" w:rsidRDefault="009670B7" w:rsidP="009670B7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4. W przypadku wyłączenia z postępowania lub nieobecności członków komisji, posiedzenie odbywa się w zmniejszonym składzie pod warunkiem, że spełnione są warunki określone w ustawie w zakresie składu osobowego komisji.</w:t>
      </w:r>
    </w:p>
    <w:p w14:paraId="139576A4" w14:textId="77777777" w:rsidR="009670B7" w:rsidRPr="009670B7" w:rsidRDefault="009670B7" w:rsidP="009670B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67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5. Członkowie komisji wybierają spośród siebie przewodniczącego. </w:t>
      </w:r>
    </w:p>
    <w:p w14:paraId="67F51E4F" w14:textId="77777777" w:rsidR="009670B7" w:rsidRPr="009670B7" w:rsidRDefault="009670B7" w:rsidP="009670B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67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 Funkcję sekretarza pełni pracownik Urzędu bez prawa oceny.</w:t>
      </w:r>
    </w:p>
    <w:p w14:paraId="4198A766" w14:textId="77777777" w:rsidR="009670B7" w:rsidRPr="009670B7" w:rsidRDefault="009670B7" w:rsidP="009670B7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67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7. Komisja konkursowa dokonuje oceny ofert pod względem formalnym i merytorycznym.      W przypadku stwierdzenia braków formalnych ofert, komisja konkursowa może wezwać oferentów do ich uzupełnienia na zasadach i w terminie określonym w ogłoszeniu o konkursie. </w:t>
      </w:r>
    </w:p>
    <w:p w14:paraId="185AC0B6" w14:textId="77777777" w:rsidR="009670B7" w:rsidRPr="009670B7" w:rsidRDefault="009670B7" w:rsidP="009670B7">
      <w:p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67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8. Przeprowadzona przez komisję konkursową ocena ofert oraz propozycja rozstrzygnięcia konkursu zostanie przedstawiona Burmistrzowi Miasta i Gminy Gołańcz, który zdecyduje o ostatecznej wysokości dotacji lub jej braku.</w:t>
      </w:r>
    </w:p>
    <w:p w14:paraId="6C9FB29F" w14:textId="77777777" w:rsidR="009670B7" w:rsidRPr="009670B7" w:rsidRDefault="009670B7" w:rsidP="009670B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67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9. Komisja konkursowa rozwiązuje się z chwilą rozstrzygnięcia konkursu ofert. </w:t>
      </w:r>
    </w:p>
    <w:p w14:paraId="23DC5896" w14:textId="77777777" w:rsidR="009670B7" w:rsidRPr="009670B7" w:rsidRDefault="009670B7" w:rsidP="009670B7">
      <w:pPr>
        <w:rPr>
          <w:rFonts w:ascii="Calibri" w:eastAsia="Calibri" w:hAnsi="Calibri" w:cs="Times New Roman"/>
          <w:kern w:val="0"/>
          <w14:ligatures w14:val="none"/>
        </w:rPr>
      </w:pPr>
    </w:p>
    <w:p w14:paraId="01BF58C2" w14:textId="77777777" w:rsidR="00CD2FED" w:rsidRDefault="00CD2FED"/>
    <w:sectPr w:rsidR="00CD2FED" w:rsidSect="009670B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0000007"/>
    <w:multiLevelType w:val="singleLevel"/>
    <w:tmpl w:val="19F67496"/>
    <w:name w:val="WW8Num7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25C76C80"/>
    <w:multiLevelType w:val="hybridMultilevel"/>
    <w:tmpl w:val="31004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14857"/>
    <w:multiLevelType w:val="hybridMultilevel"/>
    <w:tmpl w:val="E126F4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D056550"/>
    <w:multiLevelType w:val="hybridMultilevel"/>
    <w:tmpl w:val="16AE6A0A"/>
    <w:lvl w:ilvl="0" w:tplc="8DBA86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43797B"/>
    <w:multiLevelType w:val="hybridMultilevel"/>
    <w:tmpl w:val="55EE05B6"/>
    <w:lvl w:ilvl="0" w:tplc="26ACE45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67672075">
    <w:abstractNumId w:val="0"/>
  </w:num>
  <w:num w:numId="2" w16cid:durableId="1163810610">
    <w:abstractNumId w:val="1"/>
  </w:num>
  <w:num w:numId="3" w16cid:durableId="1870533079">
    <w:abstractNumId w:val="2"/>
  </w:num>
  <w:num w:numId="4" w16cid:durableId="188492981">
    <w:abstractNumId w:val="3"/>
  </w:num>
  <w:num w:numId="5" w16cid:durableId="1564021499">
    <w:abstractNumId w:val="4"/>
  </w:num>
  <w:num w:numId="6" w16cid:durableId="1638342340">
    <w:abstractNumId w:val="6"/>
  </w:num>
  <w:num w:numId="7" w16cid:durableId="1209074716">
    <w:abstractNumId w:val="5"/>
  </w:num>
  <w:num w:numId="8" w16cid:durableId="768623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B7"/>
    <w:rsid w:val="00387B30"/>
    <w:rsid w:val="00443366"/>
    <w:rsid w:val="00723DD5"/>
    <w:rsid w:val="00725DEA"/>
    <w:rsid w:val="009670B7"/>
    <w:rsid w:val="00AA62F3"/>
    <w:rsid w:val="00B874DF"/>
    <w:rsid w:val="00CD2FED"/>
    <w:rsid w:val="00D2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F3B"/>
  <w15:chartTrackingRefBased/>
  <w15:docId w15:val="{EEC60826-4779-4E98-BC94-710E66C4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7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7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70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7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70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7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7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7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7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7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7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70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70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70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70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70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70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70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7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7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7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7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7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70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70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70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7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70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7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2998</Words>
  <Characters>17988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2</cp:revision>
  <dcterms:created xsi:type="dcterms:W3CDTF">2025-08-13T11:55:00Z</dcterms:created>
  <dcterms:modified xsi:type="dcterms:W3CDTF">2025-08-14T09:06:00Z</dcterms:modified>
</cp:coreProperties>
</file>