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80" w:rsidRDefault="00CB7880" w:rsidP="00CB7880">
      <w:pPr>
        <w:tabs>
          <w:tab w:val="left" w:pos="498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</w:p>
    <w:p w:rsidR="00CB7880" w:rsidRDefault="00CB7880" w:rsidP="00CB7880">
      <w:pPr>
        <w:pStyle w:val="Tekstpodstawowywcity2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>do Zarządzenia Nr OA 0050.162.2024</w:t>
      </w:r>
    </w:p>
    <w:p w:rsidR="00CB7880" w:rsidRDefault="00CB7880" w:rsidP="00CB7880">
      <w:pPr>
        <w:pStyle w:val="Tekstpodstawowywcity2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/>
        <w:jc w:val="both"/>
        <w:rPr>
          <w:b/>
          <w:szCs w:val="24"/>
        </w:rPr>
      </w:pPr>
      <w:proofErr w:type="spellStart"/>
      <w:r>
        <w:rPr>
          <w:b/>
          <w:szCs w:val="24"/>
        </w:rPr>
        <w:t>BMiG</w:t>
      </w:r>
      <w:proofErr w:type="spellEnd"/>
      <w:r>
        <w:rPr>
          <w:b/>
          <w:szCs w:val="24"/>
        </w:rPr>
        <w:t xml:space="preserve"> Gołańcz</w:t>
      </w:r>
    </w:p>
    <w:p w:rsidR="00CB7880" w:rsidRDefault="00CB7880" w:rsidP="00CB7880">
      <w:pPr>
        <w:pStyle w:val="Tekstpodstawowywcity2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>z dnia 27.12.2024 r.</w:t>
      </w:r>
    </w:p>
    <w:p w:rsidR="00CB7880" w:rsidRDefault="00CB7880" w:rsidP="00CB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880" w:rsidRDefault="00CB7880" w:rsidP="00CB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DYSPONENT WOJE</w:t>
      </w:r>
      <w:r w:rsidR="004E7448">
        <w:rPr>
          <w:rFonts w:ascii="Times New Roman" w:hAnsi="Times New Roman"/>
          <w:b/>
          <w:sz w:val="24"/>
          <w:szCs w:val="24"/>
        </w:rPr>
        <w:t>WODA WIELKOPOLSKI –</w:t>
      </w:r>
      <w:r>
        <w:rPr>
          <w:rFonts w:ascii="Times New Roman" w:hAnsi="Times New Roman"/>
          <w:b/>
          <w:sz w:val="24"/>
          <w:szCs w:val="24"/>
        </w:rPr>
        <w:t xml:space="preserve"> dz. 750,852,855</w:t>
      </w:r>
    </w:p>
    <w:p w:rsidR="00CB7880" w:rsidRPr="00CB7880" w:rsidRDefault="00CB7880" w:rsidP="00CB7880">
      <w:pPr>
        <w:spacing w:after="0"/>
        <w:rPr>
          <w:rFonts w:ascii="Times New Roman" w:hAnsi="Times New Roman"/>
          <w:b/>
          <w:sz w:val="24"/>
          <w:szCs w:val="24"/>
        </w:rPr>
      </w:pPr>
      <w:r w:rsidRPr="00CB7880">
        <w:rPr>
          <w:rFonts w:ascii="Times New Roman" w:hAnsi="Times New Roman"/>
          <w:b/>
          <w:sz w:val="24"/>
          <w:szCs w:val="24"/>
        </w:rPr>
        <w:t>DYSPONEN</w:t>
      </w:r>
      <w:r>
        <w:rPr>
          <w:rFonts w:ascii="Times New Roman" w:hAnsi="Times New Roman"/>
          <w:b/>
          <w:sz w:val="24"/>
          <w:szCs w:val="24"/>
        </w:rPr>
        <w:t>T KRAJOWE BIURO WYBORCZE –</w:t>
      </w:r>
      <w:r w:rsidRPr="00CB7880">
        <w:rPr>
          <w:rFonts w:ascii="Times New Roman" w:hAnsi="Times New Roman"/>
          <w:b/>
          <w:sz w:val="24"/>
          <w:szCs w:val="24"/>
        </w:rPr>
        <w:t xml:space="preserve"> dz. 751</w:t>
      </w:r>
      <w:r w:rsidRPr="00CB7880">
        <w:rPr>
          <w:b/>
          <w:sz w:val="16"/>
          <w:szCs w:val="16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CB7880" w:rsidRPr="00CB7880" w:rsidTr="00CB7880">
        <w:trPr>
          <w:trHeight w:val="274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123 914,00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123 914,00</w:t>
            </w:r>
          </w:p>
        </w:tc>
      </w:tr>
      <w:tr w:rsidR="00CB7880" w:rsidRPr="00CB7880" w:rsidTr="00CB7880">
        <w:trPr>
          <w:trHeight w:val="100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123 914,00</w:t>
            </w:r>
          </w:p>
        </w:tc>
      </w:tr>
      <w:tr w:rsidR="00CB7880" w:rsidRPr="00CB7880" w:rsidTr="00CB7880">
        <w:trPr>
          <w:trHeight w:val="432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1 642,00</w:t>
            </w:r>
          </w:p>
        </w:tc>
      </w:tr>
      <w:tr w:rsidR="00CB7880" w:rsidRPr="00CB7880" w:rsidTr="00CB7880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1 642,00</w:t>
            </w:r>
          </w:p>
        </w:tc>
      </w:tr>
      <w:tr w:rsidR="00CB7880" w:rsidRPr="00CB7880" w:rsidTr="00CB7880">
        <w:trPr>
          <w:trHeight w:val="100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1 642,00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Pomoc społeczna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1 093 417,00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85203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Ośrodki wsparcia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1 086 077,00</w:t>
            </w:r>
          </w:p>
        </w:tc>
      </w:tr>
      <w:tr w:rsidR="00CB7880" w:rsidRPr="00CB7880" w:rsidTr="00CB7880">
        <w:trPr>
          <w:trHeight w:val="100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1 086 077,00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7 340,00</w:t>
            </w:r>
          </w:p>
        </w:tc>
      </w:tr>
      <w:tr w:rsidR="00CB7880" w:rsidRPr="00CB7880" w:rsidTr="00CB7880">
        <w:trPr>
          <w:trHeight w:val="99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7 340,00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Rodzina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4 960 999,00</w:t>
            </w:r>
          </w:p>
        </w:tc>
      </w:tr>
      <w:tr w:rsidR="00CB7880" w:rsidRPr="00CB7880" w:rsidTr="00CB7880">
        <w:trPr>
          <w:trHeight w:val="79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4 797 319,00</w:t>
            </w:r>
          </w:p>
        </w:tc>
      </w:tr>
      <w:tr w:rsidR="00CB7880" w:rsidRPr="00CB7880" w:rsidTr="00CB7880">
        <w:trPr>
          <w:trHeight w:val="97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4 797 319,00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85503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Karta Dużej Rodziny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530,00</w:t>
            </w:r>
          </w:p>
        </w:tc>
      </w:tr>
      <w:tr w:rsidR="00CB7880" w:rsidRPr="00CB7880" w:rsidTr="00CB7880">
        <w:trPr>
          <w:trHeight w:val="100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530,00</w:t>
            </w:r>
          </w:p>
        </w:tc>
      </w:tr>
      <w:tr w:rsidR="00CB7880" w:rsidRPr="00CB7880" w:rsidTr="00CB7880">
        <w:trPr>
          <w:trHeight w:val="69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85513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163 150,00</w:t>
            </w:r>
          </w:p>
        </w:tc>
      </w:tr>
      <w:tr w:rsidR="00CB7880" w:rsidRPr="00CB7880" w:rsidTr="00CB7880">
        <w:trPr>
          <w:trHeight w:val="93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163 150,00</w:t>
            </w:r>
          </w:p>
        </w:tc>
      </w:tr>
      <w:tr w:rsidR="00CB7880" w:rsidRPr="00CB7880" w:rsidTr="00CB7880">
        <w:trPr>
          <w:trHeight w:val="274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6 179 972,00</w:t>
            </w:r>
          </w:p>
        </w:tc>
      </w:tr>
    </w:tbl>
    <w:p w:rsidR="00CB7880" w:rsidRDefault="00CB7880" w:rsidP="00CB7880">
      <w:pPr>
        <w:tabs>
          <w:tab w:val="left" w:pos="498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2</w:t>
      </w:r>
    </w:p>
    <w:p w:rsidR="00CB7880" w:rsidRDefault="00CB7880" w:rsidP="00CB7880">
      <w:pPr>
        <w:pStyle w:val="Tekstpodstawowywcity2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>do Zarządzenia Nr OA 0050.162.2024</w:t>
      </w:r>
    </w:p>
    <w:p w:rsidR="00CB7880" w:rsidRDefault="00CB7880" w:rsidP="00CB7880">
      <w:pPr>
        <w:pStyle w:val="Tekstpodstawowywcity2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/>
        <w:jc w:val="both"/>
        <w:rPr>
          <w:b/>
          <w:szCs w:val="24"/>
        </w:rPr>
      </w:pPr>
      <w:proofErr w:type="spellStart"/>
      <w:r>
        <w:rPr>
          <w:b/>
          <w:szCs w:val="24"/>
        </w:rPr>
        <w:t>BMiG</w:t>
      </w:r>
      <w:proofErr w:type="spellEnd"/>
      <w:r>
        <w:rPr>
          <w:b/>
          <w:szCs w:val="24"/>
        </w:rPr>
        <w:t xml:space="preserve"> Gołańcz</w:t>
      </w:r>
    </w:p>
    <w:p w:rsidR="00CB7880" w:rsidRDefault="00CB7880" w:rsidP="00CB7880">
      <w:pPr>
        <w:pStyle w:val="Tekstpodstawowywcity2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>z dnia 27.12.2024 r.</w:t>
      </w:r>
    </w:p>
    <w:p w:rsidR="00CB7880" w:rsidRDefault="00CB7880" w:rsidP="00CB7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B7880" w:rsidRDefault="00CB7880" w:rsidP="00CB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DYSPONENT WOJEWODA WIELKOPOLSKI – dz. 750,852,855</w:t>
      </w:r>
    </w:p>
    <w:p w:rsidR="00CB7880" w:rsidRDefault="00CB7880" w:rsidP="00CB788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DYSPONENT KRAJOWE BIURO WYBORCZE - </w:t>
      </w:r>
      <w:r w:rsidR="009E23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dz. 751</w:t>
      </w: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CB7880" w:rsidRPr="00CB7880" w:rsidTr="00CB7880">
        <w:trPr>
          <w:trHeight w:val="259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123 914,00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123 914,00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98 694,00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5 000,00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17 680,00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2 540,00</w:t>
            </w:r>
          </w:p>
        </w:tc>
      </w:tr>
      <w:tr w:rsidR="00CB7880" w:rsidRPr="00CB7880" w:rsidTr="00CB7880">
        <w:trPr>
          <w:trHeight w:val="432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1 642,00</w:t>
            </w:r>
          </w:p>
        </w:tc>
      </w:tr>
      <w:tr w:rsidR="00CB7880" w:rsidRPr="00CB7880" w:rsidTr="00CB7880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1 642,00</w:t>
            </w:r>
          </w:p>
        </w:tc>
        <w:bookmarkStart w:id="0" w:name="_GoBack"/>
        <w:bookmarkEnd w:id="0"/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1 360,00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233,00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34,00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4710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Wpłaty na PPK finansowane przez podmiot zatrudniający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15,00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Pomoc społeczna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1 093 417,00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85203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Ośrodki wsparcia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1 086 077,00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3 140,00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691 947,00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44 625,00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123 732,00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10 806,00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61 183,00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42 919,00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4220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Zakup środków żywności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8 000,00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Zakup energii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20 000,00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8 000,00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Zakup usług zdrowotnych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800,00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40 000,00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4360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Opłaty z tytułu zakupu usług telekomunikacyjnych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2 200,00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Podróże służbowe krajowe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3 000,00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Różne opłaty i składki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4 000,00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17 525,00</w:t>
            </w:r>
          </w:p>
        </w:tc>
      </w:tr>
      <w:tr w:rsidR="00CB7880" w:rsidRPr="00CB7880" w:rsidTr="00CB7880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4500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Pozostałe podatki na rzecz budżetów jednostek samorządu terytorialnego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1 400,00</w:t>
            </w:r>
          </w:p>
        </w:tc>
      </w:tr>
      <w:tr w:rsidR="00CB7880" w:rsidRPr="00CB7880" w:rsidTr="00CB7880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Szkolenia pracowników niebędących członkami korpusu służby cywilnej 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2 500,00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4710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Wpłaty na PPK finansowane przez podmiot zatrudniający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300,00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7 340,00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7 340,00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Rodzina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4 960 999,00</w:t>
            </w:r>
          </w:p>
        </w:tc>
      </w:tr>
      <w:tr w:rsidR="00CB7880" w:rsidRPr="00CB7880" w:rsidTr="00CB7880">
        <w:trPr>
          <w:trHeight w:val="97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4 797 319,00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4 200 067,00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125 100,00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10 500,00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452 526,00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3 205,00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3 959,00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4710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Wpłaty na PPK finansowane przez podmiot zatrudniający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1 962,00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85503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Karta Dużej Rodziny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530,00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530,00</w:t>
            </w:r>
          </w:p>
        </w:tc>
      </w:tr>
      <w:tr w:rsidR="00CB7880" w:rsidRPr="00CB7880" w:rsidTr="00CB7880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85513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163 150,00</w:t>
            </w:r>
          </w:p>
        </w:tc>
      </w:tr>
      <w:tr w:rsidR="00CB7880" w:rsidRPr="00CB7880" w:rsidTr="00CB788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4130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Składki na ubezpieczenie zdrowotne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163 150,00</w:t>
            </w:r>
          </w:p>
        </w:tc>
      </w:tr>
      <w:tr w:rsidR="00CB7880" w:rsidRPr="00CB7880" w:rsidTr="00CB7880">
        <w:trPr>
          <w:trHeight w:val="274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80" w:rsidRPr="00CB7880" w:rsidRDefault="00CB7880" w:rsidP="00CB7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B788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6 179 972,00</w:t>
            </w:r>
          </w:p>
        </w:tc>
      </w:tr>
    </w:tbl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CB7880" w:rsidRDefault="00CB7880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8A237E" w:rsidRPr="00CB7880" w:rsidRDefault="008A237E" w:rsidP="00CB7880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3</w:t>
      </w:r>
    </w:p>
    <w:p w:rsidR="008A237E" w:rsidRDefault="008A237E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Zarządzenia Nr OA 0050.162.2024</w:t>
      </w:r>
    </w:p>
    <w:p w:rsidR="008A237E" w:rsidRDefault="008A237E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BMIG Gołańcz</w:t>
      </w:r>
    </w:p>
    <w:p w:rsidR="008A237E" w:rsidRDefault="008A237E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27 grudnia 2024 r. </w:t>
      </w:r>
    </w:p>
    <w:p w:rsidR="00D74D7E" w:rsidRDefault="00D74D7E" w:rsidP="00D74D7E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1282"/>
        <w:gridCol w:w="1441"/>
        <w:gridCol w:w="4005"/>
        <w:gridCol w:w="1440"/>
      </w:tblGrid>
      <w:tr w:rsidR="00D74D7E" w:rsidTr="00CB7880">
        <w:trPr>
          <w:cantSplit/>
        </w:trPr>
        <w:tc>
          <w:tcPr>
            <w:tcW w:w="20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74D7E" w:rsidRDefault="00D7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Klasyfikacja</w:t>
            </w:r>
          </w:p>
        </w:tc>
        <w:tc>
          <w:tcPr>
            <w:tcW w:w="2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74D7E" w:rsidRDefault="00D7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D7E" w:rsidRDefault="00D7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74D7E" w:rsidRDefault="00D7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D7E" w:rsidRDefault="00D7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</w:t>
            </w:r>
          </w:p>
        </w:tc>
      </w:tr>
      <w:tr w:rsidR="00D74D7E" w:rsidTr="00CB7880">
        <w:trPr>
          <w:cantSplit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Rozdział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74D7E" w:rsidRDefault="00D7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</w:t>
            </w:r>
          </w:p>
        </w:tc>
        <w:tc>
          <w:tcPr>
            <w:tcW w:w="2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E" w:rsidRDefault="00D74D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7E" w:rsidRDefault="00D74D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D7E" w:rsidTr="00CB7880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74D7E" w:rsidRDefault="00D7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74D7E" w:rsidRDefault="00D7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74D7E" w:rsidRDefault="00D7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74D7E" w:rsidRDefault="00D7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74D7E" w:rsidRDefault="00D7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74D7E" w:rsidTr="00CB7880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75011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0690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Wpływy z różnych opłat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D74D7E" w:rsidTr="00CB7880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75011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D74D7E" w:rsidTr="00CB7880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D74D7E" w:rsidTr="00CB7880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85502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0920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Wpływy z pozostałych odsetek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138.693</w:t>
            </w:r>
          </w:p>
        </w:tc>
      </w:tr>
      <w:tr w:rsidR="00D74D7E" w:rsidTr="00CB7880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0970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Wpływy z różnych dochodów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6.703</w:t>
            </w:r>
          </w:p>
        </w:tc>
      </w:tr>
      <w:tr w:rsidR="00D74D7E" w:rsidTr="00CB7880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0980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Wpływy z tytułu zwrotów wypłaconych świadczeń z funduszu alimentacyjnego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82.604</w:t>
            </w:r>
          </w:p>
        </w:tc>
      </w:tr>
      <w:tr w:rsidR="00D74D7E" w:rsidTr="00CB7880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85502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228.000</w:t>
            </w:r>
          </w:p>
        </w:tc>
      </w:tr>
      <w:tr w:rsidR="00D74D7E" w:rsidTr="00CB7880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228.000</w:t>
            </w:r>
          </w:p>
        </w:tc>
      </w:tr>
      <w:tr w:rsidR="00D74D7E" w:rsidTr="00CB7880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7E" w:rsidRDefault="00D74D7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228.058</w:t>
            </w:r>
          </w:p>
        </w:tc>
      </w:tr>
    </w:tbl>
    <w:p w:rsidR="00D74D7E" w:rsidRDefault="00D74D7E" w:rsidP="00D74D7E"/>
    <w:p w:rsidR="006E18C0" w:rsidRDefault="006E18C0" w:rsidP="006E18C0"/>
    <w:sectPr w:rsidR="006E1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E5AEA"/>
    <w:multiLevelType w:val="hybridMultilevel"/>
    <w:tmpl w:val="1B4A255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CF"/>
    <w:rsid w:val="00014538"/>
    <w:rsid w:val="00331BCF"/>
    <w:rsid w:val="00436C1B"/>
    <w:rsid w:val="004825E5"/>
    <w:rsid w:val="004E7448"/>
    <w:rsid w:val="006E18C0"/>
    <w:rsid w:val="008A237E"/>
    <w:rsid w:val="009E234D"/>
    <w:rsid w:val="00CB7880"/>
    <w:rsid w:val="00D7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D7E"/>
    <w:pPr>
      <w:spacing w:after="160"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8C0"/>
    <w:pPr>
      <w:spacing w:after="200" w:line="276" w:lineRule="auto"/>
      <w:ind w:left="720"/>
      <w:contextualSpacing/>
    </w:pPr>
    <w:rPr>
      <w:rFonts w:eastAsiaTheme="minorHAnsi" w:cstheme="minorBid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B7880"/>
    <w:pPr>
      <w:spacing w:after="0" w:line="36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B7880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448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D7E"/>
    <w:pPr>
      <w:spacing w:after="160"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8C0"/>
    <w:pPr>
      <w:spacing w:after="200" w:line="276" w:lineRule="auto"/>
      <w:ind w:left="720"/>
      <w:contextualSpacing/>
    </w:pPr>
    <w:rPr>
      <w:rFonts w:eastAsiaTheme="minorHAnsi" w:cstheme="minorBid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B7880"/>
    <w:pPr>
      <w:spacing w:after="0" w:line="36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B7880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448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Wochal</dc:creator>
  <cp:lastModifiedBy>Klaudia Wochal</cp:lastModifiedBy>
  <cp:revision>5</cp:revision>
  <cp:lastPrinted>2024-12-27T10:06:00Z</cp:lastPrinted>
  <dcterms:created xsi:type="dcterms:W3CDTF">2024-12-23T11:59:00Z</dcterms:created>
  <dcterms:modified xsi:type="dcterms:W3CDTF">2024-12-27T10:14:00Z</dcterms:modified>
</cp:coreProperties>
</file>