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3F71E" w14:textId="77777777" w:rsidR="00526EBC" w:rsidRPr="0007237B" w:rsidRDefault="0083744A" w:rsidP="00526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37B">
        <w:rPr>
          <w:rFonts w:ascii="Times New Roman" w:hAnsi="Times New Roman" w:cs="Times New Roman"/>
          <w:b/>
          <w:sz w:val="24"/>
          <w:szCs w:val="24"/>
        </w:rPr>
        <w:t>PLAN PRACY KOMISJI REWIZYJNEJ NA 2025 ROK</w:t>
      </w:r>
    </w:p>
    <w:p w14:paraId="7A9BEBF3" w14:textId="77777777" w:rsidR="00604D9C" w:rsidRPr="00E91443" w:rsidRDefault="0083744A">
      <w:pPr>
        <w:rPr>
          <w:rFonts w:ascii="Times New Roman" w:hAnsi="Times New Roman" w:cs="Times New Roman"/>
          <w:sz w:val="24"/>
          <w:szCs w:val="24"/>
        </w:rPr>
      </w:pPr>
      <w:r w:rsidRPr="00E91443">
        <w:rPr>
          <w:rFonts w:ascii="Times New Roman" w:hAnsi="Times New Roman" w:cs="Times New Roman"/>
          <w:sz w:val="24"/>
          <w:szCs w:val="24"/>
        </w:rPr>
        <w:t xml:space="preserve">Komisja Rewizyjna będzie obradowała </w:t>
      </w:r>
      <w:r w:rsidR="00526EBC">
        <w:rPr>
          <w:rFonts w:ascii="Times New Roman" w:hAnsi="Times New Roman" w:cs="Times New Roman"/>
          <w:sz w:val="24"/>
          <w:szCs w:val="24"/>
        </w:rPr>
        <w:t xml:space="preserve">w miesiącach od stycznia do kwietnia oraz od czerwca do października </w:t>
      </w:r>
      <w:r w:rsidRPr="00E91443">
        <w:rPr>
          <w:rFonts w:ascii="Times New Roman" w:hAnsi="Times New Roman" w:cs="Times New Roman"/>
          <w:sz w:val="24"/>
          <w:szCs w:val="24"/>
        </w:rPr>
        <w:t>w drugi wtorek miesiąca o godz</w:t>
      </w:r>
      <w:proofErr w:type="gramStart"/>
      <w:r w:rsidRPr="00E91443">
        <w:rPr>
          <w:rFonts w:ascii="Times New Roman" w:hAnsi="Times New Roman" w:cs="Times New Roman"/>
          <w:sz w:val="24"/>
          <w:szCs w:val="24"/>
        </w:rPr>
        <w:t>. 9:00 w</w:t>
      </w:r>
      <w:proofErr w:type="gramEnd"/>
      <w:r w:rsidRPr="00E91443">
        <w:rPr>
          <w:rFonts w:ascii="Times New Roman" w:hAnsi="Times New Roman" w:cs="Times New Roman"/>
          <w:sz w:val="24"/>
          <w:szCs w:val="24"/>
        </w:rPr>
        <w:t xml:space="preserve"> </w:t>
      </w:r>
      <w:r w:rsidR="00526EBC">
        <w:rPr>
          <w:rFonts w:ascii="Times New Roman" w:hAnsi="Times New Roman" w:cs="Times New Roman"/>
          <w:sz w:val="24"/>
          <w:szCs w:val="24"/>
        </w:rPr>
        <w:t>Urzędzie Miasta i Gminy Gołańcz (z wyjątkiem komisji wyjazdowych). W pozostałych miesiącach</w:t>
      </w:r>
      <w:r w:rsidR="006F1D9C" w:rsidRPr="00E91443">
        <w:rPr>
          <w:rFonts w:ascii="Times New Roman" w:hAnsi="Times New Roman" w:cs="Times New Roman"/>
          <w:sz w:val="24"/>
          <w:szCs w:val="24"/>
        </w:rPr>
        <w:t xml:space="preserve"> terminy będą ustalan</w:t>
      </w:r>
      <w:r w:rsidR="00AA74F0" w:rsidRPr="00E91443">
        <w:rPr>
          <w:rFonts w:ascii="Times New Roman" w:hAnsi="Times New Roman" w:cs="Times New Roman"/>
          <w:sz w:val="24"/>
          <w:szCs w:val="24"/>
        </w:rPr>
        <w:t>e</w:t>
      </w:r>
      <w:r w:rsidR="006F1D9C" w:rsidRPr="00E91443">
        <w:rPr>
          <w:rFonts w:ascii="Times New Roman" w:hAnsi="Times New Roman" w:cs="Times New Roman"/>
          <w:sz w:val="24"/>
          <w:szCs w:val="24"/>
        </w:rPr>
        <w:t xml:space="preserve"> na bieżąco.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83744A" w:rsidRPr="00E91443" w14:paraId="7424CA7E" w14:textId="77777777" w:rsidTr="00526EBC">
        <w:tc>
          <w:tcPr>
            <w:tcW w:w="2376" w:type="dxa"/>
          </w:tcPr>
          <w:p w14:paraId="4AB7B001" w14:textId="77777777" w:rsidR="0083744A" w:rsidRPr="00E91443" w:rsidRDefault="00535475" w:rsidP="0053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6686" w:type="dxa"/>
          </w:tcPr>
          <w:p w14:paraId="03E7F168" w14:textId="77777777" w:rsidR="0083744A" w:rsidRPr="00E91443" w:rsidRDefault="0083744A" w:rsidP="0053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</w:p>
        </w:tc>
      </w:tr>
      <w:tr w:rsidR="0083744A" w:rsidRPr="00E91443" w14:paraId="3B7E1D8A" w14:textId="77777777" w:rsidTr="00526EBC">
        <w:tc>
          <w:tcPr>
            <w:tcW w:w="2376" w:type="dxa"/>
          </w:tcPr>
          <w:p w14:paraId="6A093710" w14:textId="1AA59F13" w:rsidR="0083744A" w:rsidRDefault="00CF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47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STYCZNIA</w:t>
            </w:r>
          </w:p>
          <w:p w14:paraId="427927F4" w14:textId="77777777" w:rsidR="00B8181F" w:rsidRPr="00E91443" w:rsidRDefault="00B8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</w:tcPr>
          <w:p w14:paraId="3CFE8FEF" w14:textId="77777777" w:rsidR="0083744A" w:rsidRPr="00E91443" w:rsidRDefault="004D17AB" w:rsidP="00526EBC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Analiza wniosków podjętych przez komisje rady </w:t>
            </w:r>
            <w:proofErr w:type="spellStart"/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proofErr w:type="spellEnd"/>
            <w:r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 Gołańcz oraz wniosków wpływających do rady w 2024 roku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4AAEE" w14:textId="17B39694" w:rsidR="004D17AB" w:rsidRPr="00E91443" w:rsidRDefault="004D17AB" w:rsidP="00526EBC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Analiza niewykonanych uchwał</w:t>
            </w:r>
            <w:r w:rsidR="007012DB">
              <w:rPr>
                <w:rFonts w:ascii="Times New Roman" w:hAnsi="Times New Roman" w:cs="Times New Roman"/>
                <w:sz w:val="24"/>
                <w:szCs w:val="24"/>
              </w:rPr>
              <w:t xml:space="preserve"> podjętych w </w:t>
            </w: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I półroc</w:t>
            </w:r>
            <w:r w:rsidR="007012DB">
              <w:rPr>
                <w:rFonts w:ascii="Times New Roman" w:hAnsi="Times New Roman" w:cs="Times New Roman"/>
                <w:sz w:val="24"/>
                <w:szCs w:val="24"/>
              </w:rPr>
              <w:t xml:space="preserve">zu </w:t>
            </w: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2024 roku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44A" w:rsidRPr="00E91443" w14:paraId="130DE5B4" w14:textId="77777777" w:rsidTr="00526EBC">
        <w:tc>
          <w:tcPr>
            <w:tcW w:w="2376" w:type="dxa"/>
          </w:tcPr>
          <w:p w14:paraId="70400FFF" w14:textId="4A38FA9C" w:rsidR="00526EBC" w:rsidRDefault="0047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  <w:p w14:paraId="64B293CF" w14:textId="77777777" w:rsidR="0083744A" w:rsidRPr="00E91443" w:rsidRDefault="004D17AB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(komisja wyjazdowa)</w:t>
            </w:r>
          </w:p>
        </w:tc>
        <w:tc>
          <w:tcPr>
            <w:tcW w:w="6686" w:type="dxa"/>
          </w:tcPr>
          <w:p w14:paraId="31DD54E0" w14:textId="77777777" w:rsidR="0083744A" w:rsidRPr="00526EBC" w:rsidRDefault="004D17AB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BC">
              <w:rPr>
                <w:rFonts w:ascii="Times New Roman" w:hAnsi="Times New Roman" w:cs="Times New Roman"/>
                <w:sz w:val="24"/>
                <w:szCs w:val="24"/>
              </w:rPr>
              <w:t>Kontrola ZGKiM za 2024 rok dotycząca przyjmowania ścieków oraz dotacji pozyskanych z Miasta i Gminy Gołańcz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44A" w:rsidRPr="00E91443" w14:paraId="2A88E3D0" w14:textId="77777777" w:rsidTr="00526EBC">
        <w:tc>
          <w:tcPr>
            <w:tcW w:w="2376" w:type="dxa"/>
          </w:tcPr>
          <w:p w14:paraId="1731D314" w14:textId="62201581" w:rsidR="00526EBC" w:rsidRDefault="00473BFA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 w:rsidR="004D17AB"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B71F1" w14:textId="77777777" w:rsidR="0083744A" w:rsidRPr="00E91443" w:rsidRDefault="004D17AB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(komisja wyjazdowa)</w:t>
            </w:r>
          </w:p>
        </w:tc>
        <w:tc>
          <w:tcPr>
            <w:tcW w:w="6686" w:type="dxa"/>
          </w:tcPr>
          <w:p w14:paraId="33CF15ED" w14:textId="5FA45F9D" w:rsidR="0083744A" w:rsidRPr="00526EBC" w:rsidRDefault="004D17AB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EBC">
              <w:rPr>
                <w:rFonts w:ascii="Times New Roman" w:hAnsi="Times New Roman" w:cs="Times New Roman"/>
                <w:sz w:val="24"/>
                <w:szCs w:val="24"/>
              </w:rPr>
              <w:t>Kontrola wydatków funduszy sołeckich sołectw:</w:t>
            </w:r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Smogulec i </w:t>
            </w:r>
            <w:r w:rsidRPr="00526EBC">
              <w:rPr>
                <w:rFonts w:ascii="Times New Roman" w:hAnsi="Times New Roman" w:cs="Times New Roman"/>
                <w:sz w:val="24"/>
                <w:szCs w:val="24"/>
              </w:rPr>
              <w:t>Panigródz</w:t>
            </w:r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 xml:space="preserve"> wraz z wydatkami na świetlice wiejskie oraz kontrola funkcjonowania świetlic w tych miejscowościach</w:t>
            </w:r>
            <w:r w:rsidR="00526EBC" w:rsidRPr="005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1F">
              <w:rPr>
                <w:rFonts w:ascii="Times New Roman" w:hAnsi="Times New Roman" w:cs="Times New Roman"/>
                <w:sz w:val="24"/>
                <w:szCs w:val="24"/>
              </w:rPr>
              <w:t>za rok 2024</w:t>
            </w:r>
            <w:r w:rsidR="007012DB" w:rsidRPr="00526EBC">
              <w:rPr>
                <w:rFonts w:ascii="Times New Roman" w:hAnsi="Times New Roman" w:cs="Times New Roman"/>
                <w:sz w:val="24"/>
                <w:szCs w:val="24"/>
              </w:rPr>
              <w:t>- wizytacja.</w:t>
            </w:r>
          </w:p>
        </w:tc>
      </w:tr>
      <w:tr w:rsidR="0083744A" w:rsidRPr="00E91443" w14:paraId="2FED9D10" w14:textId="77777777" w:rsidTr="00526EBC">
        <w:tc>
          <w:tcPr>
            <w:tcW w:w="2376" w:type="dxa"/>
          </w:tcPr>
          <w:p w14:paraId="60987DAC" w14:textId="790FD1FC" w:rsidR="00526EBC" w:rsidRDefault="0047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KWIETNIA</w:t>
            </w:r>
          </w:p>
          <w:p w14:paraId="551A2AE4" w14:textId="77777777" w:rsidR="0083744A" w:rsidRPr="00E91443" w:rsidRDefault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7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22955" w:rsidRPr="00E91443">
              <w:rPr>
                <w:rFonts w:ascii="Times New Roman" w:hAnsi="Times New Roman" w:cs="Times New Roman"/>
                <w:sz w:val="24"/>
                <w:szCs w:val="24"/>
              </w:rPr>
              <w:t>omisja wyjazdowa)</w:t>
            </w:r>
          </w:p>
        </w:tc>
        <w:tc>
          <w:tcPr>
            <w:tcW w:w="6686" w:type="dxa"/>
          </w:tcPr>
          <w:p w14:paraId="67EC4CE2" w14:textId="0113D648" w:rsidR="0083744A" w:rsidRPr="007012DB" w:rsidRDefault="00A337DD" w:rsidP="00526EBC">
            <w:pPr>
              <w:pStyle w:val="Akapitzlist"/>
              <w:numPr>
                <w:ilvl w:val="0"/>
                <w:numId w:val="6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Kontrola działalności MGOPS oraz ŚD</w:t>
            </w:r>
            <w:r w:rsidR="00CF4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za 2024 rok wraz z </w:t>
            </w:r>
            <w:bookmarkStart w:id="0" w:name="_GoBack"/>
            <w:bookmarkEnd w:id="0"/>
            <w:r w:rsidR="0053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kontrolą </w:t>
            </w:r>
            <w:r w:rsidRPr="00A3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dotacji pozyskanych </w:t>
            </w:r>
            <w:r w:rsidR="0053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r w:rsidRPr="00A3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Miasta i Gminy Gołańcz</w:t>
            </w:r>
            <w:r w:rsidR="0053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4E750E" w14:textId="77777777" w:rsidR="007012DB" w:rsidRPr="00A337DD" w:rsidRDefault="00535475" w:rsidP="00535475">
            <w:pPr>
              <w:pStyle w:val="Akapitzlist"/>
              <w:numPr>
                <w:ilvl w:val="0"/>
                <w:numId w:val="6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012DB">
              <w:rPr>
                <w:rFonts w:ascii="Times New Roman" w:hAnsi="Times New Roman" w:cs="Times New Roman"/>
                <w:sz w:val="24"/>
                <w:szCs w:val="24"/>
              </w:rPr>
              <w:t>aopiniowani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12DB">
              <w:rPr>
                <w:rFonts w:ascii="Times New Roman" w:hAnsi="Times New Roman" w:cs="Times New Roman"/>
                <w:sz w:val="24"/>
                <w:szCs w:val="24"/>
              </w:rPr>
              <w:t xml:space="preserve"> wykonania budżetu </w:t>
            </w:r>
            <w:r w:rsidRPr="00A3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Miasta i Gminy Gołańcz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DB">
              <w:rPr>
                <w:rFonts w:ascii="Times New Roman" w:hAnsi="Times New Roman" w:cs="Times New Roman"/>
                <w:sz w:val="24"/>
                <w:szCs w:val="24"/>
              </w:rPr>
              <w:t>za 2024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44A" w:rsidRPr="00E91443" w14:paraId="0360A68D" w14:textId="77777777" w:rsidTr="00526EBC">
        <w:tc>
          <w:tcPr>
            <w:tcW w:w="2376" w:type="dxa"/>
          </w:tcPr>
          <w:p w14:paraId="49AF35C5" w14:textId="77777777" w:rsidR="0083744A" w:rsidRPr="00E91443" w:rsidRDefault="008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6F1D9C"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6" w:type="dxa"/>
          </w:tcPr>
          <w:p w14:paraId="61AEA0EE" w14:textId="77777777" w:rsidR="0083744A" w:rsidRPr="00A337DD" w:rsidRDefault="00535475" w:rsidP="0052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 xml:space="preserve">aopiniowanie wykonania budżetu </w:t>
            </w:r>
            <w:proofErr w:type="spellStart"/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proofErr w:type="spellEnd"/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 xml:space="preserve"> Gołańcz za 2024 rok oraz wypracowanie wniosku do Rady </w:t>
            </w:r>
            <w:proofErr w:type="spellStart"/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proofErr w:type="spellEnd"/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 xml:space="preserve"> Gołańcz w sprawie absolutorium dla Burmistrza </w:t>
            </w:r>
            <w:proofErr w:type="spellStart"/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proofErr w:type="spellEnd"/>
            <w:r w:rsidR="006F1D9C" w:rsidRPr="00526EBC">
              <w:rPr>
                <w:rFonts w:ascii="Times New Roman" w:hAnsi="Times New Roman" w:cs="Times New Roman"/>
                <w:sz w:val="24"/>
                <w:szCs w:val="24"/>
              </w:rPr>
              <w:t xml:space="preserve"> Gołańcz </w:t>
            </w:r>
            <w:r w:rsidR="006F1D9C" w:rsidRPr="00A337DD">
              <w:rPr>
                <w:rFonts w:ascii="Times New Roman" w:hAnsi="Times New Roman" w:cs="Times New Roman"/>
                <w:sz w:val="24"/>
                <w:szCs w:val="24"/>
              </w:rPr>
              <w:t>za 2024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955" w:rsidRPr="00E91443" w14:paraId="734EA9A1" w14:textId="77777777" w:rsidTr="00526EBC">
        <w:tc>
          <w:tcPr>
            <w:tcW w:w="2376" w:type="dxa"/>
          </w:tcPr>
          <w:p w14:paraId="2DE22BC4" w14:textId="2B7BD328" w:rsidR="00B22955" w:rsidRPr="00E91443" w:rsidRDefault="00473BFA" w:rsidP="00B2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</w:p>
        </w:tc>
        <w:tc>
          <w:tcPr>
            <w:tcW w:w="6686" w:type="dxa"/>
          </w:tcPr>
          <w:p w14:paraId="58B5CF0D" w14:textId="400CBC1F" w:rsidR="00B22955" w:rsidRPr="00E91443" w:rsidRDefault="00B22955" w:rsidP="00526EBC">
            <w:pPr>
              <w:pStyle w:val="Akapitzlist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r w:rsidRPr="0052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umów</w:t>
            </w: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 najmu i użyczenia mieni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 gminn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B8181F">
              <w:rPr>
                <w:rFonts w:ascii="Times New Roman" w:hAnsi="Times New Roman" w:cs="Times New Roman"/>
                <w:sz w:val="24"/>
                <w:szCs w:val="24"/>
              </w:rPr>
              <w:t xml:space="preserve"> za rok 2024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4FF30" w14:textId="77777777" w:rsidR="00B22955" w:rsidRPr="00535475" w:rsidRDefault="00D65A8F" w:rsidP="00B22955">
            <w:pPr>
              <w:pStyle w:val="Akapitzlist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C">
              <w:rPr>
                <w:rFonts w:ascii="Times New Roman" w:hAnsi="Times New Roman" w:cs="Times New Roman"/>
                <w:sz w:val="24"/>
                <w:szCs w:val="24"/>
              </w:rPr>
              <w:t>Kont</w:t>
            </w:r>
            <w:r w:rsidR="00B22955" w:rsidRPr="00526EBC">
              <w:rPr>
                <w:rFonts w:ascii="Times New Roman" w:hAnsi="Times New Roman" w:cs="Times New Roman"/>
                <w:sz w:val="24"/>
                <w:szCs w:val="24"/>
              </w:rPr>
              <w:t>rola</w:t>
            </w:r>
            <w:r w:rsidR="00B22955" w:rsidRPr="00E9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sprzedaży i zakupów mienia gminnego 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roku</w:t>
            </w:r>
            <w:r w:rsidR="0053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2955" w:rsidRPr="00E91443" w14:paraId="651AFEC8" w14:textId="77777777" w:rsidTr="00526EBC">
        <w:tc>
          <w:tcPr>
            <w:tcW w:w="2376" w:type="dxa"/>
          </w:tcPr>
          <w:p w14:paraId="2BCE737C" w14:textId="22E7823A" w:rsidR="00B22955" w:rsidRPr="00E91443" w:rsidRDefault="00473BFA" w:rsidP="00B2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</w:p>
        </w:tc>
        <w:tc>
          <w:tcPr>
            <w:tcW w:w="6686" w:type="dxa"/>
          </w:tcPr>
          <w:p w14:paraId="2A312867" w14:textId="49543F49" w:rsidR="00B22955" w:rsidRDefault="007012DB" w:rsidP="00535475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="00A337DD">
              <w:rPr>
                <w:rFonts w:ascii="Times New Roman" w:hAnsi="Times New Roman" w:cs="Times New Roman"/>
                <w:sz w:val="24"/>
                <w:szCs w:val="24"/>
              </w:rPr>
              <w:t xml:space="preserve"> funkcjonowania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dowozów szkolnych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 xml:space="preserve"> za I półrocze 2025</w:t>
            </w:r>
            <w:r w:rsidR="00B8181F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7AE6A" w14:textId="77777777" w:rsidR="00A337DD" w:rsidRPr="00A337DD" w:rsidRDefault="00A337DD" w:rsidP="00535475">
            <w:pPr>
              <w:pStyle w:val="Akapitzlist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3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Analiza </w:t>
            </w:r>
            <w:r w:rsidRPr="00535475">
              <w:rPr>
                <w:rFonts w:ascii="Times New Roman" w:hAnsi="Times New Roman" w:cs="Times New Roman"/>
                <w:sz w:val="24"/>
                <w:szCs w:val="24"/>
              </w:rPr>
              <w:t>podatków</w:t>
            </w:r>
            <w:r w:rsidRPr="00A3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opłat lokalnych (wraz z opłatą targową) za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33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rok</w:t>
            </w:r>
            <w:r w:rsidR="0053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74F0" w:rsidRPr="00E91443" w14:paraId="1EC19F9D" w14:textId="77777777" w:rsidTr="00526EBC">
        <w:tc>
          <w:tcPr>
            <w:tcW w:w="2376" w:type="dxa"/>
          </w:tcPr>
          <w:p w14:paraId="57AD3C89" w14:textId="72BA0D48" w:rsidR="00526EBC" w:rsidRDefault="00473BFA" w:rsidP="00AA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</w:p>
          <w:p w14:paraId="2BF8339B" w14:textId="77777777" w:rsidR="00AA74F0" w:rsidRPr="00E91443" w:rsidRDefault="00AA74F0" w:rsidP="00AA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7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omisja wyjazdowa)</w:t>
            </w:r>
          </w:p>
        </w:tc>
        <w:tc>
          <w:tcPr>
            <w:tcW w:w="6686" w:type="dxa"/>
          </w:tcPr>
          <w:p w14:paraId="6BE080FF" w14:textId="77777777" w:rsidR="00AA74F0" w:rsidRPr="00535475" w:rsidRDefault="00AA74F0" w:rsidP="00AA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75">
              <w:rPr>
                <w:rFonts w:ascii="Times New Roman" w:hAnsi="Times New Roman" w:cs="Times New Roman"/>
                <w:sz w:val="24"/>
                <w:szCs w:val="24"/>
              </w:rPr>
              <w:t xml:space="preserve">Kontrola inwestycji </w:t>
            </w:r>
            <w:r w:rsidR="008450A6" w:rsidRPr="00535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„Rewitalizacja terenu przy zamku Kasztelańskim” . </w:t>
            </w:r>
            <w:r w:rsidRPr="00535475">
              <w:rPr>
                <w:rFonts w:ascii="Times New Roman" w:hAnsi="Times New Roman" w:cs="Times New Roman"/>
                <w:sz w:val="24"/>
                <w:szCs w:val="24"/>
              </w:rPr>
              <w:t>Koszty poniesione przez gminę, kwoty dofinansowania. Rozliczenie zakończenia inwestycji.</w:t>
            </w:r>
          </w:p>
        </w:tc>
      </w:tr>
      <w:tr w:rsidR="00B22955" w:rsidRPr="00E91443" w14:paraId="50E5F092" w14:textId="77777777" w:rsidTr="00526EBC">
        <w:tc>
          <w:tcPr>
            <w:tcW w:w="2376" w:type="dxa"/>
          </w:tcPr>
          <w:p w14:paraId="05150FF2" w14:textId="5D258E68" w:rsidR="00526EBC" w:rsidRDefault="00CF4225" w:rsidP="00B2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22955" w:rsidRPr="00E91443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17C73" w14:textId="77777777" w:rsidR="00B22955" w:rsidRPr="00E91443" w:rsidRDefault="00526EBC" w:rsidP="00B2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778">
              <w:rPr>
                <w:rFonts w:ascii="Times New Roman" w:hAnsi="Times New Roman" w:cs="Times New Roman"/>
                <w:sz w:val="24"/>
                <w:szCs w:val="24"/>
              </w:rPr>
              <w:t>komisja wyjazdowa)</w:t>
            </w:r>
          </w:p>
        </w:tc>
        <w:tc>
          <w:tcPr>
            <w:tcW w:w="6686" w:type="dxa"/>
          </w:tcPr>
          <w:p w14:paraId="7DE010D4" w14:textId="176318D4" w:rsidR="00AA74F0" w:rsidRPr="004F376B" w:rsidRDefault="00B2006F" w:rsidP="00535475">
            <w:pPr>
              <w:pStyle w:val="Akapitzlist"/>
              <w:numPr>
                <w:ilvl w:val="0"/>
                <w:numId w:val="1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376B">
              <w:rPr>
                <w:rFonts w:ascii="Times New Roman" w:hAnsi="Times New Roman" w:cs="Times New Roman"/>
                <w:sz w:val="24"/>
                <w:szCs w:val="24"/>
              </w:rPr>
              <w:t>Kontrola inwestycji</w:t>
            </w:r>
            <w:r w:rsidR="00D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BFA" w:rsidRPr="00D55BFA">
              <w:rPr>
                <w:rFonts w:ascii="Times New Roman" w:hAnsi="Times New Roman" w:cs="Times New Roman"/>
                <w:color w:val="1B1B21"/>
                <w:sz w:val="24"/>
                <w:szCs w:val="24"/>
                <w:shd w:val="clear" w:color="auto" w:fill="FFFFFF"/>
              </w:rPr>
              <w:t>"Rewitalizacja dworca i terenów przydworcowych wzdłuż lini</w:t>
            </w:r>
            <w:r w:rsidR="00CF4225">
              <w:rPr>
                <w:rFonts w:ascii="Times New Roman" w:hAnsi="Times New Roman" w:cs="Times New Roman"/>
                <w:color w:val="1B1B21"/>
                <w:sz w:val="24"/>
                <w:szCs w:val="24"/>
                <w:shd w:val="clear" w:color="auto" w:fill="FFFFFF"/>
              </w:rPr>
              <w:t>i kolejowej nr 365" - dworzec w </w:t>
            </w:r>
            <w:r w:rsidR="00D55BFA" w:rsidRPr="00D55BFA">
              <w:rPr>
                <w:rFonts w:ascii="Times New Roman" w:hAnsi="Times New Roman" w:cs="Times New Roman"/>
                <w:color w:val="1B1B21"/>
                <w:sz w:val="24"/>
                <w:szCs w:val="24"/>
                <w:shd w:val="clear" w:color="auto" w:fill="FFFFFF"/>
              </w:rPr>
              <w:t xml:space="preserve">Gołańczy </w:t>
            </w:r>
            <w:r w:rsidR="00535475">
              <w:rPr>
                <w:rFonts w:ascii="Times New Roman" w:hAnsi="Times New Roman" w:cs="Times New Roman"/>
                <w:color w:val="1B1B21"/>
                <w:sz w:val="24"/>
                <w:szCs w:val="24"/>
                <w:shd w:val="clear" w:color="auto" w:fill="FFFFFF"/>
              </w:rPr>
              <w:t xml:space="preserve">- </w:t>
            </w:r>
            <w:r w:rsidR="00D55BFA" w:rsidRPr="00D55BFA">
              <w:rPr>
                <w:rFonts w:ascii="Times New Roman" w:hAnsi="Times New Roman" w:cs="Times New Roman"/>
                <w:color w:val="1B1B21"/>
                <w:sz w:val="24"/>
                <w:szCs w:val="24"/>
                <w:shd w:val="clear" w:color="auto" w:fill="FFFFFF"/>
              </w:rPr>
              <w:t>III etap.</w:t>
            </w:r>
            <w:r w:rsidRPr="004F376B">
              <w:rPr>
                <w:rFonts w:ascii="Times New Roman" w:hAnsi="Times New Roman" w:cs="Times New Roman"/>
                <w:sz w:val="24"/>
                <w:szCs w:val="24"/>
              </w:rPr>
              <w:t xml:space="preserve"> Koszty poniesione przez gminę, kwoty dofinansowania. Rozliczenie zakończenia inwestycji.</w:t>
            </w:r>
          </w:p>
          <w:p w14:paraId="17F2990B" w14:textId="77777777" w:rsidR="00AA74F0" w:rsidRPr="00535475" w:rsidRDefault="00AA74F0" w:rsidP="00535475">
            <w:pPr>
              <w:pStyle w:val="Akapitzlist"/>
              <w:numPr>
                <w:ilvl w:val="0"/>
                <w:numId w:val="1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2026 rok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955" w:rsidRPr="00E91443" w14:paraId="4C363CD0" w14:textId="77777777" w:rsidTr="00526EBC">
        <w:tc>
          <w:tcPr>
            <w:tcW w:w="2376" w:type="dxa"/>
          </w:tcPr>
          <w:p w14:paraId="204AE603" w14:textId="1DB2EECF" w:rsidR="00B22955" w:rsidRPr="00E91443" w:rsidRDefault="00B22955" w:rsidP="00B2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6686" w:type="dxa"/>
          </w:tcPr>
          <w:p w14:paraId="7466B3D0" w14:textId="5AE07612" w:rsidR="00B22955" w:rsidRPr="00E91443" w:rsidRDefault="00B2006F" w:rsidP="00535475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Opiniowanie projektu bud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 xml:space="preserve">żetu </w:t>
            </w:r>
            <w:proofErr w:type="spellStart"/>
            <w:r w:rsidR="00CF4225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proofErr w:type="spellEnd"/>
            <w:r w:rsidR="00CF4225">
              <w:rPr>
                <w:rFonts w:ascii="Times New Roman" w:hAnsi="Times New Roman" w:cs="Times New Roman"/>
                <w:sz w:val="24"/>
                <w:szCs w:val="24"/>
              </w:rPr>
              <w:t xml:space="preserve"> na 2026 rok wspólnie z </w:t>
            </w: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Komisją Finansów i Rolnictwa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D31A5" w14:textId="77777777" w:rsidR="00B2006F" w:rsidRPr="00E91443" w:rsidRDefault="00B2006F" w:rsidP="00535475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Opracowanie sprawozdania z pracy Komisji</w:t>
            </w:r>
            <w:r w:rsidR="00E91443"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43">
              <w:rPr>
                <w:rFonts w:ascii="Times New Roman" w:hAnsi="Times New Roman" w:cs="Times New Roman"/>
                <w:sz w:val="24"/>
                <w:szCs w:val="24"/>
              </w:rPr>
              <w:t>Rewizyjnej</w:t>
            </w:r>
            <w:r w:rsidR="00E91443" w:rsidRPr="00E91443">
              <w:rPr>
                <w:rFonts w:ascii="Times New Roman" w:hAnsi="Times New Roman" w:cs="Times New Roman"/>
                <w:sz w:val="24"/>
                <w:szCs w:val="24"/>
              </w:rPr>
              <w:t xml:space="preserve"> za 2025 rok</w:t>
            </w:r>
            <w:r w:rsidR="0053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7C7E867" w14:textId="77777777" w:rsidR="0083744A" w:rsidRDefault="0083744A">
      <w:pPr>
        <w:rPr>
          <w:rFonts w:ascii="Times New Roman" w:hAnsi="Times New Roman" w:cs="Times New Roman"/>
          <w:sz w:val="24"/>
          <w:szCs w:val="24"/>
        </w:rPr>
      </w:pPr>
    </w:p>
    <w:p w14:paraId="2B2BA663" w14:textId="77777777" w:rsidR="00535475" w:rsidRDefault="00535475">
      <w:pPr>
        <w:rPr>
          <w:rFonts w:ascii="Times New Roman" w:hAnsi="Times New Roman" w:cs="Times New Roman"/>
          <w:sz w:val="24"/>
          <w:szCs w:val="24"/>
        </w:rPr>
      </w:pPr>
    </w:p>
    <w:p w14:paraId="449AFE2E" w14:textId="77777777" w:rsidR="00535475" w:rsidRDefault="00535475">
      <w:pPr>
        <w:rPr>
          <w:rFonts w:ascii="Times New Roman" w:hAnsi="Times New Roman" w:cs="Times New Roman"/>
          <w:sz w:val="24"/>
          <w:szCs w:val="24"/>
        </w:rPr>
      </w:pPr>
    </w:p>
    <w:p w14:paraId="0915F8DD" w14:textId="77777777" w:rsidR="00535475" w:rsidRPr="00E91443" w:rsidRDefault="00072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Gołańcz, 12.11.2024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35475" w:rsidRPr="00E91443" w:rsidSect="00E0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4507"/>
    <w:multiLevelType w:val="hybridMultilevel"/>
    <w:tmpl w:val="B94C1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7EEB"/>
    <w:multiLevelType w:val="hybridMultilevel"/>
    <w:tmpl w:val="5324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79D"/>
    <w:multiLevelType w:val="hybridMultilevel"/>
    <w:tmpl w:val="6F3A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702B"/>
    <w:multiLevelType w:val="hybridMultilevel"/>
    <w:tmpl w:val="3FAC09B4"/>
    <w:lvl w:ilvl="0" w:tplc="C95C7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1536"/>
    <w:multiLevelType w:val="hybridMultilevel"/>
    <w:tmpl w:val="3FAC09B4"/>
    <w:lvl w:ilvl="0" w:tplc="C95C7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72D"/>
    <w:multiLevelType w:val="hybridMultilevel"/>
    <w:tmpl w:val="6F3A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7D5"/>
    <w:multiLevelType w:val="hybridMultilevel"/>
    <w:tmpl w:val="7780F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B2F7A"/>
    <w:multiLevelType w:val="hybridMultilevel"/>
    <w:tmpl w:val="9C78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F0183"/>
    <w:multiLevelType w:val="hybridMultilevel"/>
    <w:tmpl w:val="B94C1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84C"/>
    <w:multiLevelType w:val="hybridMultilevel"/>
    <w:tmpl w:val="B834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D709C"/>
    <w:multiLevelType w:val="hybridMultilevel"/>
    <w:tmpl w:val="D516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4A"/>
    <w:rsid w:val="00006F5B"/>
    <w:rsid w:val="0007237B"/>
    <w:rsid w:val="001E3C1B"/>
    <w:rsid w:val="003E07D8"/>
    <w:rsid w:val="00473BFA"/>
    <w:rsid w:val="004A3125"/>
    <w:rsid w:val="004D17AB"/>
    <w:rsid w:val="004F376B"/>
    <w:rsid w:val="00526EBC"/>
    <w:rsid w:val="00535475"/>
    <w:rsid w:val="00604D9C"/>
    <w:rsid w:val="00607994"/>
    <w:rsid w:val="006276A5"/>
    <w:rsid w:val="006F1D9C"/>
    <w:rsid w:val="007012DB"/>
    <w:rsid w:val="00774778"/>
    <w:rsid w:val="0083744A"/>
    <w:rsid w:val="008450A6"/>
    <w:rsid w:val="00954D7A"/>
    <w:rsid w:val="00A25762"/>
    <w:rsid w:val="00A337DD"/>
    <w:rsid w:val="00AA74F0"/>
    <w:rsid w:val="00AE6D54"/>
    <w:rsid w:val="00B04C41"/>
    <w:rsid w:val="00B2006F"/>
    <w:rsid w:val="00B22955"/>
    <w:rsid w:val="00B8181F"/>
    <w:rsid w:val="00B96828"/>
    <w:rsid w:val="00CC430B"/>
    <w:rsid w:val="00CF4225"/>
    <w:rsid w:val="00D37C21"/>
    <w:rsid w:val="00D55BFA"/>
    <w:rsid w:val="00D65A8F"/>
    <w:rsid w:val="00E04726"/>
    <w:rsid w:val="00E91443"/>
    <w:rsid w:val="00F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9ABA"/>
  <w15:docId w15:val="{58874982-C56B-461B-8A4E-15FD0F14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7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7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4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4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4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Olejniczak</dc:creator>
  <cp:lastModifiedBy>Alina Wachowiak</cp:lastModifiedBy>
  <cp:revision>3</cp:revision>
  <cp:lastPrinted>2024-11-25T08:09:00Z</cp:lastPrinted>
  <dcterms:created xsi:type="dcterms:W3CDTF">2024-11-25T09:38:00Z</dcterms:created>
  <dcterms:modified xsi:type="dcterms:W3CDTF">2024-11-25T11:14:00Z</dcterms:modified>
</cp:coreProperties>
</file>