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F8" w:rsidRPr="00940EF8" w:rsidRDefault="00940EF8" w:rsidP="00940EF8">
      <w:pPr>
        <w:jc w:val="right"/>
        <w:rPr>
          <w:sz w:val="16"/>
          <w:szCs w:val="16"/>
        </w:rPr>
      </w:pPr>
      <w:r w:rsidRPr="00940EF8">
        <w:rPr>
          <w:sz w:val="16"/>
          <w:szCs w:val="16"/>
        </w:rPr>
        <w:t xml:space="preserve">Załącznik </w:t>
      </w:r>
      <w:r w:rsidR="009D27A3">
        <w:rPr>
          <w:sz w:val="16"/>
          <w:szCs w:val="16"/>
        </w:rPr>
        <w:t>Nr 1</w:t>
      </w:r>
    </w:p>
    <w:p w:rsidR="009D27A3" w:rsidRDefault="009D27A3" w:rsidP="009D27A3">
      <w:pPr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="00940EF8" w:rsidRPr="00940EF8">
        <w:rPr>
          <w:sz w:val="16"/>
          <w:szCs w:val="16"/>
        </w:rPr>
        <w:t>o</w:t>
      </w:r>
      <w:r>
        <w:rPr>
          <w:sz w:val="16"/>
          <w:szCs w:val="16"/>
        </w:rPr>
        <w:t xml:space="preserve"> Zarządzenia Nr </w:t>
      </w:r>
      <w:r w:rsidR="00494615">
        <w:rPr>
          <w:sz w:val="16"/>
          <w:szCs w:val="16"/>
        </w:rPr>
        <w:t xml:space="preserve"> </w:t>
      </w:r>
      <w:r w:rsidR="00D040FD">
        <w:rPr>
          <w:sz w:val="16"/>
          <w:szCs w:val="16"/>
        </w:rPr>
        <w:t>OA 0050.119.2024</w:t>
      </w:r>
      <w:r w:rsidR="00D040FD">
        <w:rPr>
          <w:sz w:val="16"/>
          <w:szCs w:val="16"/>
        </w:rPr>
        <w:br/>
        <w:t>z dnia 28</w:t>
      </w:r>
      <w:r w:rsidR="00494615">
        <w:rPr>
          <w:sz w:val="16"/>
          <w:szCs w:val="16"/>
        </w:rPr>
        <w:t xml:space="preserve"> </w:t>
      </w:r>
      <w:r w:rsidR="00D040FD">
        <w:rPr>
          <w:sz w:val="16"/>
          <w:szCs w:val="16"/>
        </w:rPr>
        <w:t>października 2024</w:t>
      </w:r>
      <w:r>
        <w:rPr>
          <w:sz w:val="16"/>
          <w:szCs w:val="16"/>
        </w:rPr>
        <w:t xml:space="preserve"> r.</w:t>
      </w:r>
    </w:p>
    <w:p w:rsidR="009D27A3" w:rsidRDefault="009D27A3" w:rsidP="009D27A3">
      <w:pPr>
        <w:jc w:val="right"/>
        <w:rPr>
          <w:sz w:val="16"/>
          <w:szCs w:val="16"/>
        </w:rPr>
      </w:pPr>
    </w:p>
    <w:p w:rsidR="009D27A3" w:rsidRDefault="009D27A3" w:rsidP="009D27A3">
      <w:pPr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</w:t>
      </w:r>
    </w:p>
    <w:p w:rsidR="009D27A3" w:rsidRPr="009D27A3" w:rsidRDefault="00150E8F" w:rsidP="009D27A3">
      <w:pPr>
        <w:jc w:val="left"/>
        <w:rPr>
          <w:sz w:val="16"/>
          <w:szCs w:val="16"/>
        </w:rPr>
      </w:pPr>
      <w:r>
        <w:rPr>
          <w:sz w:val="16"/>
          <w:szCs w:val="16"/>
        </w:rPr>
        <w:t>(podpis i pieczęć Burmistrza Miasta i</w:t>
      </w:r>
      <w:r w:rsidR="009D27A3">
        <w:rPr>
          <w:sz w:val="16"/>
          <w:szCs w:val="16"/>
        </w:rPr>
        <w:t xml:space="preserve"> Gminy</w:t>
      </w:r>
      <w:r>
        <w:rPr>
          <w:sz w:val="16"/>
          <w:szCs w:val="16"/>
        </w:rPr>
        <w:t xml:space="preserve"> Gołańcz</w:t>
      </w:r>
      <w:r w:rsidR="009D27A3">
        <w:rPr>
          <w:sz w:val="16"/>
          <w:szCs w:val="16"/>
        </w:rPr>
        <w:t>)</w:t>
      </w:r>
    </w:p>
    <w:p w:rsidR="009D27A3" w:rsidRDefault="009D27A3" w:rsidP="00940EF8">
      <w:pPr>
        <w:jc w:val="center"/>
        <w:rPr>
          <w:b/>
        </w:rPr>
      </w:pPr>
    </w:p>
    <w:p w:rsidR="00940EF8" w:rsidRPr="00940EF8" w:rsidRDefault="00940EF8" w:rsidP="00940EF8">
      <w:pPr>
        <w:jc w:val="center"/>
        <w:rPr>
          <w:b/>
        </w:rPr>
      </w:pPr>
      <w:r w:rsidRPr="00940EF8">
        <w:rPr>
          <w:b/>
        </w:rPr>
        <w:t>Wykaz</w:t>
      </w:r>
    </w:p>
    <w:p w:rsidR="00940EF8" w:rsidRPr="00940EF8" w:rsidRDefault="00940EF8" w:rsidP="00940EF8">
      <w:pPr>
        <w:jc w:val="center"/>
        <w:rPr>
          <w:b/>
        </w:rPr>
      </w:pPr>
      <w:r w:rsidRPr="00940EF8">
        <w:rPr>
          <w:b/>
        </w:rPr>
        <w:t>dokumentów i materiałów za</w:t>
      </w:r>
      <w:r w:rsidR="009D27A3">
        <w:rPr>
          <w:b/>
        </w:rPr>
        <w:t>wierających informacje niejawne,</w:t>
      </w:r>
      <w:r w:rsidRPr="00940EF8">
        <w:rPr>
          <w:b/>
        </w:rPr>
        <w:t xml:space="preserve"> wytworzonych</w:t>
      </w:r>
      <w:r w:rsidR="009D27A3">
        <w:rPr>
          <w:b/>
        </w:rPr>
        <w:t xml:space="preserve"> i przechowywanych </w:t>
      </w:r>
      <w:r w:rsidRPr="00940EF8">
        <w:rPr>
          <w:b/>
        </w:rPr>
        <w:t>przez Urząd</w:t>
      </w:r>
      <w:r w:rsidR="00A90BD8">
        <w:rPr>
          <w:b/>
        </w:rPr>
        <w:t xml:space="preserve"> Miasta i</w:t>
      </w:r>
      <w:r w:rsidRPr="00940EF8">
        <w:rPr>
          <w:b/>
        </w:rPr>
        <w:t xml:space="preserve"> Gminy </w:t>
      </w:r>
      <w:r w:rsidR="00A90BD8">
        <w:rPr>
          <w:b/>
        </w:rPr>
        <w:t>Gołańcz</w:t>
      </w:r>
      <w:r w:rsidR="009D27A3">
        <w:rPr>
          <w:b/>
        </w:rPr>
        <w:t xml:space="preserve">, które podlegają przeglądowi w celu ustalenia czy spełniają ustawowe przesłanki ochrony określone w ustawie z dnia 5 sierpnia 2010 r. </w:t>
      </w:r>
      <w:r w:rsidR="009D27A3">
        <w:rPr>
          <w:b/>
        </w:rPr>
        <w:br/>
        <w:t>o ochronie informacji niejawnych</w:t>
      </w:r>
    </w:p>
    <w:p w:rsidR="00940EF8" w:rsidRDefault="00940EF8" w:rsidP="00940EF8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54"/>
        <w:gridCol w:w="2324"/>
        <w:gridCol w:w="2791"/>
        <w:gridCol w:w="1456"/>
        <w:gridCol w:w="1736"/>
        <w:gridCol w:w="1208"/>
        <w:gridCol w:w="1323"/>
        <w:gridCol w:w="1594"/>
        <w:gridCol w:w="1008"/>
      </w:tblGrid>
      <w:tr w:rsidR="009D27A3" w:rsidTr="009D27A3">
        <w:trPr>
          <w:trHeight w:val="520"/>
        </w:trPr>
        <w:tc>
          <w:tcPr>
            <w:tcW w:w="554" w:type="dxa"/>
            <w:vMerge w:val="restart"/>
          </w:tcPr>
          <w:p w:rsidR="009D27A3" w:rsidRDefault="009D27A3" w:rsidP="00940EF8">
            <w:pPr>
              <w:jc w:val="center"/>
            </w:pPr>
            <w:r>
              <w:t>Lp.</w:t>
            </w:r>
          </w:p>
        </w:tc>
        <w:tc>
          <w:tcPr>
            <w:tcW w:w="2324" w:type="dxa"/>
            <w:vMerge w:val="restart"/>
          </w:tcPr>
          <w:p w:rsidR="009D27A3" w:rsidRDefault="009D27A3" w:rsidP="00940EF8">
            <w:pPr>
              <w:jc w:val="center"/>
            </w:pPr>
            <w:r>
              <w:t>Numer dokumentu lub czego dotyczy</w:t>
            </w:r>
          </w:p>
        </w:tc>
        <w:tc>
          <w:tcPr>
            <w:tcW w:w="2791" w:type="dxa"/>
            <w:vMerge w:val="restart"/>
          </w:tcPr>
          <w:p w:rsidR="009D27A3" w:rsidRDefault="009D27A3" w:rsidP="00940EF8">
            <w:pPr>
              <w:jc w:val="center"/>
            </w:pPr>
            <w:r>
              <w:t>Nazwa dokumentu lub czego dotyczy</w:t>
            </w:r>
          </w:p>
        </w:tc>
        <w:tc>
          <w:tcPr>
            <w:tcW w:w="1456" w:type="dxa"/>
            <w:vMerge w:val="restart"/>
          </w:tcPr>
          <w:p w:rsidR="009D27A3" w:rsidRDefault="009D27A3" w:rsidP="00940EF8">
            <w:pPr>
              <w:jc w:val="center"/>
            </w:pPr>
            <w:r>
              <w:t>Data wytworzenia</w:t>
            </w:r>
          </w:p>
        </w:tc>
        <w:tc>
          <w:tcPr>
            <w:tcW w:w="1736" w:type="dxa"/>
            <w:vMerge w:val="restart"/>
          </w:tcPr>
          <w:p w:rsidR="009D27A3" w:rsidRPr="00940EF8" w:rsidRDefault="009D27A3" w:rsidP="00940EF8">
            <w:pPr>
              <w:jc w:val="center"/>
            </w:pPr>
            <w:r>
              <w:t>Dotychczasowa klauzula tajności</w:t>
            </w:r>
          </w:p>
        </w:tc>
        <w:tc>
          <w:tcPr>
            <w:tcW w:w="2531" w:type="dxa"/>
            <w:gridSpan w:val="2"/>
          </w:tcPr>
          <w:p w:rsidR="009D27A3" w:rsidRPr="00940EF8" w:rsidRDefault="009D27A3" w:rsidP="00940EF8">
            <w:pPr>
              <w:jc w:val="center"/>
            </w:pPr>
            <w:r>
              <w:t xml:space="preserve">Rekomendacja </w:t>
            </w:r>
            <w:r w:rsidRPr="00940EF8">
              <w:t>co do klauzuli</w:t>
            </w:r>
          </w:p>
        </w:tc>
        <w:tc>
          <w:tcPr>
            <w:tcW w:w="1594" w:type="dxa"/>
            <w:vMerge w:val="restart"/>
          </w:tcPr>
          <w:p w:rsidR="009D27A3" w:rsidRDefault="009D27A3" w:rsidP="00940EF8">
            <w:pPr>
              <w:jc w:val="center"/>
            </w:pPr>
            <w:r>
              <w:t>Wykonawca dokumentu</w:t>
            </w:r>
          </w:p>
        </w:tc>
        <w:tc>
          <w:tcPr>
            <w:tcW w:w="1008" w:type="dxa"/>
            <w:vMerge w:val="restart"/>
          </w:tcPr>
          <w:p w:rsidR="009D27A3" w:rsidRDefault="009D27A3" w:rsidP="00940EF8">
            <w:pPr>
              <w:jc w:val="center"/>
            </w:pPr>
            <w:r>
              <w:t>Uwagi</w:t>
            </w:r>
          </w:p>
        </w:tc>
      </w:tr>
      <w:tr w:rsidR="009D27A3" w:rsidTr="009D27A3">
        <w:trPr>
          <w:trHeight w:val="519"/>
        </w:trPr>
        <w:tc>
          <w:tcPr>
            <w:tcW w:w="554" w:type="dxa"/>
            <w:vMerge/>
          </w:tcPr>
          <w:p w:rsidR="009D27A3" w:rsidRDefault="009D27A3" w:rsidP="00940EF8"/>
        </w:tc>
        <w:tc>
          <w:tcPr>
            <w:tcW w:w="2324" w:type="dxa"/>
            <w:vMerge/>
          </w:tcPr>
          <w:p w:rsidR="009D27A3" w:rsidRDefault="009D27A3" w:rsidP="00940EF8"/>
        </w:tc>
        <w:tc>
          <w:tcPr>
            <w:tcW w:w="2791" w:type="dxa"/>
            <w:vMerge/>
          </w:tcPr>
          <w:p w:rsidR="009D27A3" w:rsidRDefault="009D27A3" w:rsidP="00940EF8"/>
        </w:tc>
        <w:tc>
          <w:tcPr>
            <w:tcW w:w="1456" w:type="dxa"/>
            <w:vMerge/>
          </w:tcPr>
          <w:p w:rsidR="009D27A3" w:rsidRDefault="009D27A3" w:rsidP="00940EF8"/>
        </w:tc>
        <w:tc>
          <w:tcPr>
            <w:tcW w:w="1736" w:type="dxa"/>
            <w:vMerge/>
          </w:tcPr>
          <w:p w:rsidR="009D27A3" w:rsidRPr="00940EF8" w:rsidRDefault="009D27A3" w:rsidP="00940EF8">
            <w:pPr>
              <w:jc w:val="center"/>
            </w:pPr>
          </w:p>
        </w:tc>
        <w:tc>
          <w:tcPr>
            <w:tcW w:w="1208" w:type="dxa"/>
          </w:tcPr>
          <w:p w:rsidR="009D27A3" w:rsidRPr="00940EF8" w:rsidRDefault="009D27A3" w:rsidP="00940EF8">
            <w:pPr>
              <w:jc w:val="center"/>
            </w:pPr>
            <w:r w:rsidRPr="00940EF8">
              <w:t>Znieść</w:t>
            </w:r>
          </w:p>
        </w:tc>
        <w:tc>
          <w:tcPr>
            <w:tcW w:w="1323" w:type="dxa"/>
          </w:tcPr>
          <w:p w:rsidR="009D27A3" w:rsidRPr="00940EF8" w:rsidRDefault="009D27A3" w:rsidP="00940EF8">
            <w:pPr>
              <w:jc w:val="center"/>
            </w:pPr>
            <w:r w:rsidRPr="00940EF8">
              <w:t>Utrzymać</w:t>
            </w:r>
          </w:p>
        </w:tc>
        <w:tc>
          <w:tcPr>
            <w:tcW w:w="1594" w:type="dxa"/>
            <w:vMerge/>
          </w:tcPr>
          <w:p w:rsidR="009D27A3" w:rsidRDefault="009D27A3" w:rsidP="00940EF8"/>
        </w:tc>
        <w:tc>
          <w:tcPr>
            <w:tcW w:w="1008" w:type="dxa"/>
            <w:vMerge/>
          </w:tcPr>
          <w:p w:rsidR="009D27A3" w:rsidRDefault="009D27A3" w:rsidP="00940EF8"/>
        </w:tc>
      </w:tr>
      <w:tr w:rsidR="009D27A3" w:rsidTr="009D27A3">
        <w:tc>
          <w:tcPr>
            <w:tcW w:w="554" w:type="dxa"/>
          </w:tcPr>
          <w:p w:rsidR="009D27A3" w:rsidRDefault="009D27A3" w:rsidP="00940EF8"/>
        </w:tc>
        <w:tc>
          <w:tcPr>
            <w:tcW w:w="2324" w:type="dxa"/>
          </w:tcPr>
          <w:p w:rsidR="009D27A3" w:rsidRDefault="009D27A3" w:rsidP="00940EF8"/>
        </w:tc>
        <w:tc>
          <w:tcPr>
            <w:tcW w:w="2791" w:type="dxa"/>
          </w:tcPr>
          <w:p w:rsidR="009D27A3" w:rsidRDefault="009D27A3" w:rsidP="00940EF8"/>
        </w:tc>
        <w:tc>
          <w:tcPr>
            <w:tcW w:w="1456" w:type="dxa"/>
          </w:tcPr>
          <w:p w:rsidR="009D27A3" w:rsidRDefault="009D27A3" w:rsidP="00940EF8"/>
        </w:tc>
        <w:tc>
          <w:tcPr>
            <w:tcW w:w="1736" w:type="dxa"/>
          </w:tcPr>
          <w:p w:rsidR="009D27A3" w:rsidRPr="00940EF8" w:rsidRDefault="009D27A3" w:rsidP="00940EF8">
            <w:pPr>
              <w:rPr>
                <w:b/>
              </w:rPr>
            </w:pPr>
          </w:p>
        </w:tc>
        <w:tc>
          <w:tcPr>
            <w:tcW w:w="1208" w:type="dxa"/>
          </w:tcPr>
          <w:p w:rsidR="009D27A3" w:rsidRPr="00940EF8" w:rsidRDefault="009D27A3" w:rsidP="00940EF8">
            <w:pPr>
              <w:rPr>
                <w:b/>
              </w:rPr>
            </w:pPr>
          </w:p>
        </w:tc>
        <w:tc>
          <w:tcPr>
            <w:tcW w:w="1323" w:type="dxa"/>
          </w:tcPr>
          <w:p w:rsidR="009D27A3" w:rsidRPr="00940EF8" w:rsidRDefault="009D27A3" w:rsidP="00940EF8">
            <w:pPr>
              <w:rPr>
                <w:b/>
              </w:rPr>
            </w:pPr>
          </w:p>
        </w:tc>
        <w:tc>
          <w:tcPr>
            <w:tcW w:w="1594" w:type="dxa"/>
          </w:tcPr>
          <w:p w:rsidR="009D27A3" w:rsidRDefault="009D27A3" w:rsidP="00940EF8"/>
        </w:tc>
        <w:tc>
          <w:tcPr>
            <w:tcW w:w="1008" w:type="dxa"/>
          </w:tcPr>
          <w:p w:rsidR="009D27A3" w:rsidRDefault="009D27A3" w:rsidP="00940EF8"/>
        </w:tc>
      </w:tr>
      <w:tr w:rsidR="009D27A3" w:rsidTr="009D27A3">
        <w:tc>
          <w:tcPr>
            <w:tcW w:w="554" w:type="dxa"/>
          </w:tcPr>
          <w:p w:rsidR="009D27A3" w:rsidRDefault="009D27A3" w:rsidP="00940EF8"/>
        </w:tc>
        <w:tc>
          <w:tcPr>
            <w:tcW w:w="2324" w:type="dxa"/>
          </w:tcPr>
          <w:p w:rsidR="009D27A3" w:rsidRDefault="009D27A3" w:rsidP="00940EF8"/>
        </w:tc>
        <w:tc>
          <w:tcPr>
            <w:tcW w:w="2791" w:type="dxa"/>
          </w:tcPr>
          <w:p w:rsidR="009D27A3" w:rsidRDefault="009D27A3" w:rsidP="00940EF8"/>
        </w:tc>
        <w:tc>
          <w:tcPr>
            <w:tcW w:w="1456" w:type="dxa"/>
          </w:tcPr>
          <w:p w:rsidR="009D27A3" w:rsidRDefault="009D27A3" w:rsidP="00940EF8"/>
        </w:tc>
        <w:tc>
          <w:tcPr>
            <w:tcW w:w="1736" w:type="dxa"/>
          </w:tcPr>
          <w:p w:rsidR="009D27A3" w:rsidRDefault="009D27A3" w:rsidP="00940EF8"/>
        </w:tc>
        <w:tc>
          <w:tcPr>
            <w:tcW w:w="1208" w:type="dxa"/>
          </w:tcPr>
          <w:p w:rsidR="009D27A3" w:rsidRDefault="009D27A3" w:rsidP="00940EF8"/>
        </w:tc>
        <w:tc>
          <w:tcPr>
            <w:tcW w:w="1323" w:type="dxa"/>
          </w:tcPr>
          <w:p w:rsidR="009D27A3" w:rsidRDefault="009D27A3" w:rsidP="00940EF8"/>
        </w:tc>
        <w:tc>
          <w:tcPr>
            <w:tcW w:w="1594" w:type="dxa"/>
          </w:tcPr>
          <w:p w:rsidR="009D27A3" w:rsidRDefault="009D27A3" w:rsidP="00940EF8"/>
        </w:tc>
        <w:tc>
          <w:tcPr>
            <w:tcW w:w="1008" w:type="dxa"/>
          </w:tcPr>
          <w:p w:rsidR="009D27A3" w:rsidRDefault="009D27A3" w:rsidP="00940EF8"/>
        </w:tc>
      </w:tr>
      <w:tr w:rsidR="009D27A3" w:rsidTr="009D27A3">
        <w:tc>
          <w:tcPr>
            <w:tcW w:w="554" w:type="dxa"/>
          </w:tcPr>
          <w:p w:rsidR="009D27A3" w:rsidRDefault="009D27A3" w:rsidP="00940EF8"/>
        </w:tc>
        <w:tc>
          <w:tcPr>
            <w:tcW w:w="2324" w:type="dxa"/>
          </w:tcPr>
          <w:p w:rsidR="009D27A3" w:rsidRDefault="009D27A3" w:rsidP="00940EF8"/>
        </w:tc>
        <w:tc>
          <w:tcPr>
            <w:tcW w:w="2791" w:type="dxa"/>
          </w:tcPr>
          <w:p w:rsidR="009D27A3" w:rsidRDefault="009D27A3" w:rsidP="00940EF8"/>
        </w:tc>
        <w:tc>
          <w:tcPr>
            <w:tcW w:w="1456" w:type="dxa"/>
          </w:tcPr>
          <w:p w:rsidR="009D27A3" w:rsidRDefault="009D27A3" w:rsidP="00940EF8"/>
        </w:tc>
        <w:tc>
          <w:tcPr>
            <w:tcW w:w="1736" w:type="dxa"/>
          </w:tcPr>
          <w:p w:rsidR="009D27A3" w:rsidRDefault="009D27A3" w:rsidP="00940EF8"/>
        </w:tc>
        <w:tc>
          <w:tcPr>
            <w:tcW w:w="1208" w:type="dxa"/>
          </w:tcPr>
          <w:p w:rsidR="009D27A3" w:rsidRDefault="009D27A3" w:rsidP="00940EF8"/>
        </w:tc>
        <w:tc>
          <w:tcPr>
            <w:tcW w:w="1323" w:type="dxa"/>
          </w:tcPr>
          <w:p w:rsidR="009D27A3" w:rsidRDefault="009D27A3" w:rsidP="00940EF8"/>
        </w:tc>
        <w:tc>
          <w:tcPr>
            <w:tcW w:w="1594" w:type="dxa"/>
          </w:tcPr>
          <w:p w:rsidR="009D27A3" w:rsidRDefault="009D27A3" w:rsidP="00940EF8"/>
        </w:tc>
        <w:tc>
          <w:tcPr>
            <w:tcW w:w="1008" w:type="dxa"/>
          </w:tcPr>
          <w:p w:rsidR="009D27A3" w:rsidRDefault="009D27A3" w:rsidP="00940EF8"/>
        </w:tc>
      </w:tr>
      <w:tr w:rsidR="009D27A3" w:rsidTr="009D27A3">
        <w:tc>
          <w:tcPr>
            <w:tcW w:w="554" w:type="dxa"/>
          </w:tcPr>
          <w:p w:rsidR="009D27A3" w:rsidRDefault="009D27A3" w:rsidP="00940EF8"/>
        </w:tc>
        <w:tc>
          <w:tcPr>
            <w:tcW w:w="2324" w:type="dxa"/>
          </w:tcPr>
          <w:p w:rsidR="009D27A3" w:rsidRDefault="009D27A3" w:rsidP="00940EF8"/>
        </w:tc>
        <w:tc>
          <w:tcPr>
            <w:tcW w:w="2791" w:type="dxa"/>
          </w:tcPr>
          <w:p w:rsidR="009D27A3" w:rsidRDefault="009D27A3" w:rsidP="00940EF8"/>
        </w:tc>
        <w:tc>
          <w:tcPr>
            <w:tcW w:w="1456" w:type="dxa"/>
          </w:tcPr>
          <w:p w:rsidR="009D27A3" w:rsidRDefault="009D27A3" w:rsidP="00940EF8"/>
        </w:tc>
        <w:tc>
          <w:tcPr>
            <w:tcW w:w="1736" w:type="dxa"/>
          </w:tcPr>
          <w:p w:rsidR="009D27A3" w:rsidRDefault="009D27A3" w:rsidP="00940EF8"/>
        </w:tc>
        <w:tc>
          <w:tcPr>
            <w:tcW w:w="1208" w:type="dxa"/>
          </w:tcPr>
          <w:p w:rsidR="009D27A3" w:rsidRDefault="009D27A3" w:rsidP="00940EF8"/>
        </w:tc>
        <w:tc>
          <w:tcPr>
            <w:tcW w:w="1323" w:type="dxa"/>
          </w:tcPr>
          <w:p w:rsidR="009D27A3" w:rsidRDefault="009D27A3" w:rsidP="00940EF8"/>
        </w:tc>
        <w:tc>
          <w:tcPr>
            <w:tcW w:w="1594" w:type="dxa"/>
          </w:tcPr>
          <w:p w:rsidR="009D27A3" w:rsidRDefault="009D27A3" w:rsidP="00940EF8"/>
        </w:tc>
        <w:tc>
          <w:tcPr>
            <w:tcW w:w="1008" w:type="dxa"/>
          </w:tcPr>
          <w:p w:rsidR="009D27A3" w:rsidRDefault="009D27A3" w:rsidP="00940EF8"/>
        </w:tc>
      </w:tr>
    </w:tbl>
    <w:p w:rsidR="00940EF8" w:rsidRDefault="00940EF8" w:rsidP="00940EF8"/>
    <w:p w:rsidR="009D27A3" w:rsidRDefault="009D27A3" w:rsidP="009D27A3">
      <w:pPr>
        <w:jc w:val="right"/>
      </w:pPr>
    </w:p>
    <w:p w:rsidR="009D27A3" w:rsidRDefault="009D27A3" w:rsidP="009D27A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9D27A3" w:rsidRPr="00940EF8" w:rsidRDefault="009D27A3" w:rsidP="009D27A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Pełnomocnik ds. ochrony informacji niejawnych</w:t>
      </w:r>
    </w:p>
    <w:sectPr w:rsidR="009D27A3" w:rsidRPr="00940EF8" w:rsidSect="00940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0EF8"/>
    <w:rsid w:val="00064731"/>
    <w:rsid w:val="00150E8F"/>
    <w:rsid w:val="003661BF"/>
    <w:rsid w:val="00494615"/>
    <w:rsid w:val="00572432"/>
    <w:rsid w:val="00817EED"/>
    <w:rsid w:val="00900009"/>
    <w:rsid w:val="00940EF8"/>
    <w:rsid w:val="009D27A3"/>
    <w:rsid w:val="009D7535"/>
    <w:rsid w:val="009E7F41"/>
    <w:rsid w:val="00A90BD8"/>
    <w:rsid w:val="00BB48A7"/>
    <w:rsid w:val="00BD4946"/>
    <w:rsid w:val="00D040FD"/>
    <w:rsid w:val="00ED730E"/>
    <w:rsid w:val="00F3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1B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0E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Company>HP Inc.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Marzena Mendlikowska</cp:lastModifiedBy>
  <cp:revision>2</cp:revision>
  <cp:lastPrinted>2018-11-27T12:25:00Z</cp:lastPrinted>
  <dcterms:created xsi:type="dcterms:W3CDTF">2024-10-28T09:27:00Z</dcterms:created>
  <dcterms:modified xsi:type="dcterms:W3CDTF">2024-10-28T09:27:00Z</dcterms:modified>
</cp:coreProperties>
</file>