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86A1D" w14:textId="0FECC437" w:rsidR="00532F82" w:rsidRDefault="00A7353A" w:rsidP="00532F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BUD.6720.1.2024.EM                                                                Gołańcz, dnia 9 sierpnia 2024r. </w:t>
      </w:r>
    </w:p>
    <w:p w14:paraId="16C94ECD" w14:textId="77777777" w:rsidR="00A7353A" w:rsidRDefault="00A7353A" w:rsidP="00532F82">
      <w:pPr>
        <w:rPr>
          <w:rFonts w:ascii="Times New Roman" w:hAnsi="Times New Roman"/>
          <w:sz w:val="24"/>
          <w:szCs w:val="24"/>
        </w:rPr>
      </w:pPr>
    </w:p>
    <w:p w14:paraId="20779936" w14:textId="77777777" w:rsidR="00A7353A" w:rsidRDefault="00A7353A" w:rsidP="00532F82">
      <w:pPr>
        <w:rPr>
          <w:rFonts w:ascii="Times New Roman" w:hAnsi="Times New Roman"/>
          <w:sz w:val="24"/>
          <w:szCs w:val="24"/>
        </w:rPr>
      </w:pPr>
    </w:p>
    <w:p w14:paraId="24868678" w14:textId="750466A1" w:rsidR="00A7353A" w:rsidRDefault="003B028A" w:rsidP="002972D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972D0">
        <w:rPr>
          <w:rFonts w:ascii="Times New Roman" w:hAnsi="Times New Roman"/>
          <w:b/>
          <w:bCs/>
          <w:sz w:val="24"/>
          <w:szCs w:val="24"/>
        </w:rPr>
        <w:t>O</w:t>
      </w:r>
      <w:r w:rsidR="003B5BF7">
        <w:rPr>
          <w:rFonts w:ascii="Times New Roman" w:hAnsi="Times New Roman"/>
          <w:b/>
          <w:bCs/>
          <w:sz w:val="24"/>
          <w:szCs w:val="24"/>
        </w:rPr>
        <w:t>BWIESZCZE</w:t>
      </w:r>
      <w:r>
        <w:rPr>
          <w:rFonts w:ascii="Times New Roman" w:hAnsi="Times New Roman"/>
          <w:b/>
          <w:bCs/>
          <w:sz w:val="24"/>
          <w:szCs w:val="24"/>
        </w:rPr>
        <w:t xml:space="preserve">NIE </w:t>
      </w:r>
      <w:r w:rsidR="002972D0" w:rsidRPr="002972D0">
        <w:rPr>
          <w:rFonts w:ascii="Times New Roman" w:hAnsi="Times New Roman"/>
          <w:b/>
          <w:bCs/>
          <w:sz w:val="24"/>
          <w:szCs w:val="24"/>
        </w:rPr>
        <w:t xml:space="preserve">BURMISTRZA </w:t>
      </w:r>
      <w:r w:rsidR="00A7353A">
        <w:rPr>
          <w:rFonts w:ascii="Times New Roman" w:hAnsi="Times New Roman"/>
          <w:b/>
          <w:bCs/>
          <w:sz w:val="24"/>
          <w:szCs w:val="24"/>
        </w:rPr>
        <w:t>MIASTA I GMINY GOŁAŃCZ</w:t>
      </w:r>
    </w:p>
    <w:p w14:paraId="2CD55DD1" w14:textId="29C052D1" w:rsidR="00513DC7" w:rsidRDefault="002972D0" w:rsidP="00513DC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972D0">
        <w:rPr>
          <w:rFonts w:ascii="Times New Roman" w:hAnsi="Times New Roman"/>
          <w:b/>
          <w:bCs/>
          <w:sz w:val="24"/>
          <w:szCs w:val="24"/>
        </w:rPr>
        <w:t xml:space="preserve"> o wydłużeniu terminu składania wniosków do planu ogólnego </w:t>
      </w:r>
      <w:r w:rsidR="00A7353A">
        <w:rPr>
          <w:rFonts w:ascii="Times New Roman" w:hAnsi="Times New Roman"/>
          <w:b/>
          <w:bCs/>
          <w:sz w:val="24"/>
          <w:szCs w:val="24"/>
        </w:rPr>
        <w:t>gminy Gołańcz</w:t>
      </w:r>
      <w:r w:rsidRPr="002972D0">
        <w:rPr>
          <w:rFonts w:ascii="Times New Roman" w:hAnsi="Times New Roman"/>
          <w:b/>
          <w:bCs/>
          <w:sz w:val="24"/>
          <w:szCs w:val="24"/>
        </w:rPr>
        <w:t xml:space="preserve"> podanego w o</w:t>
      </w:r>
      <w:r w:rsidR="003B028A">
        <w:rPr>
          <w:rFonts w:ascii="Times New Roman" w:hAnsi="Times New Roman"/>
          <w:b/>
          <w:bCs/>
          <w:sz w:val="24"/>
          <w:szCs w:val="24"/>
        </w:rPr>
        <w:t xml:space="preserve">głoszeniu </w:t>
      </w:r>
      <w:r w:rsidRPr="002972D0">
        <w:rPr>
          <w:rFonts w:ascii="Times New Roman" w:hAnsi="Times New Roman"/>
          <w:b/>
          <w:bCs/>
          <w:sz w:val="24"/>
          <w:szCs w:val="24"/>
        </w:rPr>
        <w:t xml:space="preserve">Burmistrza </w:t>
      </w:r>
      <w:r w:rsidR="00A7353A">
        <w:rPr>
          <w:rFonts w:ascii="Times New Roman" w:hAnsi="Times New Roman"/>
          <w:b/>
          <w:bCs/>
          <w:sz w:val="24"/>
          <w:szCs w:val="24"/>
        </w:rPr>
        <w:t xml:space="preserve">Miasta i Gminy Gołańcz </w:t>
      </w:r>
      <w:r w:rsidRPr="002972D0">
        <w:rPr>
          <w:rFonts w:ascii="Times New Roman" w:hAnsi="Times New Roman"/>
          <w:b/>
          <w:bCs/>
          <w:sz w:val="24"/>
          <w:szCs w:val="24"/>
        </w:rPr>
        <w:t xml:space="preserve"> z dnia </w:t>
      </w:r>
      <w:r w:rsidR="00A7353A">
        <w:rPr>
          <w:rFonts w:ascii="Times New Roman" w:hAnsi="Times New Roman"/>
          <w:b/>
          <w:bCs/>
          <w:sz w:val="24"/>
          <w:szCs w:val="24"/>
        </w:rPr>
        <w:t xml:space="preserve">2 lipca </w:t>
      </w:r>
      <w:r w:rsidRPr="002972D0">
        <w:rPr>
          <w:rFonts w:ascii="Times New Roman" w:hAnsi="Times New Roman"/>
          <w:b/>
          <w:bCs/>
          <w:sz w:val="24"/>
          <w:szCs w:val="24"/>
        </w:rPr>
        <w:t>2024 r.</w:t>
      </w:r>
      <w:r w:rsidR="00A735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3DC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AEA43CD" w14:textId="40CDA8E6" w:rsidR="002972D0" w:rsidRDefault="00513DC7" w:rsidP="00513DC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 przystąpieniu </w:t>
      </w:r>
      <w:r w:rsidR="002972D0" w:rsidRPr="00A7353A">
        <w:rPr>
          <w:rFonts w:ascii="Times New Roman" w:hAnsi="Times New Roman"/>
          <w:b/>
          <w:bCs/>
          <w:sz w:val="24"/>
          <w:szCs w:val="24"/>
        </w:rPr>
        <w:t xml:space="preserve">do sporządzenia planu ogólnego gminy </w:t>
      </w:r>
      <w:r w:rsidR="00A7353A" w:rsidRPr="00A7353A">
        <w:rPr>
          <w:rFonts w:ascii="Times New Roman" w:hAnsi="Times New Roman"/>
          <w:b/>
          <w:bCs/>
          <w:sz w:val="24"/>
          <w:szCs w:val="24"/>
        </w:rPr>
        <w:t>Gołańcz</w:t>
      </w:r>
    </w:p>
    <w:p w14:paraId="587147B4" w14:textId="77777777" w:rsidR="00513DC7" w:rsidRPr="00A7353A" w:rsidRDefault="00513DC7" w:rsidP="00513DC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37D8D4" w14:textId="327A3642" w:rsidR="002972D0" w:rsidRPr="002972D0" w:rsidRDefault="002972D0" w:rsidP="00A7353A">
      <w:pPr>
        <w:jc w:val="both"/>
        <w:rPr>
          <w:rFonts w:ascii="Times New Roman" w:hAnsi="Times New Roman"/>
          <w:sz w:val="24"/>
          <w:szCs w:val="24"/>
        </w:rPr>
      </w:pPr>
      <w:r w:rsidRPr="002972D0">
        <w:rPr>
          <w:rFonts w:ascii="Times New Roman" w:hAnsi="Times New Roman"/>
          <w:sz w:val="24"/>
          <w:szCs w:val="24"/>
        </w:rPr>
        <w:t xml:space="preserve">Na podstawie art. 13i ust. 3 pkt 1 ustawy z dnia 27 marca 2003 r. o planowaniu </w:t>
      </w:r>
      <w:r w:rsidR="00A7353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2972D0">
        <w:rPr>
          <w:rFonts w:ascii="Times New Roman" w:hAnsi="Times New Roman"/>
          <w:sz w:val="24"/>
          <w:szCs w:val="24"/>
        </w:rPr>
        <w:t xml:space="preserve">i zagospodarowaniu przestrzennym (Dz. U. z 2023 r. poz. 977 ze zm.) oraz art. 39 ust. 1 pkt 1 w związku z art. 46 ust. 1 pkt 1 i art. 54 ust. 2 i 3 ustawy z dnia 3 października 2008 r. </w:t>
      </w:r>
      <w:r w:rsidR="00A7353A">
        <w:rPr>
          <w:rFonts w:ascii="Times New Roman" w:hAnsi="Times New Roman"/>
          <w:sz w:val="24"/>
          <w:szCs w:val="24"/>
        </w:rPr>
        <w:t xml:space="preserve">                       </w:t>
      </w:r>
      <w:r w:rsidRPr="002972D0">
        <w:rPr>
          <w:rFonts w:ascii="Times New Roman" w:hAnsi="Times New Roman"/>
          <w:sz w:val="24"/>
          <w:szCs w:val="24"/>
        </w:rPr>
        <w:t>o udostępnianiu informacji o środowisku i jego ochronie, udziale społeczeństwa w ochronie środowiska oraz o ocenach oddziaływania na środowisko (Dz. U. z 2023 r. poz. 1094 ze zm.), w związku z podjętą przez Radę Mi</w:t>
      </w:r>
      <w:r w:rsidR="00A7353A">
        <w:rPr>
          <w:rFonts w:ascii="Times New Roman" w:hAnsi="Times New Roman"/>
          <w:sz w:val="24"/>
          <w:szCs w:val="24"/>
        </w:rPr>
        <w:t xml:space="preserve">asta i Gminy Gołańcz </w:t>
      </w:r>
      <w:r w:rsidRPr="002972D0">
        <w:rPr>
          <w:rFonts w:ascii="Times New Roman" w:hAnsi="Times New Roman"/>
          <w:sz w:val="24"/>
          <w:szCs w:val="24"/>
        </w:rPr>
        <w:t xml:space="preserve"> w dniu </w:t>
      </w:r>
      <w:r w:rsidR="00A7353A">
        <w:rPr>
          <w:rFonts w:ascii="Times New Roman" w:hAnsi="Times New Roman"/>
          <w:sz w:val="24"/>
          <w:szCs w:val="24"/>
        </w:rPr>
        <w:t xml:space="preserve">25 czerwca </w:t>
      </w:r>
      <w:r w:rsidRPr="002972D0">
        <w:rPr>
          <w:rFonts w:ascii="Times New Roman" w:hAnsi="Times New Roman"/>
          <w:sz w:val="24"/>
          <w:szCs w:val="24"/>
        </w:rPr>
        <w:t>2024 r. uchwały Nr V/2</w:t>
      </w:r>
      <w:r w:rsidR="00A7353A">
        <w:rPr>
          <w:rFonts w:ascii="Times New Roman" w:hAnsi="Times New Roman"/>
          <w:sz w:val="24"/>
          <w:szCs w:val="24"/>
        </w:rPr>
        <w:t>9</w:t>
      </w:r>
      <w:r w:rsidRPr="002972D0">
        <w:rPr>
          <w:rFonts w:ascii="Times New Roman" w:hAnsi="Times New Roman"/>
          <w:sz w:val="24"/>
          <w:szCs w:val="24"/>
        </w:rPr>
        <w:t>/</w:t>
      </w:r>
      <w:r w:rsidR="00A7353A">
        <w:rPr>
          <w:rFonts w:ascii="Times New Roman" w:hAnsi="Times New Roman"/>
          <w:sz w:val="24"/>
          <w:szCs w:val="24"/>
        </w:rPr>
        <w:t>20</w:t>
      </w:r>
      <w:r w:rsidRPr="002972D0">
        <w:rPr>
          <w:rFonts w:ascii="Times New Roman" w:hAnsi="Times New Roman"/>
          <w:sz w:val="24"/>
          <w:szCs w:val="24"/>
        </w:rPr>
        <w:t xml:space="preserve">24  w sprawie przystąpienia do sporządzania planu ogólnego gminy </w:t>
      </w:r>
      <w:r w:rsidR="00515324">
        <w:rPr>
          <w:rFonts w:ascii="Times New Roman" w:hAnsi="Times New Roman"/>
          <w:sz w:val="24"/>
          <w:szCs w:val="24"/>
        </w:rPr>
        <w:t>Gołańcz</w:t>
      </w:r>
    </w:p>
    <w:p w14:paraId="7186102F" w14:textId="77777777" w:rsidR="002972D0" w:rsidRPr="002972D0" w:rsidRDefault="002972D0" w:rsidP="002972D0">
      <w:pPr>
        <w:jc w:val="center"/>
        <w:rPr>
          <w:rFonts w:ascii="Times New Roman" w:hAnsi="Times New Roman"/>
          <w:sz w:val="24"/>
          <w:szCs w:val="24"/>
        </w:rPr>
      </w:pPr>
      <w:r w:rsidRPr="002972D0">
        <w:rPr>
          <w:rFonts w:ascii="Times New Roman" w:hAnsi="Times New Roman"/>
          <w:sz w:val="24"/>
          <w:szCs w:val="24"/>
        </w:rPr>
        <w:t>zawiadamiam</w:t>
      </w:r>
    </w:p>
    <w:p w14:paraId="3F27CCBE" w14:textId="0FC4D53F" w:rsidR="002972D0" w:rsidRDefault="002972D0" w:rsidP="002972D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972D0">
        <w:rPr>
          <w:rFonts w:ascii="Times New Roman" w:hAnsi="Times New Roman"/>
          <w:b/>
          <w:bCs/>
          <w:sz w:val="24"/>
          <w:szCs w:val="24"/>
        </w:rPr>
        <w:t xml:space="preserve">o WYDŁUŻENIU TERMINU składania wniosków do planu ogólnego gminy </w:t>
      </w:r>
      <w:r w:rsidR="00515324">
        <w:rPr>
          <w:rFonts w:ascii="Times New Roman" w:hAnsi="Times New Roman"/>
          <w:b/>
          <w:bCs/>
          <w:sz w:val="24"/>
          <w:szCs w:val="24"/>
        </w:rPr>
        <w:t>Gołańcz</w:t>
      </w:r>
      <w:r w:rsidRPr="002972D0">
        <w:rPr>
          <w:rFonts w:ascii="Times New Roman" w:hAnsi="Times New Roman"/>
          <w:b/>
          <w:bCs/>
          <w:sz w:val="24"/>
          <w:szCs w:val="24"/>
        </w:rPr>
        <w:br/>
        <w:t xml:space="preserve">– do dnia </w:t>
      </w:r>
      <w:r w:rsidR="00515324">
        <w:rPr>
          <w:rFonts w:ascii="Times New Roman" w:hAnsi="Times New Roman"/>
          <w:b/>
          <w:bCs/>
          <w:sz w:val="24"/>
          <w:szCs w:val="24"/>
        </w:rPr>
        <w:t xml:space="preserve">30 września </w:t>
      </w:r>
      <w:r w:rsidRPr="002972D0">
        <w:rPr>
          <w:rFonts w:ascii="Times New Roman" w:hAnsi="Times New Roman"/>
          <w:b/>
          <w:bCs/>
          <w:sz w:val="24"/>
          <w:szCs w:val="24"/>
        </w:rPr>
        <w:t>2024 r.</w:t>
      </w:r>
    </w:p>
    <w:p w14:paraId="33DCE510" w14:textId="141CCD34" w:rsidR="00515324" w:rsidRPr="00515324" w:rsidRDefault="00515324" w:rsidP="00515324">
      <w:pPr>
        <w:jc w:val="both"/>
        <w:rPr>
          <w:rFonts w:ascii="Times New Roman" w:hAnsi="Times New Roman"/>
          <w:sz w:val="24"/>
          <w:szCs w:val="24"/>
        </w:rPr>
      </w:pPr>
      <w:r w:rsidRPr="00515324">
        <w:rPr>
          <w:rFonts w:ascii="Times New Roman" w:hAnsi="Times New Roman"/>
          <w:sz w:val="24"/>
          <w:szCs w:val="24"/>
        </w:rPr>
        <w:t xml:space="preserve">Zgodnie  z art. 8g ustawy o planowaniu i zagospodarowaniu przestrzennym wnioski składa  się na piśmie utrwalonym w postaci papierowej lub elektronicznej, w tym za pomocą środków komunikacji  elektronicznej, w  szczególności poczty   elektronicznej,   na formularzu  w postaci papierowej lub w formie dokumentu elektronicznego: w Biurze  Obsługi  Interesanta   Urzędu Miasta i Gminy Gołańcz, pocztą tradycyjną na adres Urząd Miasta i Gminy Gołańcz, ul. dr. P. Kowalika  2, 62-130 Gołańcz, adres poczty elektronicznej    e-mali: </w:t>
      </w:r>
      <w:hyperlink r:id="rId8" w:history="1">
        <w:r w:rsidRPr="00515324">
          <w:rPr>
            <w:rStyle w:val="Hipercze"/>
            <w:rFonts w:ascii="Times New Roman" w:hAnsi="Times New Roman"/>
            <w:sz w:val="24"/>
            <w:szCs w:val="24"/>
          </w:rPr>
          <w:t>miastoigmina@golancz.pl</w:t>
        </w:r>
      </w:hyperlink>
      <w:r w:rsidRPr="00515324">
        <w:rPr>
          <w:rFonts w:ascii="Times New Roman" w:hAnsi="Times New Roman"/>
          <w:sz w:val="24"/>
          <w:szCs w:val="24"/>
        </w:rPr>
        <w:t xml:space="preserve"> lub za pomocą platformy </w:t>
      </w:r>
      <w:proofErr w:type="spellStart"/>
      <w:r w:rsidRPr="00515324">
        <w:rPr>
          <w:rFonts w:ascii="Times New Roman" w:hAnsi="Times New Roman"/>
          <w:sz w:val="24"/>
          <w:szCs w:val="24"/>
        </w:rPr>
        <w:t>ePUAP</w:t>
      </w:r>
      <w:proofErr w:type="spellEnd"/>
      <w:r w:rsidRPr="00515324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515324">
        <w:rPr>
          <w:rFonts w:ascii="Times New Roman" w:hAnsi="Times New Roman"/>
          <w:sz w:val="24"/>
          <w:szCs w:val="24"/>
        </w:rPr>
        <w:t>miggolancz</w:t>
      </w:r>
      <w:proofErr w:type="spellEnd"/>
      <w:r w:rsidRPr="00515324">
        <w:rPr>
          <w:rFonts w:ascii="Times New Roman" w:hAnsi="Times New Roman"/>
          <w:sz w:val="24"/>
          <w:szCs w:val="24"/>
        </w:rPr>
        <w:t>/</w:t>
      </w:r>
      <w:proofErr w:type="spellStart"/>
      <w:r w:rsidRPr="00515324">
        <w:rPr>
          <w:rFonts w:ascii="Times New Roman" w:hAnsi="Times New Roman"/>
          <w:sz w:val="24"/>
          <w:szCs w:val="24"/>
        </w:rPr>
        <w:t>SkrytkaESP</w:t>
      </w:r>
      <w:proofErr w:type="spellEnd"/>
      <w:r w:rsidRPr="00515324">
        <w:rPr>
          <w:rFonts w:ascii="Times New Roman" w:hAnsi="Times New Roman"/>
          <w:sz w:val="24"/>
          <w:szCs w:val="24"/>
        </w:rPr>
        <w:t>).</w:t>
      </w:r>
    </w:p>
    <w:p w14:paraId="3C4C5B99" w14:textId="77777777" w:rsidR="00515324" w:rsidRPr="00515324" w:rsidRDefault="00515324" w:rsidP="00515324">
      <w:pPr>
        <w:jc w:val="both"/>
        <w:rPr>
          <w:rFonts w:ascii="Times New Roman" w:hAnsi="Times New Roman"/>
          <w:sz w:val="24"/>
          <w:szCs w:val="24"/>
        </w:rPr>
      </w:pPr>
      <w:r w:rsidRPr="00515324">
        <w:rPr>
          <w:rFonts w:ascii="Times New Roman" w:hAnsi="Times New Roman"/>
          <w:b/>
          <w:bCs/>
          <w:sz w:val="24"/>
          <w:szCs w:val="24"/>
        </w:rPr>
        <w:t>Wnioski  składa  się  na  formularzu,</w:t>
      </w:r>
      <w:r w:rsidRPr="00515324">
        <w:rPr>
          <w:rFonts w:ascii="Times New Roman" w:hAnsi="Times New Roman"/>
          <w:sz w:val="24"/>
          <w:szCs w:val="24"/>
        </w:rPr>
        <w:t xml:space="preserve">   którego  wzór  został  określony  w rozporządzeniu Ministra  Rozwoju i Technologii z dnia 13 listopada 2023 r. w sprawie wzoru formularza pisma dotyczącego aktu planowania przestrzennego (Dz. U. z 2023 r. poz. 2509).                   </w:t>
      </w:r>
    </w:p>
    <w:p w14:paraId="61530FB8" w14:textId="0CD8BADB" w:rsidR="00515324" w:rsidRPr="00515324" w:rsidRDefault="00515324" w:rsidP="00515324">
      <w:pPr>
        <w:jc w:val="both"/>
        <w:rPr>
          <w:rFonts w:ascii="Times New Roman" w:hAnsi="Times New Roman"/>
          <w:sz w:val="24"/>
          <w:szCs w:val="24"/>
        </w:rPr>
      </w:pPr>
      <w:r w:rsidRPr="00515324">
        <w:rPr>
          <w:rFonts w:ascii="Times New Roman" w:hAnsi="Times New Roman"/>
          <w:sz w:val="24"/>
          <w:szCs w:val="24"/>
        </w:rPr>
        <w:t xml:space="preserve">Wzór ww. formularza dostępny jest na stronie  </w:t>
      </w:r>
      <w:hyperlink r:id="rId9" w:history="1">
        <w:r w:rsidRPr="00515324">
          <w:rPr>
            <w:rStyle w:val="Hipercze"/>
            <w:rFonts w:ascii="Times New Roman" w:hAnsi="Times New Roman"/>
            <w:sz w:val="24"/>
            <w:szCs w:val="24"/>
          </w:rPr>
          <w:t>https://bip.golancz.pl</w:t>
        </w:r>
      </w:hyperlink>
      <w:r w:rsidRPr="00515324">
        <w:rPr>
          <w:rFonts w:ascii="Times New Roman" w:hAnsi="Times New Roman"/>
          <w:sz w:val="24"/>
          <w:szCs w:val="24"/>
        </w:rPr>
        <w:t xml:space="preserve"> – plany miejscowe – plany ogólne - </w:t>
      </w:r>
      <w:hyperlink r:id="rId10" w:history="1">
        <w:r w:rsidRPr="00515324">
          <w:rPr>
            <w:rStyle w:val="Hipercze"/>
            <w:rFonts w:ascii="Times New Roman" w:hAnsi="Times New Roman"/>
            <w:sz w:val="24"/>
            <w:szCs w:val="24"/>
          </w:rPr>
          <w:t>Pismo dotyczące aktu planowania przestrzennego</w:t>
        </w:r>
      </w:hyperlink>
      <w:r w:rsidRPr="00515324">
        <w:rPr>
          <w:rFonts w:ascii="Times New Roman" w:hAnsi="Times New Roman"/>
          <w:sz w:val="24"/>
          <w:szCs w:val="24"/>
        </w:rPr>
        <w:t xml:space="preserve">. </w:t>
      </w:r>
    </w:p>
    <w:p w14:paraId="4A8EDDE2" w14:textId="77777777" w:rsidR="00515324" w:rsidRPr="00515324" w:rsidRDefault="00515324" w:rsidP="00515324">
      <w:pPr>
        <w:jc w:val="both"/>
        <w:rPr>
          <w:rFonts w:ascii="Times New Roman" w:hAnsi="Times New Roman"/>
          <w:sz w:val="24"/>
          <w:szCs w:val="24"/>
        </w:rPr>
      </w:pPr>
      <w:r w:rsidRPr="00515324">
        <w:rPr>
          <w:rFonts w:ascii="Times New Roman" w:hAnsi="Times New Roman"/>
          <w:sz w:val="24"/>
          <w:szCs w:val="24"/>
        </w:rPr>
        <w:t>Składający  wnioski  do  projektu  planu  ogólnego  podaje  swoje   imię i  nazwisko  albo nazwę   oraz  adres  zamieszkania  albo  siedziby  oraz  adres   poczty elektronicznej,  o ile  taki posiada, a także wskazuje, czy jest właścicielem lub użytkownikiem wieczystym nieruchomości objętej wnioskiem.</w:t>
      </w:r>
    </w:p>
    <w:p w14:paraId="3B70C732" w14:textId="1376C998" w:rsidR="002972D0" w:rsidRPr="00515324" w:rsidRDefault="002972D0" w:rsidP="002972D0">
      <w:pPr>
        <w:jc w:val="center"/>
        <w:rPr>
          <w:rFonts w:ascii="Times New Roman" w:hAnsi="Times New Roman"/>
          <w:sz w:val="24"/>
          <w:szCs w:val="24"/>
        </w:rPr>
      </w:pPr>
      <w:r w:rsidRPr="00515324">
        <w:rPr>
          <w:rFonts w:ascii="Times New Roman" w:hAnsi="Times New Roman"/>
          <w:sz w:val="24"/>
          <w:szCs w:val="24"/>
        </w:rPr>
        <w:t xml:space="preserve">Organem właściwym do rozpatrywania wniosków jest Burmistrz </w:t>
      </w:r>
      <w:r w:rsidR="00515324" w:rsidRPr="00515324">
        <w:rPr>
          <w:rFonts w:ascii="Times New Roman" w:hAnsi="Times New Roman"/>
          <w:sz w:val="24"/>
          <w:szCs w:val="24"/>
        </w:rPr>
        <w:t>Miasta i Gminy Gołańcz</w:t>
      </w:r>
      <w:r w:rsidRPr="00515324">
        <w:rPr>
          <w:rFonts w:ascii="Times New Roman" w:hAnsi="Times New Roman"/>
          <w:sz w:val="24"/>
          <w:szCs w:val="24"/>
        </w:rPr>
        <w:t>.</w:t>
      </w:r>
    </w:p>
    <w:p w14:paraId="15BB78B2" w14:textId="77777777" w:rsidR="00513DC7" w:rsidRDefault="002972D0" w:rsidP="00513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5324">
        <w:rPr>
          <w:rFonts w:ascii="Times New Roman" w:hAnsi="Times New Roman"/>
          <w:sz w:val="24"/>
          <w:szCs w:val="24"/>
        </w:rPr>
        <w:t> </w:t>
      </w:r>
      <w:r w:rsidR="00513DC7" w:rsidRPr="00515324">
        <w:rPr>
          <w:rFonts w:ascii="Times New Roman" w:hAnsi="Times New Roman"/>
          <w:sz w:val="24"/>
          <w:szCs w:val="24"/>
        </w:rPr>
        <w:t xml:space="preserve">Burmistrz </w:t>
      </w:r>
    </w:p>
    <w:p w14:paraId="7096A82C" w14:textId="6C871848" w:rsidR="002972D0" w:rsidRDefault="00513DC7" w:rsidP="00513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5324">
        <w:rPr>
          <w:rFonts w:ascii="Times New Roman" w:hAnsi="Times New Roman"/>
          <w:sz w:val="24"/>
          <w:szCs w:val="24"/>
        </w:rPr>
        <w:t>Miasta i Gminy Gołańcz</w:t>
      </w:r>
    </w:p>
    <w:p w14:paraId="40739E30" w14:textId="2FAA69C9" w:rsidR="00513DC7" w:rsidRDefault="00513DC7" w:rsidP="00513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Robert Torz</w:t>
      </w:r>
    </w:p>
    <w:p w14:paraId="7CB86B80" w14:textId="77777777" w:rsidR="00513DC7" w:rsidRPr="00515324" w:rsidRDefault="00513DC7" w:rsidP="00513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BE861C" w14:textId="77777777" w:rsidR="002972D0" w:rsidRPr="002972D0" w:rsidRDefault="002972D0" w:rsidP="002972D0">
      <w:pPr>
        <w:jc w:val="center"/>
        <w:rPr>
          <w:rFonts w:ascii="Times New Roman" w:hAnsi="Times New Roman"/>
          <w:sz w:val="24"/>
          <w:szCs w:val="24"/>
        </w:rPr>
      </w:pPr>
      <w:r w:rsidRPr="002972D0">
        <w:rPr>
          <w:rFonts w:ascii="Times New Roman" w:hAnsi="Times New Roman"/>
          <w:sz w:val="24"/>
          <w:szCs w:val="24"/>
        </w:rPr>
        <w:t> </w:t>
      </w:r>
    </w:p>
    <w:p w14:paraId="3B56FFF7" w14:textId="77777777" w:rsidR="00513DC7" w:rsidRDefault="00513DC7" w:rsidP="00513DC7">
      <w:pPr>
        <w:spacing w:after="0" w:line="240" w:lineRule="auto"/>
        <w:jc w:val="center"/>
      </w:pPr>
      <w:r w:rsidRPr="008A7953">
        <w:lastRenderedPageBreak/>
        <w:t xml:space="preserve">Klauzula informacyjna dotycząca przetwarzania danych osobowych w procesie sporządzania aktu planowania przestrzennego </w:t>
      </w:r>
      <w:r>
        <w:t xml:space="preserve">gminy Gołańcz </w:t>
      </w:r>
      <w:r w:rsidRPr="008A7953">
        <w:t>w Urzędzie</w:t>
      </w:r>
      <w:r>
        <w:t xml:space="preserve"> </w:t>
      </w:r>
      <w:r w:rsidRPr="008A7953">
        <w:t>Miasta</w:t>
      </w:r>
      <w:r>
        <w:t xml:space="preserve"> i Gminy Gołańcz.</w:t>
      </w:r>
    </w:p>
    <w:p w14:paraId="13A67077" w14:textId="77777777" w:rsidR="00513DC7" w:rsidRPr="008A7953" w:rsidRDefault="00513DC7" w:rsidP="00513DC7">
      <w:pPr>
        <w:spacing w:after="0" w:line="240" w:lineRule="auto"/>
        <w:jc w:val="both"/>
      </w:pPr>
    </w:p>
    <w:p w14:paraId="73352E83" w14:textId="77777777" w:rsidR="00513DC7" w:rsidRPr="005F6E29" w:rsidRDefault="00513DC7" w:rsidP="00513DC7">
      <w:pPr>
        <w:spacing w:after="0" w:line="240" w:lineRule="auto"/>
        <w:jc w:val="both"/>
      </w:pPr>
      <w:r w:rsidRPr="005F6E29">
        <w:t>1. Złożenie formularza stanowić będzie odpowiedź na niniejsze Ogłoszenie.</w:t>
      </w:r>
    </w:p>
    <w:p w14:paraId="5A465B03" w14:textId="77777777" w:rsidR="00513DC7" w:rsidRPr="005F6E29" w:rsidRDefault="00513DC7" w:rsidP="00513DC7">
      <w:pPr>
        <w:spacing w:after="0" w:line="240" w:lineRule="auto"/>
        <w:jc w:val="both"/>
      </w:pPr>
      <w:r w:rsidRPr="005F6E29">
        <w:t xml:space="preserve">2. </w:t>
      </w:r>
      <w:r w:rsidRPr="008A7953">
        <w:t xml:space="preserve">Realizując obowiązek informacyjny </w:t>
      </w:r>
      <w:r>
        <w:t>z</w:t>
      </w:r>
      <w:r w:rsidRPr="005F6E29">
        <w:t xml:space="preserve">godnie z art. 13 ust. 1 i 2 unijnego ogólnego rozporządzenia </w:t>
      </w:r>
      <w:r>
        <w:t xml:space="preserve">                   </w:t>
      </w:r>
      <w:r w:rsidRPr="005F6E29">
        <w:t xml:space="preserve">o ochronie danych (tzw. RODO) administratorem danych osobowych jest Burmistrz Miasta i Gminy Gołańcz z siedzibą </w:t>
      </w:r>
      <w:r>
        <w:t xml:space="preserve">  </w:t>
      </w:r>
      <w:r w:rsidRPr="005F6E29">
        <w:t>ul. dr. P. Kowalika  2, 62-130 Gołańcz.</w:t>
      </w:r>
    </w:p>
    <w:p w14:paraId="581E7301" w14:textId="77777777" w:rsidR="00513DC7" w:rsidRPr="005F6E29" w:rsidRDefault="00513DC7" w:rsidP="00513DC7">
      <w:pPr>
        <w:spacing w:after="0" w:line="240" w:lineRule="auto"/>
        <w:jc w:val="both"/>
      </w:pPr>
      <w:r w:rsidRPr="005F6E29">
        <w:t xml:space="preserve">3. Osobą odpowiedzialną za prawidłowość przetwarzania danych jest Inspektor Ochrony Danych. Kontakt do Inspektora danych: </w:t>
      </w:r>
      <w:hyperlink r:id="rId11" w:history="1">
        <w:r w:rsidRPr="005F6E29">
          <w:rPr>
            <w:rStyle w:val="Hipercze"/>
            <w:i/>
          </w:rPr>
          <w:t>inspektor@cbi24</w:t>
        </w:r>
      </w:hyperlink>
      <w:r w:rsidRPr="005F6E29">
        <w:rPr>
          <w:i/>
        </w:rPr>
        <w:t>.</w:t>
      </w:r>
    </w:p>
    <w:p w14:paraId="232EE34D" w14:textId="77777777" w:rsidR="00513DC7" w:rsidRPr="005F6E29" w:rsidRDefault="00513DC7" w:rsidP="00513DC7">
      <w:pPr>
        <w:spacing w:after="0" w:line="240" w:lineRule="auto"/>
        <w:jc w:val="both"/>
      </w:pPr>
      <w:r w:rsidRPr="005F6E29">
        <w:t>4. Celem przetwarzania Pani/Pana danych osobowych jest realizacja zadań związanych</w:t>
      </w:r>
      <w:r>
        <w:t xml:space="preserve"> </w:t>
      </w:r>
      <w:r w:rsidRPr="005F6E29">
        <w:t>z procedurą planistyczną, zaś podstawą przetwarzania jest ustawa z dnia 27 marca 2003 r.</w:t>
      </w:r>
      <w:r>
        <w:t xml:space="preserve"> </w:t>
      </w:r>
      <w:r w:rsidRPr="005F6E29">
        <w:t xml:space="preserve">o planowaniu </w:t>
      </w:r>
      <w:r>
        <w:t xml:space="preserve">                                       </w:t>
      </w:r>
      <w:r w:rsidRPr="005F6E29">
        <w:t>i zagospodarowaniu przestrzennym, zgodnie z art. 6 ust. 1 lit. c RODO.</w:t>
      </w:r>
    </w:p>
    <w:p w14:paraId="58D2D710" w14:textId="77777777" w:rsidR="00513DC7" w:rsidRPr="005F6E29" w:rsidRDefault="00513DC7" w:rsidP="00513DC7">
      <w:pPr>
        <w:spacing w:after="0" w:line="240" w:lineRule="auto"/>
        <w:jc w:val="both"/>
      </w:pPr>
      <w:r w:rsidRPr="005F6E29">
        <w:t>5. Odbiorcami  Pana/Pani  danych  osobowych  mogą  być  podmioty uprawnione do ujawnienia</w:t>
      </w:r>
      <w:r>
        <w:t xml:space="preserve"> </w:t>
      </w:r>
      <w:r w:rsidRPr="005F6E29">
        <w:t>im danych na mocy przepisów prawa oraz podmioty przetwarzające w ramach świadczenia usług dla administratora.</w:t>
      </w:r>
    </w:p>
    <w:p w14:paraId="2B9175B4" w14:textId="77777777" w:rsidR="00513DC7" w:rsidRPr="005F6E29" w:rsidRDefault="00513DC7" w:rsidP="00513DC7">
      <w:pPr>
        <w:spacing w:after="0" w:line="240" w:lineRule="auto"/>
        <w:jc w:val="both"/>
      </w:pPr>
      <w:r w:rsidRPr="005F6E29">
        <w:t>6. Administrator nie przetwarza danych osobowych w trybie zautomatyzowanym oraz dane nie są profilowane.</w:t>
      </w:r>
    </w:p>
    <w:p w14:paraId="065D3BA8" w14:textId="77777777" w:rsidR="00513DC7" w:rsidRPr="005F6E29" w:rsidRDefault="00513DC7" w:rsidP="00513DC7">
      <w:pPr>
        <w:spacing w:after="0" w:line="240" w:lineRule="auto"/>
        <w:jc w:val="both"/>
      </w:pPr>
      <w:r w:rsidRPr="005F6E29">
        <w:t>7. Pani/Pana dane osobowe będą przechowywane przez okres trwania procedury planistycznej</w:t>
      </w:r>
      <w:r>
        <w:t xml:space="preserve">, </w:t>
      </w:r>
      <w:r w:rsidRPr="005F6E29">
        <w:t>a po tym czasie przez okres w zakresie wymaganym przez przepisy powszechnie obowiązującego prawa.</w:t>
      </w:r>
    </w:p>
    <w:p w14:paraId="41C65786" w14:textId="77777777" w:rsidR="00513DC7" w:rsidRPr="005F6E29" w:rsidRDefault="00513DC7" w:rsidP="00513DC7">
      <w:pPr>
        <w:spacing w:after="0" w:line="240" w:lineRule="auto"/>
        <w:jc w:val="both"/>
      </w:pPr>
      <w:r w:rsidRPr="005F6E29">
        <w:t>8. Składający formularz ma prawo do żądania od administratora dostępu do podanych danych</w:t>
      </w:r>
      <w:r>
        <w:t xml:space="preserve"> </w:t>
      </w:r>
      <w:r w:rsidRPr="005F6E29">
        <w:t>osobowych, ich sprostowania oraz ograniczenia przetwarzania.</w:t>
      </w:r>
    </w:p>
    <w:p w14:paraId="7118920F" w14:textId="77777777" w:rsidR="00513DC7" w:rsidRPr="005F6E29" w:rsidRDefault="00513DC7" w:rsidP="00513DC7">
      <w:pPr>
        <w:spacing w:after="0" w:line="240" w:lineRule="auto"/>
        <w:jc w:val="both"/>
      </w:pPr>
      <w:r w:rsidRPr="005F6E29">
        <w:t>9. Składający formularz ma również prawo do wniesienia skargi do organu nadzorczego,</w:t>
      </w:r>
      <w:r>
        <w:t xml:space="preserve"> </w:t>
      </w:r>
      <w:r w:rsidRPr="005F6E29">
        <w:t>którym jest Prezes Urzędu Ochrony Danych Osobowych.</w:t>
      </w:r>
    </w:p>
    <w:p w14:paraId="56A8363E" w14:textId="77777777" w:rsidR="00513DC7" w:rsidRDefault="00513DC7" w:rsidP="00513DC7">
      <w:pPr>
        <w:spacing w:after="0" w:line="240" w:lineRule="auto"/>
        <w:jc w:val="both"/>
      </w:pPr>
      <w:r w:rsidRPr="005F6E29">
        <w:t>10. Podanie danych osobowych jest wymogiem ustawowym i ma charakter obowiązkowy.</w:t>
      </w:r>
      <w:r>
        <w:t xml:space="preserve"> </w:t>
      </w:r>
      <w:r w:rsidRPr="005F6E29">
        <w:t>Konsekwencją niepodania danych osobowych jest pozostawienie formularza bez rozpoznania</w:t>
      </w:r>
      <w:r>
        <w:t>.</w:t>
      </w:r>
    </w:p>
    <w:p w14:paraId="0E35DED7" w14:textId="77777777" w:rsidR="00513DC7" w:rsidRPr="005F6E29" w:rsidRDefault="00513DC7" w:rsidP="00513DC7">
      <w:pPr>
        <w:spacing w:after="0" w:line="240" w:lineRule="auto"/>
        <w:jc w:val="both"/>
      </w:pPr>
    </w:p>
    <w:p w14:paraId="01DEB07C" w14:textId="313AA95D" w:rsidR="002972D0" w:rsidRPr="002972D0" w:rsidRDefault="002972D0" w:rsidP="00513DC7">
      <w:pPr>
        <w:jc w:val="center"/>
        <w:rPr>
          <w:rFonts w:ascii="Times New Roman" w:hAnsi="Times New Roman"/>
          <w:sz w:val="24"/>
          <w:szCs w:val="24"/>
        </w:rPr>
      </w:pPr>
      <w:r w:rsidRPr="002972D0">
        <w:rPr>
          <w:rFonts w:ascii="Times New Roman" w:hAnsi="Times New Roman"/>
          <w:sz w:val="24"/>
          <w:szCs w:val="24"/>
        </w:rPr>
        <w:t>  </w:t>
      </w:r>
    </w:p>
    <w:p w14:paraId="0E6BCFCD" w14:textId="42A23A0D" w:rsidR="00532F82" w:rsidRPr="00532F82" w:rsidRDefault="00532F82" w:rsidP="002972D0">
      <w:pPr>
        <w:jc w:val="center"/>
        <w:rPr>
          <w:rFonts w:ascii="Times New Roman" w:hAnsi="Times New Roman"/>
          <w:sz w:val="24"/>
          <w:szCs w:val="24"/>
        </w:rPr>
      </w:pPr>
    </w:p>
    <w:sectPr w:rsidR="00532F82" w:rsidRPr="00532F82" w:rsidSect="00513DC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C3E05" w14:textId="77777777" w:rsidR="00441EA8" w:rsidRDefault="00441EA8" w:rsidP="003F61DB">
      <w:pPr>
        <w:spacing w:after="0" w:line="240" w:lineRule="auto"/>
      </w:pPr>
      <w:r>
        <w:separator/>
      </w:r>
    </w:p>
  </w:endnote>
  <w:endnote w:type="continuationSeparator" w:id="0">
    <w:p w14:paraId="7557B18D" w14:textId="77777777" w:rsidR="00441EA8" w:rsidRDefault="00441EA8" w:rsidP="003F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60DDC" w14:textId="77777777" w:rsidR="00441EA8" w:rsidRDefault="00441EA8" w:rsidP="003F61DB">
      <w:pPr>
        <w:spacing w:after="0" w:line="240" w:lineRule="auto"/>
      </w:pPr>
      <w:r>
        <w:separator/>
      </w:r>
    </w:p>
  </w:footnote>
  <w:footnote w:type="continuationSeparator" w:id="0">
    <w:p w14:paraId="20170831" w14:textId="77777777" w:rsidR="00441EA8" w:rsidRDefault="00441EA8" w:rsidP="003F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82096"/>
    <w:multiLevelType w:val="multilevel"/>
    <w:tmpl w:val="AC56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27153"/>
    <w:multiLevelType w:val="multilevel"/>
    <w:tmpl w:val="B60A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F17AE"/>
    <w:multiLevelType w:val="hybridMultilevel"/>
    <w:tmpl w:val="680E5B0A"/>
    <w:lvl w:ilvl="0" w:tplc="EF8A345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617E3"/>
    <w:multiLevelType w:val="multilevel"/>
    <w:tmpl w:val="178C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9995473">
    <w:abstractNumId w:val="2"/>
  </w:num>
  <w:num w:numId="2" w16cid:durableId="839464438">
    <w:abstractNumId w:val="3"/>
  </w:num>
  <w:num w:numId="3" w16cid:durableId="1057241399">
    <w:abstractNumId w:val="0"/>
  </w:num>
  <w:num w:numId="4" w16cid:durableId="584459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6C"/>
    <w:rsid w:val="00003D52"/>
    <w:rsid w:val="00036538"/>
    <w:rsid w:val="00041005"/>
    <w:rsid w:val="0004270C"/>
    <w:rsid w:val="00043E98"/>
    <w:rsid w:val="000603A0"/>
    <w:rsid w:val="0006753F"/>
    <w:rsid w:val="000756A2"/>
    <w:rsid w:val="00087994"/>
    <w:rsid w:val="000A3173"/>
    <w:rsid w:val="000A46F0"/>
    <w:rsid w:val="000B242E"/>
    <w:rsid w:val="000D563A"/>
    <w:rsid w:val="001269D9"/>
    <w:rsid w:val="00131DC8"/>
    <w:rsid w:val="00134B57"/>
    <w:rsid w:val="00152F87"/>
    <w:rsid w:val="0015648E"/>
    <w:rsid w:val="001877AB"/>
    <w:rsid w:val="001A1CAC"/>
    <w:rsid w:val="001A3F02"/>
    <w:rsid w:val="001A4BFE"/>
    <w:rsid w:val="001C34A3"/>
    <w:rsid w:val="001D0FFD"/>
    <w:rsid w:val="001D2623"/>
    <w:rsid w:val="002134EA"/>
    <w:rsid w:val="0023654D"/>
    <w:rsid w:val="002418CB"/>
    <w:rsid w:val="002579E6"/>
    <w:rsid w:val="00261EA6"/>
    <w:rsid w:val="00270AFA"/>
    <w:rsid w:val="00280FD0"/>
    <w:rsid w:val="002972D0"/>
    <w:rsid w:val="002A3996"/>
    <w:rsid w:val="002B3A32"/>
    <w:rsid w:val="002D2014"/>
    <w:rsid w:val="002D44BF"/>
    <w:rsid w:val="002D490C"/>
    <w:rsid w:val="00310B7E"/>
    <w:rsid w:val="00311A03"/>
    <w:rsid w:val="00313D3A"/>
    <w:rsid w:val="00336619"/>
    <w:rsid w:val="0033788D"/>
    <w:rsid w:val="0035691B"/>
    <w:rsid w:val="003723C1"/>
    <w:rsid w:val="00384964"/>
    <w:rsid w:val="003A1D2C"/>
    <w:rsid w:val="003A67EA"/>
    <w:rsid w:val="003A7C51"/>
    <w:rsid w:val="003B028A"/>
    <w:rsid w:val="003B5BF7"/>
    <w:rsid w:val="003C441F"/>
    <w:rsid w:val="003E7010"/>
    <w:rsid w:val="003F61DB"/>
    <w:rsid w:val="004007E8"/>
    <w:rsid w:val="004203E5"/>
    <w:rsid w:val="00433566"/>
    <w:rsid w:val="00441EA8"/>
    <w:rsid w:val="00444327"/>
    <w:rsid w:val="004635C6"/>
    <w:rsid w:val="00471B26"/>
    <w:rsid w:val="00481720"/>
    <w:rsid w:val="00491E1D"/>
    <w:rsid w:val="00492947"/>
    <w:rsid w:val="00492BBA"/>
    <w:rsid w:val="004A05B2"/>
    <w:rsid w:val="004C0268"/>
    <w:rsid w:val="004D107A"/>
    <w:rsid w:val="004D3AD0"/>
    <w:rsid w:val="004D6E71"/>
    <w:rsid w:val="00513DC7"/>
    <w:rsid w:val="00515324"/>
    <w:rsid w:val="00515F53"/>
    <w:rsid w:val="00532D5D"/>
    <w:rsid w:val="00532F82"/>
    <w:rsid w:val="00544A46"/>
    <w:rsid w:val="005815FC"/>
    <w:rsid w:val="0059173C"/>
    <w:rsid w:val="00596CD7"/>
    <w:rsid w:val="005F279F"/>
    <w:rsid w:val="00602FAD"/>
    <w:rsid w:val="00603977"/>
    <w:rsid w:val="0060518E"/>
    <w:rsid w:val="0061114F"/>
    <w:rsid w:val="00611C24"/>
    <w:rsid w:val="00623763"/>
    <w:rsid w:val="00625A95"/>
    <w:rsid w:val="00627684"/>
    <w:rsid w:val="00632B6A"/>
    <w:rsid w:val="00653FE4"/>
    <w:rsid w:val="00655F89"/>
    <w:rsid w:val="00657916"/>
    <w:rsid w:val="006738F2"/>
    <w:rsid w:val="00681352"/>
    <w:rsid w:val="006A5AC6"/>
    <w:rsid w:val="006B4A03"/>
    <w:rsid w:val="006F77AD"/>
    <w:rsid w:val="00757AE8"/>
    <w:rsid w:val="0076424B"/>
    <w:rsid w:val="00780183"/>
    <w:rsid w:val="00781024"/>
    <w:rsid w:val="007823D7"/>
    <w:rsid w:val="0079620F"/>
    <w:rsid w:val="007A732C"/>
    <w:rsid w:val="007E5D7F"/>
    <w:rsid w:val="007F490C"/>
    <w:rsid w:val="0080627B"/>
    <w:rsid w:val="00807751"/>
    <w:rsid w:val="00810235"/>
    <w:rsid w:val="00814248"/>
    <w:rsid w:val="008338C1"/>
    <w:rsid w:val="008600CB"/>
    <w:rsid w:val="00860EDE"/>
    <w:rsid w:val="00865196"/>
    <w:rsid w:val="00867C5B"/>
    <w:rsid w:val="00881054"/>
    <w:rsid w:val="008A1774"/>
    <w:rsid w:val="008A633E"/>
    <w:rsid w:val="008B2543"/>
    <w:rsid w:val="008B693C"/>
    <w:rsid w:val="008D17D2"/>
    <w:rsid w:val="008D50C7"/>
    <w:rsid w:val="008E0AD0"/>
    <w:rsid w:val="00901C32"/>
    <w:rsid w:val="00903E86"/>
    <w:rsid w:val="00925CA3"/>
    <w:rsid w:val="0093558F"/>
    <w:rsid w:val="0096669C"/>
    <w:rsid w:val="009708B3"/>
    <w:rsid w:val="00983676"/>
    <w:rsid w:val="009C20D8"/>
    <w:rsid w:val="009C5752"/>
    <w:rsid w:val="009D330A"/>
    <w:rsid w:val="009E384E"/>
    <w:rsid w:val="009F1494"/>
    <w:rsid w:val="009F15B7"/>
    <w:rsid w:val="00A029FF"/>
    <w:rsid w:val="00A032F9"/>
    <w:rsid w:val="00A05A9C"/>
    <w:rsid w:val="00A15793"/>
    <w:rsid w:val="00A219E1"/>
    <w:rsid w:val="00A22482"/>
    <w:rsid w:val="00A33742"/>
    <w:rsid w:val="00A37860"/>
    <w:rsid w:val="00A44B5D"/>
    <w:rsid w:val="00A57199"/>
    <w:rsid w:val="00A651A0"/>
    <w:rsid w:val="00A7353A"/>
    <w:rsid w:val="00A756E5"/>
    <w:rsid w:val="00A97273"/>
    <w:rsid w:val="00AA0E61"/>
    <w:rsid w:val="00AC0CA1"/>
    <w:rsid w:val="00AE6FD9"/>
    <w:rsid w:val="00B06711"/>
    <w:rsid w:val="00B66924"/>
    <w:rsid w:val="00BB092A"/>
    <w:rsid w:val="00BB26A7"/>
    <w:rsid w:val="00BB35C9"/>
    <w:rsid w:val="00BD4BF1"/>
    <w:rsid w:val="00BE253E"/>
    <w:rsid w:val="00BF7A5D"/>
    <w:rsid w:val="00C007F0"/>
    <w:rsid w:val="00C23739"/>
    <w:rsid w:val="00C33243"/>
    <w:rsid w:val="00C43AFB"/>
    <w:rsid w:val="00C44AAC"/>
    <w:rsid w:val="00C542D4"/>
    <w:rsid w:val="00C636E4"/>
    <w:rsid w:val="00C63987"/>
    <w:rsid w:val="00C676BF"/>
    <w:rsid w:val="00C8116C"/>
    <w:rsid w:val="00CC24E4"/>
    <w:rsid w:val="00CE1A0A"/>
    <w:rsid w:val="00D02C72"/>
    <w:rsid w:val="00D258B4"/>
    <w:rsid w:val="00D42B9C"/>
    <w:rsid w:val="00D50A56"/>
    <w:rsid w:val="00D574D8"/>
    <w:rsid w:val="00D57F89"/>
    <w:rsid w:val="00D63A4B"/>
    <w:rsid w:val="00D664CE"/>
    <w:rsid w:val="00D719D5"/>
    <w:rsid w:val="00D75DF7"/>
    <w:rsid w:val="00DA28C6"/>
    <w:rsid w:val="00DB2F35"/>
    <w:rsid w:val="00DC2FB5"/>
    <w:rsid w:val="00DD33E6"/>
    <w:rsid w:val="00DE18EA"/>
    <w:rsid w:val="00DE331B"/>
    <w:rsid w:val="00DE4D7B"/>
    <w:rsid w:val="00DF3650"/>
    <w:rsid w:val="00E0306F"/>
    <w:rsid w:val="00E16B0F"/>
    <w:rsid w:val="00E31658"/>
    <w:rsid w:val="00E52681"/>
    <w:rsid w:val="00E5736C"/>
    <w:rsid w:val="00E64848"/>
    <w:rsid w:val="00E65A64"/>
    <w:rsid w:val="00E77057"/>
    <w:rsid w:val="00E86414"/>
    <w:rsid w:val="00E876AD"/>
    <w:rsid w:val="00E912EC"/>
    <w:rsid w:val="00ED4481"/>
    <w:rsid w:val="00EE7EF1"/>
    <w:rsid w:val="00EF4C70"/>
    <w:rsid w:val="00EF66FD"/>
    <w:rsid w:val="00F006DD"/>
    <w:rsid w:val="00F165FE"/>
    <w:rsid w:val="00F2580B"/>
    <w:rsid w:val="00F52DC7"/>
    <w:rsid w:val="00F54E5A"/>
    <w:rsid w:val="00F67C51"/>
    <w:rsid w:val="00F775E0"/>
    <w:rsid w:val="00F925E7"/>
    <w:rsid w:val="00FE685F"/>
    <w:rsid w:val="00FF2BE3"/>
    <w:rsid w:val="00FF3B67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2EC05"/>
  <w15:docId w15:val="{3819BB14-6D89-4CF8-B1DD-E58742C8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6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3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61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1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6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1D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1DB"/>
    <w:rPr>
      <w:rFonts w:ascii="Tahoma" w:hAnsi="Tahoma" w:cs="Tahoma"/>
      <w:sz w:val="16"/>
      <w:szCs w:val="16"/>
      <w:lang w:eastAsia="en-US"/>
    </w:rPr>
  </w:style>
  <w:style w:type="paragraph" w:customStyle="1" w:styleId="p1">
    <w:name w:val="p1"/>
    <w:basedOn w:val="Normalny"/>
    <w:rsid w:val="00625A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p1">
    <w:name w:val="nop1"/>
    <w:basedOn w:val="Normalny"/>
    <w:rsid w:val="00625A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0">
    <w:name w:val="p0"/>
    <w:basedOn w:val="Normalny"/>
    <w:rsid w:val="00625A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32F8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2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0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astoigmina@golan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iodopil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p.golancz.pl/wiadomosci/18059/wiadomosc/763084/pismo_dotyczace_aktu_planowania_przestrzenne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golan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2E073-AB1F-4F5D-A6D3-7C11B6F6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Frankows</dc:creator>
  <cp:lastModifiedBy>Eugeniusz Majchrzak</cp:lastModifiedBy>
  <cp:revision>2</cp:revision>
  <cp:lastPrinted>2024-08-06T06:57:00Z</cp:lastPrinted>
  <dcterms:created xsi:type="dcterms:W3CDTF">2024-08-23T06:13:00Z</dcterms:created>
  <dcterms:modified xsi:type="dcterms:W3CDTF">2024-08-23T06:13:00Z</dcterms:modified>
</cp:coreProperties>
</file>