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020A5A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0050.47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64EAF">
        <w:rPr>
          <w:b/>
          <w:bCs/>
          <w:color w:val="000000"/>
          <w:spacing w:val="-1"/>
          <w:sz w:val="22"/>
          <w:szCs w:val="22"/>
        </w:rPr>
        <w:t>1</w:t>
      </w:r>
      <w:r w:rsidR="00020A5A">
        <w:rPr>
          <w:b/>
          <w:bCs/>
          <w:color w:val="000000"/>
          <w:spacing w:val="-1"/>
          <w:sz w:val="22"/>
          <w:szCs w:val="22"/>
        </w:rPr>
        <w:t>0 maja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020A5A" w:rsidRPr="00020A5A">
        <w:rPr>
          <w:spacing w:val="2"/>
          <w:szCs w:val="2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bookmarkStart w:id="0" w:name="_GoBack"/>
      <w:bookmarkEnd w:id="0"/>
      <w:r w:rsidRPr="00A6022C">
        <w:rPr>
          <w:bCs/>
          <w:sz w:val="22"/>
          <w:szCs w:val="22"/>
        </w:rPr>
        <w:t xml:space="preserve"> do niniejszego zarządzenia.</w:t>
      </w:r>
    </w:p>
    <w:p w:rsidR="00A6022C" w:rsidRPr="00A6022C" w:rsidRDefault="00A6022C" w:rsidP="00A6022C">
      <w:pPr>
        <w:pStyle w:val="Akapitzlist"/>
        <w:ind w:left="644"/>
        <w:jc w:val="both"/>
        <w:rPr>
          <w:bCs/>
          <w:sz w:val="22"/>
          <w:szCs w:val="22"/>
        </w:rPr>
      </w:pPr>
    </w:p>
    <w:p w:rsidR="00DE107D" w:rsidRDefault="00DE107D" w:rsidP="00B83498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50" w:rsidRDefault="00E62550">
      <w:r>
        <w:separator/>
      </w:r>
    </w:p>
  </w:endnote>
  <w:endnote w:type="continuationSeparator" w:id="0">
    <w:p w:rsidR="00E62550" w:rsidRDefault="00E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625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62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50" w:rsidRDefault="00E62550">
      <w:r>
        <w:separator/>
      </w:r>
    </w:p>
  </w:footnote>
  <w:footnote w:type="continuationSeparator" w:id="0">
    <w:p w:rsidR="00E62550" w:rsidRDefault="00E6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625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6255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625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125107"/>
    <w:rsid w:val="00165626"/>
    <w:rsid w:val="003B1A27"/>
    <w:rsid w:val="003E744A"/>
    <w:rsid w:val="00415384"/>
    <w:rsid w:val="00487793"/>
    <w:rsid w:val="005554F3"/>
    <w:rsid w:val="00574A9E"/>
    <w:rsid w:val="00634988"/>
    <w:rsid w:val="0078234B"/>
    <w:rsid w:val="00935A8B"/>
    <w:rsid w:val="00A05E92"/>
    <w:rsid w:val="00A6022C"/>
    <w:rsid w:val="00B83498"/>
    <w:rsid w:val="00C42E01"/>
    <w:rsid w:val="00C44E6B"/>
    <w:rsid w:val="00C64EAF"/>
    <w:rsid w:val="00C748FB"/>
    <w:rsid w:val="00C94E81"/>
    <w:rsid w:val="00D03C41"/>
    <w:rsid w:val="00D23949"/>
    <w:rsid w:val="00D819BC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94F7-F6CC-4275-B727-85A92D9A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16</cp:revision>
  <cp:lastPrinted>2024-03-28T07:41:00Z</cp:lastPrinted>
  <dcterms:created xsi:type="dcterms:W3CDTF">2024-02-02T13:37:00Z</dcterms:created>
  <dcterms:modified xsi:type="dcterms:W3CDTF">2024-05-10T06:57:00Z</dcterms:modified>
</cp:coreProperties>
</file>