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722D" w14:textId="28DB7796" w:rsidR="000355EA" w:rsidRDefault="000355EA">
      <w:r>
        <w:t>BURMISTRZ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0355EA">
        <w:rPr>
          <w:sz w:val="20"/>
          <w:szCs w:val="18"/>
        </w:rPr>
        <w:t>MIASTA I GMINY</w:t>
      </w:r>
      <w:r>
        <w:rPr>
          <w:sz w:val="20"/>
          <w:szCs w:val="18"/>
        </w:rPr>
        <w:t xml:space="preserve"> </w:t>
      </w:r>
      <w:r>
        <w:rPr>
          <w:sz w:val="20"/>
          <w:szCs w:val="18"/>
        </w:rPr>
        <w:br/>
        <w:t xml:space="preserve">W </w:t>
      </w:r>
      <w:r w:rsidRPr="000355EA">
        <w:rPr>
          <w:sz w:val="20"/>
          <w:szCs w:val="18"/>
        </w:rPr>
        <w:t>GOŁAŃCZ</w:t>
      </w:r>
      <w:r>
        <w:rPr>
          <w:sz w:val="20"/>
          <w:szCs w:val="18"/>
        </w:rPr>
        <w:t>Y</w:t>
      </w:r>
    </w:p>
    <w:p w14:paraId="4D2AA4A0" w14:textId="35309A28" w:rsidR="000355EA" w:rsidRDefault="000355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Gołańcz, dnia </w:t>
      </w:r>
      <w:r w:rsidR="00B3456B">
        <w:t>10</w:t>
      </w:r>
      <w:r w:rsidR="005B357B">
        <w:t>.04.</w:t>
      </w:r>
      <w:r w:rsidR="00185B37">
        <w:t>2024</w:t>
      </w:r>
      <w:r>
        <w:t xml:space="preserve"> r. </w:t>
      </w:r>
      <w:r>
        <w:br/>
      </w:r>
    </w:p>
    <w:p w14:paraId="77ACF83F" w14:textId="7B5FF720" w:rsidR="00694C7A" w:rsidRDefault="000355EA">
      <w:r>
        <w:t>OŚZ.6220.</w:t>
      </w:r>
      <w:r w:rsidR="00B3456B">
        <w:t>6</w:t>
      </w:r>
      <w:r>
        <w:t>.202</w:t>
      </w:r>
      <w:r w:rsidR="00A6573F">
        <w:t>3</w:t>
      </w:r>
      <w:r>
        <w:t>.AS</w:t>
      </w:r>
    </w:p>
    <w:p w14:paraId="18AC8BE6" w14:textId="2E7FC05C" w:rsidR="000355EA" w:rsidRDefault="000355EA"/>
    <w:p w14:paraId="76036009" w14:textId="234F4AAF" w:rsidR="000355EA" w:rsidRPr="000355EA" w:rsidRDefault="00092874" w:rsidP="000355EA">
      <w:pPr>
        <w:jc w:val="center"/>
        <w:rPr>
          <w:b/>
          <w:bCs/>
        </w:rPr>
      </w:pPr>
      <w:bookmarkStart w:id="0" w:name="_Hlk86392446"/>
      <w:r>
        <w:rPr>
          <w:b/>
          <w:bCs/>
        </w:rPr>
        <w:t>OBWIESZCZENIE</w:t>
      </w:r>
      <w:r w:rsidR="0076301B">
        <w:rPr>
          <w:b/>
          <w:bCs/>
        </w:rPr>
        <w:t xml:space="preserve"> DO STRON POSTĘPOWANIA</w:t>
      </w:r>
      <w:r w:rsidR="0076301B">
        <w:rPr>
          <w:b/>
          <w:bCs/>
        </w:rPr>
        <w:br/>
      </w:r>
      <w:r w:rsidR="000355EA" w:rsidRPr="000355EA">
        <w:rPr>
          <w:b/>
          <w:bCs/>
        </w:rPr>
        <w:t xml:space="preserve"> O WYDANEJ DECYZJI</w:t>
      </w:r>
    </w:p>
    <w:bookmarkEnd w:id="0"/>
    <w:p w14:paraId="1A34AFB6" w14:textId="72459C8D" w:rsidR="000355EA" w:rsidRDefault="000355EA" w:rsidP="000355EA">
      <w:pPr>
        <w:jc w:val="center"/>
        <w:rPr>
          <w:b/>
          <w:bCs/>
        </w:rPr>
      </w:pPr>
    </w:p>
    <w:p w14:paraId="7393B957" w14:textId="7C23100E" w:rsidR="000355EA" w:rsidRPr="00F9693A" w:rsidRDefault="00F9693A" w:rsidP="00F9693A">
      <w:pPr>
        <w:jc w:val="both"/>
        <w:rPr>
          <w:b/>
          <w:bCs/>
        </w:rPr>
      </w:pPr>
      <w:r>
        <w:tab/>
      </w:r>
      <w:r w:rsidR="00092874" w:rsidRPr="00092874">
        <w:t xml:space="preserve">Na podstawie 10 § 1 i art. 49 ustawy z dnia 14 czerwca 1960 r. - Kodeks postępowania administracyjnego (Dz. U. z 2023r., poz. 775 </w:t>
      </w:r>
      <w:r w:rsidR="003061A4">
        <w:t>ze</w:t>
      </w:r>
      <w:r w:rsidR="00092874" w:rsidRPr="00092874">
        <w:t xml:space="preserve"> zm.), w związku z art. 38, 74 ust. 3 i art. 85 ust. 3 ustawy z dnia 3 października 2008r. o udostępnianiu informacji o środowisku i jego ochronie, udziale społeczeństwa w ochronie środowiska oraz o ocenach oddziaływania na środowisko (Dz. U. z 2023r. poz. 1094 z</w:t>
      </w:r>
      <w:r w:rsidR="003061A4">
        <w:t>e</w:t>
      </w:r>
      <w:r w:rsidR="00092874" w:rsidRPr="00092874">
        <w:t xml:space="preserve"> zm.)</w:t>
      </w:r>
      <w:r w:rsidR="00092874">
        <w:t xml:space="preserve">  </w:t>
      </w:r>
      <w:r w:rsidR="000355EA" w:rsidRPr="00F9693A">
        <w:rPr>
          <w:b/>
          <w:bCs/>
        </w:rPr>
        <w:t xml:space="preserve">Burmistrz Miasta i Gminy Gołańcz </w:t>
      </w:r>
    </w:p>
    <w:p w14:paraId="41EBED28" w14:textId="54936BC1" w:rsidR="000355EA" w:rsidRPr="00092874" w:rsidRDefault="00092874" w:rsidP="00F9693A">
      <w:pPr>
        <w:jc w:val="center"/>
        <w:rPr>
          <w:b/>
          <w:bCs/>
          <w:szCs w:val="24"/>
        </w:rPr>
      </w:pPr>
      <w:r w:rsidRPr="00B36610">
        <w:rPr>
          <w:rFonts w:eastAsia="Times New Roman" w:cs="Times New Roman"/>
          <w:b/>
          <w:bCs/>
          <w:szCs w:val="24"/>
          <w:lang w:eastAsia="pl-PL"/>
        </w:rPr>
        <w:t>podaję do publicznej informacji i informuję strony postępowania, co następuje</w:t>
      </w:r>
      <w:r w:rsidR="000355EA" w:rsidRPr="00092874">
        <w:rPr>
          <w:b/>
          <w:bCs/>
          <w:szCs w:val="24"/>
        </w:rPr>
        <w:t>:</w:t>
      </w:r>
    </w:p>
    <w:p w14:paraId="65A5703A" w14:textId="1DB11C9C" w:rsidR="00F33FD8" w:rsidRPr="005B357B" w:rsidRDefault="00092874" w:rsidP="00F26868">
      <w:pPr>
        <w:pStyle w:val="Akapitzlist"/>
        <w:numPr>
          <w:ilvl w:val="0"/>
          <w:numId w:val="2"/>
        </w:numPr>
        <w:jc w:val="both"/>
        <w:rPr>
          <w:bCs/>
          <w:iCs/>
        </w:rPr>
      </w:pPr>
      <w:r>
        <w:t xml:space="preserve">Burmistrz Miasta i Gminy Gołańcz </w:t>
      </w:r>
      <w:r w:rsidR="000355EA">
        <w:t>wyda</w:t>
      </w:r>
      <w:r>
        <w:t xml:space="preserve">ł </w:t>
      </w:r>
      <w:r w:rsidR="000355EA">
        <w:t xml:space="preserve">w dniu </w:t>
      </w:r>
      <w:r w:rsidR="00B3456B">
        <w:t>10</w:t>
      </w:r>
      <w:r w:rsidR="005B357B">
        <w:t>.04</w:t>
      </w:r>
      <w:r w:rsidR="00185B37">
        <w:t>.2024</w:t>
      </w:r>
      <w:r w:rsidR="009C1BB6">
        <w:t>.</w:t>
      </w:r>
      <w:r w:rsidR="000355EA">
        <w:t xml:space="preserve"> roku na wniosek Inwestora</w:t>
      </w:r>
      <w:r w:rsidR="005B04CE">
        <w:t xml:space="preserve"> </w:t>
      </w:r>
      <w:r w:rsidR="00B3456B" w:rsidRPr="00B3456B">
        <w:rPr>
          <w:rFonts w:eastAsia="Times New Roman"/>
          <w:szCs w:val="24"/>
          <w:lang w:eastAsia="ar-SA"/>
        </w:rPr>
        <w:t>PVE 100 Sp. z o. o., ul. Jana i Jędrzeja Śniadeckich 21, 85-011 Bydgoszcz</w:t>
      </w:r>
      <w:r w:rsidR="00A6573F" w:rsidRPr="00F33FD8">
        <w:rPr>
          <w:rFonts w:eastAsia="Times New Roman"/>
          <w:szCs w:val="24"/>
          <w:lang w:eastAsia="ar-SA"/>
        </w:rPr>
        <w:t>,</w:t>
      </w:r>
      <w:r w:rsidR="00977BCF" w:rsidRPr="00F33FD8">
        <w:rPr>
          <w:rFonts w:eastAsia="Times New Roman"/>
          <w:szCs w:val="24"/>
          <w:lang w:eastAsia="ar-SA"/>
        </w:rPr>
        <w:t xml:space="preserve"> </w:t>
      </w:r>
      <w:r w:rsidR="000355EA">
        <w:t>decyzji o środowiskowych uwarunkowaniach znak OŚZ.6220.</w:t>
      </w:r>
      <w:r w:rsidR="00B3456B">
        <w:t>6</w:t>
      </w:r>
      <w:r w:rsidR="000355EA">
        <w:t>.202</w:t>
      </w:r>
      <w:r w:rsidR="00A6573F">
        <w:t>3</w:t>
      </w:r>
      <w:r w:rsidR="000355EA">
        <w:t>.AS dla przedsięwzięcia pn.</w:t>
      </w:r>
      <w:r w:rsidR="005B04CE" w:rsidRPr="00F33FD8">
        <w:rPr>
          <w:color w:val="000000"/>
          <w:shd w:val="clear" w:color="auto" w:fill="FFFFFF"/>
        </w:rPr>
        <w:t xml:space="preserve">: </w:t>
      </w:r>
      <w:r w:rsidR="00F33FD8" w:rsidRPr="00F33FD8">
        <w:rPr>
          <w:b/>
          <w:i/>
        </w:rPr>
        <w:t>„</w:t>
      </w:r>
      <w:r w:rsidR="00B3456B" w:rsidRPr="00B3456B">
        <w:rPr>
          <w:b/>
          <w:i/>
        </w:rPr>
        <w:t xml:space="preserve">Budowa do 30 farm fotowoltaicznych o łącznej mocy do 30 MW wraz z niezbędną infrastrukturą techniczną na działkach o nr </w:t>
      </w:r>
      <w:proofErr w:type="spellStart"/>
      <w:r w:rsidR="00B3456B" w:rsidRPr="00B3456B">
        <w:rPr>
          <w:b/>
          <w:i/>
        </w:rPr>
        <w:t>ewid</w:t>
      </w:r>
      <w:proofErr w:type="spellEnd"/>
      <w:r w:rsidR="00B3456B" w:rsidRPr="00B3456B">
        <w:rPr>
          <w:b/>
          <w:i/>
        </w:rPr>
        <w:t>. 133, 134, 135, 147 i 148 w obrębie Grabowo, w gminie Gołańcz</w:t>
      </w:r>
      <w:r w:rsidR="005B357B" w:rsidRPr="005B357B">
        <w:rPr>
          <w:b/>
          <w:i/>
        </w:rPr>
        <w:t>”,</w:t>
      </w:r>
      <w:r w:rsidR="005B357B" w:rsidRPr="005B357B">
        <w:rPr>
          <w:bCs/>
          <w:iCs/>
        </w:rPr>
        <w:t xml:space="preserve"> </w:t>
      </w:r>
    </w:p>
    <w:p w14:paraId="6222E481" w14:textId="2E2BB091" w:rsidR="00092874" w:rsidRDefault="00092874" w:rsidP="00AD7481">
      <w:pPr>
        <w:pStyle w:val="Akapitzlist"/>
        <w:numPr>
          <w:ilvl w:val="0"/>
          <w:numId w:val="2"/>
        </w:numPr>
        <w:jc w:val="both"/>
      </w:pPr>
      <w:r>
        <w:t xml:space="preserve">planowane przedsięwzięcie kwalifikuje się do planowanych przedsięwzięć mogących potencjalnie znacząco oddziaływać na środowisko, dla których sporządzenie raportu o oddziaływaniu na środowisko może być wymagane, wymienionych </w:t>
      </w:r>
      <w:r w:rsidR="003061A4" w:rsidRPr="003061A4">
        <w:t xml:space="preserve">§ 3 ust. 1 pkt </w:t>
      </w:r>
      <w:r w:rsidR="00B3456B">
        <w:t>54 lit. b</w:t>
      </w:r>
      <w:r w:rsidR="003061A4" w:rsidRPr="003061A4">
        <w:t xml:space="preserve"> oraz </w:t>
      </w:r>
      <w:r>
        <w:t>rozporządzenia Rady Ministrów z dnia 10 września 2019r. w sprawie przedsięwzięć mogących znacząco oddziaływać na środowisko (Dz. U. z 2019r. poz. 1839),</w:t>
      </w:r>
    </w:p>
    <w:p w14:paraId="6FA51FB2" w14:textId="4140796C" w:rsidR="00092874" w:rsidRDefault="00092874" w:rsidP="00092874">
      <w:pPr>
        <w:pStyle w:val="Akapitzlist"/>
        <w:numPr>
          <w:ilvl w:val="0"/>
          <w:numId w:val="2"/>
        </w:numPr>
        <w:jc w:val="both"/>
      </w:pPr>
      <w:r>
        <w:t xml:space="preserve">z </w:t>
      </w:r>
      <w:r w:rsidRPr="00F9693A">
        <w:t>niniejszą decyzją oraz dokumentacją sprawy można zapoznać się w siedzibie Urzędu Miasta i Gminy Gołańcz, ul. doktora Piotra Kowalika 2, 62-130 Gołańcz, pok. 10, od poniedziałku do piątku w godzinach 7</w:t>
      </w:r>
      <w:r w:rsidRPr="00F9693A">
        <w:rPr>
          <w:vertAlign w:val="superscript"/>
        </w:rPr>
        <w:t>15</w:t>
      </w:r>
      <w:r w:rsidRPr="00F9693A">
        <w:t>-15</w:t>
      </w:r>
      <w:r w:rsidRPr="00F9693A">
        <w:rPr>
          <w:vertAlign w:val="superscript"/>
        </w:rPr>
        <w:t>15</w:t>
      </w:r>
      <w:r>
        <w:t>, w terminie 14 dni od daty podania powyższej informacji do publicznej wiadomości,</w:t>
      </w:r>
    </w:p>
    <w:p w14:paraId="645EC202" w14:textId="5F186DAA" w:rsidR="00092874" w:rsidRDefault="00092874" w:rsidP="00092874">
      <w:pPr>
        <w:pStyle w:val="Akapitzlist"/>
        <w:numPr>
          <w:ilvl w:val="0"/>
          <w:numId w:val="2"/>
        </w:numPr>
        <w:jc w:val="both"/>
      </w:pPr>
      <w:r>
        <w:t>ponadto informuję, że strony postępowania mogą wnieść odwołanie od w/w decyzji, w terminie 14 dni, licząc od dnia doręczenia niniejszego zawiadomienia. Zgodnie z art. 49 ustawy Kodeks postępowania administracyjnego w przypadku zawiadomienia stron poprzez obwieszczenie, doręczenie uważa się za dokonane po upływie 14 dni od dnia jego publicznego ogłoszenia.</w:t>
      </w:r>
    </w:p>
    <w:p w14:paraId="568E6102" w14:textId="0935F0D8" w:rsidR="000355EA" w:rsidRDefault="00092874" w:rsidP="00F26868">
      <w:pPr>
        <w:pStyle w:val="Akapitzlist"/>
        <w:numPr>
          <w:ilvl w:val="0"/>
          <w:numId w:val="2"/>
        </w:numPr>
        <w:jc w:val="both"/>
      </w:pPr>
      <w:r>
        <w:t>t</w:t>
      </w:r>
      <w:r w:rsidR="000355EA">
        <w:t>ermi</w:t>
      </w:r>
      <w:r>
        <w:t>n</w:t>
      </w:r>
      <w:r w:rsidR="000355EA">
        <w:t xml:space="preserve"> udostępnienia treści</w:t>
      </w:r>
      <w:r w:rsidR="00F9693A">
        <w:t xml:space="preserve"> powyższej decyzji w Biuletynie Informacji Publicznej Miasta i Gminy Gołańcz na okres 14 dni, tj. od </w:t>
      </w:r>
      <w:r w:rsidR="00B3456B">
        <w:t>11</w:t>
      </w:r>
      <w:r w:rsidR="005B357B">
        <w:t>.04</w:t>
      </w:r>
      <w:r w:rsidR="00185B37">
        <w:t>.2024</w:t>
      </w:r>
      <w:r w:rsidR="00F9693A">
        <w:t xml:space="preserve"> r. do </w:t>
      </w:r>
      <w:r w:rsidR="00B3456B">
        <w:t>25</w:t>
      </w:r>
      <w:r w:rsidR="005B357B">
        <w:t>.04.</w:t>
      </w:r>
      <w:r w:rsidR="00185B37">
        <w:t>2024</w:t>
      </w:r>
      <w:r w:rsidR="00F9693A">
        <w:t xml:space="preserve"> r.</w:t>
      </w:r>
    </w:p>
    <w:p w14:paraId="4C0AD60B" w14:textId="77777777" w:rsidR="00E94EDC" w:rsidRDefault="00E94EDC" w:rsidP="00884E9B">
      <w:pPr>
        <w:pStyle w:val="Bezodstpw"/>
      </w:pPr>
    </w:p>
    <w:p w14:paraId="1CE76921" w14:textId="558245A6" w:rsidR="008E0297" w:rsidRDefault="007A6065" w:rsidP="00185B37">
      <w:pPr>
        <w:pStyle w:val="Bezodstpw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6E5DCB" w14:textId="2B4A0D60" w:rsidR="00731C5C" w:rsidRDefault="008E0297" w:rsidP="00731C5C">
      <w:pPr>
        <w:pStyle w:val="Bezodstpw"/>
      </w:pPr>
      <w:r>
        <w:tab/>
      </w:r>
      <w:r>
        <w:tab/>
      </w:r>
      <w:r>
        <w:tab/>
      </w:r>
      <w:r>
        <w:tab/>
      </w:r>
      <w:r w:rsidR="007A6065">
        <w:tab/>
      </w:r>
      <w:r w:rsidR="008204D4">
        <w:t xml:space="preserve">       </w:t>
      </w:r>
      <w:r w:rsidR="008204D4">
        <w:tab/>
      </w:r>
      <w:r w:rsidR="008204D4">
        <w:tab/>
      </w:r>
      <w:r w:rsidR="008204D4">
        <w:tab/>
      </w:r>
      <w:r w:rsidR="00731C5C">
        <w:t xml:space="preserve">          </w:t>
      </w:r>
      <w:r w:rsidR="00731C5C">
        <w:t xml:space="preserve">        </w:t>
      </w:r>
      <w:r w:rsidR="00731C5C">
        <w:t>Z-ca Burmistrza</w:t>
      </w:r>
    </w:p>
    <w:p w14:paraId="0010FB42" w14:textId="77777777" w:rsidR="00731C5C" w:rsidRDefault="00731C5C" w:rsidP="00731C5C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Miasta i Gminy Gołańcz</w:t>
      </w:r>
    </w:p>
    <w:p w14:paraId="76012CA0" w14:textId="2683C388" w:rsidR="008A3A94" w:rsidRDefault="00731C5C" w:rsidP="00731C5C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/-/mgr Urszula Wierzbicka</w:t>
      </w:r>
      <w:r>
        <w:tab/>
      </w:r>
      <w:r w:rsidR="008204D4">
        <w:tab/>
      </w:r>
    </w:p>
    <w:sectPr w:rsidR="008A3A94" w:rsidSect="004F621C">
      <w:pgSz w:w="11906" w:h="16838"/>
      <w:pgMar w:top="709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6C39"/>
    <w:multiLevelType w:val="hybridMultilevel"/>
    <w:tmpl w:val="15C44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5A00"/>
    <w:multiLevelType w:val="hybridMultilevel"/>
    <w:tmpl w:val="5DFE7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39016">
    <w:abstractNumId w:val="0"/>
  </w:num>
  <w:num w:numId="2" w16cid:durableId="155458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EA"/>
    <w:rsid w:val="00004C4D"/>
    <w:rsid w:val="00031126"/>
    <w:rsid w:val="000355EA"/>
    <w:rsid w:val="00072841"/>
    <w:rsid w:val="00077371"/>
    <w:rsid w:val="00092874"/>
    <w:rsid w:val="000A225B"/>
    <w:rsid w:val="001653BC"/>
    <w:rsid w:val="00185B37"/>
    <w:rsid w:val="001937BE"/>
    <w:rsid w:val="0024485D"/>
    <w:rsid w:val="0025231B"/>
    <w:rsid w:val="002D5950"/>
    <w:rsid w:val="003061A4"/>
    <w:rsid w:val="0032230C"/>
    <w:rsid w:val="0034768D"/>
    <w:rsid w:val="00361E61"/>
    <w:rsid w:val="003721B6"/>
    <w:rsid w:val="003C592E"/>
    <w:rsid w:val="003E0AD8"/>
    <w:rsid w:val="00412B41"/>
    <w:rsid w:val="00446348"/>
    <w:rsid w:val="00463F6B"/>
    <w:rsid w:val="004D32CC"/>
    <w:rsid w:val="004F621C"/>
    <w:rsid w:val="00517651"/>
    <w:rsid w:val="00543C1B"/>
    <w:rsid w:val="00596372"/>
    <w:rsid w:val="005B04CE"/>
    <w:rsid w:val="005B357B"/>
    <w:rsid w:val="00682A7C"/>
    <w:rsid w:val="006911A0"/>
    <w:rsid w:val="00694C7A"/>
    <w:rsid w:val="006C2761"/>
    <w:rsid w:val="00731C5C"/>
    <w:rsid w:val="00735A22"/>
    <w:rsid w:val="0076301B"/>
    <w:rsid w:val="0076486A"/>
    <w:rsid w:val="00795755"/>
    <w:rsid w:val="007A6065"/>
    <w:rsid w:val="007D4DE6"/>
    <w:rsid w:val="008204D4"/>
    <w:rsid w:val="00852211"/>
    <w:rsid w:val="00863FF9"/>
    <w:rsid w:val="00875C0C"/>
    <w:rsid w:val="00884E9B"/>
    <w:rsid w:val="008A3534"/>
    <w:rsid w:val="008A3A94"/>
    <w:rsid w:val="008E0297"/>
    <w:rsid w:val="008E1C33"/>
    <w:rsid w:val="008F2543"/>
    <w:rsid w:val="009004FB"/>
    <w:rsid w:val="00922B02"/>
    <w:rsid w:val="00977BCF"/>
    <w:rsid w:val="009919EB"/>
    <w:rsid w:val="009C1BB6"/>
    <w:rsid w:val="009C3946"/>
    <w:rsid w:val="00A10355"/>
    <w:rsid w:val="00A1438D"/>
    <w:rsid w:val="00A27DD7"/>
    <w:rsid w:val="00A6573F"/>
    <w:rsid w:val="00A67749"/>
    <w:rsid w:val="00B221A5"/>
    <w:rsid w:val="00B3456B"/>
    <w:rsid w:val="00BE368C"/>
    <w:rsid w:val="00C0219F"/>
    <w:rsid w:val="00C5754C"/>
    <w:rsid w:val="00D33D91"/>
    <w:rsid w:val="00D6659E"/>
    <w:rsid w:val="00D81F29"/>
    <w:rsid w:val="00D95C74"/>
    <w:rsid w:val="00DC1F88"/>
    <w:rsid w:val="00DD22D9"/>
    <w:rsid w:val="00E205D1"/>
    <w:rsid w:val="00E3051F"/>
    <w:rsid w:val="00E55FB2"/>
    <w:rsid w:val="00E569FD"/>
    <w:rsid w:val="00E94EDC"/>
    <w:rsid w:val="00EC52B4"/>
    <w:rsid w:val="00EF7A77"/>
    <w:rsid w:val="00F13ABC"/>
    <w:rsid w:val="00F23C4B"/>
    <w:rsid w:val="00F33FD8"/>
    <w:rsid w:val="00F47EEB"/>
    <w:rsid w:val="00F9693A"/>
    <w:rsid w:val="00FA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369F"/>
  <w15:chartTrackingRefBased/>
  <w15:docId w15:val="{F93284B7-0295-4178-A324-184457C6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9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69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693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A6065"/>
    <w:pPr>
      <w:spacing w:after="0" w:line="240" w:lineRule="auto"/>
    </w:pPr>
    <w:rPr>
      <w:rFonts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3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Projekt-Power</dc:creator>
  <cp:keywords/>
  <dc:description/>
  <cp:lastModifiedBy>Anna Skotowska</cp:lastModifiedBy>
  <cp:revision>4</cp:revision>
  <cp:lastPrinted>2024-04-03T12:51:00Z</cp:lastPrinted>
  <dcterms:created xsi:type="dcterms:W3CDTF">2024-04-10T07:06:00Z</dcterms:created>
  <dcterms:modified xsi:type="dcterms:W3CDTF">2024-04-11T06:55:00Z</dcterms:modified>
</cp:coreProperties>
</file>