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EC" w:rsidRDefault="008F51EC" w:rsidP="008F51EC">
      <w:pPr>
        <w:spacing w:line="360" w:lineRule="auto"/>
        <w:ind w:left="288"/>
        <w:jc w:val="center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>Zarządzenie nr OA 0050.</w:t>
      </w:r>
      <w:r w:rsidR="007302B2">
        <w:rPr>
          <w:rFonts w:eastAsia="Times New Roman"/>
          <w:b/>
          <w:color w:val="000000"/>
          <w:sz w:val="23"/>
          <w:lang w:val="pl-PL"/>
        </w:rPr>
        <w:t>59</w:t>
      </w:r>
      <w:r>
        <w:rPr>
          <w:rFonts w:eastAsia="Times New Roman"/>
          <w:b/>
          <w:color w:val="000000"/>
          <w:sz w:val="23"/>
          <w:lang w:val="pl-PL"/>
        </w:rPr>
        <w:t xml:space="preserve">.2023 </w:t>
      </w:r>
      <w:r>
        <w:rPr>
          <w:rFonts w:eastAsia="Times New Roman"/>
          <w:b/>
          <w:color w:val="000000"/>
          <w:sz w:val="23"/>
          <w:lang w:val="pl-PL"/>
        </w:rPr>
        <w:br/>
        <w:t xml:space="preserve">Burmistrza Miasta i Gminy Gołańcz </w:t>
      </w:r>
    </w:p>
    <w:p w:rsidR="00374155" w:rsidRDefault="008F51EC" w:rsidP="008F51EC">
      <w:pPr>
        <w:spacing w:line="360" w:lineRule="auto"/>
        <w:ind w:left="288"/>
        <w:jc w:val="center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>z dnia 27.06.2023 r.</w:t>
      </w:r>
    </w:p>
    <w:p w:rsidR="008F51EC" w:rsidRDefault="008F51EC" w:rsidP="008F51EC">
      <w:pPr>
        <w:pStyle w:val="Normalny1"/>
        <w:spacing w:line="360" w:lineRule="auto"/>
        <w:jc w:val="center"/>
        <w:rPr>
          <w:b/>
        </w:rPr>
      </w:pPr>
    </w:p>
    <w:p w:rsidR="008F51EC" w:rsidRDefault="008F51EC" w:rsidP="008F51EC">
      <w:pPr>
        <w:pStyle w:val="Normalny1"/>
        <w:spacing w:line="360" w:lineRule="auto"/>
        <w:jc w:val="center"/>
        <w:rPr>
          <w:b/>
        </w:rPr>
      </w:pPr>
      <w:r>
        <w:rPr>
          <w:b/>
        </w:rPr>
        <w:t xml:space="preserve">w sprawie wprowadzenia procedury wewnętrznej dot. raportowania </w:t>
      </w:r>
    </w:p>
    <w:p w:rsidR="008F51EC" w:rsidRPr="009216CF" w:rsidRDefault="008F51EC" w:rsidP="008F51EC">
      <w:pPr>
        <w:pStyle w:val="Normalny1"/>
        <w:spacing w:line="360" w:lineRule="auto"/>
        <w:jc w:val="center"/>
      </w:pPr>
      <w:r w:rsidRPr="009216CF">
        <w:rPr>
          <w:b/>
        </w:rPr>
        <w:t xml:space="preserve"> schematach podatkowych (MDR)</w:t>
      </w:r>
    </w:p>
    <w:p w:rsidR="00374155" w:rsidRDefault="00374155" w:rsidP="008F51EC">
      <w:pPr>
        <w:spacing w:line="360" w:lineRule="auto"/>
        <w:ind w:left="72"/>
        <w:jc w:val="both"/>
        <w:textAlignment w:val="baseline"/>
        <w:rPr>
          <w:rFonts w:eastAsia="Times New Roman"/>
          <w:b/>
          <w:color w:val="000000"/>
          <w:sz w:val="23"/>
          <w:lang w:val="pl-PL"/>
        </w:rPr>
      </w:pPr>
    </w:p>
    <w:p w:rsidR="00374155" w:rsidRDefault="008F51EC" w:rsidP="008F51EC">
      <w:pPr>
        <w:spacing w:line="360" w:lineRule="auto"/>
        <w:ind w:right="72" w:firstLine="72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Na podstawie art. 31 i art. 33 ust. 3 </w:t>
      </w:r>
      <w:proofErr w:type="spellStart"/>
      <w:r w:rsidRPr="00926897">
        <w:t>ustawy</w:t>
      </w:r>
      <w:proofErr w:type="spellEnd"/>
      <w:r w:rsidRPr="00926897">
        <w:t xml:space="preserve"> z </w:t>
      </w:r>
      <w:proofErr w:type="spellStart"/>
      <w:r w:rsidRPr="00926897">
        <w:t>dnia</w:t>
      </w:r>
      <w:proofErr w:type="spellEnd"/>
      <w:r w:rsidRPr="00926897">
        <w:t xml:space="preserve"> 8 </w:t>
      </w:r>
      <w:proofErr w:type="spellStart"/>
      <w:r w:rsidRPr="00926897">
        <w:t>marca</w:t>
      </w:r>
      <w:proofErr w:type="spellEnd"/>
      <w:r w:rsidRPr="00926897">
        <w:t xml:space="preserve"> 1990 r. o </w:t>
      </w:r>
      <w:proofErr w:type="spellStart"/>
      <w:r w:rsidRPr="00926897">
        <w:t>samorządzie</w:t>
      </w:r>
      <w:proofErr w:type="spellEnd"/>
      <w:r w:rsidRPr="00926897">
        <w:t xml:space="preserve"> </w:t>
      </w:r>
      <w:proofErr w:type="spellStart"/>
      <w:r w:rsidRPr="00926897">
        <w:t>gminnym</w:t>
      </w:r>
      <w:proofErr w:type="spellEnd"/>
      <w:r w:rsidRPr="00926897">
        <w:t xml:space="preserve"> (</w:t>
      </w:r>
      <w:proofErr w:type="spellStart"/>
      <w:r>
        <w:t>Dz.U</w:t>
      </w:r>
      <w:proofErr w:type="spellEnd"/>
      <w:r>
        <w:t xml:space="preserve">. z 2023 r., </w:t>
      </w:r>
      <w:proofErr w:type="spellStart"/>
      <w:r>
        <w:t>poz</w:t>
      </w:r>
      <w:proofErr w:type="spellEnd"/>
      <w:r>
        <w:t xml:space="preserve">. 40, </w:t>
      </w:r>
      <w:proofErr w:type="spellStart"/>
      <w:r w:rsidRPr="00A61E86">
        <w:t>poz</w:t>
      </w:r>
      <w:proofErr w:type="spellEnd"/>
      <w:r w:rsidRPr="00A61E86">
        <w:t>. 572</w:t>
      </w:r>
      <w:r w:rsidRPr="00926897">
        <w:t>)</w:t>
      </w:r>
      <w:r>
        <w:rPr>
          <w:rFonts w:eastAsia="Times New Roman"/>
          <w:color w:val="000000"/>
          <w:sz w:val="24"/>
          <w:lang w:val="pl-PL"/>
        </w:rPr>
        <w:t xml:space="preserve"> </w:t>
      </w:r>
    </w:p>
    <w:p w:rsidR="00374155" w:rsidRDefault="008F51EC" w:rsidP="008F51EC">
      <w:pPr>
        <w:spacing w:line="360" w:lineRule="auto"/>
        <w:ind w:left="3168"/>
        <w:textAlignment w:val="baseline"/>
        <w:rPr>
          <w:rFonts w:eastAsia="Times New Roman"/>
          <w:b/>
          <w:color w:val="000000"/>
          <w:spacing w:val="-1"/>
          <w:sz w:val="23"/>
          <w:lang w:val="pl-PL"/>
        </w:rPr>
      </w:pPr>
      <w:r>
        <w:rPr>
          <w:rFonts w:eastAsia="Times New Roman"/>
          <w:b/>
          <w:color w:val="000000"/>
          <w:spacing w:val="-1"/>
          <w:sz w:val="23"/>
          <w:lang w:val="pl-PL"/>
        </w:rPr>
        <w:t>zarządzam co następuje:</w:t>
      </w:r>
    </w:p>
    <w:p w:rsidR="008F51EC" w:rsidRDefault="008F51EC" w:rsidP="008F51EC">
      <w:pPr>
        <w:ind w:left="3168"/>
        <w:textAlignment w:val="baseline"/>
        <w:rPr>
          <w:rFonts w:eastAsia="Times New Roman"/>
          <w:b/>
          <w:color w:val="000000"/>
          <w:spacing w:val="-1"/>
          <w:sz w:val="23"/>
          <w:lang w:val="pl-PL"/>
        </w:rPr>
      </w:pPr>
    </w:p>
    <w:p w:rsidR="00374155" w:rsidRDefault="008F51EC" w:rsidP="008F51EC">
      <w:pPr>
        <w:ind w:left="720" w:right="-414"/>
        <w:textAlignment w:val="baseline"/>
        <w:rPr>
          <w:rFonts w:eastAsia="Times New Roman"/>
          <w:color w:val="000000"/>
          <w:spacing w:val="-4"/>
          <w:sz w:val="24"/>
          <w:lang w:val="pl-PL"/>
        </w:rPr>
      </w:pPr>
      <w:r>
        <w:rPr>
          <w:rFonts w:eastAsia="Times New Roman"/>
          <w:color w:val="000000"/>
          <w:spacing w:val="-4"/>
          <w:sz w:val="24"/>
          <w:lang w:val="pl-PL"/>
        </w:rPr>
        <w:t>§ 1. Wprowadza się procedurę wewnętrzną w zakresie przeciwdziałania niewywiązywaniu</w:t>
      </w:r>
    </w:p>
    <w:p w:rsidR="00374155" w:rsidRDefault="008F51EC" w:rsidP="008F51EC">
      <w:pPr>
        <w:ind w:right="72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się z obowiązku przekazywania informacji o schematach podatkowych (MDR) stanowiącą załącznik </w:t>
      </w:r>
      <w:r w:rsidR="007302B2">
        <w:rPr>
          <w:rFonts w:eastAsia="Times New Roman"/>
          <w:color w:val="000000"/>
          <w:sz w:val="24"/>
          <w:lang w:val="pl-PL"/>
        </w:rPr>
        <w:t xml:space="preserve">nr 1 </w:t>
      </w:r>
      <w:r>
        <w:rPr>
          <w:rFonts w:eastAsia="Times New Roman"/>
          <w:color w:val="000000"/>
          <w:sz w:val="24"/>
          <w:lang w:val="pl-PL"/>
        </w:rPr>
        <w:t>do niniejszego zarządzenia.</w:t>
      </w:r>
    </w:p>
    <w:p w:rsidR="008F51EC" w:rsidRDefault="008F51EC" w:rsidP="008F51EC">
      <w:pPr>
        <w:ind w:right="72"/>
        <w:jc w:val="both"/>
        <w:textAlignment w:val="baseline"/>
        <w:rPr>
          <w:rFonts w:eastAsia="Times New Roman"/>
          <w:color w:val="000000"/>
          <w:sz w:val="24"/>
          <w:lang w:val="pl-PL"/>
        </w:rPr>
      </w:pPr>
    </w:p>
    <w:p w:rsidR="00374155" w:rsidRDefault="008F51EC" w:rsidP="008F51EC">
      <w:pPr>
        <w:ind w:right="72" w:firstLine="72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§ </w:t>
      </w:r>
      <w:r w:rsidR="009F3D44">
        <w:rPr>
          <w:rFonts w:eastAsia="Times New Roman"/>
          <w:color w:val="000000"/>
          <w:sz w:val="24"/>
          <w:lang w:val="pl-PL"/>
        </w:rPr>
        <w:t>2</w:t>
      </w:r>
      <w:r>
        <w:rPr>
          <w:rFonts w:eastAsia="Times New Roman"/>
          <w:color w:val="000000"/>
          <w:sz w:val="24"/>
          <w:lang w:val="pl-PL"/>
        </w:rPr>
        <w:t>. Wykonanie zarządzenia powierza się osobom odpowiedzialnym, wskazanym. w załączonej procedurze.</w:t>
      </w:r>
    </w:p>
    <w:p w:rsidR="008F51EC" w:rsidRDefault="008F51EC" w:rsidP="008F51EC">
      <w:pPr>
        <w:ind w:right="72" w:firstLine="72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</w:p>
    <w:p w:rsidR="00374155" w:rsidRDefault="008F51EC" w:rsidP="008F51EC">
      <w:pPr>
        <w:ind w:left="720"/>
        <w:textAlignment w:val="baseline"/>
        <w:rPr>
          <w:rFonts w:eastAsia="Times New Roman"/>
          <w:color w:val="000000"/>
          <w:spacing w:val="-4"/>
          <w:sz w:val="24"/>
          <w:lang w:val="pl-PL"/>
        </w:rPr>
      </w:pPr>
      <w:r>
        <w:rPr>
          <w:rFonts w:eastAsia="Times New Roman"/>
          <w:color w:val="000000"/>
          <w:spacing w:val="-4"/>
          <w:sz w:val="24"/>
          <w:lang w:val="pl-PL"/>
        </w:rPr>
        <w:t xml:space="preserve">§ </w:t>
      </w:r>
      <w:r w:rsidR="009F3D44">
        <w:rPr>
          <w:rFonts w:eastAsia="Times New Roman"/>
          <w:color w:val="000000"/>
          <w:spacing w:val="-4"/>
          <w:sz w:val="24"/>
          <w:lang w:val="pl-PL"/>
        </w:rPr>
        <w:t>3.</w:t>
      </w:r>
      <w:bookmarkStart w:id="0" w:name="_GoBack"/>
      <w:bookmarkEnd w:id="0"/>
      <w:r>
        <w:rPr>
          <w:rFonts w:eastAsia="Times New Roman"/>
          <w:color w:val="000000"/>
          <w:spacing w:val="-4"/>
          <w:sz w:val="24"/>
          <w:lang w:val="pl-PL"/>
        </w:rPr>
        <w:t xml:space="preserve"> Zarządzenie wchodzi w </w:t>
      </w:r>
      <w:r>
        <w:rPr>
          <w:rFonts w:eastAsia="Times New Roman"/>
          <w:color w:val="000000"/>
          <w:spacing w:val="-4"/>
          <w:sz w:val="23"/>
          <w:lang w:val="pl-PL"/>
        </w:rPr>
        <w:t xml:space="preserve">życie </w:t>
      </w:r>
      <w:r>
        <w:rPr>
          <w:rFonts w:eastAsia="Times New Roman"/>
          <w:color w:val="000000"/>
          <w:spacing w:val="-4"/>
          <w:sz w:val="24"/>
          <w:lang w:val="pl-PL"/>
        </w:rPr>
        <w:t>z dniem podpisania.</w:t>
      </w:r>
    </w:p>
    <w:p w:rsidR="00374155" w:rsidRDefault="00374155" w:rsidP="008F51EC">
      <w:pPr>
        <w:ind w:left="5865" w:right="1016"/>
        <w:textAlignment w:val="baseline"/>
      </w:pPr>
    </w:p>
    <w:sectPr w:rsidR="00374155">
      <w:pgSz w:w="11563" w:h="16495"/>
      <w:pgMar w:top="1680" w:right="1399" w:bottom="1819" w:left="13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5"/>
    <w:rsid w:val="0010283E"/>
    <w:rsid w:val="00374155"/>
    <w:rsid w:val="0039231F"/>
    <w:rsid w:val="007302B2"/>
    <w:rsid w:val="00866AE8"/>
    <w:rsid w:val="008F51EC"/>
    <w:rsid w:val="009F3D44"/>
    <w:rsid w:val="00D2350B"/>
    <w:rsid w:val="00E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EAC2-7240-4D7A-9BC9-FAFB204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customStyle="1" w:styleId="Normalny1">
    <w:name w:val="Normalny1"/>
    <w:qFormat/>
    <w:rsid w:val="008F51EC"/>
    <w:pPr>
      <w:suppressAutoHyphens/>
    </w:pPr>
    <w:rPr>
      <w:rFonts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Edyta Konieczna</cp:lastModifiedBy>
  <cp:revision>9</cp:revision>
  <cp:lastPrinted>2023-06-29T08:10:00Z</cp:lastPrinted>
  <dcterms:created xsi:type="dcterms:W3CDTF">2023-06-27T07:07:00Z</dcterms:created>
  <dcterms:modified xsi:type="dcterms:W3CDTF">2023-06-29T09:17:00Z</dcterms:modified>
</cp:coreProperties>
</file>