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E5041" w14:textId="5D2766B9" w:rsidR="007006C1" w:rsidRDefault="007006C1" w:rsidP="004111E5">
      <w:pPr>
        <w:jc w:val="center"/>
        <w:rPr>
          <w:b/>
          <w:sz w:val="36"/>
        </w:rPr>
      </w:pPr>
      <w:r>
        <w:rPr>
          <w:b/>
          <w:sz w:val="36"/>
        </w:rPr>
        <w:t>Burmistrz Miasta i Gminy</w:t>
      </w:r>
    </w:p>
    <w:p w14:paraId="3C69BDB5" w14:textId="7FEF18E0" w:rsidR="007006C1" w:rsidRDefault="007006C1" w:rsidP="00527AE2">
      <w:pPr>
        <w:jc w:val="center"/>
        <w:rPr>
          <w:b/>
          <w:sz w:val="36"/>
        </w:rPr>
      </w:pPr>
      <w:r>
        <w:rPr>
          <w:b/>
          <w:sz w:val="36"/>
        </w:rPr>
        <w:t>Gołańc</w:t>
      </w:r>
      <w:r w:rsidR="00527AE2">
        <w:rPr>
          <w:b/>
          <w:sz w:val="36"/>
        </w:rPr>
        <w:t>z</w:t>
      </w:r>
    </w:p>
    <w:p w14:paraId="129A484E" w14:textId="77777777" w:rsidR="00527AE2" w:rsidRPr="00527AE2" w:rsidRDefault="00527AE2" w:rsidP="00527AE2">
      <w:pPr>
        <w:jc w:val="center"/>
        <w:rPr>
          <w:sz w:val="32"/>
        </w:rPr>
      </w:pPr>
    </w:p>
    <w:p w14:paraId="3F9F8EF6" w14:textId="7277EA8D" w:rsidR="007006C1" w:rsidRDefault="007006C1" w:rsidP="007006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ogłasza III przetarg ustny nieograniczony na sprzedaż</w:t>
      </w:r>
    </w:p>
    <w:p w14:paraId="673C54C6" w14:textId="3E2FA3D2" w:rsidR="007006C1" w:rsidRDefault="007006C1" w:rsidP="007006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nieruchomości mienia komunalnego Gminy Gołańcz.</w:t>
      </w:r>
    </w:p>
    <w:p w14:paraId="44AC7951" w14:textId="77777777" w:rsidR="00527AE2" w:rsidRDefault="00527AE2" w:rsidP="007006C1">
      <w:pPr>
        <w:jc w:val="both"/>
        <w:rPr>
          <w:sz w:val="28"/>
          <w:szCs w:val="28"/>
        </w:rPr>
      </w:pPr>
    </w:p>
    <w:p w14:paraId="108D0EDE" w14:textId="77777777" w:rsidR="007006C1" w:rsidRDefault="007006C1" w:rsidP="007006C1">
      <w:pPr>
        <w:pStyle w:val="Nagwek1"/>
        <w:ind w:right="-1417" w:firstLine="708"/>
        <w:jc w:val="both"/>
        <w:rPr>
          <w:b/>
          <w:szCs w:val="28"/>
        </w:rPr>
      </w:pPr>
      <w:r>
        <w:rPr>
          <w:szCs w:val="28"/>
        </w:rPr>
        <w:t xml:space="preserve"> </w:t>
      </w:r>
      <w:r>
        <w:rPr>
          <w:b/>
          <w:szCs w:val="28"/>
        </w:rPr>
        <w:t>Przedmiotem  przetargu  jest  nieruchomość  gruntowa  położona</w:t>
      </w:r>
    </w:p>
    <w:p w14:paraId="0E801373" w14:textId="77777777" w:rsidR="007006C1" w:rsidRDefault="007006C1" w:rsidP="007006C1">
      <w:pPr>
        <w:pStyle w:val="Nagwek1"/>
        <w:ind w:right="-1417"/>
        <w:jc w:val="both"/>
        <w:rPr>
          <w:b/>
          <w:szCs w:val="28"/>
        </w:rPr>
      </w:pPr>
      <w:r>
        <w:rPr>
          <w:b/>
          <w:szCs w:val="28"/>
        </w:rPr>
        <w:t xml:space="preserve">w Chojnie,  oznaczona  ewidencyjnie numerem 214 o powierzchni </w:t>
      </w:r>
    </w:p>
    <w:p w14:paraId="6276CA1D" w14:textId="2A0EE226" w:rsidR="007006C1" w:rsidRDefault="007006C1" w:rsidP="007006C1">
      <w:pPr>
        <w:pStyle w:val="Nagwek1"/>
        <w:ind w:right="-1417"/>
        <w:jc w:val="both"/>
        <w:rPr>
          <w:b/>
          <w:szCs w:val="28"/>
        </w:rPr>
      </w:pPr>
      <w:r>
        <w:rPr>
          <w:b/>
          <w:szCs w:val="28"/>
        </w:rPr>
        <w:t>0,</w:t>
      </w:r>
      <w:r w:rsidR="00D64711">
        <w:rPr>
          <w:b/>
          <w:szCs w:val="28"/>
        </w:rPr>
        <w:t>110</w:t>
      </w:r>
      <w:r>
        <w:rPr>
          <w:b/>
          <w:szCs w:val="28"/>
        </w:rPr>
        <w:t xml:space="preserve">0 ha zapisana w księdze wieczystej KW PO1B/00025712/5 Sądu </w:t>
      </w:r>
    </w:p>
    <w:p w14:paraId="0234A23D" w14:textId="77777777" w:rsidR="007006C1" w:rsidRDefault="007006C1" w:rsidP="007006C1">
      <w:pPr>
        <w:pStyle w:val="Nagwek1"/>
        <w:ind w:right="-1417"/>
        <w:jc w:val="both"/>
        <w:rPr>
          <w:b/>
          <w:szCs w:val="28"/>
        </w:rPr>
      </w:pPr>
      <w:r>
        <w:rPr>
          <w:b/>
          <w:szCs w:val="28"/>
        </w:rPr>
        <w:t xml:space="preserve">Rejonowego w Wągrowcu. </w:t>
      </w:r>
    </w:p>
    <w:p w14:paraId="3840C09F" w14:textId="77777777" w:rsidR="007006C1" w:rsidRDefault="007006C1" w:rsidP="007006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działka nr </w:t>
      </w:r>
      <w:r>
        <w:rPr>
          <w:b/>
          <w:sz w:val="24"/>
          <w:szCs w:val="24"/>
        </w:rPr>
        <w:t xml:space="preserve"> 214 o </w:t>
      </w:r>
      <w:r>
        <w:rPr>
          <w:sz w:val="24"/>
          <w:szCs w:val="24"/>
        </w:rPr>
        <w:t xml:space="preserve">powierzchni </w:t>
      </w:r>
      <w:r>
        <w:rPr>
          <w:b/>
          <w:sz w:val="24"/>
          <w:szCs w:val="24"/>
        </w:rPr>
        <w:t>0,1100 ha</w:t>
      </w:r>
      <w:r>
        <w:rPr>
          <w:sz w:val="24"/>
          <w:szCs w:val="24"/>
        </w:rPr>
        <w:t xml:space="preserve"> położona w Chojnie, zapisana w  </w:t>
      </w:r>
      <w:r>
        <w:rPr>
          <w:b/>
          <w:sz w:val="24"/>
          <w:szCs w:val="24"/>
        </w:rPr>
        <w:t xml:space="preserve">KW PO1B/00025712/5 </w:t>
      </w:r>
      <w:r>
        <w:rPr>
          <w:sz w:val="24"/>
          <w:szCs w:val="24"/>
        </w:rPr>
        <w:t>Sądu Rejonowego we Wągrowcu,</w:t>
      </w:r>
    </w:p>
    <w:p w14:paraId="272A7207" w14:textId="6901FE84" w:rsidR="007006C1" w:rsidRDefault="007006C1" w:rsidP="007006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Dla działki </w:t>
      </w:r>
      <w:r w:rsidR="00527AE2">
        <w:rPr>
          <w:sz w:val="24"/>
          <w:szCs w:val="24"/>
        </w:rPr>
        <w:t xml:space="preserve">nr </w:t>
      </w:r>
      <w:r>
        <w:rPr>
          <w:sz w:val="24"/>
          <w:szCs w:val="24"/>
        </w:rPr>
        <w:t xml:space="preserve">214 obowiązują ustalenia planu zagospodarowania przestrzennego przejętego Uchwałą Nr XXXIX/278/06 Rady </w:t>
      </w:r>
      <w:proofErr w:type="spellStart"/>
      <w:r>
        <w:rPr>
          <w:sz w:val="24"/>
          <w:szCs w:val="24"/>
        </w:rPr>
        <w:t>MiG</w:t>
      </w:r>
      <w:proofErr w:type="spellEnd"/>
      <w:r>
        <w:rPr>
          <w:sz w:val="24"/>
          <w:szCs w:val="24"/>
        </w:rPr>
        <w:t xml:space="preserve"> Gołańcz z dnia 30 marca 2006 r. </w:t>
      </w:r>
      <w:proofErr w:type="spellStart"/>
      <w:r>
        <w:rPr>
          <w:sz w:val="24"/>
          <w:szCs w:val="24"/>
        </w:rPr>
        <w:t>ww</w:t>
      </w:r>
      <w:proofErr w:type="spellEnd"/>
      <w:r>
        <w:rPr>
          <w:sz w:val="24"/>
          <w:szCs w:val="24"/>
        </w:rPr>
        <w:t xml:space="preserve"> działka przeznaczona jest na tereny zabudowy zagrodowej z dopuszczeniem zabudowy mieszkaniowej jednorodzinnej, handlu i usług. Nieruchomość oznaczona jest jako grunt orny RV.</w:t>
      </w:r>
    </w:p>
    <w:p w14:paraId="0C8DFD00" w14:textId="77777777" w:rsidR="00527AE2" w:rsidRDefault="00527AE2" w:rsidP="007006C1">
      <w:pPr>
        <w:jc w:val="both"/>
        <w:rPr>
          <w:sz w:val="24"/>
          <w:szCs w:val="24"/>
        </w:rPr>
      </w:pPr>
    </w:p>
    <w:p w14:paraId="22652DFE" w14:textId="3CD116EC" w:rsidR="007006C1" w:rsidRDefault="007006C1" w:rsidP="007006C1">
      <w:pPr>
        <w:jc w:val="both"/>
        <w:rPr>
          <w:b/>
          <w:bCs/>
          <w:sz w:val="24"/>
          <w:szCs w:val="22"/>
          <w:lang w:eastAsia="ar-SA"/>
        </w:rPr>
      </w:pPr>
      <w:r>
        <w:rPr>
          <w:b/>
          <w:bCs/>
          <w:sz w:val="24"/>
          <w:szCs w:val="22"/>
          <w:lang w:eastAsia="ar-SA"/>
        </w:rPr>
        <w:t>Cena wywoławcza  – 1</w:t>
      </w:r>
      <w:r w:rsidR="00902165">
        <w:rPr>
          <w:b/>
          <w:bCs/>
          <w:sz w:val="24"/>
          <w:szCs w:val="22"/>
          <w:lang w:eastAsia="ar-SA"/>
        </w:rPr>
        <w:t>2</w:t>
      </w:r>
      <w:r>
        <w:rPr>
          <w:b/>
          <w:bCs/>
          <w:sz w:val="24"/>
          <w:szCs w:val="22"/>
          <w:lang w:eastAsia="ar-SA"/>
        </w:rPr>
        <w:t xml:space="preserve"> 000,00 zł + 23% VAT</w:t>
      </w:r>
    </w:p>
    <w:p w14:paraId="1EA22CA3" w14:textId="0840ACF2" w:rsidR="007006C1" w:rsidRDefault="007006C1" w:rsidP="007006C1">
      <w:pPr>
        <w:tabs>
          <w:tab w:val="left" w:pos="720"/>
        </w:tabs>
        <w:jc w:val="both"/>
        <w:rPr>
          <w:b/>
          <w:bCs/>
          <w:sz w:val="24"/>
          <w:szCs w:val="22"/>
          <w:lang w:eastAsia="ar-SA"/>
        </w:rPr>
      </w:pPr>
      <w:r>
        <w:rPr>
          <w:b/>
          <w:bCs/>
          <w:sz w:val="24"/>
          <w:szCs w:val="22"/>
          <w:lang w:eastAsia="ar-SA"/>
        </w:rPr>
        <w:t>Termin przetargu – 2</w:t>
      </w:r>
      <w:r w:rsidR="00902165">
        <w:rPr>
          <w:b/>
          <w:bCs/>
          <w:sz w:val="24"/>
          <w:szCs w:val="22"/>
          <w:lang w:eastAsia="ar-SA"/>
        </w:rPr>
        <w:t>2</w:t>
      </w:r>
      <w:r>
        <w:rPr>
          <w:b/>
          <w:bCs/>
          <w:sz w:val="24"/>
          <w:szCs w:val="22"/>
          <w:lang w:eastAsia="ar-SA"/>
        </w:rPr>
        <w:t xml:space="preserve"> </w:t>
      </w:r>
      <w:r w:rsidR="00902165">
        <w:rPr>
          <w:b/>
          <w:bCs/>
          <w:sz w:val="24"/>
          <w:szCs w:val="22"/>
          <w:lang w:eastAsia="ar-SA"/>
        </w:rPr>
        <w:t>sierpnia</w:t>
      </w:r>
      <w:r>
        <w:rPr>
          <w:b/>
          <w:bCs/>
          <w:sz w:val="24"/>
          <w:szCs w:val="22"/>
          <w:lang w:eastAsia="ar-SA"/>
        </w:rPr>
        <w:t xml:space="preserve"> 2022 r. o godz. 1</w:t>
      </w:r>
      <w:r w:rsidR="006D6744">
        <w:rPr>
          <w:b/>
          <w:bCs/>
          <w:sz w:val="24"/>
          <w:szCs w:val="22"/>
          <w:lang w:eastAsia="ar-SA"/>
        </w:rPr>
        <w:t>0</w:t>
      </w:r>
      <w:r w:rsidR="006D6744">
        <w:rPr>
          <w:b/>
          <w:bCs/>
          <w:sz w:val="24"/>
          <w:szCs w:val="22"/>
          <w:vertAlign w:val="superscript"/>
          <w:lang w:eastAsia="ar-SA"/>
        </w:rPr>
        <w:t>3</w:t>
      </w:r>
      <w:r>
        <w:rPr>
          <w:b/>
          <w:bCs/>
          <w:sz w:val="24"/>
          <w:szCs w:val="22"/>
          <w:vertAlign w:val="superscript"/>
          <w:lang w:eastAsia="ar-SA"/>
        </w:rPr>
        <w:t>0</w:t>
      </w:r>
      <w:r>
        <w:rPr>
          <w:b/>
          <w:bCs/>
          <w:sz w:val="24"/>
          <w:szCs w:val="22"/>
          <w:lang w:eastAsia="ar-SA"/>
        </w:rPr>
        <w:t>.</w:t>
      </w:r>
    </w:p>
    <w:p w14:paraId="4E972801" w14:textId="77777777" w:rsidR="007006C1" w:rsidRDefault="007006C1" w:rsidP="007006C1">
      <w:pPr>
        <w:tabs>
          <w:tab w:val="left" w:pos="720"/>
        </w:tabs>
        <w:jc w:val="both"/>
        <w:rPr>
          <w:b/>
          <w:bCs/>
          <w:sz w:val="24"/>
          <w:szCs w:val="22"/>
          <w:lang w:eastAsia="ar-SA"/>
        </w:rPr>
      </w:pPr>
      <w:r>
        <w:rPr>
          <w:b/>
          <w:bCs/>
          <w:sz w:val="24"/>
          <w:szCs w:val="22"/>
          <w:lang w:eastAsia="ar-SA"/>
        </w:rPr>
        <w:t>Miejsce przetargu - sala sesyjna Urzędu  Miasta  i Gminy Gołańcz przy ulicy dr Piotra Kowalika.</w:t>
      </w:r>
    </w:p>
    <w:p w14:paraId="17E69072" w14:textId="77777777" w:rsidR="007006C1" w:rsidRDefault="007006C1" w:rsidP="007006C1">
      <w:pPr>
        <w:tabs>
          <w:tab w:val="left" w:pos="720"/>
        </w:tabs>
        <w:jc w:val="both"/>
        <w:rPr>
          <w:b/>
          <w:bCs/>
          <w:sz w:val="22"/>
          <w:szCs w:val="22"/>
          <w:lang w:eastAsia="ar-SA"/>
        </w:rPr>
      </w:pPr>
    </w:p>
    <w:p w14:paraId="03403657" w14:textId="77777777" w:rsidR="007006C1" w:rsidRPr="00527AE2" w:rsidRDefault="007006C1" w:rsidP="007006C1">
      <w:pPr>
        <w:jc w:val="both"/>
        <w:rPr>
          <w:b/>
          <w:bCs/>
          <w:sz w:val="22"/>
          <w:szCs w:val="22"/>
          <w:lang w:eastAsia="ar-SA"/>
        </w:rPr>
      </w:pPr>
      <w:r w:rsidRPr="00527AE2">
        <w:rPr>
          <w:b/>
          <w:bCs/>
          <w:sz w:val="22"/>
          <w:szCs w:val="22"/>
          <w:lang w:eastAsia="ar-SA"/>
        </w:rPr>
        <w:t xml:space="preserve">WARUNKI: </w:t>
      </w:r>
    </w:p>
    <w:p w14:paraId="517161AD" w14:textId="47186FAD" w:rsidR="007006C1" w:rsidRDefault="007006C1" w:rsidP="007006C1">
      <w:pPr>
        <w:jc w:val="both"/>
        <w:rPr>
          <w:sz w:val="22"/>
          <w:szCs w:val="22"/>
          <w:lang w:eastAsia="ar-SA"/>
        </w:rPr>
      </w:pPr>
      <w:r w:rsidRPr="00527AE2">
        <w:rPr>
          <w:b/>
          <w:bCs/>
          <w:sz w:val="22"/>
          <w:szCs w:val="22"/>
          <w:lang w:eastAsia="ar-SA"/>
        </w:rPr>
        <w:t>1.</w:t>
      </w:r>
      <w:r>
        <w:rPr>
          <w:sz w:val="22"/>
          <w:szCs w:val="22"/>
          <w:lang w:eastAsia="ar-SA"/>
        </w:rPr>
        <w:t xml:space="preserve"> Należy wnieść wadium w formie  pieniężnej  w wysokości 10% ceny wywoławczej przelewem na konto  </w:t>
      </w:r>
      <w:r>
        <w:rPr>
          <w:sz w:val="22"/>
          <w:szCs w:val="22"/>
        </w:rPr>
        <w:t xml:space="preserve">bankowe </w:t>
      </w:r>
      <w:r>
        <w:rPr>
          <w:b/>
          <w:sz w:val="22"/>
          <w:szCs w:val="22"/>
        </w:rPr>
        <w:t>90 8959 0001 3900 0316 2000 0030</w:t>
      </w:r>
      <w:r>
        <w:rPr>
          <w:sz w:val="22"/>
          <w:szCs w:val="22"/>
          <w:lang w:eastAsia="ar-SA"/>
        </w:rPr>
        <w:t xml:space="preserve"> </w:t>
      </w:r>
      <w:r>
        <w:rPr>
          <w:b/>
          <w:sz w:val="22"/>
          <w:szCs w:val="22"/>
          <w:lang w:eastAsia="ar-SA"/>
        </w:rPr>
        <w:t>w Pałuckim Banku Spółdzielczym Oddział w Gołańczy,</w:t>
      </w:r>
      <w:r>
        <w:rPr>
          <w:sz w:val="22"/>
          <w:szCs w:val="22"/>
          <w:u w:val="single"/>
          <w:lang w:eastAsia="ar-SA"/>
        </w:rPr>
        <w:t xml:space="preserve">  najpóźniej do dnia  </w:t>
      </w:r>
      <w:r>
        <w:rPr>
          <w:b/>
          <w:sz w:val="22"/>
          <w:szCs w:val="22"/>
          <w:u w:val="single"/>
          <w:lang w:eastAsia="ar-SA"/>
        </w:rPr>
        <w:t xml:space="preserve"> </w:t>
      </w:r>
      <w:r w:rsidR="009C7B1A">
        <w:rPr>
          <w:b/>
          <w:sz w:val="22"/>
          <w:szCs w:val="22"/>
          <w:u w:val="single"/>
          <w:lang w:eastAsia="ar-SA"/>
        </w:rPr>
        <w:t>18 sierpnia</w:t>
      </w:r>
      <w:r>
        <w:rPr>
          <w:b/>
          <w:sz w:val="22"/>
          <w:szCs w:val="22"/>
          <w:u w:val="single"/>
          <w:lang w:eastAsia="ar-SA"/>
        </w:rPr>
        <w:t xml:space="preserve"> </w:t>
      </w:r>
      <w:r>
        <w:rPr>
          <w:b/>
          <w:bCs/>
          <w:sz w:val="22"/>
          <w:szCs w:val="22"/>
          <w:u w:val="single"/>
          <w:lang w:eastAsia="ar-SA"/>
        </w:rPr>
        <w:t>2022 r.</w:t>
      </w:r>
      <w:r>
        <w:rPr>
          <w:sz w:val="22"/>
          <w:szCs w:val="22"/>
          <w:u w:val="single"/>
          <w:lang w:eastAsia="ar-SA"/>
        </w:rPr>
        <w:t xml:space="preserve"> Jako datę wpłaty wadium uznajemy datę wpływu  na rachunek bankowy Urzędu.</w:t>
      </w:r>
      <w:r>
        <w:rPr>
          <w:sz w:val="22"/>
          <w:szCs w:val="22"/>
          <w:lang w:eastAsia="ar-SA"/>
        </w:rPr>
        <w:t xml:space="preserve"> Wpłaty wadium dokonuje osoba/osoby,  która przystępuje do przetargu. Na dowodzie wpłat należy dopisać „I</w:t>
      </w:r>
      <w:r w:rsidR="009C7B1A">
        <w:rPr>
          <w:sz w:val="22"/>
          <w:szCs w:val="22"/>
          <w:lang w:eastAsia="ar-SA"/>
        </w:rPr>
        <w:t>I</w:t>
      </w:r>
      <w:r>
        <w:rPr>
          <w:sz w:val="22"/>
          <w:szCs w:val="22"/>
          <w:lang w:eastAsia="ar-SA"/>
        </w:rPr>
        <w:t>I przetarg na zbycie  działki nr: 214 w Chojnie – wadium”.</w:t>
      </w:r>
    </w:p>
    <w:p w14:paraId="05BCFAED" w14:textId="264BF6A1" w:rsidR="007006C1" w:rsidRDefault="007006C1" w:rsidP="007006C1">
      <w:pPr>
        <w:jc w:val="both"/>
        <w:rPr>
          <w:sz w:val="22"/>
          <w:szCs w:val="22"/>
          <w:lang w:eastAsia="ar-SA"/>
        </w:rPr>
      </w:pPr>
      <w:r w:rsidRPr="00527AE2">
        <w:rPr>
          <w:b/>
          <w:bCs/>
          <w:sz w:val="22"/>
          <w:szCs w:val="22"/>
          <w:lang w:eastAsia="ar-SA"/>
        </w:rPr>
        <w:t>2</w:t>
      </w:r>
      <w:r w:rsidR="0053720B" w:rsidRPr="00527AE2">
        <w:rPr>
          <w:b/>
          <w:bCs/>
          <w:sz w:val="22"/>
          <w:szCs w:val="22"/>
          <w:lang w:eastAsia="ar-SA"/>
        </w:rPr>
        <w:t>.</w:t>
      </w:r>
      <w:r>
        <w:rPr>
          <w:sz w:val="22"/>
          <w:szCs w:val="22"/>
          <w:lang w:eastAsia="ar-SA"/>
        </w:rPr>
        <w:t xml:space="preserve"> Firmy lub spółki przystępujące do przetargu zobowiązane są przedłożyć wypis z odpowiedniego rejestru lub ewidencji działalności gospodarczej,  pełnomocnictwa notarialne do występowania w imieniu spółki, w przypadku kopii należy  potwierdzić jej zgodność  z oryginałem.                             </w:t>
      </w:r>
    </w:p>
    <w:p w14:paraId="3DF30EBE" w14:textId="77777777" w:rsidR="007006C1" w:rsidRDefault="007006C1" w:rsidP="007006C1">
      <w:pPr>
        <w:tabs>
          <w:tab w:val="left" w:pos="270"/>
        </w:tabs>
        <w:jc w:val="both"/>
        <w:rPr>
          <w:sz w:val="22"/>
          <w:szCs w:val="22"/>
          <w:lang w:eastAsia="ar-SA"/>
        </w:rPr>
      </w:pPr>
      <w:r w:rsidRPr="00527AE2">
        <w:rPr>
          <w:b/>
          <w:bCs/>
          <w:sz w:val="22"/>
          <w:szCs w:val="22"/>
          <w:lang w:eastAsia="ar-SA"/>
        </w:rPr>
        <w:t>3.</w:t>
      </w:r>
      <w:r>
        <w:rPr>
          <w:sz w:val="22"/>
          <w:szCs w:val="22"/>
          <w:lang w:eastAsia="ar-SA"/>
        </w:rPr>
        <w:tab/>
        <w:t xml:space="preserve">Przed przystąpieniem do przetargu uczestnik przetargu zobowiązany jest przedłożyć: </w:t>
      </w:r>
    </w:p>
    <w:p w14:paraId="30897527" w14:textId="77777777" w:rsidR="007006C1" w:rsidRDefault="007006C1" w:rsidP="007006C1">
      <w:pPr>
        <w:tabs>
          <w:tab w:val="left" w:pos="270"/>
        </w:tabs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1) dowód tożsamości, </w:t>
      </w:r>
    </w:p>
    <w:p w14:paraId="246022C0" w14:textId="77777777" w:rsidR="007006C1" w:rsidRDefault="007006C1" w:rsidP="007006C1">
      <w:pPr>
        <w:tabs>
          <w:tab w:val="left" w:pos="270"/>
        </w:tabs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2) dowód wpłaty wadium, ważne pełnomocnictwa,</w:t>
      </w:r>
    </w:p>
    <w:p w14:paraId="1721E177" w14:textId="77777777" w:rsidR="007006C1" w:rsidRDefault="007006C1" w:rsidP="007006C1">
      <w:pPr>
        <w:tabs>
          <w:tab w:val="left" w:pos="270"/>
        </w:tabs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4) oświadczenie  o zapoznaniu się z przedmiotem przetargu i zaakceptowaniu warunków podanych  w treści ogłoszenia, oraz że nie będzie występował z roszczeniami  z tytułu rękojmi za ewentualne wady przedmiotu sprzedaży,</w:t>
      </w:r>
    </w:p>
    <w:p w14:paraId="09D3512D" w14:textId="77777777" w:rsidR="007006C1" w:rsidRDefault="007006C1" w:rsidP="007006C1">
      <w:pPr>
        <w:tabs>
          <w:tab w:val="left" w:pos="270"/>
        </w:tabs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5) oświadczenie, że oferent  wyraża zgodę  na przetwarzanie danych osobowych przez Urząd Miasta i Gminy Gołańcz w związku z przetargiem na sprzedaż nieruchomości – podstawa prawna: art. 23 ust. 1 pkt 1 i 2, art. 24 ustawy z dnia 29 sierpnia 1997 r. o ochronie danych osobowych (</w:t>
      </w:r>
      <w:proofErr w:type="spellStart"/>
      <w:r>
        <w:rPr>
          <w:sz w:val="22"/>
          <w:szCs w:val="22"/>
          <w:lang w:eastAsia="ar-SA"/>
        </w:rPr>
        <w:t>t.j</w:t>
      </w:r>
      <w:proofErr w:type="spellEnd"/>
      <w:r>
        <w:rPr>
          <w:sz w:val="22"/>
          <w:szCs w:val="22"/>
          <w:lang w:eastAsia="ar-SA"/>
        </w:rPr>
        <w:t>. Dz. U. z 2016r. poz. 922).</w:t>
      </w:r>
    </w:p>
    <w:p w14:paraId="0ADDCEA4" w14:textId="77777777" w:rsidR="007006C1" w:rsidRDefault="007006C1" w:rsidP="007006C1">
      <w:pPr>
        <w:tabs>
          <w:tab w:val="left" w:pos="270"/>
        </w:tabs>
        <w:jc w:val="both"/>
        <w:rPr>
          <w:bCs/>
          <w:sz w:val="22"/>
          <w:szCs w:val="22"/>
          <w:lang w:eastAsia="ar-SA"/>
        </w:rPr>
      </w:pPr>
      <w:r w:rsidRPr="00527AE2">
        <w:rPr>
          <w:b/>
          <w:sz w:val="22"/>
          <w:szCs w:val="22"/>
          <w:lang w:eastAsia="ar-SA"/>
        </w:rPr>
        <w:t>4.</w:t>
      </w:r>
      <w:r w:rsidRPr="00527AE2">
        <w:rPr>
          <w:b/>
          <w:sz w:val="22"/>
          <w:szCs w:val="22"/>
          <w:lang w:eastAsia="ar-SA"/>
        </w:rPr>
        <w:tab/>
      </w:r>
      <w:r>
        <w:rPr>
          <w:bCs/>
          <w:sz w:val="22"/>
          <w:szCs w:val="22"/>
          <w:lang w:eastAsia="ar-SA"/>
        </w:rPr>
        <w:t>Przetarg jest ważny bez względu na liczbę uczestników, jeżeli przynajmniej jeden                      zaoferuje co najmniej jedno postąpienie powyżej ceny wywoławczej. Wysokość postąpienia wynosi nie mniej niż 1% ceny wywoławczej z zaokrągleniem w górę do pełnych dziesiątek złotych.</w:t>
      </w:r>
    </w:p>
    <w:p w14:paraId="7A4D3241" w14:textId="77777777" w:rsidR="007006C1" w:rsidRDefault="007006C1" w:rsidP="007006C1">
      <w:pPr>
        <w:tabs>
          <w:tab w:val="left" w:pos="270"/>
        </w:tabs>
        <w:jc w:val="both"/>
        <w:rPr>
          <w:bCs/>
          <w:sz w:val="22"/>
          <w:szCs w:val="22"/>
          <w:lang w:eastAsia="ar-SA"/>
        </w:rPr>
      </w:pPr>
      <w:r w:rsidRPr="00527AE2">
        <w:rPr>
          <w:b/>
          <w:sz w:val="22"/>
          <w:szCs w:val="22"/>
          <w:lang w:eastAsia="ar-SA"/>
        </w:rPr>
        <w:t>5.</w:t>
      </w:r>
      <w:r>
        <w:rPr>
          <w:bCs/>
          <w:sz w:val="22"/>
          <w:szCs w:val="22"/>
          <w:lang w:eastAsia="ar-SA"/>
        </w:rPr>
        <w:t xml:space="preserve"> </w:t>
      </w:r>
      <w:r>
        <w:rPr>
          <w:bCs/>
          <w:sz w:val="22"/>
          <w:szCs w:val="22"/>
          <w:lang w:eastAsia="ar-SA"/>
        </w:rPr>
        <w:tab/>
        <w:t xml:space="preserve">Wadium wpłacone przez osobę, która wygrała przetarg  zaliczone zostanie na poczet ceny  nabycia. Wadium przepada w razie uchylenia się uczestnika, który przetarg wygrał od zawarcia umowy notarialnej. Wadium zostanie zwrócone osobie, która przetargu nie wygrała w ciągu 3 dni od dnia  odwołania, zamknięcia, unieważnienia bądź zakończenia przetargu wynikiem negatywnym. </w:t>
      </w:r>
    </w:p>
    <w:p w14:paraId="7E8DEF28" w14:textId="77777777" w:rsidR="007006C1" w:rsidRDefault="007006C1" w:rsidP="007006C1">
      <w:pPr>
        <w:tabs>
          <w:tab w:val="left" w:pos="270"/>
        </w:tabs>
        <w:jc w:val="both"/>
        <w:rPr>
          <w:sz w:val="22"/>
          <w:szCs w:val="22"/>
          <w:lang w:eastAsia="ar-SA"/>
        </w:rPr>
      </w:pPr>
      <w:r w:rsidRPr="00527AE2">
        <w:rPr>
          <w:b/>
          <w:sz w:val="22"/>
          <w:szCs w:val="22"/>
          <w:lang w:eastAsia="ar-SA"/>
        </w:rPr>
        <w:lastRenderedPageBreak/>
        <w:t>6.</w:t>
      </w:r>
      <w:r>
        <w:rPr>
          <w:bCs/>
          <w:sz w:val="22"/>
          <w:szCs w:val="22"/>
          <w:lang w:eastAsia="ar-SA"/>
        </w:rPr>
        <w:t xml:space="preserve"> </w:t>
      </w:r>
      <w:r>
        <w:rPr>
          <w:bCs/>
          <w:sz w:val="22"/>
          <w:szCs w:val="22"/>
          <w:lang w:eastAsia="ar-SA"/>
        </w:rPr>
        <w:tab/>
        <w:t>Termin uiszczenia ceny sprzedaży pomniejszonej o wpłacone wadium upływa w dniu zawarcia</w:t>
      </w:r>
      <w:r>
        <w:rPr>
          <w:sz w:val="22"/>
          <w:szCs w:val="22"/>
          <w:lang w:eastAsia="ar-SA"/>
        </w:rPr>
        <w:t xml:space="preserve"> umowy notarialnej.</w:t>
      </w:r>
    </w:p>
    <w:p w14:paraId="261CC200" w14:textId="77777777" w:rsidR="007006C1" w:rsidRDefault="007006C1" w:rsidP="007006C1">
      <w:pPr>
        <w:tabs>
          <w:tab w:val="left" w:pos="300"/>
        </w:tabs>
        <w:jc w:val="both"/>
        <w:rPr>
          <w:sz w:val="22"/>
          <w:szCs w:val="22"/>
          <w:lang w:eastAsia="ar-SA"/>
        </w:rPr>
      </w:pPr>
      <w:r w:rsidRPr="00527AE2">
        <w:rPr>
          <w:b/>
          <w:bCs/>
          <w:sz w:val="22"/>
          <w:szCs w:val="22"/>
          <w:lang w:eastAsia="ar-SA"/>
        </w:rPr>
        <w:t>7.</w:t>
      </w:r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ab/>
        <w:t>Nabywca nieruchomości zawiadomiony zostanie o miejscu i terminie zawarcia  umowy sprzedaży, najpóźniej w ciągu 21 dni od dnia rozstrzygnięcia przetargu. Koszty notarialne  i sądowe od zawartej umowy ponosi nabywca.</w:t>
      </w:r>
    </w:p>
    <w:p w14:paraId="3A17AE5E" w14:textId="77777777" w:rsidR="007006C1" w:rsidRDefault="007006C1" w:rsidP="007006C1">
      <w:pPr>
        <w:tabs>
          <w:tab w:val="left" w:pos="300"/>
        </w:tabs>
        <w:jc w:val="both"/>
        <w:rPr>
          <w:sz w:val="22"/>
          <w:szCs w:val="22"/>
          <w:lang w:eastAsia="ar-SA"/>
        </w:rPr>
      </w:pPr>
      <w:r w:rsidRPr="00527AE2">
        <w:rPr>
          <w:b/>
          <w:bCs/>
          <w:sz w:val="22"/>
          <w:szCs w:val="22"/>
          <w:lang w:eastAsia="ar-SA"/>
        </w:rPr>
        <w:t>8.</w:t>
      </w:r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ab/>
        <w:t>Wydanie przedmiotu umowy nastąpi niezwłocznie po zawarciu umowy sprzedaży w formie aktu notarialnego.</w:t>
      </w:r>
    </w:p>
    <w:p w14:paraId="398914FB" w14:textId="77777777" w:rsidR="007006C1" w:rsidRDefault="007006C1" w:rsidP="007006C1">
      <w:pPr>
        <w:tabs>
          <w:tab w:val="left" w:pos="300"/>
        </w:tabs>
        <w:jc w:val="both"/>
        <w:rPr>
          <w:sz w:val="22"/>
          <w:szCs w:val="22"/>
          <w:lang w:eastAsia="ar-SA"/>
        </w:rPr>
      </w:pPr>
      <w:r w:rsidRPr="00527AE2">
        <w:rPr>
          <w:b/>
          <w:bCs/>
          <w:sz w:val="22"/>
          <w:szCs w:val="22"/>
          <w:lang w:eastAsia="ar-SA"/>
        </w:rPr>
        <w:t>9.</w:t>
      </w:r>
      <w:r>
        <w:rPr>
          <w:sz w:val="22"/>
          <w:szCs w:val="22"/>
          <w:lang w:eastAsia="ar-SA"/>
        </w:rPr>
        <w:tab/>
        <w:t xml:space="preserve"> Zastrzegamy sobie prawo odwołania przetargu lub jego unieważnienie z ważnej przyczyny.</w:t>
      </w:r>
    </w:p>
    <w:p w14:paraId="5AF6A9F0" w14:textId="500D70FB" w:rsidR="007006C1" w:rsidRDefault="007006C1" w:rsidP="007006C1">
      <w:pPr>
        <w:tabs>
          <w:tab w:val="left" w:pos="300"/>
        </w:tabs>
        <w:jc w:val="both"/>
        <w:rPr>
          <w:sz w:val="22"/>
          <w:szCs w:val="22"/>
          <w:lang w:eastAsia="ar-SA"/>
        </w:rPr>
      </w:pPr>
      <w:r w:rsidRPr="00527AE2">
        <w:rPr>
          <w:b/>
          <w:bCs/>
          <w:sz w:val="22"/>
          <w:szCs w:val="22"/>
          <w:lang w:eastAsia="ar-SA"/>
        </w:rPr>
        <w:t>10.</w:t>
      </w:r>
      <w:r>
        <w:rPr>
          <w:sz w:val="22"/>
          <w:szCs w:val="22"/>
          <w:lang w:eastAsia="ar-SA"/>
        </w:rPr>
        <w:t xml:space="preserve"> Dodatkowych informacji o działce będącej przedmiotem przetargu udziela pracownik Urzędu w pok. nr 23 lub pod nr tel. 067 26 83</w:t>
      </w:r>
      <w:r w:rsidR="006D6744">
        <w:rPr>
          <w:sz w:val="22"/>
          <w:szCs w:val="22"/>
          <w:lang w:eastAsia="ar-SA"/>
        </w:rPr>
        <w:t> </w:t>
      </w:r>
      <w:r>
        <w:rPr>
          <w:sz w:val="22"/>
          <w:szCs w:val="22"/>
          <w:lang w:eastAsia="ar-SA"/>
        </w:rPr>
        <w:t>308</w:t>
      </w:r>
      <w:r w:rsidR="006D6744">
        <w:rPr>
          <w:sz w:val="22"/>
          <w:szCs w:val="22"/>
          <w:lang w:eastAsia="ar-SA"/>
        </w:rPr>
        <w:t xml:space="preserve"> lub </w:t>
      </w:r>
      <w:r w:rsidR="006D6744" w:rsidRPr="006D6744">
        <w:rPr>
          <w:color w:val="4472C4" w:themeColor="accent1"/>
          <w:sz w:val="22"/>
          <w:szCs w:val="22"/>
          <w:u w:val="single"/>
          <w:lang w:eastAsia="ar-SA"/>
        </w:rPr>
        <w:t>grunt@golancz.pl</w:t>
      </w:r>
    </w:p>
    <w:p w14:paraId="43E24457" w14:textId="77777777" w:rsidR="007006C1" w:rsidRDefault="007006C1" w:rsidP="007006C1">
      <w:pPr>
        <w:spacing w:line="276" w:lineRule="auto"/>
        <w:jc w:val="both"/>
        <w:rPr>
          <w:sz w:val="28"/>
          <w:szCs w:val="24"/>
        </w:rPr>
      </w:pPr>
    </w:p>
    <w:p w14:paraId="5D16247C" w14:textId="02381C6F" w:rsidR="007006C1" w:rsidRDefault="007006C1" w:rsidP="007006C1">
      <w:pPr>
        <w:spacing w:line="276" w:lineRule="auto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Wywieszono – </w:t>
      </w:r>
      <w:r w:rsidR="009C7B1A">
        <w:rPr>
          <w:sz w:val="22"/>
          <w:szCs w:val="24"/>
        </w:rPr>
        <w:t>22</w:t>
      </w:r>
      <w:r>
        <w:rPr>
          <w:sz w:val="22"/>
          <w:szCs w:val="24"/>
        </w:rPr>
        <w:t>.0</w:t>
      </w:r>
      <w:r w:rsidR="009C7B1A">
        <w:rPr>
          <w:sz w:val="22"/>
          <w:szCs w:val="24"/>
        </w:rPr>
        <w:t>7</w:t>
      </w:r>
      <w:r>
        <w:rPr>
          <w:sz w:val="22"/>
          <w:szCs w:val="24"/>
        </w:rPr>
        <w:t>.2022 r.</w:t>
      </w:r>
    </w:p>
    <w:p w14:paraId="565E90E9" w14:textId="77777777" w:rsidR="00B22E6A" w:rsidRDefault="00B22E6A"/>
    <w:sectPr w:rsidR="00B22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4E3"/>
    <w:rsid w:val="002B45F3"/>
    <w:rsid w:val="004111E5"/>
    <w:rsid w:val="004E53C8"/>
    <w:rsid w:val="00527AE2"/>
    <w:rsid w:val="0053720B"/>
    <w:rsid w:val="006D6744"/>
    <w:rsid w:val="007006C1"/>
    <w:rsid w:val="00751190"/>
    <w:rsid w:val="00902165"/>
    <w:rsid w:val="009C7B1A"/>
    <w:rsid w:val="00B22E6A"/>
    <w:rsid w:val="00D64711"/>
    <w:rsid w:val="00EA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9285A"/>
  <w15:docId w15:val="{63264FDC-0E30-465D-8C57-64417EC7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06C1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06C1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4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F68EB-5741-4547-B617-377874A37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Bucki</dc:creator>
  <cp:keywords/>
  <dc:description/>
  <cp:lastModifiedBy>Rafał Bucki</cp:lastModifiedBy>
  <cp:revision>6</cp:revision>
  <cp:lastPrinted>2022-07-22T09:26:00Z</cp:lastPrinted>
  <dcterms:created xsi:type="dcterms:W3CDTF">2022-07-15T10:07:00Z</dcterms:created>
  <dcterms:modified xsi:type="dcterms:W3CDTF">2022-07-22T09:26:00Z</dcterms:modified>
</cp:coreProperties>
</file>