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58D" w:rsidRPr="00126C79" w:rsidRDefault="00EA33B7" w:rsidP="00126C79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right="14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ZARZĄDZENIE </w:t>
      </w:r>
      <w:r w:rsidR="00126C79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OA 0050.25</w:t>
      </w:r>
      <w:r w:rsidR="005D1636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.2022</w:t>
      </w:r>
      <w:bookmarkStart w:id="0" w:name="_GoBack"/>
      <w:bookmarkEnd w:id="0"/>
    </w:p>
    <w:p w:rsidR="009D058D" w:rsidRPr="00126C79" w:rsidRDefault="009D058D" w:rsidP="00126C79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right="14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126C79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Burmistrza Miasta i Gminy Gołańcz</w:t>
      </w:r>
    </w:p>
    <w:p w:rsidR="00126C79" w:rsidRDefault="009D058D" w:rsidP="00126C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C79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EA33B7">
        <w:rPr>
          <w:rFonts w:ascii="Times New Roman" w:hAnsi="Times New Roman" w:cs="Times New Roman"/>
          <w:b/>
          <w:sz w:val="24"/>
          <w:szCs w:val="24"/>
        </w:rPr>
        <w:t>14</w:t>
      </w:r>
      <w:r w:rsidR="0053119C">
        <w:rPr>
          <w:rFonts w:ascii="Times New Roman" w:hAnsi="Times New Roman" w:cs="Times New Roman"/>
          <w:b/>
          <w:sz w:val="24"/>
          <w:szCs w:val="24"/>
        </w:rPr>
        <w:t>.03</w:t>
      </w:r>
      <w:r w:rsidRPr="00126C79">
        <w:rPr>
          <w:rFonts w:ascii="Times New Roman" w:hAnsi="Times New Roman" w:cs="Times New Roman"/>
          <w:b/>
          <w:sz w:val="24"/>
          <w:szCs w:val="24"/>
        </w:rPr>
        <w:t>.2022</w:t>
      </w:r>
      <w:r w:rsidR="00126C79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9D058D" w:rsidRDefault="009D058D" w:rsidP="00126C7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6C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powołania komisji do spraw ustalenia szkód i szacowania strat powstałych w wyniku zdarzeń noszących znamiona klęski żywiołowej, powstałych na terenie Miasta i Gminy Gołańcz</w:t>
      </w:r>
    </w:p>
    <w:p w:rsidR="006F06A8" w:rsidRDefault="006F06A8" w:rsidP="006F06A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058D" w:rsidRPr="009D058D" w:rsidRDefault="009D058D" w:rsidP="006F06A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058D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</w:t>
      </w:r>
      <w:r w:rsidR="006F06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 30 ust. 1, art. 33 ust. 3 i 5 ustawy </w:t>
      </w:r>
      <w:r w:rsidRPr="009D05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 dnia 8 marca </w:t>
      </w:r>
      <w:r w:rsidR="006F06A8">
        <w:rPr>
          <w:rFonts w:ascii="Times New Roman" w:eastAsia="Times New Roman" w:hAnsi="Times New Roman" w:cs="Times New Roman"/>
          <w:sz w:val="24"/>
          <w:szCs w:val="24"/>
          <w:lang w:eastAsia="pl-PL"/>
        </w:rPr>
        <w:t>1990 r. o samorządzie gminnym (</w:t>
      </w:r>
      <w:r w:rsidRPr="009D058D">
        <w:rPr>
          <w:rFonts w:ascii="Times New Roman" w:eastAsia="Times New Roman" w:hAnsi="Times New Roman" w:cs="Times New Roman"/>
          <w:sz w:val="24"/>
          <w:szCs w:val="24"/>
          <w:lang w:eastAsia="pl-PL"/>
        </w:rPr>
        <w:t>Dz.</w:t>
      </w:r>
      <w:r w:rsidR="006F06A8">
        <w:rPr>
          <w:rFonts w:ascii="Times New Roman" w:eastAsia="Times New Roman" w:hAnsi="Times New Roman" w:cs="Times New Roman"/>
          <w:sz w:val="24"/>
          <w:szCs w:val="24"/>
          <w:lang w:eastAsia="pl-PL"/>
        </w:rPr>
        <w:t> U. z 2021 r. poz. 1372 ze zm. </w:t>
      </w:r>
      <w:r w:rsidRPr="009D058D">
        <w:rPr>
          <w:rFonts w:ascii="Times New Roman" w:eastAsia="Times New Roman" w:hAnsi="Times New Roman" w:cs="Times New Roman"/>
          <w:sz w:val="24"/>
          <w:szCs w:val="24"/>
          <w:lang w:eastAsia="pl-PL"/>
        </w:rPr>
        <w:t>) w związku z zasadami udzielania, ze środków rezerwy celowej budżetu państwa na przeciwdziałanie i usuwanie skutków klęsk żywiołowych, pomocy finansowej w formie zasiłków celowych, o których mowa w ustawie o pomocy społecznej, dla rodzin lub osób samotnie gospodarujących, poszkodowanych w wyniku zdarzeń noszących znamiona klęsk żywiołowych określonymi przez Ministra Spraw Wewnętrznych i Administracji zarządzam, co następuje:</w:t>
      </w:r>
    </w:p>
    <w:p w:rsidR="006F06A8" w:rsidRPr="009D058D" w:rsidRDefault="006F06A8" w:rsidP="006F06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:rsidR="009D058D" w:rsidRDefault="006F06A8" w:rsidP="006F06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9D058D" w:rsidRPr="00272230">
        <w:rPr>
          <w:rFonts w:ascii="Times New Roman" w:eastAsia="Times New Roman" w:hAnsi="Times New Roman" w:cs="Times New Roman"/>
          <w:sz w:val="24"/>
          <w:szCs w:val="24"/>
          <w:lang w:eastAsia="pl-PL"/>
        </w:rPr>
        <w:t>Powołuję Komisję do spraw ustalenia szkód i szacowania strat powstałych w wyniku zdarzeń noszących znamiona klęski żywiołowej w dniach 18 – 19 </w:t>
      </w:r>
      <w:r w:rsidR="00126C79" w:rsidRPr="00272230">
        <w:rPr>
          <w:rFonts w:ascii="Times New Roman" w:eastAsia="Times New Roman" w:hAnsi="Times New Roman" w:cs="Times New Roman"/>
          <w:sz w:val="24"/>
          <w:szCs w:val="24"/>
          <w:lang w:eastAsia="pl-PL"/>
        </w:rPr>
        <w:t>lutego</w:t>
      </w:r>
      <w:r w:rsidR="009D058D" w:rsidRPr="002722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2022 r., powstałych na terenie Miasta i Gminy Gołańcz w składzie:</w:t>
      </w:r>
    </w:p>
    <w:p w:rsidR="009D058D" w:rsidRPr="009D058D" w:rsidRDefault="00EA33B7" w:rsidP="006F0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Rafał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Komasiński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26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Przewodniczący </w:t>
      </w:r>
      <w:r w:rsidR="009D058D" w:rsidRPr="009D058D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Komisji</w:t>
      </w:r>
    </w:p>
    <w:p w:rsidR="009D058D" w:rsidRPr="009D058D" w:rsidRDefault="009D058D" w:rsidP="006F0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C79">
        <w:rPr>
          <w:rFonts w:ascii="Times New Roman" w:eastAsia="Times New Roman" w:hAnsi="Times New Roman" w:cs="Times New Roman"/>
          <w:sz w:val="24"/>
          <w:szCs w:val="24"/>
          <w:lang w:eastAsia="pl-PL"/>
        </w:rPr>
        <w:t>2) </w:t>
      </w:r>
      <w:r w:rsidR="00D762C4">
        <w:rPr>
          <w:rFonts w:ascii="Times New Roman" w:eastAsia="Times New Roman" w:hAnsi="Times New Roman" w:cs="Times New Roman"/>
          <w:sz w:val="24"/>
          <w:szCs w:val="24"/>
          <w:lang w:eastAsia="pl-PL"/>
        </w:rPr>
        <w:t>Michał Gorlaszka</w:t>
      </w:r>
      <w:r w:rsidRPr="009D05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Członek Komisji</w:t>
      </w:r>
    </w:p>
    <w:p w:rsidR="00272230" w:rsidRDefault="009D058D" w:rsidP="006F0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 w:rsidR="0053119C">
        <w:rPr>
          <w:rFonts w:ascii="Times New Roman" w:eastAsia="Times New Roman" w:hAnsi="Times New Roman" w:cs="Times New Roman"/>
          <w:sz w:val="24"/>
          <w:szCs w:val="24"/>
          <w:lang w:eastAsia="pl-PL"/>
        </w:rPr>
        <w:t>Stanisław Gogolewski</w:t>
      </w:r>
      <w:r w:rsidRPr="009D05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Członek Komisji</w:t>
      </w:r>
    </w:p>
    <w:p w:rsidR="006F06A8" w:rsidRPr="009D058D" w:rsidRDefault="006F06A8" w:rsidP="006F0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058D" w:rsidRPr="009D058D" w:rsidRDefault="006F06A8" w:rsidP="006F06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9D058D" w:rsidRPr="009D058D">
        <w:rPr>
          <w:rFonts w:ascii="Times New Roman" w:eastAsia="Times New Roman" w:hAnsi="Times New Roman" w:cs="Times New Roman"/>
          <w:sz w:val="24"/>
          <w:szCs w:val="24"/>
          <w:lang w:eastAsia="pl-PL"/>
        </w:rPr>
        <w:t>W pracach Komisji bierze udział pracownik organu nadzoru budowlanego wykonujący zadania służbowe.</w:t>
      </w:r>
    </w:p>
    <w:p w:rsidR="006F06A8" w:rsidRPr="006F06A8" w:rsidRDefault="006F06A8" w:rsidP="006F06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:rsidR="009D058D" w:rsidRPr="009D058D" w:rsidRDefault="009D058D" w:rsidP="006F06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058D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działa w oparciu o zasady udzielania, ze środków rezerwy celowej budżetu państwa na przeciwdziałanie i usuwanie skutków klęsk żywiołowych, pomocy finansowej w formie zasiłków celowych, o których mowa w ustawie o pomocy społecznej, dla rodzin lub osób samotnie gospodarujących, poszkodowanych w wyniku zdarzeń noszących znamiona klęsk żywiołowych określone przez Ministra Spraw Wewnętrznych i Administracji.</w:t>
      </w:r>
    </w:p>
    <w:p w:rsidR="006F06A8" w:rsidRDefault="006F06A8" w:rsidP="006F06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:rsidR="0029122A" w:rsidRPr="00272230" w:rsidRDefault="009D058D" w:rsidP="00272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058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 życie z dniem podpisania.</w:t>
      </w:r>
    </w:p>
    <w:p w:rsidR="009D058D" w:rsidRPr="00126C79" w:rsidRDefault="009D058D" w:rsidP="00126C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058D" w:rsidRDefault="005D1636" w:rsidP="005D163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zastępca burmistrza Miasta i gminy Gołańcz</w:t>
      </w:r>
    </w:p>
    <w:p w:rsidR="005D1636" w:rsidRPr="00126C79" w:rsidRDefault="005D1636" w:rsidP="005D163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 Urszula Wierzbicka</w:t>
      </w:r>
    </w:p>
    <w:sectPr w:rsidR="005D1636" w:rsidRPr="00126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B2E05"/>
    <w:multiLevelType w:val="multilevel"/>
    <w:tmpl w:val="50B0F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1E6D76"/>
    <w:multiLevelType w:val="multilevel"/>
    <w:tmpl w:val="4D0879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1D471A"/>
    <w:multiLevelType w:val="multilevel"/>
    <w:tmpl w:val="676C0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CA5CCF"/>
    <w:multiLevelType w:val="multilevel"/>
    <w:tmpl w:val="85F45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58D"/>
    <w:rsid w:val="00126C79"/>
    <w:rsid w:val="00272230"/>
    <w:rsid w:val="0029122A"/>
    <w:rsid w:val="0053119C"/>
    <w:rsid w:val="005D1636"/>
    <w:rsid w:val="006F06A8"/>
    <w:rsid w:val="009D058D"/>
    <w:rsid w:val="00D762C4"/>
    <w:rsid w:val="00EA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16253-D100-41A6-8972-16D43CAC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D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058D"/>
    <w:rPr>
      <w:b/>
      <w:bCs/>
    </w:rPr>
  </w:style>
  <w:style w:type="paragraph" w:styleId="Akapitzlist">
    <w:name w:val="List Paragraph"/>
    <w:basedOn w:val="Normalny"/>
    <w:uiPriority w:val="34"/>
    <w:qFormat/>
    <w:rsid w:val="002722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3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3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8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Drogownictwo-Gołańcz</dc:creator>
  <cp:keywords/>
  <dc:description/>
  <cp:lastModifiedBy>Sekretarz MiG</cp:lastModifiedBy>
  <cp:revision>5</cp:revision>
  <cp:lastPrinted>2022-03-14T06:43:00Z</cp:lastPrinted>
  <dcterms:created xsi:type="dcterms:W3CDTF">2022-03-14T06:46:00Z</dcterms:created>
  <dcterms:modified xsi:type="dcterms:W3CDTF">2022-03-14T06:49:00Z</dcterms:modified>
</cp:coreProperties>
</file>