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1FE67" w14:textId="12395C03" w:rsidR="00391EFF" w:rsidRPr="00391EFF" w:rsidRDefault="00391EFF" w:rsidP="00594D3C">
      <w:pPr>
        <w:pStyle w:val="Standard"/>
        <w:spacing w:line="360" w:lineRule="auto"/>
      </w:pPr>
      <w:r w:rsidRPr="00391EFF">
        <w:t>OŚ</w:t>
      </w:r>
      <w:r w:rsidR="00530423">
        <w:t>Z</w:t>
      </w:r>
      <w:r w:rsidRPr="00391EFF">
        <w:t>.6220</w:t>
      </w:r>
      <w:r w:rsidR="002E2E4D">
        <w:t>.</w:t>
      </w:r>
      <w:r w:rsidR="00712378">
        <w:t>1</w:t>
      </w:r>
      <w:r w:rsidR="00013087">
        <w:t>7</w:t>
      </w:r>
      <w:r w:rsidR="00373499">
        <w:t>.</w:t>
      </w:r>
      <w:r w:rsidRPr="00391EFF">
        <w:t>20</w:t>
      </w:r>
      <w:r w:rsidR="00530423">
        <w:t>2</w:t>
      </w:r>
      <w:r w:rsidR="00013087">
        <w:t>1</w:t>
      </w:r>
      <w:r w:rsidRPr="00391EFF">
        <w:t>.AS</w:t>
      </w:r>
      <w:r w:rsidRPr="00391EFF">
        <w:tab/>
      </w:r>
      <w:r w:rsidRPr="00391EFF">
        <w:tab/>
      </w:r>
      <w:r w:rsidRPr="00391EFF">
        <w:tab/>
      </w:r>
      <w:r w:rsidRPr="00391EFF">
        <w:tab/>
      </w:r>
      <w:r w:rsidRPr="00391EFF">
        <w:tab/>
      </w:r>
      <w:r w:rsidR="00E82FB9">
        <w:tab/>
      </w:r>
      <w:r w:rsidRPr="00391EFF">
        <w:t xml:space="preserve">Gołańcz, dnia </w:t>
      </w:r>
      <w:r w:rsidR="0015299A">
        <w:t>10.01</w:t>
      </w:r>
      <w:r w:rsidR="009B6D2D">
        <w:t>.202</w:t>
      </w:r>
      <w:r w:rsidR="0015299A">
        <w:t>2</w:t>
      </w:r>
      <w:r w:rsidR="00FC737E">
        <w:t xml:space="preserve"> </w:t>
      </w:r>
      <w:r w:rsidRPr="00391EFF">
        <w:t>r.</w:t>
      </w:r>
    </w:p>
    <w:p w14:paraId="20E99DA5" w14:textId="77777777" w:rsidR="00391EFF" w:rsidRDefault="00391EFF" w:rsidP="00594D3C">
      <w:pPr>
        <w:pStyle w:val="Standard"/>
        <w:spacing w:line="360" w:lineRule="auto"/>
        <w:rPr>
          <w:b/>
        </w:rPr>
      </w:pPr>
    </w:p>
    <w:p w14:paraId="7D072CB3" w14:textId="77777777" w:rsidR="00391EFF" w:rsidRDefault="00391EFF" w:rsidP="00594D3C">
      <w:pPr>
        <w:pStyle w:val="Standard"/>
        <w:spacing w:line="360" w:lineRule="auto"/>
        <w:jc w:val="center"/>
        <w:rPr>
          <w:b/>
        </w:rPr>
      </w:pPr>
      <w:r>
        <w:rPr>
          <w:b/>
        </w:rPr>
        <w:t>ZAWIADOMIENIE</w:t>
      </w:r>
    </w:p>
    <w:p w14:paraId="174ABED3" w14:textId="77777777" w:rsidR="00391EFF" w:rsidRDefault="00391EFF" w:rsidP="00594D3C">
      <w:pPr>
        <w:pStyle w:val="Standard"/>
        <w:spacing w:line="360" w:lineRule="auto"/>
      </w:pPr>
    </w:p>
    <w:p w14:paraId="7E3E44A5" w14:textId="36B5C343" w:rsidR="0005503D" w:rsidRDefault="00391EFF" w:rsidP="00373499">
      <w:pPr>
        <w:pStyle w:val="Standard"/>
        <w:spacing w:line="360" w:lineRule="auto"/>
        <w:ind w:firstLine="709"/>
        <w:jc w:val="both"/>
        <w:rPr>
          <w:b/>
        </w:rPr>
      </w:pPr>
      <w:r>
        <w:t>Działając n</w:t>
      </w:r>
      <w:r w:rsidRPr="00753343">
        <w:t>a podstawie art. 3</w:t>
      </w:r>
      <w:r>
        <w:t xml:space="preserve">6 </w:t>
      </w:r>
      <w:r w:rsidR="00F623DC">
        <w:rPr>
          <w:rFonts w:cs="Times New Roman"/>
        </w:rPr>
        <w:t>§</w:t>
      </w:r>
      <w:r w:rsidR="00F623DC">
        <w:t xml:space="preserve"> 1 </w:t>
      </w:r>
      <w:r>
        <w:t>ustawy z dnia 14 czerwca 1960 r. Kodeks p</w:t>
      </w:r>
      <w:r w:rsidRPr="00753343">
        <w:t>ostępowani</w:t>
      </w:r>
      <w:r>
        <w:t>a administracyjnego (</w:t>
      </w:r>
      <w:r w:rsidR="00186C1C" w:rsidRPr="00186C1C">
        <w:t>Dz. U. z 20</w:t>
      </w:r>
      <w:r w:rsidR="00530423">
        <w:t>2</w:t>
      </w:r>
      <w:r w:rsidR="00FC737E">
        <w:t>1</w:t>
      </w:r>
      <w:r w:rsidR="00186C1C" w:rsidRPr="00186C1C">
        <w:t xml:space="preserve"> r. poz. </w:t>
      </w:r>
      <w:r w:rsidR="00013087">
        <w:t>735 ze zm</w:t>
      </w:r>
      <w:r w:rsidR="00F623DC">
        <w:t>.</w:t>
      </w:r>
      <w:r w:rsidR="00013087">
        <w:t>)</w:t>
      </w:r>
      <w:r w:rsidR="00186C1C">
        <w:t xml:space="preserve"> </w:t>
      </w:r>
      <w:r>
        <w:t>w związku z prowadzonym postępowaniem w sprawie wydania decyzji o środowiskowych uwarunkowaniach dla przedsięwzięcia polegającego na</w:t>
      </w:r>
      <w:r w:rsidR="0005503D" w:rsidRPr="0005503D">
        <w:rPr>
          <w:b/>
          <w:bCs/>
        </w:rPr>
        <w:t xml:space="preserve"> </w:t>
      </w:r>
      <w:r w:rsidR="00712378" w:rsidRPr="00712378">
        <w:rPr>
          <w:b/>
          <w:bCs/>
        </w:rPr>
        <w:t>„Budowie farmy fotowoltaicznej o mocy do 10 MW wraz z infrastrukturą towarzyszącą” planowanej na działce nr 199/2, obręb Grabowo, gm. Gołańcz,</w:t>
      </w:r>
      <w:r w:rsidR="00013087" w:rsidRPr="00013087">
        <w:rPr>
          <w:b/>
          <w:bCs/>
        </w:rPr>
        <w:t>”</w:t>
      </w:r>
    </w:p>
    <w:p w14:paraId="48583B25" w14:textId="3ED4A156" w:rsidR="00391EFF" w:rsidRDefault="00391EFF" w:rsidP="00594D3C">
      <w:pPr>
        <w:pStyle w:val="Standard"/>
        <w:spacing w:line="360" w:lineRule="auto"/>
        <w:jc w:val="center"/>
        <w:rPr>
          <w:b/>
        </w:rPr>
      </w:pPr>
      <w:r>
        <w:rPr>
          <w:b/>
        </w:rPr>
        <w:t>zawiadamiam</w:t>
      </w:r>
    </w:p>
    <w:p w14:paraId="7BE1C358" w14:textId="77777777" w:rsidR="00594D3C" w:rsidRDefault="00391EFF" w:rsidP="00594D3C">
      <w:pPr>
        <w:pStyle w:val="Standard"/>
        <w:spacing w:line="360" w:lineRule="auto"/>
        <w:jc w:val="both"/>
        <w:rPr>
          <w:bCs/>
        </w:rPr>
      </w:pPr>
      <w:r w:rsidRPr="00391EFF">
        <w:t xml:space="preserve">strony postępowania, iż </w:t>
      </w:r>
      <w:r w:rsidR="002E2E4D">
        <w:t xml:space="preserve">nie </w:t>
      </w:r>
      <w:r w:rsidR="00551AA4">
        <w:rPr>
          <w:bCs/>
        </w:rPr>
        <w:t xml:space="preserve">jest możliwe załatwienie </w:t>
      </w:r>
      <w:r w:rsidR="004C12AC">
        <w:rPr>
          <w:bCs/>
        </w:rPr>
        <w:t xml:space="preserve">przedmiotowej </w:t>
      </w:r>
      <w:r w:rsidR="00551AA4">
        <w:rPr>
          <w:bCs/>
        </w:rPr>
        <w:t>sprawy</w:t>
      </w:r>
      <w:r w:rsidR="00B62633" w:rsidRPr="00B62633">
        <w:rPr>
          <w:bCs/>
        </w:rPr>
        <w:t xml:space="preserve"> w </w:t>
      </w:r>
      <w:r w:rsidR="00B62633">
        <w:rPr>
          <w:bCs/>
        </w:rPr>
        <w:t>ustawow</w:t>
      </w:r>
      <w:r w:rsidR="00551AA4">
        <w:rPr>
          <w:bCs/>
        </w:rPr>
        <w:t>ym</w:t>
      </w:r>
      <w:r w:rsidR="00B62633">
        <w:rPr>
          <w:bCs/>
        </w:rPr>
        <w:t xml:space="preserve"> </w:t>
      </w:r>
      <w:r w:rsidR="00B62633" w:rsidRPr="00B62633">
        <w:rPr>
          <w:bCs/>
        </w:rPr>
        <w:t>terminie</w:t>
      </w:r>
      <w:r w:rsidR="00B62633">
        <w:rPr>
          <w:bCs/>
        </w:rPr>
        <w:t xml:space="preserve">. </w:t>
      </w:r>
    </w:p>
    <w:p w14:paraId="1F0FFD0F" w14:textId="77777777" w:rsidR="00594D3C" w:rsidRDefault="00594D3C" w:rsidP="002E2E4D">
      <w:pPr>
        <w:pStyle w:val="Standard"/>
        <w:spacing w:before="120" w:line="360" w:lineRule="auto"/>
        <w:jc w:val="both"/>
      </w:pPr>
      <w:r w:rsidRPr="007C7454">
        <w:t>Przedłużenie postępowania administracyjnego w przedmiotowej sprawie wynika z konieczności:</w:t>
      </w:r>
    </w:p>
    <w:p w14:paraId="436BE61E" w14:textId="7374E995" w:rsidR="009B6D2D" w:rsidRDefault="00594D3C" w:rsidP="00884989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</w:pPr>
      <w:r w:rsidRPr="007C7454">
        <w:t xml:space="preserve">otrzymania przez tut. organ opinii i uzgodnień realizacji przedsięwzięcia </w:t>
      </w:r>
      <w:r>
        <w:t>od</w:t>
      </w:r>
      <w:r w:rsidR="004D6914">
        <w:t xml:space="preserve"> organów opiniujących i uzgadniających tj.</w:t>
      </w:r>
      <w:r w:rsidR="0005503D">
        <w:t xml:space="preserve"> </w:t>
      </w:r>
      <w:r w:rsidRPr="007C7454">
        <w:t>Regionalnego Dyrektora Ochrony Środowiska</w:t>
      </w:r>
      <w:r>
        <w:t xml:space="preserve"> </w:t>
      </w:r>
      <w:r w:rsidRPr="007C7454">
        <w:t xml:space="preserve">w </w:t>
      </w:r>
      <w:r>
        <w:t>Poznaniu</w:t>
      </w:r>
      <w:r w:rsidR="003A72B2">
        <w:t xml:space="preserve"> </w:t>
      </w:r>
    </w:p>
    <w:p w14:paraId="1D67D32F" w14:textId="77777777" w:rsidR="00594D3C" w:rsidRDefault="00594D3C" w:rsidP="00884989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</w:pPr>
      <w:r w:rsidRPr="007C7454">
        <w:t>przeprowadzenia ponownej procedury udziału społeczeństwa,</w:t>
      </w:r>
    </w:p>
    <w:p w14:paraId="331D7416" w14:textId="07AC25D0" w:rsidR="00594D3C" w:rsidRPr="007C7454" w:rsidRDefault="00594D3C" w:rsidP="00594D3C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</w:pPr>
      <w:r w:rsidRPr="007C7454">
        <w:t>zawiadomienia stron o zebraniu materiału dowodowego wyznaczając termin na wypowiedzenie się co do zebranych dowodów i materiałów oraz zgłoszonych żądań przed wydaniem decyzji</w:t>
      </w:r>
      <w:r w:rsidR="002E2E4D">
        <w:t>.</w:t>
      </w:r>
    </w:p>
    <w:p w14:paraId="0BFB4ACF" w14:textId="037640C9" w:rsidR="00594D3C" w:rsidRDefault="00594D3C" w:rsidP="00594D3C">
      <w:pPr>
        <w:pStyle w:val="NormalnyWeb"/>
        <w:spacing w:line="360" w:lineRule="auto"/>
        <w:jc w:val="both"/>
      </w:pPr>
      <w:r w:rsidRPr="007C7454">
        <w:t>W związku z powyższym, szacowany termin wydania decyzji o środowiskowych uwarunkowaniach dla ww. przedsięwzięcia</w:t>
      </w:r>
      <w:r>
        <w:t xml:space="preserve"> </w:t>
      </w:r>
      <w:r w:rsidRPr="007C7454">
        <w:t xml:space="preserve">określa się do </w:t>
      </w:r>
      <w:r w:rsidR="0015299A">
        <w:rPr>
          <w:b/>
          <w:bCs/>
        </w:rPr>
        <w:t>1</w:t>
      </w:r>
      <w:r w:rsidR="00712378">
        <w:rPr>
          <w:b/>
          <w:bCs/>
        </w:rPr>
        <w:t>0</w:t>
      </w:r>
      <w:r w:rsidR="0015299A">
        <w:rPr>
          <w:b/>
          <w:bCs/>
        </w:rPr>
        <w:t>.02.2022</w:t>
      </w:r>
      <w:r w:rsidRPr="00C41331">
        <w:rPr>
          <w:b/>
          <w:bCs/>
        </w:rPr>
        <w:t xml:space="preserve"> r</w:t>
      </w:r>
      <w:r w:rsidRPr="007C7454">
        <w:t>. Termin ten nie jest ostateczny i może ulec zmianie (w chwili obecnej nie jest zależny od organu prowadzącego postępowanie).</w:t>
      </w:r>
    </w:p>
    <w:p w14:paraId="4271A05F" w14:textId="77777777" w:rsidR="00391EFF" w:rsidRDefault="00D20643" w:rsidP="00594D3C">
      <w:pPr>
        <w:pStyle w:val="Standard"/>
        <w:spacing w:line="360" w:lineRule="auto"/>
        <w:jc w:val="both"/>
      </w:pPr>
      <w:r w:rsidRPr="00D20643">
        <w:t xml:space="preserve">Zgodnie z art. 35 § 5 </w:t>
      </w:r>
      <w:r w:rsidR="002E2E4D">
        <w:t>kpa</w:t>
      </w:r>
      <w:r w:rsidRPr="00D20643">
        <w:t xml:space="preserve"> do terminów określonych w przepisach poprzedzających nie wlicza się</w:t>
      </w:r>
      <w:r>
        <w:t xml:space="preserve"> </w:t>
      </w:r>
      <w:r w:rsidRPr="00D20643">
        <w:t>terminów przewidzianych w przepisach prawa dla dokonania określonych czynności, okresów</w:t>
      </w:r>
      <w:r>
        <w:t xml:space="preserve"> </w:t>
      </w:r>
      <w:r w:rsidRPr="00D20643">
        <w:t>zawieszenia postępowania oraz okresów opóźnień spowodowanych z winy strony albo z przyczyn</w:t>
      </w:r>
      <w:r>
        <w:t xml:space="preserve"> </w:t>
      </w:r>
      <w:r w:rsidRPr="00D20643">
        <w:t>niezależnych od organu.</w:t>
      </w:r>
    </w:p>
    <w:p w14:paraId="21A97F0A" w14:textId="77777777" w:rsidR="00013087" w:rsidRDefault="000D6345" w:rsidP="00013087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</w:r>
    </w:p>
    <w:p w14:paraId="03873338" w14:textId="77777777" w:rsidR="00013087" w:rsidRDefault="00013087" w:rsidP="00013087">
      <w:pPr>
        <w:pStyle w:val="Bezodstpw"/>
        <w:rPr>
          <w:sz w:val="18"/>
          <w:szCs w:val="18"/>
        </w:rPr>
      </w:pPr>
    </w:p>
    <w:p w14:paraId="5B598F7E" w14:textId="432AC7CB" w:rsidR="0037790C" w:rsidRPr="0037790C" w:rsidRDefault="0037790C" w:rsidP="0037790C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7790C">
        <w:rPr>
          <w:sz w:val="18"/>
          <w:szCs w:val="18"/>
        </w:rPr>
        <w:t>Burmistrz</w:t>
      </w:r>
    </w:p>
    <w:p w14:paraId="15E2B13D" w14:textId="77777777" w:rsidR="0037790C" w:rsidRPr="0037790C" w:rsidRDefault="0037790C" w:rsidP="0037790C">
      <w:pPr>
        <w:pStyle w:val="Bezodstpw"/>
        <w:rPr>
          <w:sz w:val="18"/>
          <w:szCs w:val="18"/>
        </w:rPr>
      </w:pPr>
      <w:r w:rsidRPr="0037790C">
        <w:rPr>
          <w:sz w:val="18"/>
          <w:szCs w:val="18"/>
        </w:rPr>
        <w:tab/>
      </w:r>
      <w:r w:rsidRPr="0037790C">
        <w:rPr>
          <w:sz w:val="18"/>
          <w:szCs w:val="18"/>
        </w:rPr>
        <w:tab/>
      </w:r>
      <w:r w:rsidRPr="0037790C">
        <w:rPr>
          <w:sz w:val="18"/>
          <w:szCs w:val="18"/>
        </w:rPr>
        <w:tab/>
      </w:r>
      <w:r w:rsidRPr="0037790C">
        <w:rPr>
          <w:sz w:val="18"/>
          <w:szCs w:val="18"/>
        </w:rPr>
        <w:tab/>
      </w:r>
      <w:r w:rsidRPr="0037790C">
        <w:rPr>
          <w:sz w:val="18"/>
          <w:szCs w:val="18"/>
        </w:rPr>
        <w:tab/>
      </w:r>
      <w:r w:rsidRPr="0037790C">
        <w:rPr>
          <w:sz w:val="18"/>
          <w:szCs w:val="18"/>
        </w:rPr>
        <w:tab/>
        <w:t xml:space="preserve">   </w:t>
      </w:r>
      <w:r w:rsidRPr="0037790C">
        <w:rPr>
          <w:sz w:val="18"/>
          <w:szCs w:val="18"/>
        </w:rPr>
        <w:tab/>
      </w:r>
      <w:r w:rsidRPr="0037790C">
        <w:rPr>
          <w:sz w:val="18"/>
          <w:szCs w:val="18"/>
        </w:rPr>
        <w:tab/>
      </w:r>
      <w:r w:rsidRPr="0037790C">
        <w:rPr>
          <w:sz w:val="18"/>
          <w:szCs w:val="18"/>
        </w:rPr>
        <w:tab/>
        <w:t xml:space="preserve">   Miasta i Gminy Gołańcz</w:t>
      </w:r>
    </w:p>
    <w:p w14:paraId="34C03EF7" w14:textId="34B62A2E" w:rsidR="00013087" w:rsidRDefault="0037790C" w:rsidP="0037790C">
      <w:pPr>
        <w:pStyle w:val="Bezodstpw"/>
        <w:rPr>
          <w:sz w:val="18"/>
          <w:szCs w:val="18"/>
        </w:rPr>
      </w:pPr>
      <w:r w:rsidRPr="0037790C">
        <w:rPr>
          <w:sz w:val="18"/>
          <w:szCs w:val="18"/>
        </w:rPr>
        <w:tab/>
      </w:r>
      <w:r w:rsidRPr="0037790C">
        <w:rPr>
          <w:sz w:val="18"/>
          <w:szCs w:val="18"/>
        </w:rPr>
        <w:tab/>
      </w:r>
      <w:r w:rsidRPr="0037790C">
        <w:rPr>
          <w:sz w:val="18"/>
          <w:szCs w:val="18"/>
        </w:rPr>
        <w:tab/>
      </w:r>
      <w:r w:rsidRPr="0037790C">
        <w:rPr>
          <w:sz w:val="18"/>
          <w:szCs w:val="18"/>
        </w:rPr>
        <w:tab/>
      </w:r>
      <w:r w:rsidRPr="0037790C">
        <w:rPr>
          <w:sz w:val="18"/>
          <w:szCs w:val="18"/>
        </w:rPr>
        <w:tab/>
      </w:r>
      <w:r w:rsidRPr="0037790C">
        <w:rPr>
          <w:sz w:val="18"/>
          <w:szCs w:val="18"/>
        </w:rPr>
        <w:tab/>
        <w:t xml:space="preserve">  </w:t>
      </w:r>
      <w:r w:rsidRPr="0037790C">
        <w:rPr>
          <w:sz w:val="18"/>
          <w:szCs w:val="18"/>
        </w:rPr>
        <w:tab/>
      </w:r>
      <w:r w:rsidRPr="0037790C">
        <w:rPr>
          <w:sz w:val="18"/>
          <w:szCs w:val="18"/>
        </w:rPr>
        <w:tab/>
        <w:t xml:space="preserve">   </w:t>
      </w:r>
      <w:r w:rsidRPr="0037790C">
        <w:rPr>
          <w:sz w:val="18"/>
          <w:szCs w:val="18"/>
        </w:rPr>
        <w:tab/>
        <w:t xml:space="preserve"> / mgr inż. Mieczysław Durski/</w:t>
      </w:r>
      <w:r w:rsidRPr="0037790C">
        <w:rPr>
          <w:sz w:val="18"/>
          <w:szCs w:val="18"/>
        </w:rPr>
        <w:tab/>
      </w:r>
      <w:r w:rsidRPr="0037790C">
        <w:rPr>
          <w:sz w:val="18"/>
          <w:szCs w:val="18"/>
        </w:rPr>
        <w:tab/>
      </w:r>
      <w:r w:rsidRPr="0037790C">
        <w:rPr>
          <w:sz w:val="18"/>
          <w:szCs w:val="18"/>
        </w:rPr>
        <w:tab/>
      </w:r>
      <w:r w:rsidRPr="0037790C">
        <w:rPr>
          <w:sz w:val="18"/>
          <w:szCs w:val="18"/>
        </w:rPr>
        <w:tab/>
      </w:r>
      <w:r w:rsidRPr="0037790C">
        <w:rPr>
          <w:sz w:val="18"/>
          <w:szCs w:val="18"/>
        </w:rPr>
        <w:tab/>
      </w:r>
      <w:r w:rsidRPr="0037790C">
        <w:rPr>
          <w:sz w:val="18"/>
          <w:szCs w:val="18"/>
        </w:rPr>
        <w:tab/>
      </w:r>
      <w:r w:rsidRPr="0037790C">
        <w:rPr>
          <w:sz w:val="18"/>
          <w:szCs w:val="18"/>
        </w:rPr>
        <w:tab/>
      </w:r>
      <w:r w:rsidRPr="0037790C">
        <w:rPr>
          <w:sz w:val="18"/>
          <w:szCs w:val="18"/>
        </w:rPr>
        <w:tab/>
      </w:r>
    </w:p>
    <w:p w14:paraId="7A9FCDEB" w14:textId="77777777" w:rsidR="00013087" w:rsidRDefault="00013087" w:rsidP="00013087">
      <w:pPr>
        <w:pStyle w:val="Bezodstpw"/>
        <w:rPr>
          <w:sz w:val="18"/>
          <w:szCs w:val="18"/>
        </w:rPr>
      </w:pPr>
    </w:p>
    <w:p w14:paraId="050C92AE" w14:textId="5FABB31F" w:rsidR="000D6345" w:rsidRPr="00FF70C5" w:rsidRDefault="000D6345" w:rsidP="00013087">
      <w:pPr>
        <w:pStyle w:val="Bezodstpw"/>
        <w:rPr>
          <w:color w:val="000000"/>
          <w:sz w:val="28"/>
          <w:szCs w:val="2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C3449FC" w14:textId="77777777" w:rsidR="00554792" w:rsidRDefault="00554792" w:rsidP="00554792">
      <w:pPr>
        <w:jc w:val="both"/>
        <w:rPr>
          <w:sz w:val="18"/>
          <w:szCs w:val="20"/>
          <w:lang w:val="pl-PL"/>
        </w:rPr>
      </w:pPr>
      <w:r>
        <w:rPr>
          <w:sz w:val="18"/>
          <w:szCs w:val="20"/>
          <w:lang w:val="pl-PL"/>
        </w:rPr>
        <w:t>Otrzymują:</w:t>
      </w:r>
    </w:p>
    <w:p w14:paraId="2D0735CB" w14:textId="3E5B9717" w:rsidR="00554792" w:rsidRDefault="00554792" w:rsidP="00554792">
      <w:pPr>
        <w:jc w:val="both"/>
        <w:rPr>
          <w:sz w:val="18"/>
          <w:szCs w:val="20"/>
          <w:lang w:val="pl-PL"/>
        </w:rPr>
      </w:pPr>
      <w:r>
        <w:rPr>
          <w:sz w:val="18"/>
          <w:szCs w:val="20"/>
          <w:lang w:val="pl-PL"/>
        </w:rPr>
        <w:t xml:space="preserve">1. </w:t>
      </w:r>
      <w:r w:rsidR="00373499">
        <w:rPr>
          <w:sz w:val="18"/>
          <w:szCs w:val="20"/>
          <w:lang w:val="pl-PL"/>
        </w:rPr>
        <w:t>Inwestor</w:t>
      </w:r>
      <w:r>
        <w:rPr>
          <w:sz w:val="18"/>
          <w:szCs w:val="20"/>
          <w:lang w:val="pl-PL"/>
        </w:rPr>
        <w:t xml:space="preserve"> </w:t>
      </w:r>
    </w:p>
    <w:p w14:paraId="08A7804B" w14:textId="7100B206" w:rsidR="00554792" w:rsidRPr="0037790C" w:rsidRDefault="00554792" w:rsidP="00554792">
      <w:pPr>
        <w:jc w:val="both"/>
        <w:rPr>
          <w:sz w:val="18"/>
          <w:szCs w:val="20"/>
          <w:u w:val="single"/>
          <w:lang w:val="pl-PL"/>
        </w:rPr>
      </w:pPr>
      <w:r w:rsidRPr="0037790C">
        <w:rPr>
          <w:sz w:val="18"/>
          <w:szCs w:val="20"/>
          <w:u w:val="single"/>
          <w:lang w:val="pl-PL"/>
        </w:rPr>
        <w:t>2. Strony postępowania</w:t>
      </w:r>
      <w:r w:rsidR="00712378" w:rsidRPr="0037790C">
        <w:rPr>
          <w:sz w:val="18"/>
          <w:szCs w:val="20"/>
          <w:u w:val="single"/>
          <w:lang w:val="pl-PL"/>
        </w:rPr>
        <w:t>,</w:t>
      </w:r>
      <w:r w:rsidRPr="0037790C">
        <w:rPr>
          <w:sz w:val="18"/>
          <w:szCs w:val="20"/>
          <w:u w:val="single"/>
          <w:lang w:val="pl-PL"/>
        </w:rPr>
        <w:t xml:space="preserve"> </w:t>
      </w:r>
      <w:r w:rsidR="00712378" w:rsidRPr="0037790C">
        <w:rPr>
          <w:sz w:val="18"/>
          <w:szCs w:val="20"/>
          <w:u w:val="single"/>
          <w:lang w:val="pl-PL"/>
        </w:rPr>
        <w:t>zgodnie z art. 49 KPA</w:t>
      </w:r>
    </w:p>
    <w:p w14:paraId="1CF18508" w14:textId="77777777" w:rsidR="004D6914" w:rsidRDefault="00554792" w:rsidP="00554792">
      <w:pPr>
        <w:jc w:val="both"/>
      </w:pPr>
      <w:r>
        <w:rPr>
          <w:sz w:val="18"/>
          <w:szCs w:val="20"/>
          <w:lang w:val="pl-PL"/>
        </w:rPr>
        <w:t>3. aa</w:t>
      </w:r>
    </w:p>
    <w:sectPr w:rsidR="004D6914" w:rsidSect="00E82FB9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B07FF"/>
    <w:multiLevelType w:val="hybridMultilevel"/>
    <w:tmpl w:val="97EC9F36"/>
    <w:lvl w:ilvl="0" w:tplc="606C6862">
      <w:start w:val="1"/>
      <w:numFmt w:val="decimal"/>
      <w:lvlText w:val="%1."/>
      <w:lvlJc w:val="left"/>
      <w:pPr>
        <w:ind w:left="765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E765332"/>
    <w:multiLevelType w:val="hybridMultilevel"/>
    <w:tmpl w:val="BBBE1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73EDE"/>
    <w:multiLevelType w:val="hybridMultilevel"/>
    <w:tmpl w:val="C0364D1A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0F">
      <w:start w:val="1"/>
      <w:numFmt w:val="decimal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79655768"/>
    <w:multiLevelType w:val="hybridMultilevel"/>
    <w:tmpl w:val="97EC9F36"/>
    <w:lvl w:ilvl="0" w:tplc="606C6862">
      <w:start w:val="1"/>
      <w:numFmt w:val="decimal"/>
      <w:lvlText w:val="%1."/>
      <w:lvlJc w:val="left"/>
      <w:pPr>
        <w:ind w:left="765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EFF"/>
    <w:rsid w:val="00013087"/>
    <w:rsid w:val="0005503D"/>
    <w:rsid w:val="00096117"/>
    <w:rsid w:val="000D6345"/>
    <w:rsid w:val="00140E82"/>
    <w:rsid w:val="00150787"/>
    <w:rsid w:val="0015299A"/>
    <w:rsid w:val="00186C1C"/>
    <w:rsid w:val="00191852"/>
    <w:rsid w:val="00226BE0"/>
    <w:rsid w:val="00244C7F"/>
    <w:rsid w:val="00262739"/>
    <w:rsid w:val="002E2E4D"/>
    <w:rsid w:val="00373499"/>
    <w:rsid w:val="0037790C"/>
    <w:rsid w:val="00391EFF"/>
    <w:rsid w:val="003A72B2"/>
    <w:rsid w:val="003F4838"/>
    <w:rsid w:val="0042199E"/>
    <w:rsid w:val="004C12AC"/>
    <w:rsid w:val="004D6914"/>
    <w:rsid w:val="005269F0"/>
    <w:rsid w:val="00530423"/>
    <w:rsid w:val="00533AAF"/>
    <w:rsid w:val="00551AA4"/>
    <w:rsid w:val="00554792"/>
    <w:rsid w:val="00594D3C"/>
    <w:rsid w:val="005C349F"/>
    <w:rsid w:val="00690981"/>
    <w:rsid w:val="00712378"/>
    <w:rsid w:val="00831166"/>
    <w:rsid w:val="008759F3"/>
    <w:rsid w:val="0087691E"/>
    <w:rsid w:val="009B6D2D"/>
    <w:rsid w:val="009E430B"/>
    <w:rsid w:val="00B62633"/>
    <w:rsid w:val="00C41331"/>
    <w:rsid w:val="00C71635"/>
    <w:rsid w:val="00CD3438"/>
    <w:rsid w:val="00D20643"/>
    <w:rsid w:val="00D678BA"/>
    <w:rsid w:val="00E20AA4"/>
    <w:rsid w:val="00E82FB9"/>
    <w:rsid w:val="00EF1270"/>
    <w:rsid w:val="00F623DC"/>
    <w:rsid w:val="00F65EA9"/>
    <w:rsid w:val="00FC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BB7F"/>
  <w15:chartTrackingRefBased/>
  <w15:docId w15:val="{E881DDFD-95AE-4EDD-B704-3FFDB99D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91E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color w:val="000000"/>
      <w:kern w:val="3"/>
      <w:sz w:val="24"/>
      <w:szCs w:val="24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34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438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NormalnyWeb">
    <w:name w:val="Normal (Web)"/>
    <w:basedOn w:val="Normalny"/>
    <w:uiPriority w:val="99"/>
    <w:semiHidden/>
    <w:unhideWhenUsed/>
    <w:rsid w:val="00594D3C"/>
    <w:pPr>
      <w:spacing w:before="100" w:beforeAutospacing="1" w:after="100" w:afterAutospacing="1"/>
    </w:pPr>
    <w:rPr>
      <w:lang w:val="pl-PL" w:eastAsia="pl-PL"/>
    </w:rPr>
  </w:style>
  <w:style w:type="paragraph" w:styleId="Akapitzlist">
    <w:name w:val="List Paragraph"/>
    <w:basedOn w:val="Normalny"/>
    <w:uiPriority w:val="34"/>
    <w:qFormat/>
    <w:rsid w:val="00551AA4"/>
    <w:pPr>
      <w:ind w:left="720"/>
      <w:contextualSpacing/>
    </w:pPr>
    <w:rPr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554792"/>
    <w:rPr>
      <w:i/>
      <w:iCs/>
    </w:rPr>
  </w:style>
  <w:style w:type="paragraph" w:styleId="Bezodstpw">
    <w:name w:val="No Spacing"/>
    <w:uiPriority w:val="1"/>
    <w:qFormat/>
    <w:rsid w:val="000D634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Projekt-Power</dc:creator>
  <cp:keywords/>
  <dc:description/>
  <cp:lastModifiedBy>Projekt-Power</cp:lastModifiedBy>
  <cp:revision>4</cp:revision>
  <cp:lastPrinted>2022-01-10T10:16:00Z</cp:lastPrinted>
  <dcterms:created xsi:type="dcterms:W3CDTF">2022-01-10T10:12:00Z</dcterms:created>
  <dcterms:modified xsi:type="dcterms:W3CDTF">2022-01-10T13:50:00Z</dcterms:modified>
</cp:coreProperties>
</file>