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C2" w:rsidRPr="005D1A97" w:rsidRDefault="00AA1AC2" w:rsidP="00AA1AC2">
      <w:pPr>
        <w:spacing w:after="240"/>
        <w:jc w:val="center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b/>
          <w:bCs/>
          <w:noProof w:val="0"/>
          <w:color w:val="000000"/>
        </w:rPr>
        <w:t xml:space="preserve">ZARZĄDZENIE Nr </w:t>
      </w:r>
      <w:r w:rsidR="00E72566">
        <w:rPr>
          <w:rFonts w:ascii="Arial" w:hAnsi="Arial" w:cs="Arial"/>
          <w:b/>
          <w:bCs/>
          <w:noProof w:val="0"/>
          <w:color w:val="000000"/>
        </w:rPr>
        <w:t>OA 0050.37.2021</w:t>
      </w:r>
      <w:r w:rsidRPr="005D1A97">
        <w:rPr>
          <w:rFonts w:ascii="Arial" w:hAnsi="Arial" w:cs="Arial"/>
          <w:noProof w:val="0"/>
          <w:color w:val="000000"/>
        </w:rPr>
        <w:br/>
      </w:r>
      <w:r w:rsidRPr="005D1A97">
        <w:rPr>
          <w:rFonts w:ascii="Arial" w:hAnsi="Arial" w:cs="Arial"/>
          <w:b/>
          <w:noProof w:val="0"/>
          <w:color w:val="000000"/>
        </w:rPr>
        <w:t xml:space="preserve">BURMISTRZA MIASTA </w:t>
      </w:r>
      <w:r w:rsidR="009573CF">
        <w:rPr>
          <w:rFonts w:ascii="Arial" w:hAnsi="Arial" w:cs="Arial"/>
          <w:b/>
          <w:noProof w:val="0"/>
          <w:color w:val="000000"/>
        </w:rPr>
        <w:t>I GMINY GOŁANCZ</w:t>
      </w:r>
      <w:r w:rsidR="00E72566">
        <w:rPr>
          <w:rFonts w:ascii="Arial" w:hAnsi="Arial" w:cs="Arial"/>
          <w:noProof w:val="0"/>
          <w:color w:val="000000"/>
        </w:rPr>
        <w:br/>
        <w:t>z dnia 01.06.</w:t>
      </w:r>
      <w:r>
        <w:rPr>
          <w:rFonts w:ascii="Arial" w:hAnsi="Arial" w:cs="Arial"/>
          <w:noProof w:val="0"/>
          <w:color w:val="000000"/>
        </w:rPr>
        <w:t>2021 r.</w:t>
      </w:r>
      <w:r w:rsidRPr="005D1A97">
        <w:rPr>
          <w:rFonts w:ascii="Arial" w:hAnsi="Arial" w:cs="Arial"/>
          <w:noProof w:val="0"/>
          <w:color w:val="000000"/>
        </w:rPr>
        <w:br/>
      </w:r>
    </w:p>
    <w:p w:rsidR="00AA1AC2" w:rsidRPr="00DA0D6E" w:rsidRDefault="00AA1AC2" w:rsidP="00AA1AC2">
      <w:pPr>
        <w:spacing w:after="240"/>
        <w:jc w:val="center"/>
        <w:rPr>
          <w:rFonts w:ascii="Arial" w:hAnsi="Arial" w:cs="Arial"/>
          <w:b/>
          <w:noProof w:val="0"/>
          <w:color w:val="000000"/>
        </w:rPr>
      </w:pPr>
      <w:r>
        <w:rPr>
          <w:rFonts w:ascii="Arial" w:hAnsi="Arial" w:cs="Arial"/>
          <w:b/>
          <w:noProof w:val="0"/>
          <w:color w:val="000000"/>
        </w:rPr>
        <w:t>w sprawie od</w:t>
      </w:r>
      <w:r w:rsidR="009573CF">
        <w:rPr>
          <w:rFonts w:ascii="Arial" w:hAnsi="Arial" w:cs="Arial"/>
          <w:b/>
          <w:noProof w:val="0"/>
          <w:color w:val="000000"/>
        </w:rPr>
        <w:t xml:space="preserve">wołania Dyrektora Gołanieckiego Ośrodka  Kultury w </w:t>
      </w:r>
      <w:proofErr w:type="spellStart"/>
      <w:r w:rsidR="009573CF">
        <w:rPr>
          <w:rFonts w:ascii="Arial" w:hAnsi="Arial" w:cs="Arial"/>
          <w:b/>
          <w:noProof w:val="0"/>
          <w:color w:val="000000"/>
        </w:rPr>
        <w:t>Gołańczy</w:t>
      </w:r>
      <w:proofErr w:type="spellEnd"/>
    </w:p>
    <w:p w:rsidR="00AA1AC2" w:rsidRPr="009573CF" w:rsidRDefault="00AA1AC2" w:rsidP="00AA1AC2">
      <w:pPr>
        <w:spacing w:after="240"/>
        <w:jc w:val="both"/>
        <w:rPr>
          <w:rFonts w:ascii="Arial" w:hAnsi="Arial" w:cs="Arial"/>
          <w:iCs/>
          <w:color w:val="333333"/>
          <w:sz w:val="21"/>
          <w:szCs w:val="21"/>
        </w:rPr>
      </w:pPr>
      <w:r w:rsidRPr="009573CF">
        <w:rPr>
          <w:rFonts w:ascii="Arial" w:hAnsi="Arial" w:cs="Arial"/>
          <w:noProof w:val="0"/>
          <w:color w:val="000000"/>
        </w:rPr>
        <w:t xml:space="preserve">     Na podstawie art. 30 ust. 2 pkt 5 ustawy z dnia 8 marca 1990 roku </w:t>
      </w:r>
      <w:r w:rsidRPr="009573CF">
        <w:rPr>
          <w:rFonts w:ascii="Arial" w:hAnsi="Arial" w:cs="Arial"/>
          <w:noProof w:val="0"/>
          <w:color w:val="000000"/>
        </w:rPr>
        <w:br/>
        <w:t xml:space="preserve">o samorządzie gminnym (Dz. U. z 2020 r. poz. 713 z </w:t>
      </w:r>
      <w:proofErr w:type="spellStart"/>
      <w:r w:rsidRPr="009573CF">
        <w:rPr>
          <w:rFonts w:ascii="Arial" w:hAnsi="Arial" w:cs="Arial"/>
          <w:noProof w:val="0"/>
          <w:color w:val="000000"/>
        </w:rPr>
        <w:t>późn</w:t>
      </w:r>
      <w:proofErr w:type="spellEnd"/>
      <w:r w:rsidRPr="009573CF">
        <w:rPr>
          <w:rFonts w:ascii="Arial" w:hAnsi="Arial" w:cs="Arial"/>
          <w:noProof w:val="0"/>
          <w:color w:val="000000"/>
        </w:rPr>
        <w:t xml:space="preserve">. zm.) w związku </w:t>
      </w:r>
      <w:r w:rsidRPr="009573CF">
        <w:rPr>
          <w:rFonts w:ascii="Arial" w:hAnsi="Arial" w:cs="Arial"/>
          <w:noProof w:val="0"/>
          <w:color w:val="000000"/>
        </w:rPr>
        <w:br/>
      </w:r>
      <w:r w:rsidRPr="009573CF">
        <w:rPr>
          <w:rFonts w:ascii="Arial" w:hAnsi="Arial" w:cs="Arial"/>
          <w:noProof w:val="0"/>
        </w:rPr>
        <w:t xml:space="preserve">z art. 15 ust. 6 pkt. 2 </w:t>
      </w:r>
      <w:r w:rsidRPr="009573CF">
        <w:rPr>
          <w:rFonts w:ascii="Arial" w:hAnsi="Arial" w:cs="Arial"/>
          <w:noProof w:val="0"/>
          <w:color w:val="000000"/>
        </w:rPr>
        <w:t xml:space="preserve">z dnia 25 października 1991 r. o organizowaniu </w:t>
      </w:r>
      <w:r w:rsidRPr="009573CF">
        <w:rPr>
          <w:rFonts w:ascii="Arial" w:hAnsi="Arial" w:cs="Arial"/>
          <w:noProof w:val="0"/>
          <w:color w:val="000000"/>
        </w:rPr>
        <w:br/>
        <w:t xml:space="preserve">i prowadzeniu działalności kulturalnej (Dz. U. z 2020 r. poz. 194  z </w:t>
      </w:r>
      <w:proofErr w:type="spellStart"/>
      <w:r w:rsidRPr="009573CF">
        <w:rPr>
          <w:rFonts w:ascii="Arial" w:hAnsi="Arial" w:cs="Arial"/>
          <w:noProof w:val="0"/>
          <w:color w:val="000000"/>
        </w:rPr>
        <w:t>późn</w:t>
      </w:r>
      <w:proofErr w:type="spellEnd"/>
      <w:r w:rsidRPr="009573CF">
        <w:rPr>
          <w:rFonts w:ascii="Arial" w:hAnsi="Arial" w:cs="Arial"/>
          <w:noProof w:val="0"/>
          <w:color w:val="000000"/>
        </w:rPr>
        <w:t>. zm.) oraz art.</w:t>
      </w:r>
      <w:r w:rsidR="009573CF" w:rsidRPr="009573CF">
        <w:rPr>
          <w:rStyle w:val="Uwydatnienie"/>
          <w:rFonts w:ascii="Arial" w:hAnsi="Arial" w:cs="Arial"/>
          <w:i w:val="0"/>
          <w:color w:val="333333"/>
        </w:rPr>
        <w:t xml:space="preserve"> 70 w zw. z art. 53 § 1.pkt 1b </w:t>
      </w:r>
      <w:r w:rsidRPr="009573CF">
        <w:rPr>
          <w:rFonts w:ascii="Arial" w:hAnsi="Arial" w:cs="Arial"/>
          <w:noProof w:val="0"/>
          <w:color w:val="000000"/>
        </w:rPr>
        <w:t xml:space="preserve"> ustawy z dnia 26 czerwca 1974 r. Kodeks pracy </w:t>
      </w:r>
      <w:r w:rsidRPr="009573CF">
        <w:rPr>
          <w:rFonts w:ascii="Arial" w:hAnsi="Arial" w:cs="Arial"/>
          <w:noProof w:val="0"/>
          <w:color w:val="000000"/>
        </w:rPr>
        <w:br/>
        <w:t xml:space="preserve">(Dz.U. z 2020 r. poz. 1320 z </w:t>
      </w:r>
      <w:proofErr w:type="spellStart"/>
      <w:r w:rsidRPr="009573CF">
        <w:rPr>
          <w:rFonts w:ascii="Arial" w:hAnsi="Arial" w:cs="Arial"/>
          <w:noProof w:val="0"/>
          <w:color w:val="000000"/>
        </w:rPr>
        <w:t>późn</w:t>
      </w:r>
      <w:proofErr w:type="spellEnd"/>
      <w:r w:rsidRPr="009573CF">
        <w:rPr>
          <w:rFonts w:ascii="Arial" w:hAnsi="Arial" w:cs="Arial"/>
          <w:noProof w:val="0"/>
          <w:color w:val="000000"/>
        </w:rPr>
        <w:t>. zm.),zarządza się co następuje:</w:t>
      </w:r>
    </w:p>
    <w:p w:rsidR="00AA1AC2" w:rsidRPr="005D1A97" w:rsidRDefault="00AA1AC2" w:rsidP="00AA1AC2">
      <w:pPr>
        <w:spacing w:after="240"/>
        <w:jc w:val="both"/>
        <w:rPr>
          <w:rFonts w:ascii="Arial" w:hAnsi="Arial" w:cs="Arial"/>
          <w:noProof w:val="0"/>
          <w:color w:val="000000"/>
        </w:rPr>
      </w:pPr>
    </w:p>
    <w:p w:rsidR="00AA1AC2" w:rsidRPr="003861A2" w:rsidRDefault="00AA1AC2" w:rsidP="00AA1AC2">
      <w:pPr>
        <w:spacing w:before="100" w:beforeAutospacing="1" w:after="100" w:afterAutospacing="1"/>
        <w:jc w:val="both"/>
        <w:rPr>
          <w:rFonts w:ascii="Arial" w:hAnsi="Arial" w:cs="Arial"/>
          <w:noProof w:val="0"/>
        </w:rPr>
      </w:pPr>
      <w:r w:rsidRPr="00B877F1">
        <w:rPr>
          <w:rFonts w:ascii="Arial" w:hAnsi="Arial" w:cs="Arial"/>
          <w:b/>
          <w:noProof w:val="0"/>
          <w:color w:val="000000"/>
        </w:rPr>
        <w:t xml:space="preserve">§ 1. </w:t>
      </w:r>
      <w:r w:rsidR="007A4802">
        <w:rPr>
          <w:rFonts w:ascii="Arial" w:hAnsi="Arial" w:cs="Arial"/>
          <w:noProof w:val="0"/>
          <w:color w:val="000000"/>
        </w:rPr>
        <w:t>Odwołuję Pana Andrzeja Poł</w:t>
      </w:r>
      <w:r w:rsidR="009573CF">
        <w:rPr>
          <w:rFonts w:ascii="Arial" w:hAnsi="Arial" w:cs="Arial"/>
          <w:noProof w:val="0"/>
          <w:color w:val="000000"/>
        </w:rPr>
        <w:t>czyńskiego</w:t>
      </w:r>
      <w:r>
        <w:rPr>
          <w:rFonts w:ascii="Arial" w:hAnsi="Arial" w:cs="Arial"/>
          <w:noProof w:val="0"/>
          <w:color w:val="000000"/>
        </w:rPr>
        <w:t>, zwaną dalej „Pracownikiem” ze stan</w:t>
      </w:r>
      <w:r w:rsidR="007A4802">
        <w:rPr>
          <w:rFonts w:ascii="Arial" w:hAnsi="Arial" w:cs="Arial"/>
          <w:noProof w:val="0"/>
          <w:color w:val="000000"/>
        </w:rPr>
        <w:t xml:space="preserve">owiska Dyrektora Gołanieckiego Ośrodka Kultury  w </w:t>
      </w:r>
      <w:proofErr w:type="spellStart"/>
      <w:r w:rsidR="007A4802">
        <w:rPr>
          <w:rFonts w:ascii="Arial" w:hAnsi="Arial" w:cs="Arial"/>
          <w:noProof w:val="0"/>
          <w:color w:val="000000"/>
        </w:rPr>
        <w:t>Gołańczy</w:t>
      </w:r>
      <w:proofErr w:type="spellEnd"/>
      <w:r>
        <w:rPr>
          <w:rFonts w:ascii="Arial" w:hAnsi="Arial" w:cs="Arial"/>
          <w:noProof w:val="0"/>
          <w:color w:val="000000"/>
        </w:rPr>
        <w:t xml:space="preserve"> </w:t>
      </w:r>
      <w:r w:rsidR="00E72566">
        <w:rPr>
          <w:rFonts w:ascii="Arial" w:hAnsi="Arial" w:cs="Arial"/>
          <w:noProof w:val="0"/>
        </w:rPr>
        <w:t>z dniem 01 czerwca</w:t>
      </w:r>
      <w:r w:rsidRPr="003861A2">
        <w:rPr>
          <w:rFonts w:ascii="Arial" w:hAnsi="Arial" w:cs="Arial"/>
          <w:noProof w:val="0"/>
        </w:rPr>
        <w:t xml:space="preserve"> 2021 r.</w:t>
      </w:r>
    </w:p>
    <w:p w:rsidR="007A4802" w:rsidRPr="007A4802" w:rsidRDefault="00AA1AC2" w:rsidP="007A4802">
      <w:pPr>
        <w:jc w:val="both"/>
        <w:rPr>
          <w:rFonts w:ascii="Arial" w:hAnsi="Arial" w:cs="Arial"/>
          <w:i/>
          <w:noProof w:val="0"/>
          <w:color w:val="000000"/>
        </w:rPr>
      </w:pPr>
      <w:r>
        <w:rPr>
          <w:rFonts w:ascii="Arial" w:hAnsi="Arial" w:cs="Arial"/>
          <w:b/>
          <w:noProof w:val="0"/>
          <w:color w:val="000000"/>
        </w:rPr>
        <w:t xml:space="preserve">2. </w:t>
      </w:r>
      <w:r w:rsidR="007A4802" w:rsidRPr="007A4802">
        <w:rPr>
          <w:rStyle w:val="Uwydatnienie"/>
          <w:rFonts w:ascii="Arial" w:hAnsi="Arial" w:cs="Arial"/>
          <w:i w:val="0"/>
          <w:color w:val="333333"/>
        </w:rPr>
        <w:t xml:space="preserve">Odwołanie jest równoznaczne z rozwiązaniem umowy o pracę bez wypowiedzenia, gdyż nastąpiło z przyczyn, o których mowa </w:t>
      </w:r>
      <w:r w:rsidR="007A4802" w:rsidRPr="007A4802">
        <w:rPr>
          <w:rStyle w:val="Uwydatnienie"/>
          <w:rFonts w:ascii="Arial" w:hAnsi="Arial" w:cs="Arial"/>
          <w:b/>
          <w:i w:val="0"/>
          <w:color w:val="333333"/>
        </w:rPr>
        <w:t>art. 53 kodeksu pracy -  rozwiązanie umowy o</w:t>
      </w:r>
      <w:r w:rsidR="007A4802" w:rsidRPr="007A4802">
        <w:rPr>
          <w:rStyle w:val="Uwydatnienie"/>
          <w:rFonts w:ascii="Arial" w:hAnsi="Arial" w:cs="Arial"/>
          <w:i w:val="0"/>
          <w:color w:val="333333"/>
        </w:rPr>
        <w:t xml:space="preserve"> pracę bez wypowiedzenia z przyczyn niezawinionych przez pracownika.</w:t>
      </w:r>
    </w:p>
    <w:p w:rsidR="00AA1AC2" w:rsidRDefault="00AA1AC2" w:rsidP="00AA1AC2">
      <w:pPr>
        <w:jc w:val="both"/>
        <w:rPr>
          <w:rFonts w:ascii="Arial" w:hAnsi="Arial" w:cs="Arial"/>
          <w:noProof w:val="0"/>
          <w:color w:val="000000"/>
        </w:rPr>
      </w:pPr>
    </w:p>
    <w:p w:rsidR="00AA1AC2" w:rsidRPr="000A4083" w:rsidRDefault="00AA1AC2" w:rsidP="00AA1AC2">
      <w:pPr>
        <w:jc w:val="both"/>
        <w:rPr>
          <w:rFonts w:ascii="Arial" w:hAnsi="Arial" w:cs="Arial"/>
          <w:noProof w:val="0"/>
        </w:rPr>
      </w:pPr>
    </w:p>
    <w:p w:rsidR="00AA1AC2" w:rsidRDefault="00AA1AC2" w:rsidP="00AA1AC2">
      <w:pPr>
        <w:jc w:val="both"/>
        <w:rPr>
          <w:rFonts w:ascii="Arial" w:hAnsi="Arial" w:cs="Arial"/>
          <w:noProof w:val="0"/>
          <w:color w:val="000000"/>
        </w:rPr>
      </w:pPr>
      <w:r w:rsidRPr="00B877F1">
        <w:rPr>
          <w:rFonts w:ascii="Arial" w:hAnsi="Arial" w:cs="Arial"/>
          <w:b/>
          <w:noProof w:val="0"/>
          <w:color w:val="000000"/>
        </w:rPr>
        <w:t>§</w:t>
      </w:r>
      <w:r w:rsidR="007A4802">
        <w:rPr>
          <w:rFonts w:ascii="Arial" w:hAnsi="Arial" w:cs="Arial"/>
          <w:b/>
          <w:noProof w:val="0"/>
          <w:color w:val="000000"/>
        </w:rPr>
        <w:t xml:space="preserve"> 2</w:t>
      </w:r>
      <w:r>
        <w:rPr>
          <w:rFonts w:ascii="Arial" w:hAnsi="Arial" w:cs="Arial"/>
          <w:b/>
          <w:noProof w:val="0"/>
          <w:color w:val="000000"/>
        </w:rPr>
        <w:t xml:space="preserve">. </w:t>
      </w:r>
      <w:r>
        <w:rPr>
          <w:rFonts w:ascii="Arial" w:hAnsi="Arial" w:cs="Arial"/>
          <w:noProof w:val="0"/>
          <w:color w:val="000000"/>
        </w:rPr>
        <w:t xml:space="preserve">Pracownikowi przysługuje prawo wniesienie odwołania w terminie 21 dni od dnia otrzymania niniejszego zarządzenia do Sądu Rejonowego Poznań </w:t>
      </w:r>
      <w:r>
        <w:rPr>
          <w:rFonts w:ascii="Arial" w:hAnsi="Arial" w:cs="Arial"/>
          <w:noProof w:val="0"/>
          <w:color w:val="000000"/>
        </w:rPr>
        <w:br/>
        <w:t>– Grunwald i Jeżyce Wydział V Pracy i Ubezpieczeń Społecznych w 60-179 Poznaniu, ul. Kamiennogórska 26.</w:t>
      </w:r>
    </w:p>
    <w:p w:rsidR="00AA1AC2" w:rsidRDefault="00AA1AC2" w:rsidP="00AA1AC2">
      <w:pPr>
        <w:jc w:val="both"/>
        <w:rPr>
          <w:rFonts w:ascii="Arial" w:hAnsi="Arial" w:cs="Arial"/>
          <w:noProof w:val="0"/>
          <w:color w:val="000000"/>
        </w:rPr>
      </w:pPr>
    </w:p>
    <w:p w:rsidR="00AA1AC2" w:rsidRPr="001B6040" w:rsidRDefault="00AA1AC2" w:rsidP="00AA1AC2">
      <w:pPr>
        <w:jc w:val="both"/>
        <w:rPr>
          <w:rFonts w:ascii="Arial" w:hAnsi="Arial" w:cs="Arial"/>
          <w:noProof w:val="0"/>
        </w:rPr>
      </w:pPr>
      <w:r w:rsidRPr="001B6040">
        <w:rPr>
          <w:rFonts w:ascii="Arial" w:hAnsi="Arial" w:cs="Arial"/>
          <w:noProof w:val="0"/>
          <w:color w:val="000000"/>
        </w:rPr>
        <w:t>§</w:t>
      </w:r>
      <w:r w:rsidR="001B6040" w:rsidRPr="001B6040">
        <w:rPr>
          <w:rFonts w:ascii="Arial" w:hAnsi="Arial" w:cs="Arial"/>
          <w:noProof w:val="0"/>
          <w:color w:val="000000"/>
        </w:rPr>
        <w:t xml:space="preserve"> 3. Wykonanie zarządzenia powierza się sekretarzowi Miasta i Gminy Gołańcz.</w:t>
      </w:r>
    </w:p>
    <w:p w:rsidR="00AA1AC2" w:rsidRDefault="00AA1AC2" w:rsidP="00AA1AC2">
      <w:pPr>
        <w:spacing w:before="100" w:beforeAutospacing="1" w:after="100" w:afterAutospacing="1"/>
        <w:jc w:val="both"/>
        <w:rPr>
          <w:rFonts w:ascii="Arial" w:hAnsi="Arial" w:cs="Arial"/>
          <w:noProof w:val="0"/>
          <w:color w:val="000000"/>
        </w:rPr>
      </w:pPr>
      <w:r w:rsidRPr="00B877F1">
        <w:rPr>
          <w:rFonts w:ascii="Arial" w:hAnsi="Arial" w:cs="Arial"/>
          <w:b/>
          <w:noProof w:val="0"/>
          <w:color w:val="000000"/>
        </w:rPr>
        <w:t>§</w:t>
      </w:r>
      <w:r>
        <w:rPr>
          <w:rFonts w:ascii="Arial" w:hAnsi="Arial" w:cs="Arial"/>
          <w:b/>
          <w:noProof w:val="0"/>
          <w:color w:val="000000"/>
        </w:rPr>
        <w:t xml:space="preserve"> 5. </w:t>
      </w:r>
      <w:r w:rsidRPr="005D1A97">
        <w:rPr>
          <w:rFonts w:ascii="Arial" w:hAnsi="Arial" w:cs="Arial"/>
          <w:noProof w:val="0"/>
          <w:color w:val="000000"/>
        </w:rPr>
        <w:t>Zarządzenie w</w:t>
      </w:r>
      <w:r>
        <w:rPr>
          <w:rFonts w:ascii="Arial" w:hAnsi="Arial" w:cs="Arial"/>
          <w:noProof w:val="0"/>
          <w:color w:val="000000"/>
        </w:rPr>
        <w:t>chodzi w życie z dniem podpisania.</w:t>
      </w:r>
    </w:p>
    <w:p w:rsidR="00AA1AC2" w:rsidRDefault="00AA1AC2" w:rsidP="00AA1AC2">
      <w:pPr>
        <w:rPr>
          <w:rFonts w:ascii="Arial" w:hAnsi="Arial" w:cs="Arial"/>
          <w:i/>
        </w:rPr>
      </w:pPr>
    </w:p>
    <w:p w:rsidR="00AA1AC2" w:rsidRDefault="00AA1AC2" w:rsidP="00AA1AC2">
      <w:pPr>
        <w:rPr>
          <w:rFonts w:ascii="Arial" w:hAnsi="Arial" w:cs="Arial"/>
          <w:i/>
        </w:rPr>
      </w:pPr>
    </w:p>
    <w:p w:rsidR="00AA1AC2" w:rsidRDefault="00AA1AC2" w:rsidP="00AA1AC2">
      <w:pPr>
        <w:rPr>
          <w:rFonts w:ascii="Arial" w:hAnsi="Arial" w:cs="Arial"/>
          <w:i/>
        </w:rPr>
      </w:pPr>
    </w:p>
    <w:p w:rsidR="001B6040" w:rsidRDefault="00F16A9B" w:rsidP="00F16A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 Miasta i Gminy Gołańcz</w:t>
      </w:r>
    </w:p>
    <w:p w:rsidR="00F16A9B" w:rsidRDefault="00F16A9B" w:rsidP="00F16A9B">
      <w:pPr>
        <w:jc w:val="right"/>
        <w:rPr>
          <w:rFonts w:ascii="Arial" w:hAnsi="Arial" w:cs="Arial"/>
        </w:rPr>
      </w:pPr>
    </w:p>
    <w:p w:rsidR="00F16A9B" w:rsidRPr="00F16A9B" w:rsidRDefault="00F16A9B" w:rsidP="00F16A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Mieczysław Durski</w:t>
      </w:r>
    </w:p>
    <w:p w:rsidR="001B6040" w:rsidRDefault="001B6040" w:rsidP="00AA1AC2">
      <w:pPr>
        <w:rPr>
          <w:rFonts w:ascii="Arial" w:hAnsi="Arial" w:cs="Arial"/>
          <w:i/>
        </w:rPr>
      </w:pPr>
    </w:p>
    <w:p w:rsidR="001B6040" w:rsidRDefault="001B6040" w:rsidP="00AA1AC2">
      <w:pPr>
        <w:rPr>
          <w:rFonts w:ascii="Arial" w:hAnsi="Arial" w:cs="Arial"/>
          <w:i/>
        </w:rPr>
      </w:pPr>
    </w:p>
    <w:p w:rsidR="001B6040" w:rsidRDefault="001B6040" w:rsidP="00AA1AC2">
      <w:pPr>
        <w:rPr>
          <w:rFonts w:ascii="Arial" w:hAnsi="Arial" w:cs="Arial"/>
          <w:i/>
        </w:rPr>
      </w:pPr>
    </w:p>
    <w:p w:rsidR="001B6040" w:rsidRDefault="001B6040" w:rsidP="00AA1AC2">
      <w:pPr>
        <w:rPr>
          <w:rFonts w:ascii="Arial" w:hAnsi="Arial" w:cs="Arial"/>
          <w:i/>
        </w:rPr>
      </w:pPr>
    </w:p>
    <w:p w:rsidR="001B6040" w:rsidRDefault="001B6040" w:rsidP="00AA1AC2">
      <w:pPr>
        <w:rPr>
          <w:rFonts w:ascii="Arial" w:hAnsi="Arial" w:cs="Arial"/>
          <w:i/>
        </w:rPr>
      </w:pPr>
    </w:p>
    <w:p w:rsidR="00D93592" w:rsidRDefault="00D93592"/>
    <w:sectPr w:rsidR="00D93592" w:rsidSect="0031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A1AC2"/>
    <w:rsid w:val="001B6040"/>
    <w:rsid w:val="00312DCC"/>
    <w:rsid w:val="007A4802"/>
    <w:rsid w:val="007F6C49"/>
    <w:rsid w:val="009573CF"/>
    <w:rsid w:val="00AA1AC2"/>
    <w:rsid w:val="00C4700F"/>
    <w:rsid w:val="00D93592"/>
    <w:rsid w:val="00E51A70"/>
    <w:rsid w:val="00E72566"/>
    <w:rsid w:val="00F1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1AC2"/>
    <w:pPr>
      <w:spacing w:before="100" w:beforeAutospacing="1" w:after="100" w:afterAutospacing="1"/>
    </w:pPr>
    <w:rPr>
      <w:noProof w:val="0"/>
    </w:rPr>
  </w:style>
  <w:style w:type="character" w:styleId="Uwydatnienie">
    <w:name w:val="Emphasis"/>
    <w:basedOn w:val="Domylnaczcionkaakapitu"/>
    <w:uiPriority w:val="20"/>
    <w:qFormat/>
    <w:rsid w:val="00AA1AC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A70"/>
    <w:rPr>
      <w:rFonts w:ascii="Segoe UI" w:eastAsia="Times New Roman" w:hAnsi="Segoe UI" w:cs="Segoe UI"/>
      <w:noProof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Kamil Siwka</cp:lastModifiedBy>
  <cp:revision>2</cp:revision>
  <cp:lastPrinted>2021-05-31T13:12:00Z</cp:lastPrinted>
  <dcterms:created xsi:type="dcterms:W3CDTF">2021-06-01T08:38:00Z</dcterms:created>
  <dcterms:modified xsi:type="dcterms:W3CDTF">2021-06-01T08:38:00Z</dcterms:modified>
</cp:coreProperties>
</file>