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D4551" w14:textId="77777777" w:rsidR="006C32C4" w:rsidRPr="006C32C4" w:rsidRDefault="006C32C4" w:rsidP="006C32C4">
      <w:pPr>
        <w:widowControl w:val="0"/>
        <w:suppressAutoHyphens/>
        <w:autoSpaceDN w:val="0"/>
        <w:spacing w:after="0" w:line="240" w:lineRule="auto"/>
        <w:jc w:val="right"/>
        <w:textAlignment w:val="baseline"/>
        <w:rPr>
          <w:rFonts w:eastAsia="Times New Roman" w:cs="Calibri"/>
          <w:b/>
          <w:bCs/>
          <w:kern w:val="3"/>
          <w:sz w:val="24"/>
          <w:szCs w:val="24"/>
          <w:lang w:eastAsia="pl-PL"/>
        </w:rPr>
      </w:pPr>
      <w:r w:rsidRPr="006C32C4">
        <w:rPr>
          <w:rFonts w:eastAsia="Times New Roman" w:cs="Calibri"/>
          <w:b/>
          <w:bCs/>
          <w:kern w:val="3"/>
          <w:sz w:val="24"/>
          <w:szCs w:val="24"/>
          <w:lang w:eastAsia="pl-PL"/>
        </w:rPr>
        <w:t xml:space="preserve">Załącznik nr 8 do SIWZ </w:t>
      </w:r>
    </w:p>
    <w:p w14:paraId="50A8EC66" w14:textId="77777777" w:rsidR="006C32C4" w:rsidRPr="006C32C4" w:rsidRDefault="006C32C4" w:rsidP="006C32C4">
      <w:pPr>
        <w:widowControl w:val="0"/>
        <w:suppressAutoHyphens/>
        <w:autoSpaceDN w:val="0"/>
        <w:spacing w:after="0" w:line="240" w:lineRule="auto"/>
        <w:ind w:firstLine="3"/>
        <w:jc w:val="center"/>
        <w:textAlignment w:val="baseline"/>
        <w:rPr>
          <w:rFonts w:eastAsia="Times New Roman" w:cs="Calibri"/>
          <w:bCs/>
          <w:i/>
          <w:kern w:val="3"/>
          <w:sz w:val="24"/>
          <w:szCs w:val="24"/>
          <w:lang w:eastAsia="pl-PL"/>
        </w:rPr>
      </w:pPr>
      <w:r w:rsidRPr="006C32C4">
        <w:rPr>
          <w:rFonts w:eastAsia="Times New Roman" w:cs="Calibri"/>
          <w:bCs/>
          <w:i/>
          <w:kern w:val="3"/>
          <w:sz w:val="24"/>
          <w:szCs w:val="24"/>
          <w:lang w:eastAsia="pl-PL"/>
        </w:rPr>
        <w:t>Projekt umowy</w:t>
      </w:r>
      <w:r>
        <w:rPr>
          <w:rFonts w:eastAsia="Times New Roman" w:cs="Calibri"/>
          <w:bCs/>
          <w:i/>
          <w:kern w:val="3"/>
          <w:sz w:val="24"/>
          <w:szCs w:val="24"/>
          <w:lang w:eastAsia="pl-PL"/>
        </w:rPr>
        <w:t xml:space="preserve"> – zadanie nr 1</w:t>
      </w:r>
    </w:p>
    <w:p w14:paraId="7B81D2D4" w14:textId="77777777" w:rsidR="006C32C4" w:rsidRPr="006C32C4" w:rsidRDefault="006C32C4" w:rsidP="006C32C4">
      <w:pPr>
        <w:widowControl w:val="0"/>
        <w:suppressAutoHyphens/>
        <w:autoSpaceDN w:val="0"/>
        <w:spacing w:after="0" w:line="240" w:lineRule="auto"/>
        <w:ind w:firstLine="3"/>
        <w:jc w:val="center"/>
        <w:textAlignment w:val="baseline"/>
        <w:rPr>
          <w:rFonts w:eastAsia="Times New Roman" w:cs="Calibri"/>
          <w:b/>
          <w:bCs/>
          <w:kern w:val="3"/>
          <w:sz w:val="24"/>
          <w:szCs w:val="24"/>
          <w:lang w:eastAsia="pl-PL"/>
        </w:rPr>
      </w:pPr>
      <w:r w:rsidRPr="006C32C4">
        <w:rPr>
          <w:rFonts w:eastAsia="Times New Roman" w:cs="Calibri"/>
          <w:b/>
          <w:bCs/>
          <w:kern w:val="3"/>
          <w:sz w:val="24"/>
          <w:szCs w:val="24"/>
          <w:lang w:eastAsia="pl-PL"/>
        </w:rPr>
        <w:t>Umowa Nr ………………………….</w:t>
      </w:r>
    </w:p>
    <w:p w14:paraId="3E81FDAF" w14:textId="77777777" w:rsidR="006C32C4" w:rsidRPr="006C32C4" w:rsidRDefault="006C32C4" w:rsidP="006C32C4">
      <w:pPr>
        <w:widowControl w:val="0"/>
        <w:suppressAutoHyphens/>
        <w:autoSpaceDN w:val="0"/>
        <w:spacing w:after="0" w:line="240" w:lineRule="auto"/>
        <w:ind w:right="283"/>
        <w:textAlignment w:val="baseline"/>
        <w:rPr>
          <w:rFonts w:eastAsia="Times New Roman" w:cs="Calibri"/>
          <w:kern w:val="3"/>
          <w:sz w:val="24"/>
          <w:szCs w:val="24"/>
          <w:lang w:eastAsia="pl-PL"/>
        </w:rPr>
      </w:pPr>
      <w:r w:rsidRPr="006C32C4">
        <w:rPr>
          <w:rFonts w:eastAsia="Times New Roman" w:cs="Calibri"/>
          <w:kern w:val="3"/>
          <w:sz w:val="24"/>
          <w:szCs w:val="24"/>
          <w:lang w:eastAsia="pl-PL"/>
        </w:rPr>
        <w:t xml:space="preserve">W dniu …………………………. pomiędzy </w:t>
      </w:r>
    </w:p>
    <w:p w14:paraId="1BEE075B" w14:textId="77777777" w:rsidR="006C32C4" w:rsidRPr="006C32C4" w:rsidRDefault="006C32C4" w:rsidP="006C32C4">
      <w:pPr>
        <w:widowControl w:val="0"/>
        <w:suppressAutoHyphens/>
        <w:autoSpaceDN w:val="0"/>
        <w:spacing w:after="0" w:line="240" w:lineRule="auto"/>
        <w:ind w:right="283"/>
        <w:jc w:val="both"/>
        <w:textAlignment w:val="baseline"/>
        <w:rPr>
          <w:rFonts w:eastAsia="Times New Roman" w:cs="Calibri"/>
          <w:kern w:val="3"/>
          <w:sz w:val="24"/>
          <w:szCs w:val="24"/>
          <w:lang w:eastAsia="pl-PL"/>
        </w:rPr>
      </w:pPr>
      <w:r w:rsidRPr="006C32C4">
        <w:rPr>
          <w:rFonts w:eastAsia="Times New Roman" w:cs="Calibri"/>
          <w:b/>
          <w:kern w:val="3"/>
          <w:sz w:val="24"/>
          <w:szCs w:val="24"/>
          <w:lang w:eastAsia="pl-PL"/>
        </w:rPr>
        <w:t>Miastem i Gminą Gołańcz, ul. dr. P. Kowalika 2, 62-130 Gołańcz</w:t>
      </w:r>
      <w:r w:rsidRPr="006C32C4">
        <w:rPr>
          <w:rFonts w:eastAsia="Times New Roman" w:cs="Calibri"/>
          <w:kern w:val="3"/>
          <w:sz w:val="24"/>
          <w:szCs w:val="24"/>
          <w:lang w:eastAsia="pl-PL"/>
        </w:rPr>
        <w:t xml:space="preserve"> zwaną dalej Zamawiającym, reprezentowaną przez:</w:t>
      </w:r>
    </w:p>
    <w:p w14:paraId="159CED4D" w14:textId="77777777" w:rsidR="006C32C4" w:rsidRPr="006C32C4" w:rsidRDefault="006C32C4" w:rsidP="006C32C4">
      <w:pPr>
        <w:widowControl w:val="0"/>
        <w:suppressAutoHyphens/>
        <w:autoSpaceDN w:val="0"/>
        <w:spacing w:after="0" w:line="240" w:lineRule="auto"/>
        <w:ind w:right="283"/>
        <w:jc w:val="both"/>
        <w:textAlignment w:val="baseline"/>
        <w:rPr>
          <w:rFonts w:eastAsia="Times New Roman" w:cs="Calibri"/>
          <w:kern w:val="3"/>
          <w:sz w:val="24"/>
          <w:szCs w:val="24"/>
          <w:lang w:eastAsia="pl-PL"/>
        </w:rPr>
      </w:pPr>
      <w:r w:rsidRPr="006C32C4">
        <w:rPr>
          <w:rFonts w:eastAsia="Times New Roman" w:cs="Calibri"/>
          <w:kern w:val="3"/>
          <w:sz w:val="24"/>
          <w:szCs w:val="24"/>
          <w:lang w:eastAsia="pl-PL"/>
        </w:rPr>
        <w:t>mgr inż. Mieczysława Durskiego – Burmistrza Miasta i Gminy Gołańcz,</w:t>
      </w:r>
    </w:p>
    <w:p w14:paraId="40486223" w14:textId="77777777" w:rsidR="006C32C4" w:rsidRPr="006C32C4" w:rsidRDefault="006C32C4" w:rsidP="006C32C4">
      <w:pPr>
        <w:widowControl w:val="0"/>
        <w:suppressAutoHyphens/>
        <w:autoSpaceDN w:val="0"/>
        <w:spacing w:after="0" w:line="240" w:lineRule="auto"/>
        <w:ind w:right="283"/>
        <w:textAlignment w:val="baseline"/>
        <w:rPr>
          <w:rFonts w:eastAsia="Times New Roman" w:cs="Calibri"/>
          <w:kern w:val="3"/>
          <w:sz w:val="24"/>
          <w:szCs w:val="24"/>
          <w:lang w:eastAsia="pl-PL"/>
        </w:rPr>
      </w:pPr>
    </w:p>
    <w:p w14:paraId="33E9B747" w14:textId="77777777" w:rsidR="006C32C4" w:rsidRPr="006C32C4" w:rsidRDefault="006C32C4" w:rsidP="006C32C4">
      <w:pPr>
        <w:widowControl w:val="0"/>
        <w:suppressAutoHyphens/>
        <w:autoSpaceDN w:val="0"/>
        <w:spacing w:after="0" w:line="240" w:lineRule="auto"/>
        <w:ind w:right="283"/>
        <w:textAlignment w:val="baseline"/>
        <w:rPr>
          <w:rFonts w:eastAsia="Times New Roman" w:cs="Calibri"/>
          <w:kern w:val="3"/>
          <w:sz w:val="24"/>
          <w:szCs w:val="24"/>
          <w:lang w:eastAsia="pl-PL"/>
        </w:rPr>
      </w:pPr>
      <w:r w:rsidRPr="006C32C4">
        <w:rPr>
          <w:rFonts w:eastAsia="Times New Roman" w:cs="Calibri"/>
          <w:kern w:val="3"/>
          <w:sz w:val="24"/>
          <w:szCs w:val="24"/>
          <w:lang w:eastAsia="pl-PL"/>
        </w:rPr>
        <w:t xml:space="preserve">a </w:t>
      </w:r>
    </w:p>
    <w:p w14:paraId="2828DB1D" w14:textId="77777777" w:rsidR="006C32C4" w:rsidRPr="006C32C4" w:rsidRDefault="006C32C4" w:rsidP="006C32C4">
      <w:pPr>
        <w:suppressAutoHyphens/>
        <w:spacing w:after="0" w:line="240" w:lineRule="auto"/>
        <w:rPr>
          <w:rFonts w:eastAsia="Times New Roman" w:cs="Calibri"/>
          <w:b/>
          <w:kern w:val="3"/>
          <w:sz w:val="24"/>
          <w:szCs w:val="24"/>
          <w:lang w:eastAsia="pl-PL"/>
        </w:rPr>
      </w:pPr>
      <w:r w:rsidRPr="006C32C4">
        <w:rPr>
          <w:rFonts w:eastAsia="Times New Roman" w:cs="Calibri"/>
          <w:b/>
          <w:sz w:val="24"/>
          <w:szCs w:val="24"/>
          <w:lang w:eastAsia="ar-SA"/>
        </w:rPr>
        <w:t>………………………………………………………………………………………………………………………………….</w:t>
      </w:r>
    </w:p>
    <w:p w14:paraId="426AA37A" w14:textId="77777777" w:rsidR="006C32C4" w:rsidRPr="006C32C4" w:rsidRDefault="006C32C4" w:rsidP="006C32C4">
      <w:pPr>
        <w:widowControl w:val="0"/>
        <w:suppressAutoHyphens/>
        <w:autoSpaceDN w:val="0"/>
        <w:spacing w:after="0" w:line="240" w:lineRule="auto"/>
        <w:ind w:right="283"/>
        <w:textAlignment w:val="baseline"/>
        <w:rPr>
          <w:rFonts w:eastAsia="Times New Roman" w:cs="Calibri"/>
          <w:kern w:val="3"/>
          <w:sz w:val="24"/>
          <w:szCs w:val="24"/>
          <w:lang w:eastAsia="pl-PL"/>
        </w:rPr>
      </w:pPr>
      <w:r w:rsidRPr="006C32C4">
        <w:rPr>
          <w:rFonts w:eastAsia="Times New Roman" w:cs="Calibri"/>
          <w:kern w:val="3"/>
          <w:sz w:val="24"/>
          <w:szCs w:val="24"/>
          <w:lang w:eastAsia="pl-PL"/>
        </w:rPr>
        <w:t>zwanym dalej Wykonawcą, reprezentowanym przez:</w:t>
      </w:r>
    </w:p>
    <w:p w14:paraId="100E6527" w14:textId="77777777" w:rsidR="006C32C4" w:rsidRPr="006C32C4" w:rsidRDefault="006C32C4" w:rsidP="006C32C4">
      <w:pPr>
        <w:widowControl w:val="0"/>
        <w:suppressAutoHyphens/>
        <w:autoSpaceDN w:val="0"/>
        <w:spacing w:after="0" w:line="240" w:lineRule="auto"/>
        <w:ind w:right="283"/>
        <w:textAlignment w:val="baseline"/>
        <w:rPr>
          <w:rFonts w:eastAsia="Times New Roman" w:cs="Calibri"/>
          <w:kern w:val="3"/>
          <w:sz w:val="24"/>
          <w:szCs w:val="24"/>
          <w:lang w:eastAsia="pl-PL"/>
        </w:rPr>
      </w:pPr>
    </w:p>
    <w:p w14:paraId="134B36E1" w14:textId="77777777" w:rsidR="006C32C4" w:rsidRPr="006C32C4" w:rsidRDefault="006C32C4" w:rsidP="006C32C4">
      <w:pPr>
        <w:widowControl w:val="0"/>
        <w:suppressAutoHyphens/>
        <w:autoSpaceDN w:val="0"/>
        <w:spacing w:after="0" w:line="240" w:lineRule="auto"/>
        <w:ind w:right="283"/>
        <w:textAlignment w:val="baseline"/>
        <w:rPr>
          <w:rFonts w:eastAsia="Times New Roman" w:cs="Calibri"/>
          <w:b/>
          <w:kern w:val="3"/>
          <w:sz w:val="24"/>
          <w:szCs w:val="24"/>
          <w:lang w:eastAsia="pl-PL"/>
        </w:rPr>
      </w:pPr>
      <w:r w:rsidRPr="006C32C4">
        <w:rPr>
          <w:rFonts w:eastAsia="Times New Roman" w:cs="Calibri"/>
          <w:b/>
          <w:kern w:val="3"/>
          <w:sz w:val="24"/>
          <w:szCs w:val="24"/>
          <w:lang w:eastAsia="pl-PL"/>
        </w:rPr>
        <w:t>…………………………………………………………………………………………………………………………………</w:t>
      </w:r>
    </w:p>
    <w:p w14:paraId="47850192" w14:textId="77777777" w:rsidR="006C32C4" w:rsidRPr="006C32C4" w:rsidRDefault="006C32C4" w:rsidP="006C32C4">
      <w:pPr>
        <w:widowControl w:val="0"/>
        <w:suppressAutoHyphens/>
        <w:autoSpaceDN w:val="0"/>
        <w:spacing w:after="0" w:line="240" w:lineRule="auto"/>
        <w:ind w:right="283"/>
        <w:textAlignment w:val="baseline"/>
        <w:rPr>
          <w:rFonts w:eastAsia="Times New Roman" w:cs="Calibri"/>
          <w:kern w:val="3"/>
          <w:sz w:val="24"/>
          <w:szCs w:val="24"/>
          <w:lang w:eastAsia="pl-PL"/>
        </w:rPr>
      </w:pPr>
      <w:r w:rsidRPr="006C32C4">
        <w:rPr>
          <w:rFonts w:eastAsia="Times New Roman" w:cs="Calibri"/>
          <w:kern w:val="3"/>
          <w:sz w:val="24"/>
          <w:szCs w:val="24"/>
          <w:lang w:eastAsia="pl-PL"/>
        </w:rPr>
        <w:t>przy kontrasygnacie Pani Edyty Koniecznej – Skarbnika Miasta i Gminy Gołańcz</w:t>
      </w:r>
    </w:p>
    <w:p w14:paraId="549A21D8" w14:textId="77777777" w:rsidR="006C32C4" w:rsidRPr="006C32C4" w:rsidRDefault="006C32C4" w:rsidP="006C32C4">
      <w:pPr>
        <w:widowControl w:val="0"/>
        <w:suppressAutoHyphens/>
        <w:autoSpaceDN w:val="0"/>
        <w:spacing w:after="0" w:line="240" w:lineRule="auto"/>
        <w:ind w:right="283"/>
        <w:textAlignment w:val="baseline"/>
        <w:rPr>
          <w:rFonts w:eastAsia="Times New Roman" w:cs="Calibri"/>
          <w:kern w:val="3"/>
          <w:sz w:val="24"/>
          <w:szCs w:val="24"/>
          <w:lang w:eastAsia="pl-PL"/>
        </w:rPr>
      </w:pPr>
      <w:r w:rsidRPr="006C32C4">
        <w:rPr>
          <w:rFonts w:eastAsia="Times New Roman" w:cs="Calibri"/>
          <w:kern w:val="3"/>
          <w:sz w:val="24"/>
          <w:szCs w:val="24"/>
          <w:lang w:eastAsia="pl-PL"/>
        </w:rPr>
        <w:t>została zawarta umowa następującej treści:</w:t>
      </w:r>
    </w:p>
    <w:p w14:paraId="38113336" w14:textId="77777777" w:rsidR="006C32C4" w:rsidRPr="006C32C4" w:rsidRDefault="006C32C4" w:rsidP="006C32C4">
      <w:pPr>
        <w:widowControl w:val="0"/>
        <w:suppressAutoHyphens/>
        <w:autoSpaceDN w:val="0"/>
        <w:spacing w:after="0" w:line="240" w:lineRule="auto"/>
        <w:jc w:val="center"/>
        <w:textAlignment w:val="baseline"/>
        <w:rPr>
          <w:rFonts w:eastAsia="Times New Roman" w:cs="Calibri"/>
          <w:kern w:val="3"/>
          <w:sz w:val="24"/>
          <w:szCs w:val="24"/>
          <w:lang w:eastAsia="pl-PL"/>
        </w:rPr>
      </w:pPr>
    </w:p>
    <w:p w14:paraId="06E66CFF" w14:textId="77777777" w:rsidR="006C32C4" w:rsidRPr="006C32C4" w:rsidRDefault="006C32C4" w:rsidP="006C32C4">
      <w:pPr>
        <w:widowControl w:val="0"/>
        <w:suppressAutoHyphens/>
        <w:autoSpaceDN w:val="0"/>
        <w:spacing w:after="0" w:line="240" w:lineRule="auto"/>
        <w:jc w:val="center"/>
        <w:textAlignment w:val="baseline"/>
        <w:rPr>
          <w:rFonts w:eastAsia="Times New Roman" w:cs="Calibri"/>
          <w:b/>
          <w:bCs/>
          <w:kern w:val="3"/>
          <w:sz w:val="24"/>
          <w:szCs w:val="24"/>
          <w:lang w:eastAsia="pl-PL"/>
        </w:rPr>
      </w:pPr>
      <w:r w:rsidRPr="006C32C4">
        <w:rPr>
          <w:rFonts w:eastAsia="Times New Roman" w:cs="Calibri"/>
          <w:b/>
          <w:bCs/>
          <w:kern w:val="3"/>
          <w:sz w:val="24"/>
          <w:szCs w:val="24"/>
          <w:lang w:eastAsia="pl-PL"/>
        </w:rPr>
        <w:t>§ 1. Przedmiot umowy</w:t>
      </w:r>
    </w:p>
    <w:p w14:paraId="50F025F6" w14:textId="77777777" w:rsidR="006C32C4" w:rsidRPr="006C32C4" w:rsidRDefault="006C32C4" w:rsidP="006C32C4">
      <w:pPr>
        <w:widowControl w:val="0"/>
        <w:numPr>
          <w:ilvl w:val="0"/>
          <w:numId w:val="5"/>
        </w:numPr>
        <w:suppressAutoHyphens/>
        <w:autoSpaceDE w:val="0"/>
        <w:autoSpaceDN w:val="0"/>
        <w:spacing w:after="0" w:line="240" w:lineRule="auto"/>
        <w:jc w:val="both"/>
        <w:textAlignment w:val="baseline"/>
        <w:rPr>
          <w:rFonts w:eastAsia="Arial Unicode MS" w:cs="Calibri"/>
          <w:kern w:val="3"/>
          <w:sz w:val="24"/>
          <w:szCs w:val="24"/>
          <w:lang w:eastAsia="pl-PL"/>
        </w:rPr>
      </w:pPr>
      <w:r w:rsidRPr="006C32C4">
        <w:rPr>
          <w:rFonts w:eastAsia="Times New Roman" w:cs="Calibri"/>
          <w:kern w:val="3"/>
          <w:sz w:val="24"/>
          <w:szCs w:val="24"/>
          <w:lang w:eastAsia="pl-PL"/>
        </w:rPr>
        <w:t>W wyniku dokonania przez Zamawiającego wyboru oferty Wykonawcy zgodnie z ustawą</w:t>
      </w:r>
      <w:r w:rsidRPr="006C32C4">
        <w:rPr>
          <w:rFonts w:eastAsia="Times New Roman" w:cs="Calibri"/>
          <w:kern w:val="3"/>
          <w:sz w:val="24"/>
          <w:szCs w:val="24"/>
          <w:lang w:eastAsia="pl-PL"/>
        </w:rPr>
        <w:br/>
        <w:t xml:space="preserve">z dnia 29 stycznia 2004 r. – Prawo zamówień publicznych </w:t>
      </w:r>
      <w:r w:rsidRPr="006C32C4">
        <w:rPr>
          <w:rFonts w:eastAsia="Times New Roman" w:cs="Arial"/>
          <w:sz w:val="24"/>
          <w:szCs w:val="24"/>
          <w:lang w:eastAsia="pl-PL"/>
        </w:rPr>
        <w:t>w</w:t>
      </w:r>
      <w:r w:rsidRPr="006C32C4">
        <w:rPr>
          <w:rFonts w:eastAsia="Times New Roman" w:cs="Calibri"/>
          <w:kern w:val="3"/>
          <w:sz w:val="24"/>
          <w:szCs w:val="24"/>
          <w:lang w:eastAsia="pl-PL"/>
        </w:rPr>
        <w:t xml:space="preserve"> trybie przetargu nieograniczonego, ogłoszonego w BZP Nr ………………………………………….. oraz na tablicy ogłoszeń i stronie internetowej Urzędu Miasta i Gminy Gołańcz, Zamawiający zleca a Wykonawca przyjmuje do realizacji zadanie pod nazwą:</w:t>
      </w:r>
      <w:r w:rsidRPr="006C32C4">
        <w:rPr>
          <w:rFonts w:eastAsia="Arial Unicode MS" w:cs="Calibri"/>
          <w:b/>
          <w:bCs/>
          <w:kern w:val="3"/>
          <w:sz w:val="24"/>
          <w:szCs w:val="24"/>
          <w:lang w:eastAsia="pl-PL"/>
        </w:rPr>
        <w:t xml:space="preserve"> Zadanie nr 1 - Odbiór odpadów komunalnych od właścicieli nieruchomości zamieszkałych na terenie Miasta i Gminy Gołańcz</w:t>
      </w:r>
      <w:r w:rsidRPr="006C32C4">
        <w:rPr>
          <w:rFonts w:eastAsia="Times New Roman" w:cs="Calibri"/>
          <w:kern w:val="3"/>
          <w:sz w:val="24"/>
          <w:szCs w:val="24"/>
          <w:lang w:eastAsia="pl-PL"/>
        </w:rPr>
        <w:t>„</w:t>
      </w:r>
      <w:r>
        <w:rPr>
          <w:rFonts w:eastAsia="Times New Roman" w:cs="Calibri"/>
          <w:kern w:val="3"/>
          <w:sz w:val="24"/>
          <w:szCs w:val="24"/>
          <w:lang w:eastAsia="pl-PL"/>
        </w:rPr>
        <w:t xml:space="preserve"> </w:t>
      </w:r>
      <w:r w:rsidRPr="006C32C4">
        <w:rPr>
          <w:rFonts w:eastAsia="Times New Roman" w:cs="Calibri"/>
          <w:kern w:val="3"/>
          <w:sz w:val="24"/>
          <w:szCs w:val="24"/>
          <w:lang w:eastAsia="pl-PL"/>
        </w:rPr>
        <w:t xml:space="preserve">w zakresie szczegółowo określonym w </w:t>
      </w:r>
      <w:r w:rsidRPr="006C32C4">
        <w:rPr>
          <w:rFonts w:eastAsia="Arial Unicode MS" w:cs="Calibri"/>
          <w:kern w:val="3"/>
          <w:sz w:val="24"/>
          <w:szCs w:val="24"/>
          <w:lang w:eastAsia="pl-PL"/>
        </w:rPr>
        <w:t>specyfikacji istotnych warunków zamówienia.</w:t>
      </w:r>
    </w:p>
    <w:p w14:paraId="27ED3878" w14:textId="77777777" w:rsidR="006C32C4" w:rsidRPr="006C32C4" w:rsidRDefault="006C32C4" w:rsidP="006C32C4">
      <w:pPr>
        <w:widowControl w:val="0"/>
        <w:numPr>
          <w:ilvl w:val="0"/>
          <w:numId w:val="5"/>
        </w:numPr>
        <w:suppressAutoHyphens/>
        <w:autoSpaceDE w:val="0"/>
        <w:autoSpaceDN w:val="0"/>
        <w:spacing w:after="0" w:line="240" w:lineRule="auto"/>
        <w:jc w:val="both"/>
        <w:textAlignment w:val="baseline"/>
        <w:rPr>
          <w:rFonts w:eastAsia="Arial Unicode MS" w:cs="Calibri"/>
          <w:kern w:val="3"/>
          <w:sz w:val="24"/>
          <w:szCs w:val="24"/>
          <w:lang w:eastAsia="pl-PL"/>
        </w:rPr>
      </w:pPr>
      <w:r w:rsidRPr="006C32C4">
        <w:rPr>
          <w:rFonts w:eastAsia="Times New Roman" w:cs="Calibri"/>
          <w:kern w:val="3"/>
          <w:sz w:val="24"/>
          <w:szCs w:val="24"/>
          <w:lang w:eastAsia="pl-PL"/>
        </w:rPr>
        <w:t>Integralną częścią niniejszej Umowy są:</w:t>
      </w:r>
    </w:p>
    <w:p w14:paraId="529C0EDC" w14:textId="77777777" w:rsidR="006C32C4" w:rsidRPr="006C32C4" w:rsidRDefault="006C32C4" w:rsidP="006C32C4">
      <w:pPr>
        <w:widowControl w:val="0"/>
        <w:numPr>
          <w:ilvl w:val="1"/>
          <w:numId w:val="12"/>
        </w:numPr>
        <w:suppressAutoHyphens/>
        <w:autoSpaceDE w:val="0"/>
        <w:autoSpaceDN w:val="0"/>
        <w:spacing w:after="0" w:line="240" w:lineRule="auto"/>
        <w:jc w:val="both"/>
        <w:textAlignment w:val="baseline"/>
        <w:rPr>
          <w:rFonts w:eastAsia="Arial Unicode MS" w:cs="Calibri"/>
          <w:kern w:val="3"/>
          <w:sz w:val="24"/>
          <w:szCs w:val="24"/>
          <w:lang w:eastAsia="pl-PL"/>
        </w:rPr>
      </w:pPr>
      <w:r w:rsidRPr="006C32C4">
        <w:rPr>
          <w:rFonts w:eastAsia="Arial Unicode MS" w:cs="Calibri"/>
          <w:kern w:val="3"/>
          <w:sz w:val="24"/>
          <w:szCs w:val="24"/>
          <w:lang w:eastAsia="pl-PL"/>
        </w:rPr>
        <w:t>Specyfikacja Istotnych Warunków Zamówienia w tym Opis Przedmiotu Zamówienia,</w:t>
      </w:r>
    </w:p>
    <w:p w14:paraId="47F301C3" w14:textId="77777777" w:rsidR="006C32C4" w:rsidRPr="006C32C4" w:rsidRDefault="006C32C4" w:rsidP="006C32C4">
      <w:pPr>
        <w:widowControl w:val="0"/>
        <w:numPr>
          <w:ilvl w:val="1"/>
          <w:numId w:val="12"/>
        </w:numPr>
        <w:suppressAutoHyphens/>
        <w:autoSpaceDE w:val="0"/>
        <w:autoSpaceDN w:val="0"/>
        <w:spacing w:after="0" w:line="240" w:lineRule="auto"/>
        <w:jc w:val="both"/>
        <w:textAlignment w:val="baseline"/>
        <w:rPr>
          <w:rFonts w:eastAsia="Times New Roman" w:cs="Calibri"/>
          <w:kern w:val="3"/>
          <w:sz w:val="24"/>
          <w:szCs w:val="24"/>
          <w:lang w:eastAsia="pl-PL"/>
        </w:rPr>
      </w:pPr>
      <w:r w:rsidRPr="006C32C4">
        <w:rPr>
          <w:rFonts w:eastAsia="Times New Roman" w:cs="Calibri"/>
          <w:kern w:val="3"/>
          <w:sz w:val="24"/>
          <w:szCs w:val="24"/>
          <w:lang w:eastAsia="pl-PL"/>
        </w:rPr>
        <w:t xml:space="preserve">Harmonogram odbioru odpadów z wyszczególnieniem nazwy ulicy, wsi, rodzaju odpadu </w:t>
      </w:r>
      <w:r w:rsidRPr="006C32C4">
        <w:rPr>
          <w:rFonts w:eastAsia="Times New Roman" w:cs="Calibri"/>
          <w:kern w:val="3"/>
          <w:sz w:val="24"/>
          <w:szCs w:val="24"/>
          <w:lang w:eastAsia="pl-PL"/>
        </w:rPr>
        <w:br/>
        <w:t>i dat, w których będą odbierane odpady komunalne,</w:t>
      </w:r>
    </w:p>
    <w:p w14:paraId="509768A3" w14:textId="77777777" w:rsidR="006C32C4" w:rsidRPr="006C32C4" w:rsidRDefault="006C32C4" w:rsidP="006C32C4">
      <w:pPr>
        <w:widowControl w:val="0"/>
        <w:numPr>
          <w:ilvl w:val="1"/>
          <w:numId w:val="12"/>
        </w:numPr>
        <w:suppressAutoHyphens/>
        <w:autoSpaceDE w:val="0"/>
        <w:autoSpaceDN w:val="0"/>
        <w:spacing w:after="0" w:line="240" w:lineRule="auto"/>
        <w:jc w:val="both"/>
        <w:textAlignment w:val="baseline"/>
        <w:rPr>
          <w:rFonts w:eastAsia="Times New Roman" w:cs="Calibri"/>
          <w:kern w:val="3"/>
          <w:sz w:val="24"/>
          <w:szCs w:val="24"/>
          <w:lang w:eastAsia="pl-PL"/>
        </w:rPr>
      </w:pPr>
      <w:r w:rsidRPr="006C32C4">
        <w:rPr>
          <w:rFonts w:eastAsia="Times New Roman" w:cs="Calibri"/>
          <w:kern w:val="3"/>
          <w:sz w:val="24"/>
          <w:szCs w:val="24"/>
          <w:lang w:eastAsia="pl-PL"/>
        </w:rPr>
        <w:t>Oferta Wykonawcy.</w:t>
      </w:r>
    </w:p>
    <w:p w14:paraId="5B96040A" w14:textId="77777777" w:rsidR="006C32C4" w:rsidRPr="006C32C4" w:rsidRDefault="006C32C4" w:rsidP="006C32C4">
      <w:pPr>
        <w:widowControl w:val="0"/>
        <w:suppressAutoHyphens/>
        <w:autoSpaceDN w:val="0"/>
        <w:spacing w:after="0" w:line="240" w:lineRule="auto"/>
        <w:jc w:val="center"/>
        <w:textAlignment w:val="baseline"/>
        <w:rPr>
          <w:rFonts w:eastAsia="Times New Roman" w:cs="Calibri"/>
          <w:b/>
          <w:bCs/>
          <w:kern w:val="3"/>
          <w:sz w:val="24"/>
          <w:szCs w:val="24"/>
          <w:lang w:eastAsia="pl-PL"/>
        </w:rPr>
      </w:pPr>
    </w:p>
    <w:p w14:paraId="2525D0C5" w14:textId="77777777" w:rsidR="006C32C4" w:rsidRPr="006C32C4" w:rsidRDefault="006C32C4" w:rsidP="006C32C4">
      <w:pPr>
        <w:widowControl w:val="0"/>
        <w:suppressAutoHyphens/>
        <w:autoSpaceDN w:val="0"/>
        <w:spacing w:after="0" w:line="240" w:lineRule="auto"/>
        <w:jc w:val="center"/>
        <w:textAlignment w:val="baseline"/>
        <w:rPr>
          <w:rFonts w:eastAsia="Times New Roman" w:cs="Calibri"/>
          <w:b/>
          <w:bCs/>
          <w:kern w:val="3"/>
          <w:sz w:val="24"/>
          <w:szCs w:val="24"/>
          <w:lang w:eastAsia="pl-PL"/>
        </w:rPr>
      </w:pPr>
      <w:r w:rsidRPr="006C32C4">
        <w:rPr>
          <w:rFonts w:eastAsia="Times New Roman" w:cs="Calibri"/>
          <w:b/>
          <w:bCs/>
          <w:kern w:val="3"/>
          <w:sz w:val="24"/>
          <w:szCs w:val="24"/>
          <w:lang w:eastAsia="pl-PL"/>
        </w:rPr>
        <w:t>§ 2. Termin realizacji</w:t>
      </w:r>
    </w:p>
    <w:p w14:paraId="36C6E6F0" w14:textId="77777777" w:rsidR="006C32C4" w:rsidRPr="006C32C4" w:rsidRDefault="006C32C4" w:rsidP="006C32C4">
      <w:pPr>
        <w:widowControl w:val="0"/>
        <w:numPr>
          <w:ilvl w:val="2"/>
          <w:numId w:val="10"/>
        </w:numPr>
        <w:suppressAutoHyphens/>
        <w:autoSpaceDE w:val="0"/>
        <w:autoSpaceDN w:val="0"/>
        <w:spacing w:after="0" w:line="240" w:lineRule="auto"/>
        <w:jc w:val="both"/>
        <w:textAlignment w:val="baseline"/>
        <w:rPr>
          <w:rFonts w:eastAsia="Times New Roman" w:cs="Calibri"/>
          <w:b/>
          <w:color w:val="000000"/>
          <w:kern w:val="3"/>
          <w:sz w:val="24"/>
          <w:szCs w:val="24"/>
          <w:lang w:eastAsia="pl-PL"/>
        </w:rPr>
      </w:pPr>
      <w:r w:rsidRPr="006C32C4">
        <w:rPr>
          <w:rFonts w:eastAsia="Times New Roman" w:cs="Calibri"/>
          <w:color w:val="000000"/>
          <w:kern w:val="3"/>
          <w:sz w:val="24"/>
          <w:szCs w:val="24"/>
          <w:lang w:eastAsia="pl-PL"/>
        </w:rPr>
        <w:t xml:space="preserve">Umowa zostaje zawarta na czas określony </w:t>
      </w:r>
      <w:r w:rsidRPr="006C32C4">
        <w:rPr>
          <w:rFonts w:eastAsia="Times New Roman" w:cs="Calibri"/>
          <w:b/>
          <w:color w:val="000000"/>
          <w:kern w:val="3"/>
          <w:sz w:val="24"/>
          <w:szCs w:val="24"/>
          <w:lang w:eastAsia="pl-PL"/>
        </w:rPr>
        <w:t>do dnia 31 grudnia 2021 r.</w:t>
      </w:r>
    </w:p>
    <w:p w14:paraId="07966912" w14:textId="77777777" w:rsidR="006C32C4" w:rsidRPr="006C32C4" w:rsidRDefault="006C32C4" w:rsidP="006C32C4">
      <w:pPr>
        <w:widowControl w:val="0"/>
        <w:numPr>
          <w:ilvl w:val="2"/>
          <w:numId w:val="10"/>
        </w:numPr>
        <w:suppressAutoHyphens/>
        <w:autoSpaceDE w:val="0"/>
        <w:autoSpaceDN w:val="0"/>
        <w:spacing w:after="0" w:line="240" w:lineRule="auto"/>
        <w:textAlignment w:val="baseline"/>
        <w:rPr>
          <w:rFonts w:eastAsia="Times New Roman" w:cs="Calibri"/>
          <w:color w:val="000000"/>
          <w:kern w:val="3"/>
          <w:sz w:val="24"/>
          <w:szCs w:val="24"/>
          <w:lang w:eastAsia="pl-PL"/>
        </w:rPr>
      </w:pPr>
      <w:r w:rsidRPr="006C32C4">
        <w:rPr>
          <w:rFonts w:eastAsia="Times New Roman" w:cs="Calibri"/>
          <w:color w:val="000000"/>
          <w:kern w:val="3"/>
          <w:sz w:val="24"/>
          <w:szCs w:val="24"/>
          <w:lang w:eastAsia="pl-PL"/>
        </w:rPr>
        <w:t xml:space="preserve">Rozpoczęcie </w:t>
      </w:r>
      <w:r w:rsidRPr="006C32C4">
        <w:rPr>
          <w:rFonts w:eastAsia="Times New Roman" w:cs="Calibri"/>
          <w:sz w:val="24"/>
          <w:szCs w:val="24"/>
          <w:lang w:eastAsia="ar-SA"/>
        </w:rPr>
        <w:t xml:space="preserve">wykonywania przedmiotu umowy – </w:t>
      </w:r>
      <w:r w:rsidRPr="006C32C4">
        <w:rPr>
          <w:rFonts w:eastAsia="Times New Roman" w:cs="Calibri"/>
          <w:b/>
          <w:sz w:val="24"/>
          <w:szCs w:val="24"/>
          <w:lang w:eastAsia="ar-SA"/>
        </w:rPr>
        <w:t>01.01.2021 r.</w:t>
      </w:r>
    </w:p>
    <w:p w14:paraId="30498FE3" w14:textId="77777777" w:rsidR="006C32C4" w:rsidRPr="006C32C4" w:rsidRDefault="006C32C4" w:rsidP="006C32C4">
      <w:pPr>
        <w:widowControl w:val="0"/>
        <w:suppressAutoHyphens/>
        <w:autoSpaceDN w:val="0"/>
        <w:spacing w:after="0" w:line="240" w:lineRule="auto"/>
        <w:textAlignment w:val="baseline"/>
        <w:rPr>
          <w:rFonts w:eastAsia="Times New Roman" w:cs="Calibri"/>
          <w:b/>
          <w:bCs/>
          <w:kern w:val="3"/>
          <w:sz w:val="24"/>
          <w:szCs w:val="24"/>
          <w:lang w:eastAsia="pl-PL"/>
        </w:rPr>
      </w:pPr>
    </w:p>
    <w:p w14:paraId="1121C1B9" w14:textId="77777777" w:rsidR="006C32C4" w:rsidRPr="006C32C4" w:rsidRDefault="006C32C4" w:rsidP="006C32C4">
      <w:pPr>
        <w:widowControl w:val="0"/>
        <w:suppressAutoHyphens/>
        <w:autoSpaceDN w:val="0"/>
        <w:spacing w:after="0" w:line="240" w:lineRule="auto"/>
        <w:jc w:val="center"/>
        <w:textAlignment w:val="baseline"/>
        <w:rPr>
          <w:rFonts w:eastAsia="Times New Roman" w:cs="Calibri"/>
          <w:b/>
          <w:bCs/>
          <w:kern w:val="3"/>
          <w:sz w:val="24"/>
          <w:szCs w:val="24"/>
          <w:lang w:eastAsia="pl-PL"/>
        </w:rPr>
      </w:pPr>
      <w:r w:rsidRPr="006C32C4">
        <w:rPr>
          <w:rFonts w:eastAsia="Times New Roman" w:cs="Calibri"/>
          <w:b/>
          <w:bCs/>
          <w:kern w:val="3"/>
          <w:sz w:val="24"/>
          <w:szCs w:val="24"/>
          <w:lang w:eastAsia="pl-PL"/>
        </w:rPr>
        <w:t>§ 3. Obowiązki Wykonawcy</w:t>
      </w:r>
    </w:p>
    <w:p w14:paraId="571189E8" w14:textId="77777777" w:rsidR="006C32C4" w:rsidRPr="006C32C4" w:rsidRDefault="006C32C4" w:rsidP="006C32C4">
      <w:pPr>
        <w:widowControl w:val="0"/>
        <w:numPr>
          <w:ilvl w:val="0"/>
          <w:numId w:val="6"/>
        </w:numPr>
        <w:suppressAutoHyphens/>
        <w:autoSpaceDE w:val="0"/>
        <w:autoSpaceDN w:val="0"/>
        <w:spacing w:after="0" w:line="240" w:lineRule="auto"/>
        <w:jc w:val="both"/>
        <w:textAlignment w:val="baseline"/>
        <w:rPr>
          <w:rFonts w:eastAsia="Times New Roman" w:cs="Calibri"/>
          <w:kern w:val="3"/>
          <w:sz w:val="24"/>
          <w:szCs w:val="24"/>
          <w:lang w:eastAsia="pl-PL"/>
        </w:rPr>
      </w:pPr>
      <w:r w:rsidRPr="006C32C4">
        <w:rPr>
          <w:rFonts w:eastAsia="Times New Roman" w:cs="Calibri"/>
          <w:kern w:val="3"/>
          <w:sz w:val="24"/>
          <w:szCs w:val="24"/>
          <w:lang w:eastAsia="pl-PL"/>
        </w:rPr>
        <w:t>Wykonawca ponosi całkowitą odpowiedzialność za wykonywane usługi jak również odpowiedzialność wobec osób trzecich z tytułu ewentualnych szkód, które mogą wyniknąć w związku z realizacją zamówienia.</w:t>
      </w:r>
    </w:p>
    <w:p w14:paraId="56E46FDB" w14:textId="77777777" w:rsidR="006C32C4" w:rsidRPr="006C32C4" w:rsidRDefault="006C32C4" w:rsidP="006C32C4">
      <w:pPr>
        <w:widowControl w:val="0"/>
        <w:numPr>
          <w:ilvl w:val="0"/>
          <w:numId w:val="6"/>
        </w:numPr>
        <w:suppressAutoHyphens/>
        <w:autoSpaceDE w:val="0"/>
        <w:autoSpaceDN w:val="0"/>
        <w:spacing w:after="0" w:line="240" w:lineRule="auto"/>
        <w:jc w:val="both"/>
        <w:textAlignment w:val="baseline"/>
        <w:rPr>
          <w:rFonts w:eastAsia="Times New Roman" w:cs="Calibri"/>
          <w:kern w:val="3"/>
          <w:sz w:val="24"/>
          <w:szCs w:val="24"/>
          <w:lang w:eastAsia="pl-PL"/>
        </w:rPr>
      </w:pPr>
      <w:r w:rsidRPr="006C32C4">
        <w:rPr>
          <w:rFonts w:eastAsia="Times New Roman" w:cs="Calibri"/>
          <w:kern w:val="3"/>
          <w:sz w:val="24"/>
          <w:szCs w:val="24"/>
          <w:lang w:eastAsia="pl-PL"/>
        </w:rPr>
        <w:t xml:space="preserve">Wykonawca zobowiązany jest </w:t>
      </w:r>
      <w:r w:rsidRPr="006C32C4">
        <w:rPr>
          <w:rFonts w:eastAsia="Times New Roman" w:cs="Calibri"/>
          <w:sz w:val="24"/>
          <w:szCs w:val="24"/>
          <w:lang w:eastAsia="pl-PL"/>
        </w:rPr>
        <w:t xml:space="preserve">posiadać stosowane zezwolenia i wpisy uprawniające do prowadzenia działalności niezbędne do wykonania przedmiotu Umowy przez cały okres realizacji postanowień niniejszej Umowy. W razie ich utraty Wykonawca zobowiązany jest poinformować o tym fakcie Zamawiającego w terminie jednego dnia roboczego od dnia ich utraty. </w:t>
      </w:r>
    </w:p>
    <w:p w14:paraId="14A417F3" w14:textId="77777777" w:rsidR="006C32C4" w:rsidRPr="006C32C4" w:rsidRDefault="006C32C4" w:rsidP="006C32C4">
      <w:pPr>
        <w:widowControl w:val="0"/>
        <w:numPr>
          <w:ilvl w:val="0"/>
          <w:numId w:val="6"/>
        </w:numPr>
        <w:suppressAutoHyphens/>
        <w:autoSpaceDE w:val="0"/>
        <w:autoSpaceDN w:val="0"/>
        <w:spacing w:after="0" w:line="240" w:lineRule="auto"/>
        <w:jc w:val="both"/>
        <w:textAlignment w:val="baseline"/>
        <w:rPr>
          <w:rFonts w:eastAsia="Times New Roman" w:cs="Calibri"/>
          <w:kern w:val="3"/>
          <w:sz w:val="24"/>
          <w:szCs w:val="24"/>
          <w:lang w:eastAsia="pl-PL"/>
        </w:rPr>
      </w:pPr>
      <w:r w:rsidRPr="006C32C4">
        <w:rPr>
          <w:rFonts w:eastAsia="Times New Roman" w:cs="Calibri"/>
          <w:kern w:val="3"/>
          <w:sz w:val="24"/>
          <w:szCs w:val="24"/>
          <w:lang w:eastAsia="pl-PL"/>
        </w:rPr>
        <w:t xml:space="preserve">Wykonawca ma obowiązek wykonać przedmiot zamówienia zgodnie z obowiązującym prawem, wymaganiami współczesnej wiedzy technicznej oraz wskazówkami </w:t>
      </w:r>
      <w:r w:rsidRPr="006C32C4">
        <w:rPr>
          <w:rFonts w:eastAsia="Times New Roman" w:cs="Calibri"/>
          <w:kern w:val="3"/>
          <w:sz w:val="24"/>
          <w:szCs w:val="24"/>
          <w:lang w:eastAsia="pl-PL"/>
        </w:rPr>
        <w:lastRenderedPageBreak/>
        <w:t>Zamawiającego.</w:t>
      </w:r>
    </w:p>
    <w:p w14:paraId="4D4DA5AD" w14:textId="1499BBC1" w:rsidR="006C32C4" w:rsidRPr="00AD1CE6" w:rsidRDefault="006C32C4" w:rsidP="00AD1CE6">
      <w:pPr>
        <w:widowControl w:val="0"/>
        <w:numPr>
          <w:ilvl w:val="0"/>
          <w:numId w:val="6"/>
        </w:numPr>
        <w:suppressAutoHyphens/>
        <w:autoSpaceDE w:val="0"/>
        <w:autoSpaceDN w:val="0"/>
        <w:spacing w:after="0" w:line="240" w:lineRule="auto"/>
        <w:jc w:val="both"/>
        <w:textAlignment w:val="baseline"/>
        <w:rPr>
          <w:rFonts w:eastAsia="Times New Roman" w:cstheme="minorHAnsi"/>
          <w:kern w:val="3"/>
          <w:sz w:val="24"/>
          <w:szCs w:val="24"/>
          <w:lang w:eastAsia="pl-PL"/>
        </w:rPr>
      </w:pPr>
      <w:r w:rsidRPr="006C32C4">
        <w:rPr>
          <w:rFonts w:eastAsia="Times New Roman" w:cstheme="minorHAnsi"/>
          <w:kern w:val="3"/>
          <w:sz w:val="24"/>
          <w:szCs w:val="24"/>
          <w:lang w:eastAsia="pl-PL"/>
        </w:rPr>
        <w:t xml:space="preserve">Wykonawca jest zobowiązany do </w:t>
      </w:r>
      <w:r w:rsidRPr="006C32C4">
        <w:rPr>
          <w:rFonts w:eastAsia="Arial Unicode MS" w:cstheme="minorHAnsi"/>
          <w:kern w:val="3"/>
          <w:sz w:val="24"/>
          <w:szCs w:val="24"/>
          <w:lang w:eastAsia="pl-PL"/>
        </w:rPr>
        <w:t xml:space="preserve">wyposażenia nieruchomości zamieszkałych jednorodzinnych, wielorodzinnych w worki do selektywnej zbiórki odpadów nie później niż na 1 dzień przed przystąpieniem do wykonania zamówienia. </w:t>
      </w:r>
      <w:r w:rsidRPr="006C32C4">
        <w:rPr>
          <w:rFonts w:eastAsia="Times New Roman" w:cstheme="minorHAnsi"/>
          <w:b/>
          <w:sz w:val="24"/>
          <w:szCs w:val="24"/>
          <w:lang w:eastAsia="ar-SA"/>
        </w:rPr>
        <w:t>Zamawiający zapewnia mieszkańcom pojemniki o pojemności 120/240 l oraz 1100 l na odbiór odpadów komunalnych z terenu nieruchomości zamieszkałych.</w:t>
      </w:r>
      <w:r w:rsidR="00AD1CE6">
        <w:rPr>
          <w:rFonts w:eastAsia="Times New Roman" w:cstheme="minorHAnsi"/>
          <w:kern w:val="3"/>
          <w:sz w:val="24"/>
          <w:szCs w:val="24"/>
          <w:lang w:eastAsia="pl-PL"/>
        </w:rPr>
        <w:t xml:space="preserve"> </w:t>
      </w:r>
      <w:r w:rsidRPr="00AD1CE6">
        <w:rPr>
          <w:rFonts w:eastAsia="Times New Roman" w:cstheme="minorHAnsi"/>
          <w:iCs/>
          <w:sz w:val="24"/>
          <w:szCs w:val="24"/>
          <w:lang w:eastAsia="pl-PL"/>
        </w:rPr>
        <w:t>Za uszkodzenie pojemnika powstałe w trakcie odbioru odpadów skutkujące koniecznością wymiany lub naprawy w szczególności pęknięcie korpusu pojemnika, uszkodzenie listew grzebieniowych, pokryw, uszkodzenie kół odpowiada Wykonawca. W przypadku zaistnienia takiej sytuacji Wykonawca zobowiązany jest do naprawy pojemnika lub wymiany na inny.</w:t>
      </w:r>
    </w:p>
    <w:p w14:paraId="36D9B8E3" w14:textId="77777777" w:rsidR="006C32C4" w:rsidRPr="006C32C4" w:rsidRDefault="006C32C4" w:rsidP="006C32C4">
      <w:pPr>
        <w:widowControl w:val="0"/>
        <w:numPr>
          <w:ilvl w:val="0"/>
          <w:numId w:val="6"/>
        </w:numPr>
        <w:suppressAutoHyphens/>
        <w:autoSpaceDE w:val="0"/>
        <w:autoSpaceDN w:val="0"/>
        <w:spacing w:after="0" w:line="240" w:lineRule="auto"/>
        <w:jc w:val="both"/>
        <w:textAlignment w:val="baseline"/>
        <w:rPr>
          <w:rFonts w:eastAsia="Times New Roman" w:cs="Calibri"/>
          <w:kern w:val="3"/>
          <w:sz w:val="24"/>
          <w:szCs w:val="24"/>
          <w:lang w:eastAsia="pl-PL"/>
        </w:rPr>
      </w:pPr>
      <w:r w:rsidRPr="006C32C4">
        <w:rPr>
          <w:rFonts w:eastAsia="Times New Roman" w:cs="Calibri"/>
          <w:kern w:val="3"/>
          <w:sz w:val="24"/>
          <w:szCs w:val="24"/>
          <w:lang w:eastAsia="pl-PL"/>
        </w:rPr>
        <w:t>Wykonawca zobowiązany jest do opracowania jednolitego, szczegółowego harmonogramu wywozu odpadów komunalnych i przedłożenia Zamawiającemu nie później niż na 7 dni przed rozpoczęciem realizacji zamówienia.</w:t>
      </w:r>
    </w:p>
    <w:p w14:paraId="5996AA8A" w14:textId="77777777" w:rsidR="006C32C4" w:rsidRPr="006C32C4" w:rsidRDefault="006C32C4" w:rsidP="006C32C4">
      <w:pPr>
        <w:widowControl w:val="0"/>
        <w:numPr>
          <w:ilvl w:val="0"/>
          <w:numId w:val="6"/>
        </w:numPr>
        <w:suppressAutoHyphens/>
        <w:autoSpaceDE w:val="0"/>
        <w:autoSpaceDN w:val="0"/>
        <w:spacing w:after="0" w:line="240" w:lineRule="auto"/>
        <w:jc w:val="both"/>
        <w:textAlignment w:val="baseline"/>
        <w:rPr>
          <w:rFonts w:eastAsia="Times New Roman" w:cs="Calibri"/>
          <w:sz w:val="24"/>
          <w:szCs w:val="24"/>
          <w:lang w:eastAsia="ar-SA"/>
        </w:rPr>
      </w:pPr>
      <w:r w:rsidRPr="006C32C4">
        <w:rPr>
          <w:rFonts w:eastAsia="Times New Roman" w:cs="Calibri"/>
          <w:kern w:val="3"/>
          <w:sz w:val="24"/>
          <w:szCs w:val="24"/>
          <w:lang w:eastAsia="pl-PL"/>
        </w:rPr>
        <w:t>Wykonawca jest zobowiązany do realizacji zamówienia przy pomocy pojazdów o parametrach i w ilościach wskazanych w SIWZ, gwarantujących terminowe i bezawaryjne wykonywanie przedmiotu umowy. Pojazdy te winny być trwale i czytelnie oznakowane, w widocznym miejscu nazwą firmy oraz danymi adresowymi i numerem telefonu podmiotu odbierającego odpady komunalne od właścicieli nieruchomości. Pojazdy te winny być wyposażone w:</w:t>
      </w:r>
    </w:p>
    <w:p w14:paraId="04195451" w14:textId="77777777" w:rsidR="006C32C4" w:rsidRPr="006C32C4" w:rsidRDefault="006C32C4" w:rsidP="006C32C4">
      <w:pPr>
        <w:widowControl w:val="0"/>
        <w:numPr>
          <w:ilvl w:val="4"/>
          <w:numId w:val="6"/>
        </w:numPr>
        <w:suppressAutoHyphens/>
        <w:autoSpaceDE w:val="0"/>
        <w:autoSpaceDN w:val="0"/>
        <w:spacing w:after="0" w:line="240" w:lineRule="auto"/>
        <w:jc w:val="both"/>
        <w:textAlignment w:val="baseline"/>
        <w:rPr>
          <w:rFonts w:eastAsia="Times New Roman" w:cs="Calibri"/>
          <w:sz w:val="24"/>
          <w:szCs w:val="24"/>
          <w:lang w:eastAsia="ar-SA"/>
        </w:rPr>
      </w:pPr>
      <w:r w:rsidRPr="006C32C4">
        <w:rPr>
          <w:rFonts w:eastAsia="Times New Roman" w:cs="Calibri"/>
          <w:kern w:val="3"/>
          <w:sz w:val="24"/>
          <w:szCs w:val="24"/>
          <w:lang w:eastAsia="pl-PL"/>
        </w:rPr>
        <w:t xml:space="preserve"> system</w:t>
      </w:r>
      <w:r w:rsidRPr="006C32C4">
        <w:rPr>
          <w:rFonts w:eastAsia="Times New Roman" w:cs="Calibri"/>
          <w:sz w:val="24"/>
          <w:szCs w:val="24"/>
          <w:lang w:eastAsia="ar-SA"/>
        </w:rPr>
        <w:t xml:space="preserve"> monitoringu bazującego na systemie pozycjonowania satelitarnego, umożliwiający trwałe zapisywanie, przechowywanie i odczytywanie danych o położeniu pojazdu i miejscach postojów oraz czujników zapisujących dane o miejscach wyładunku odpadów, umożliwiający weryfikację tych danych;</w:t>
      </w:r>
    </w:p>
    <w:p w14:paraId="5AC45548" w14:textId="77777777" w:rsidR="006C32C4" w:rsidRPr="006C32C4" w:rsidRDefault="006C32C4" w:rsidP="006C32C4">
      <w:pPr>
        <w:widowControl w:val="0"/>
        <w:numPr>
          <w:ilvl w:val="4"/>
          <w:numId w:val="6"/>
        </w:numPr>
        <w:suppressAutoHyphens/>
        <w:autoSpaceDE w:val="0"/>
        <w:autoSpaceDN w:val="0"/>
        <w:spacing w:after="0" w:line="240" w:lineRule="auto"/>
        <w:jc w:val="both"/>
        <w:textAlignment w:val="baseline"/>
        <w:rPr>
          <w:rFonts w:eastAsia="Times New Roman" w:cs="Calibri"/>
          <w:sz w:val="24"/>
          <w:szCs w:val="24"/>
          <w:lang w:eastAsia="ar-SA"/>
        </w:rPr>
      </w:pPr>
      <w:r w:rsidRPr="006C32C4">
        <w:rPr>
          <w:rFonts w:eastAsia="Times New Roman" w:cs="Calibri"/>
          <w:sz w:val="24"/>
          <w:szCs w:val="24"/>
          <w:lang w:eastAsia="ar-SA"/>
        </w:rPr>
        <w:t>narzędzia lub urządzenia umożliwiające sprzątanie terenu po opróżnieniu pojemników,</w:t>
      </w:r>
    </w:p>
    <w:p w14:paraId="39088B4A" w14:textId="77777777" w:rsidR="006C32C4" w:rsidRPr="006C32C4" w:rsidRDefault="006C32C4" w:rsidP="006C32C4">
      <w:pPr>
        <w:widowControl w:val="0"/>
        <w:suppressAutoHyphens/>
        <w:autoSpaceDE w:val="0"/>
        <w:autoSpaceDN w:val="0"/>
        <w:spacing w:after="0" w:line="240" w:lineRule="auto"/>
        <w:ind w:left="284"/>
        <w:jc w:val="both"/>
        <w:textAlignment w:val="baseline"/>
        <w:rPr>
          <w:rFonts w:eastAsia="Times New Roman" w:cs="Calibri"/>
          <w:sz w:val="24"/>
          <w:szCs w:val="24"/>
          <w:lang w:eastAsia="ar-SA"/>
        </w:rPr>
      </w:pPr>
      <w:r w:rsidRPr="006C32C4">
        <w:rPr>
          <w:rFonts w:eastAsia="Times New Roman" w:cs="Calibri"/>
          <w:sz w:val="24"/>
          <w:szCs w:val="24"/>
          <w:lang w:eastAsia="ar-SA"/>
        </w:rPr>
        <w:t xml:space="preserve">- zgodnie z rozporządzeniem </w:t>
      </w:r>
      <w:r w:rsidRPr="006C32C4">
        <w:rPr>
          <w:rFonts w:eastAsia="Times New Roman" w:cs="Calibri"/>
          <w:kern w:val="3"/>
          <w:sz w:val="24"/>
          <w:szCs w:val="24"/>
          <w:lang w:eastAsia="pl-PL"/>
        </w:rPr>
        <w:t>Ministra Środowiska z dnia 11 stycznia 2013 r. w sprawie szczegółowych wymagań w zakresie odbierania odpadów komunalnych od właścicieli nieruchomości.</w:t>
      </w:r>
    </w:p>
    <w:p w14:paraId="17D47173" w14:textId="77777777" w:rsidR="006C32C4" w:rsidRPr="006C32C4" w:rsidRDefault="006C32C4" w:rsidP="006C32C4">
      <w:pPr>
        <w:widowControl w:val="0"/>
        <w:numPr>
          <w:ilvl w:val="0"/>
          <w:numId w:val="6"/>
        </w:numPr>
        <w:suppressAutoHyphens/>
        <w:autoSpaceDE w:val="0"/>
        <w:autoSpaceDN w:val="0"/>
        <w:spacing w:after="0" w:line="240" w:lineRule="auto"/>
        <w:jc w:val="both"/>
        <w:textAlignment w:val="baseline"/>
        <w:rPr>
          <w:rFonts w:eastAsia="Times New Roman" w:cs="Calibri"/>
          <w:kern w:val="3"/>
          <w:sz w:val="24"/>
          <w:szCs w:val="24"/>
          <w:lang w:eastAsia="pl-PL"/>
        </w:rPr>
      </w:pPr>
      <w:r w:rsidRPr="006C32C4">
        <w:rPr>
          <w:rFonts w:eastAsia="Times New Roman" w:cs="Calibri"/>
          <w:kern w:val="3"/>
          <w:sz w:val="24"/>
          <w:szCs w:val="24"/>
          <w:lang w:eastAsia="pl-PL"/>
        </w:rPr>
        <w:t xml:space="preserve">Wykonawca wykonując przedmiot umowy współpracuje z osobami gwarantującymi jej należyte wykonanie, stosując się do wymogów bezpieczeństwa i higieny pracy szczegółowo określonych w rozporządzeniu Ministra Środowiska z dnia 16 czerwca 2009 r. w sprawie bezpieczeństwa i higieny pracy przy gospodarowaniu odpadami komunalnymi. </w:t>
      </w:r>
    </w:p>
    <w:p w14:paraId="4C10FAE7" w14:textId="77777777" w:rsidR="006C32C4" w:rsidRPr="006C32C4" w:rsidRDefault="006C32C4" w:rsidP="006C32C4">
      <w:pPr>
        <w:numPr>
          <w:ilvl w:val="0"/>
          <w:numId w:val="6"/>
        </w:numPr>
        <w:suppressAutoHyphens/>
        <w:spacing w:after="0" w:line="240" w:lineRule="auto"/>
        <w:jc w:val="both"/>
        <w:rPr>
          <w:rFonts w:eastAsia="Times New Roman" w:cs="Calibri"/>
          <w:sz w:val="24"/>
          <w:szCs w:val="24"/>
          <w:lang w:eastAsia="pl-PL"/>
        </w:rPr>
      </w:pPr>
      <w:r w:rsidRPr="006C32C4">
        <w:rPr>
          <w:rFonts w:eastAsia="Times New Roman" w:cs="Calibri"/>
          <w:sz w:val="24"/>
          <w:szCs w:val="24"/>
          <w:lang w:eastAsia="pl-PL"/>
        </w:rPr>
        <w:t>Wykonawca zobowiązany jest do sporządzania i przekazywania Zamawiającemu miesięcznych sprawozdań z wykonania przedmiotu Umowy, w których zawarte są w szczególności informacje o ilości odebranych i zagospodarowanych odpadów.</w:t>
      </w:r>
    </w:p>
    <w:p w14:paraId="42765D9D" w14:textId="77777777" w:rsidR="006C32C4" w:rsidRPr="006C32C4" w:rsidRDefault="006C32C4" w:rsidP="006C32C4">
      <w:pPr>
        <w:widowControl w:val="0"/>
        <w:numPr>
          <w:ilvl w:val="0"/>
          <w:numId w:val="6"/>
        </w:numPr>
        <w:suppressAutoHyphens/>
        <w:autoSpaceDE w:val="0"/>
        <w:autoSpaceDN w:val="0"/>
        <w:spacing w:after="0" w:line="240" w:lineRule="auto"/>
        <w:jc w:val="both"/>
        <w:textAlignment w:val="baseline"/>
        <w:rPr>
          <w:rFonts w:eastAsia="Times New Roman" w:cs="Calibri"/>
          <w:sz w:val="24"/>
          <w:szCs w:val="24"/>
          <w:lang w:eastAsia="pl-PL"/>
        </w:rPr>
      </w:pPr>
      <w:r w:rsidRPr="006C32C4">
        <w:rPr>
          <w:rFonts w:eastAsia="Times New Roman" w:cs="Calibri"/>
          <w:sz w:val="24"/>
          <w:szCs w:val="24"/>
          <w:lang w:eastAsia="pl-PL"/>
        </w:rPr>
        <w:t>Sprawozdanie, o którym mowa w ust. 8, Wykonawca doręczy Zamawiającemu w formie pisemnej lub elektronicznej w terminie 14 dni od daty zakończenia miesiąca, którego sprawozdanie dotyczy. W przypadku, gdy termin przesłania sprawozdania upływa w dzień wolny od pracy u Zamawiającego, termin do doręczenia tych dokumentów upływać będzie dnia następnego.</w:t>
      </w:r>
    </w:p>
    <w:p w14:paraId="51F226E0" w14:textId="77777777" w:rsidR="006C32C4" w:rsidRPr="006C32C4" w:rsidRDefault="006C32C4" w:rsidP="006C32C4">
      <w:pPr>
        <w:widowControl w:val="0"/>
        <w:numPr>
          <w:ilvl w:val="0"/>
          <w:numId w:val="6"/>
        </w:numPr>
        <w:suppressAutoHyphens/>
        <w:autoSpaceDE w:val="0"/>
        <w:autoSpaceDN w:val="0"/>
        <w:spacing w:after="0" w:line="240" w:lineRule="auto"/>
        <w:jc w:val="both"/>
        <w:textAlignment w:val="baseline"/>
        <w:rPr>
          <w:rFonts w:eastAsia="Times New Roman" w:cs="Calibri"/>
          <w:kern w:val="3"/>
          <w:sz w:val="24"/>
          <w:szCs w:val="24"/>
          <w:lang w:eastAsia="pl-PL"/>
        </w:rPr>
      </w:pPr>
      <w:r w:rsidRPr="006C32C4">
        <w:rPr>
          <w:rFonts w:eastAsia="Times New Roman" w:cs="Calibri"/>
          <w:sz w:val="24"/>
          <w:szCs w:val="24"/>
          <w:lang w:eastAsia="pl-PL"/>
        </w:rPr>
        <w:t>Wykonawca zobowiązany jest do sporządzania rocznych sprawozdań, o których mowa w art. 9n ustawy z dnia 13 września 1996 roku o utrzymaniu czystości i porządku w gminach, w sposób i w terminach tam określonych za pośrednictwem Bazy danych o produktach i opakowaniach oraz o gospodarce odpadami.</w:t>
      </w:r>
    </w:p>
    <w:p w14:paraId="51CA4D38" w14:textId="77777777" w:rsidR="006C32C4" w:rsidRPr="006C32C4" w:rsidRDefault="006C32C4" w:rsidP="006C32C4">
      <w:pPr>
        <w:widowControl w:val="0"/>
        <w:numPr>
          <w:ilvl w:val="0"/>
          <w:numId w:val="6"/>
        </w:numPr>
        <w:suppressAutoHyphens/>
        <w:autoSpaceDE w:val="0"/>
        <w:autoSpaceDN w:val="0"/>
        <w:spacing w:after="0" w:line="240" w:lineRule="auto"/>
        <w:jc w:val="both"/>
        <w:textAlignment w:val="baseline"/>
        <w:rPr>
          <w:rFonts w:eastAsia="Times New Roman" w:cs="Calibri"/>
          <w:kern w:val="3"/>
          <w:sz w:val="24"/>
          <w:szCs w:val="24"/>
          <w:lang w:eastAsia="pl-PL"/>
        </w:rPr>
      </w:pPr>
      <w:r w:rsidRPr="006C32C4">
        <w:rPr>
          <w:rFonts w:eastAsia="Times New Roman" w:cs="Calibri"/>
          <w:kern w:val="3"/>
          <w:sz w:val="24"/>
          <w:szCs w:val="24"/>
          <w:lang w:eastAsia="pl-PL"/>
        </w:rPr>
        <w:t xml:space="preserve">Wykonawca oświadcza, iż </w:t>
      </w:r>
      <w:r w:rsidRPr="006C32C4">
        <w:rPr>
          <w:rFonts w:eastAsia="Times New Roman" w:cs="Calibri"/>
          <w:sz w:val="24"/>
          <w:szCs w:val="24"/>
          <w:lang w:eastAsia="pl-PL"/>
        </w:rPr>
        <w:t xml:space="preserve">dysponuje bazą magazynowo transportową usytuowaną i wyposażoną </w:t>
      </w:r>
      <w:r w:rsidRPr="006C32C4">
        <w:rPr>
          <w:rFonts w:eastAsia="Times New Roman" w:cs="Calibri"/>
          <w:kern w:val="3"/>
          <w:sz w:val="24"/>
          <w:szCs w:val="24"/>
          <w:lang w:eastAsia="pl-PL"/>
        </w:rPr>
        <w:t xml:space="preserve">zgodnie z zapisami Rozporządzenia Ministra Środowiska z dnia 11 stycznia 2013r. w sprawie szczegółowych wymagań w zakresie odbierania odpadów komunalnych </w:t>
      </w:r>
      <w:r w:rsidRPr="006C32C4">
        <w:rPr>
          <w:rFonts w:eastAsia="Times New Roman" w:cs="Calibri"/>
          <w:kern w:val="3"/>
          <w:sz w:val="24"/>
          <w:szCs w:val="24"/>
          <w:lang w:eastAsia="pl-PL"/>
        </w:rPr>
        <w:lastRenderedPageBreak/>
        <w:t>od właścicieli nieruchomości.</w:t>
      </w:r>
    </w:p>
    <w:p w14:paraId="5901421F" w14:textId="77777777" w:rsidR="006C32C4" w:rsidRPr="006C32C4" w:rsidRDefault="006C32C4" w:rsidP="006C32C4">
      <w:pPr>
        <w:widowControl w:val="0"/>
        <w:numPr>
          <w:ilvl w:val="0"/>
          <w:numId w:val="6"/>
        </w:numPr>
        <w:suppressAutoHyphens/>
        <w:autoSpaceDE w:val="0"/>
        <w:autoSpaceDN w:val="0"/>
        <w:spacing w:after="0" w:line="240" w:lineRule="auto"/>
        <w:jc w:val="both"/>
        <w:textAlignment w:val="baseline"/>
        <w:rPr>
          <w:rFonts w:eastAsia="Times New Roman" w:cs="Calibri"/>
          <w:b/>
          <w:kern w:val="3"/>
          <w:sz w:val="24"/>
          <w:szCs w:val="24"/>
          <w:lang w:eastAsia="pl-PL"/>
        </w:rPr>
      </w:pPr>
      <w:r w:rsidRPr="006C32C4">
        <w:rPr>
          <w:rFonts w:eastAsia="Times New Roman" w:cs="Calibri"/>
          <w:kern w:val="3"/>
          <w:sz w:val="24"/>
          <w:szCs w:val="24"/>
          <w:lang w:eastAsia="pl-PL"/>
        </w:rPr>
        <w:t>Wykonawca zobowiązany jest przekazać do wszystkich gospodarstw domowych harmonogram, o którym mowa w § 1 ust. 2 pkt. 2, nie później niż na 1 dzień przed przystąpieniem do wykonania zamówienia</w:t>
      </w:r>
      <w:r w:rsidRPr="006C32C4">
        <w:rPr>
          <w:rFonts w:eastAsia="Times New Roman" w:cs="Calibri"/>
          <w:b/>
          <w:kern w:val="3"/>
          <w:sz w:val="24"/>
          <w:szCs w:val="24"/>
          <w:lang w:eastAsia="pl-PL"/>
        </w:rPr>
        <w:t>.</w:t>
      </w:r>
    </w:p>
    <w:p w14:paraId="205284DE" w14:textId="77777777" w:rsidR="006C32C4" w:rsidRPr="006C32C4" w:rsidRDefault="006C32C4" w:rsidP="006C32C4">
      <w:pPr>
        <w:widowControl w:val="0"/>
        <w:numPr>
          <w:ilvl w:val="0"/>
          <w:numId w:val="6"/>
        </w:numPr>
        <w:suppressAutoHyphens/>
        <w:autoSpaceDE w:val="0"/>
        <w:autoSpaceDN w:val="0"/>
        <w:spacing w:after="0" w:line="240" w:lineRule="auto"/>
        <w:jc w:val="both"/>
        <w:textAlignment w:val="baseline"/>
        <w:rPr>
          <w:rFonts w:eastAsia="Times New Roman" w:cs="Calibri"/>
          <w:kern w:val="3"/>
          <w:sz w:val="24"/>
          <w:szCs w:val="24"/>
          <w:lang w:eastAsia="pl-PL"/>
        </w:rPr>
      </w:pPr>
      <w:r w:rsidRPr="006C32C4">
        <w:rPr>
          <w:rFonts w:eastAsia="Times New Roman" w:cs="Calibri"/>
          <w:sz w:val="24"/>
          <w:szCs w:val="24"/>
          <w:lang w:eastAsia="pl-PL"/>
        </w:rPr>
        <w:t>Wykonawca zobowiązany jest niezwłocznie dostarczać Zamawiającemu raporty w formie pisemnej o:</w:t>
      </w:r>
    </w:p>
    <w:p w14:paraId="18BFF7D1" w14:textId="77777777" w:rsidR="006C32C4" w:rsidRPr="006C32C4" w:rsidRDefault="006C32C4" w:rsidP="006C32C4">
      <w:pPr>
        <w:widowControl w:val="0"/>
        <w:numPr>
          <w:ilvl w:val="0"/>
          <w:numId w:val="9"/>
        </w:numPr>
        <w:suppressAutoHyphens/>
        <w:autoSpaceDE w:val="0"/>
        <w:autoSpaceDN w:val="0"/>
        <w:spacing w:after="0" w:line="240" w:lineRule="auto"/>
        <w:jc w:val="both"/>
        <w:textAlignment w:val="baseline"/>
        <w:rPr>
          <w:rFonts w:eastAsia="Times New Roman" w:cs="Calibri"/>
          <w:sz w:val="24"/>
          <w:szCs w:val="24"/>
          <w:lang w:eastAsia="pl-PL"/>
        </w:rPr>
      </w:pPr>
      <w:r w:rsidRPr="006C32C4">
        <w:rPr>
          <w:rFonts w:eastAsia="Times New Roman" w:cs="Calibri"/>
          <w:sz w:val="24"/>
          <w:szCs w:val="24"/>
          <w:lang w:eastAsia="pl-PL"/>
        </w:rPr>
        <w:t>konieczności zmiany częstotliwości odbioru odpadów komunalnych,</w:t>
      </w:r>
    </w:p>
    <w:p w14:paraId="1792C520" w14:textId="77777777" w:rsidR="006C32C4" w:rsidRPr="006C32C4" w:rsidRDefault="006C32C4" w:rsidP="006C32C4">
      <w:pPr>
        <w:widowControl w:val="0"/>
        <w:numPr>
          <w:ilvl w:val="0"/>
          <w:numId w:val="9"/>
        </w:numPr>
        <w:suppressAutoHyphens/>
        <w:autoSpaceDE w:val="0"/>
        <w:autoSpaceDN w:val="0"/>
        <w:spacing w:after="0" w:line="240" w:lineRule="auto"/>
        <w:jc w:val="both"/>
        <w:textAlignment w:val="baseline"/>
        <w:rPr>
          <w:rFonts w:eastAsia="Times New Roman" w:cs="Calibri"/>
          <w:sz w:val="24"/>
          <w:szCs w:val="24"/>
          <w:lang w:eastAsia="pl-PL"/>
        </w:rPr>
      </w:pPr>
      <w:r w:rsidRPr="006C32C4">
        <w:rPr>
          <w:rFonts w:eastAsia="Times New Roman" w:cs="Calibri"/>
          <w:sz w:val="24"/>
          <w:szCs w:val="24"/>
          <w:lang w:eastAsia="pl-PL"/>
        </w:rPr>
        <w:t>adresach nieruchomości zamieszkałych, na których powstają odpady, nieujęte w gminnym systemie gospodarowania odpadami,</w:t>
      </w:r>
    </w:p>
    <w:p w14:paraId="74A118F0" w14:textId="77777777" w:rsidR="006C32C4" w:rsidRPr="006C32C4" w:rsidRDefault="006C32C4" w:rsidP="006C32C4">
      <w:pPr>
        <w:widowControl w:val="0"/>
        <w:numPr>
          <w:ilvl w:val="0"/>
          <w:numId w:val="9"/>
        </w:numPr>
        <w:suppressAutoHyphens/>
        <w:autoSpaceDE w:val="0"/>
        <w:autoSpaceDN w:val="0"/>
        <w:spacing w:after="0" w:line="240" w:lineRule="auto"/>
        <w:jc w:val="both"/>
        <w:textAlignment w:val="baseline"/>
        <w:rPr>
          <w:rFonts w:eastAsia="Times New Roman" w:cs="Calibri"/>
          <w:sz w:val="24"/>
          <w:szCs w:val="24"/>
          <w:lang w:eastAsia="pl-PL"/>
        </w:rPr>
      </w:pPr>
      <w:r w:rsidRPr="006C32C4">
        <w:rPr>
          <w:rFonts w:eastAsia="Times New Roman" w:cs="Calibri"/>
          <w:sz w:val="24"/>
          <w:szCs w:val="24"/>
          <w:lang w:eastAsia="pl-PL"/>
        </w:rPr>
        <w:t>trudnościach dokonania odbioru lub zagospodarowania odpadów, ze wskazaniem okoliczności zdarzeń,</w:t>
      </w:r>
    </w:p>
    <w:p w14:paraId="6346B7DB" w14:textId="77777777" w:rsidR="006C32C4" w:rsidRPr="006C32C4" w:rsidRDefault="006C32C4" w:rsidP="006C32C4">
      <w:pPr>
        <w:widowControl w:val="0"/>
        <w:numPr>
          <w:ilvl w:val="0"/>
          <w:numId w:val="9"/>
        </w:numPr>
        <w:suppressAutoHyphens/>
        <w:autoSpaceDE w:val="0"/>
        <w:autoSpaceDN w:val="0"/>
        <w:spacing w:after="0" w:line="240" w:lineRule="auto"/>
        <w:jc w:val="both"/>
        <w:textAlignment w:val="baseline"/>
        <w:rPr>
          <w:rFonts w:eastAsia="Times New Roman" w:cs="Calibri"/>
          <w:sz w:val="24"/>
          <w:szCs w:val="24"/>
          <w:lang w:eastAsia="pl-PL"/>
        </w:rPr>
      </w:pPr>
      <w:r w:rsidRPr="006C32C4">
        <w:rPr>
          <w:rFonts w:eastAsia="Times New Roman" w:cs="Calibri"/>
          <w:sz w:val="24"/>
          <w:szCs w:val="24"/>
          <w:lang w:eastAsia="pl-PL"/>
        </w:rPr>
        <w:t>braku możliwości dokonania odbioru lub zagospodarowania odpadów, ze wskazaniem okoliczności zdarzeń.</w:t>
      </w:r>
    </w:p>
    <w:p w14:paraId="2B083263" w14:textId="77777777" w:rsidR="006C32C4" w:rsidRPr="006C32C4" w:rsidRDefault="006C32C4" w:rsidP="006C32C4">
      <w:pPr>
        <w:widowControl w:val="0"/>
        <w:numPr>
          <w:ilvl w:val="0"/>
          <w:numId w:val="6"/>
        </w:numPr>
        <w:suppressAutoHyphens/>
        <w:autoSpaceDE w:val="0"/>
        <w:autoSpaceDN w:val="0"/>
        <w:spacing w:after="0" w:line="240" w:lineRule="auto"/>
        <w:jc w:val="both"/>
        <w:textAlignment w:val="baseline"/>
        <w:rPr>
          <w:rFonts w:eastAsia="Times New Roman" w:cs="Calibri"/>
          <w:sz w:val="24"/>
          <w:szCs w:val="24"/>
          <w:lang w:eastAsia="pl-PL"/>
        </w:rPr>
      </w:pPr>
      <w:r w:rsidRPr="006C32C4">
        <w:rPr>
          <w:rFonts w:eastAsia="Times New Roman" w:cs="Calibri"/>
          <w:sz w:val="24"/>
          <w:szCs w:val="24"/>
          <w:lang w:eastAsia="pl-PL"/>
        </w:rPr>
        <w:t>Wykonawca do raportu, o którym mowa w ust. 13 załącza dokumentację fotograficzną lub wideo potwierdzającą zaistnienie któregokolwiek z opisanych zdarzeń w sposób umożliwiający jednoznaczne potwierdzenie nieprawidłowości i identyfikację miejsca oraz daty jej zaistnienia.</w:t>
      </w:r>
    </w:p>
    <w:p w14:paraId="7481D408" w14:textId="77777777" w:rsidR="006C32C4" w:rsidRPr="006C32C4" w:rsidRDefault="006C32C4" w:rsidP="006C32C4">
      <w:pPr>
        <w:widowControl w:val="0"/>
        <w:numPr>
          <w:ilvl w:val="0"/>
          <w:numId w:val="6"/>
        </w:numPr>
        <w:suppressAutoHyphens/>
        <w:autoSpaceDE w:val="0"/>
        <w:autoSpaceDN w:val="0"/>
        <w:adjustRightInd w:val="0"/>
        <w:spacing w:after="0" w:line="240" w:lineRule="auto"/>
        <w:jc w:val="both"/>
        <w:textAlignment w:val="baseline"/>
        <w:rPr>
          <w:rFonts w:eastAsia="Times New Roman" w:cs="Calibri"/>
          <w:kern w:val="3"/>
          <w:sz w:val="24"/>
          <w:szCs w:val="24"/>
          <w:lang w:eastAsia="pl-PL"/>
        </w:rPr>
      </w:pPr>
      <w:r w:rsidRPr="006C32C4">
        <w:rPr>
          <w:rFonts w:eastAsia="Times New Roman" w:cs="Calibri"/>
          <w:sz w:val="24"/>
          <w:szCs w:val="24"/>
          <w:lang w:eastAsia="pl-PL"/>
        </w:rPr>
        <w:t>Wykonawca w przypadku opisanym w ust. 13 pkt. 2 zobowiązany jest wyposażyć nieruchomość w worki do składowania odpadów w ilości i rodzaju wskazanym przez Zamawiającego w terminie 7 dni od daty zgłoszenia przez Zamawiającego żądania.</w:t>
      </w:r>
    </w:p>
    <w:p w14:paraId="33B02F78" w14:textId="77777777" w:rsidR="006C32C4" w:rsidRPr="006C32C4" w:rsidRDefault="006C32C4" w:rsidP="006C32C4">
      <w:pPr>
        <w:numPr>
          <w:ilvl w:val="0"/>
          <w:numId w:val="6"/>
        </w:numPr>
        <w:suppressAutoHyphens/>
        <w:spacing w:after="0" w:line="240" w:lineRule="auto"/>
        <w:jc w:val="both"/>
        <w:rPr>
          <w:rFonts w:eastAsia="Times New Roman" w:cs="Calibri"/>
          <w:sz w:val="24"/>
          <w:szCs w:val="24"/>
          <w:lang w:eastAsia="pl-PL"/>
        </w:rPr>
      </w:pPr>
      <w:r w:rsidRPr="006C32C4">
        <w:rPr>
          <w:rFonts w:eastAsia="Times New Roman" w:cs="Calibri"/>
          <w:sz w:val="24"/>
          <w:szCs w:val="24"/>
          <w:lang w:eastAsia="pl-PL"/>
        </w:rPr>
        <w:t>Wykonawca zobowiązany jest do przestrzegania poufności, co do informacji lub danych pozyskanych w związku lub w wyniku realizacji Umowy, w szczególności do przestrzegania przepisów dotyczących ochrony danych osobowych, które to informacje i dane nie mogą być wykorzystywane przez Wykonawcę w celu innym niż dla potrzeb realizacji postanowień Umowy, w szczególności informacje i dane nie mogą zostać wykorzystane w celach marketingowych, reklamowych.</w:t>
      </w:r>
    </w:p>
    <w:p w14:paraId="0919CC1D" w14:textId="77777777" w:rsidR="006C32C4" w:rsidRPr="006C32C4" w:rsidRDefault="006C32C4" w:rsidP="006C32C4">
      <w:pPr>
        <w:numPr>
          <w:ilvl w:val="0"/>
          <w:numId w:val="6"/>
        </w:numPr>
        <w:suppressAutoHyphens/>
        <w:spacing w:after="0" w:line="240" w:lineRule="auto"/>
        <w:jc w:val="both"/>
        <w:rPr>
          <w:rFonts w:eastAsia="Times New Roman" w:cs="Calibri"/>
          <w:sz w:val="24"/>
          <w:szCs w:val="24"/>
          <w:lang w:eastAsia="pl-PL"/>
        </w:rPr>
      </w:pPr>
      <w:r w:rsidRPr="006C32C4">
        <w:rPr>
          <w:rFonts w:ascii="Calibri" w:eastAsia="Times New Roman" w:hAnsi="Calibri" w:cs="Calibri"/>
          <w:color w:val="000000"/>
          <w:sz w:val="24"/>
          <w:szCs w:val="24"/>
          <w:lang w:eastAsia="pl-PL"/>
        </w:rPr>
        <w:t>Wykonawca zobowiązuje się nie ujawniać, nie przekazywać, nie przetwarzać, nie wykorzystywać dla celów własnych lub osób trzecich danych osobowych, jak również wszelkich innych informacji lub danych przekazanych w związku lub w celu realizacji niniejszej Umowy, chyba, że stan tajemnicy wobec tych informacji lub danych ustał lub są one znane publicznie lub ich ujawnienia zażąda uprawniony organ w przewidzianej prawem formie i treści, jednakże wówczas tylko w niezbędnym zakresie. Obowiązek zachowania poufności nie ma ograniczeń czasowych i nie wygasa po rozwiązaniu Umowy. Obowiązek ten obejmuje zarówno informacje wynikające z niniejszej Umowy jak również informacje uzyskane przez Wykonawcę lub pracowników Wykonawcy oraz osoby, którymi się posługuje w związku lub przy okazji wykonywania niniejszej Umowy</w:t>
      </w:r>
    </w:p>
    <w:p w14:paraId="3DB82CE2" w14:textId="77777777" w:rsidR="006C32C4" w:rsidRPr="006C32C4" w:rsidRDefault="006C32C4" w:rsidP="006C32C4">
      <w:pPr>
        <w:numPr>
          <w:ilvl w:val="0"/>
          <w:numId w:val="6"/>
        </w:numPr>
        <w:suppressAutoHyphens/>
        <w:spacing w:after="0" w:line="240" w:lineRule="auto"/>
        <w:jc w:val="both"/>
        <w:rPr>
          <w:rFonts w:eastAsia="Times New Roman" w:cs="Calibri"/>
          <w:sz w:val="24"/>
          <w:szCs w:val="24"/>
          <w:lang w:eastAsia="pl-PL"/>
        </w:rPr>
      </w:pPr>
      <w:r w:rsidRPr="006C32C4">
        <w:rPr>
          <w:rFonts w:eastAsia="Times New Roman" w:cs="Calibri"/>
          <w:sz w:val="24"/>
          <w:szCs w:val="24"/>
          <w:lang w:eastAsia="pl-PL"/>
        </w:rPr>
        <w:t>Wykonawca ponosi odpowiedzialność za ewentualne skutki udostępnienia, przekazania, przetworzenia, wykorzystania dla celów własnych lub osób trzecich danych lub informacji opisanych w ust. 17, lub inne działania lub zaniechania skutkujące lub mogące skutkować wykorzystaniem tych danych w celu innym niż realizacja przedmiotu Umowy.</w:t>
      </w:r>
    </w:p>
    <w:p w14:paraId="5D9EA45B" w14:textId="77777777" w:rsidR="006C32C4" w:rsidRPr="006C32C4" w:rsidRDefault="006C32C4" w:rsidP="006C32C4">
      <w:pPr>
        <w:numPr>
          <w:ilvl w:val="0"/>
          <w:numId w:val="6"/>
        </w:numPr>
        <w:suppressAutoHyphens/>
        <w:spacing w:after="0" w:line="240" w:lineRule="auto"/>
        <w:jc w:val="both"/>
        <w:rPr>
          <w:rFonts w:eastAsia="Times New Roman" w:cs="Calibri"/>
          <w:sz w:val="24"/>
          <w:szCs w:val="24"/>
          <w:lang w:eastAsia="pl-PL"/>
        </w:rPr>
      </w:pPr>
      <w:r w:rsidRPr="006C32C4">
        <w:rPr>
          <w:rFonts w:eastAsia="Times New Roman" w:cs="Calibri"/>
          <w:sz w:val="24"/>
          <w:szCs w:val="24"/>
          <w:lang w:eastAsia="pl-PL"/>
        </w:rPr>
        <w:t>Wykonawca zobowiązany jest do pozyskiwania, wysyłania i przetwarzania danych lub informacji opisanych w ustępach powyżej w sposób spełniający wymogi określone w Ustawie o ochronie danych osobowych oraz rozporządzeniach wykonawczych do tej Ustawy.</w:t>
      </w:r>
    </w:p>
    <w:p w14:paraId="2A141120" w14:textId="77777777" w:rsidR="006C32C4" w:rsidRPr="006C32C4" w:rsidRDefault="006C32C4" w:rsidP="006C32C4">
      <w:pPr>
        <w:numPr>
          <w:ilvl w:val="0"/>
          <w:numId w:val="6"/>
        </w:numPr>
        <w:suppressAutoHyphens/>
        <w:spacing w:after="0" w:line="240" w:lineRule="auto"/>
        <w:jc w:val="both"/>
        <w:rPr>
          <w:rFonts w:eastAsia="Times New Roman" w:cs="Calibri"/>
          <w:sz w:val="24"/>
          <w:szCs w:val="24"/>
          <w:lang w:eastAsia="pl-PL"/>
        </w:rPr>
      </w:pPr>
      <w:r w:rsidRPr="006C32C4">
        <w:rPr>
          <w:rFonts w:ascii="Calibri" w:eastAsia="Times New Roman" w:hAnsi="Calibri" w:cs="Calibri"/>
          <w:color w:val="000000"/>
          <w:sz w:val="24"/>
          <w:szCs w:val="24"/>
          <w:lang w:eastAsia="pl-PL"/>
        </w:rPr>
        <w:t>Wykonawca oświadcza, że sposób pozyskiwania, wysyłania i przetwarzania danych lub informacji opisanych w ustępach powyżej spełnia wymogi określone w ustawie o ochronie danych osobowych oraz rozporządzeniach wykonawczych do Ustawy.</w:t>
      </w:r>
    </w:p>
    <w:p w14:paraId="5EE1B8D6" w14:textId="77777777" w:rsidR="006C32C4" w:rsidRPr="006C32C4" w:rsidRDefault="006C32C4" w:rsidP="006C32C4">
      <w:pPr>
        <w:numPr>
          <w:ilvl w:val="0"/>
          <w:numId w:val="6"/>
        </w:numPr>
        <w:suppressAutoHyphens/>
        <w:spacing w:after="0" w:line="240" w:lineRule="auto"/>
        <w:jc w:val="both"/>
        <w:rPr>
          <w:rFonts w:eastAsia="Times New Roman" w:cs="Calibri"/>
          <w:sz w:val="24"/>
          <w:szCs w:val="24"/>
          <w:lang w:eastAsia="pl-PL"/>
        </w:rPr>
      </w:pPr>
      <w:r w:rsidRPr="006C32C4">
        <w:rPr>
          <w:rFonts w:ascii="Calibri" w:eastAsia="Times New Roman" w:hAnsi="Calibri" w:cs="Calibri"/>
          <w:color w:val="000000"/>
          <w:sz w:val="24"/>
          <w:szCs w:val="24"/>
          <w:lang w:eastAsia="pl-PL"/>
        </w:rPr>
        <w:lastRenderedPageBreak/>
        <w:t>Wykonawca zapewnia, że przetwarzane dane osobowe będą wykorzystywane wyłącznie w celu realizacji umowy.</w:t>
      </w:r>
    </w:p>
    <w:p w14:paraId="49DF4AA7" w14:textId="73F92250" w:rsidR="006C32C4" w:rsidRPr="002A35A8" w:rsidRDefault="006C32C4" w:rsidP="002A35A8">
      <w:pPr>
        <w:numPr>
          <w:ilvl w:val="0"/>
          <w:numId w:val="6"/>
        </w:numPr>
        <w:suppressAutoHyphens/>
        <w:spacing w:after="0" w:line="240" w:lineRule="auto"/>
        <w:jc w:val="both"/>
        <w:rPr>
          <w:rFonts w:eastAsia="Times New Roman" w:cs="Calibri"/>
          <w:sz w:val="24"/>
          <w:szCs w:val="24"/>
          <w:lang w:eastAsia="pl-PL"/>
        </w:rPr>
      </w:pPr>
      <w:r w:rsidRPr="006C32C4">
        <w:rPr>
          <w:rFonts w:ascii="Calibri" w:eastAsia="Times New Roman" w:hAnsi="Calibri" w:cs="Calibri"/>
          <w:color w:val="000000"/>
          <w:sz w:val="24"/>
          <w:szCs w:val="24"/>
          <w:lang w:eastAsia="pl-PL"/>
        </w:rPr>
        <w:t>W przypadku stwierdzenia przez Wykonawcę próby lub faktu naruszenia poufności przekazanych jemu danych lub informacji. Wykonawca zobowiązany jest do niezwłocznego powiadomienia Zamawiającego, nie później niż w dniu następnym po dniu, w którym stwierdził ten fakt.</w:t>
      </w:r>
    </w:p>
    <w:p w14:paraId="163FCF2C" w14:textId="77777777" w:rsidR="006C32C4" w:rsidRPr="006C32C4" w:rsidRDefault="006C32C4" w:rsidP="006C32C4">
      <w:pPr>
        <w:numPr>
          <w:ilvl w:val="0"/>
          <w:numId w:val="6"/>
        </w:numPr>
        <w:spacing w:after="0" w:line="240" w:lineRule="auto"/>
        <w:contextualSpacing/>
        <w:jc w:val="both"/>
        <w:rPr>
          <w:rFonts w:eastAsia="Times New Roman" w:cs="Calibri"/>
          <w:sz w:val="24"/>
          <w:szCs w:val="24"/>
          <w:lang w:eastAsia="pl-PL"/>
        </w:rPr>
      </w:pPr>
      <w:r w:rsidRPr="006C32C4">
        <w:rPr>
          <w:rFonts w:eastAsia="Times New Roman" w:cs="Calibri"/>
          <w:sz w:val="24"/>
          <w:szCs w:val="24"/>
          <w:lang w:eastAsia="pl-PL"/>
        </w:rPr>
        <w:t xml:space="preserve">Wykonawca jest zobowiązany do ważenia wszystkich samochodów na legalizowanej wadze przed przystąpieniem do pracy (samochód pusty) oraz przed dostarczeniem odpadów komunalnych do instalacji (samochód załadowany). Miejsce ważenia pojazdów zostanie wskazane przez Zamawiającego Wykonawcy w terminie 3 dni po podpisaniu umowy za pośrednictwem poczty elektronicznej. Zamawiający dopuszcza rozbieżność w pomiarach ważenia pomiędzy pomiarem po zakończeniu usługi na terenie miasta i gminy Gołańcz a pomiarem na instalacji, do której dostarczone zostaną odpady  w wielkości nieprzekraczającej </w:t>
      </w:r>
      <w:r>
        <w:rPr>
          <w:rFonts w:eastAsia="Times New Roman" w:cs="Calibri"/>
          <w:sz w:val="24"/>
          <w:szCs w:val="24"/>
          <w:lang w:eastAsia="pl-PL"/>
        </w:rPr>
        <w:t>100</w:t>
      </w:r>
      <w:r w:rsidRPr="006C32C4">
        <w:rPr>
          <w:rFonts w:eastAsia="Times New Roman" w:cs="Calibri"/>
          <w:sz w:val="24"/>
          <w:szCs w:val="24"/>
          <w:lang w:eastAsia="pl-PL"/>
        </w:rPr>
        <w:t xml:space="preserve"> kg. W przypadku przekroczenia tej wartości Zamawiający ma prawo do naliczenia kary umownej.</w:t>
      </w:r>
    </w:p>
    <w:p w14:paraId="28FB910B" w14:textId="77777777" w:rsidR="006C32C4" w:rsidRPr="006C32C4" w:rsidRDefault="006C32C4" w:rsidP="006C32C4">
      <w:pPr>
        <w:spacing w:after="0" w:line="240" w:lineRule="auto"/>
        <w:jc w:val="both"/>
        <w:rPr>
          <w:rFonts w:eastAsia="Times New Roman" w:cs="Calibri"/>
          <w:sz w:val="24"/>
          <w:szCs w:val="24"/>
          <w:lang w:eastAsia="pl-PL"/>
        </w:rPr>
      </w:pPr>
    </w:p>
    <w:p w14:paraId="55F82677" w14:textId="77777777" w:rsidR="006C32C4" w:rsidRPr="006C32C4" w:rsidRDefault="006C32C4" w:rsidP="006C32C4">
      <w:pPr>
        <w:widowControl w:val="0"/>
        <w:suppressAutoHyphens/>
        <w:autoSpaceDN w:val="0"/>
        <w:spacing w:after="0" w:line="240" w:lineRule="auto"/>
        <w:jc w:val="center"/>
        <w:textAlignment w:val="baseline"/>
        <w:rPr>
          <w:rFonts w:eastAsia="Times New Roman" w:cstheme="minorHAnsi"/>
          <w:b/>
          <w:bCs/>
          <w:kern w:val="3"/>
          <w:sz w:val="24"/>
          <w:szCs w:val="24"/>
          <w:lang w:eastAsia="pl-PL"/>
        </w:rPr>
      </w:pPr>
      <w:r w:rsidRPr="006C32C4">
        <w:rPr>
          <w:rFonts w:eastAsia="Times New Roman" w:cstheme="minorHAnsi"/>
          <w:b/>
          <w:bCs/>
          <w:kern w:val="3"/>
          <w:sz w:val="24"/>
          <w:szCs w:val="24"/>
          <w:lang w:eastAsia="pl-PL"/>
        </w:rPr>
        <w:t>§ 3a. Szczegółowe obowiązki Wykonawcy</w:t>
      </w:r>
    </w:p>
    <w:p w14:paraId="2BE88A69" w14:textId="77777777" w:rsidR="006C32C4" w:rsidRPr="006C32C4" w:rsidRDefault="006C32C4" w:rsidP="006C32C4">
      <w:pPr>
        <w:numPr>
          <w:ilvl w:val="0"/>
          <w:numId w:val="19"/>
        </w:numPr>
        <w:spacing w:after="0" w:line="240" w:lineRule="auto"/>
        <w:ind w:hanging="357"/>
        <w:jc w:val="both"/>
        <w:rPr>
          <w:rFonts w:eastAsia="Times New Roman" w:cstheme="minorHAnsi"/>
          <w:sz w:val="24"/>
          <w:lang w:eastAsia="pl-PL"/>
        </w:rPr>
      </w:pPr>
      <w:r w:rsidRPr="006C32C4">
        <w:rPr>
          <w:rFonts w:eastAsia="Times New Roman" w:cstheme="minorHAnsi"/>
          <w:sz w:val="24"/>
          <w:lang w:eastAsia="pl-PL"/>
        </w:rPr>
        <w:t xml:space="preserve">Zamawiający wymaga,  aby Wykonawca lub Podwykonawca(y) zatrudniali na podstawie umowy o prace wszystkie osoby wykonujące podczas realizacji zamówienia czynności pod kierownictwem </w:t>
      </w:r>
      <w:r w:rsidRPr="006C32C4">
        <w:rPr>
          <w:rFonts w:eastAsia="Times New Roman" w:cstheme="minorHAnsi"/>
          <w:sz w:val="24"/>
          <w:szCs w:val="24"/>
          <w:lang w:eastAsia="pl-PL"/>
        </w:rPr>
        <w:t>innej osoby, w miejscu i czasie wskazanym przez tego Wykonawcę lub Podwykonawcę polegające na:</w:t>
      </w:r>
    </w:p>
    <w:p w14:paraId="13129632" w14:textId="77777777" w:rsidR="006C32C4" w:rsidRPr="006C32C4" w:rsidRDefault="006C32C4" w:rsidP="006C32C4">
      <w:pPr>
        <w:numPr>
          <w:ilvl w:val="4"/>
          <w:numId w:val="6"/>
        </w:numPr>
        <w:spacing w:after="0" w:line="240" w:lineRule="auto"/>
        <w:ind w:left="786" w:hanging="357"/>
        <w:jc w:val="both"/>
        <w:rPr>
          <w:rFonts w:eastAsia="Times New Roman" w:cstheme="minorHAnsi"/>
          <w:sz w:val="24"/>
          <w:lang w:eastAsia="pl-PL"/>
        </w:rPr>
      </w:pPr>
      <w:r w:rsidRPr="006C32C4">
        <w:rPr>
          <w:rFonts w:eastAsia="Times New Roman" w:cstheme="minorHAnsi"/>
          <w:sz w:val="24"/>
          <w:szCs w:val="24"/>
          <w:lang w:eastAsia="pl-PL"/>
        </w:rPr>
        <w:t xml:space="preserve">wykonywaniu prac kierowcy pojazdu </w:t>
      </w:r>
      <w:r w:rsidRPr="006C32C4">
        <w:rPr>
          <w:rFonts w:eastAsia="Times New Roman" w:cstheme="minorHAnsi"/>
          <w:sz w:val="24"/>
          <w:szCs w:val="24"/>
          <w:lang w:eastAsia="ar-SA"/>
        </w:rPr>
        <w:t xml:space="preserve">służącego do odbierania odpadów komunalnych od właścicieli nieruchomości, w szczególności: </w:t>
      </w:r>
    </w:p>
    <w:p w14:paraId="4B18AA8B" w14:textId="77777777" w:rsidR="006C32C4" w:rsidRPr="006C32C4" w:rsidRDefault="006C32C4" w:rsidP="006C32C4">
      <w:pPr>
        <w:numPr>
          <w:ilvl w:val="2"/>
          <w:numId w:val="19"/>
        </w:numPr>
        <w:spacing w:after="0" w:line="240" w:lineRule="auto"/>
        <w:ind w:hanging="357"/>
        <w:jc w:val="both"/>
        <w:rPr>
          <w:rFonts w:eastAsia="Times New Roman" w:cstheme="minorHAnsi"/>
          <w:sz w:val="24"/>
          <w:lang w:eastAsia="pl-PL"/>
        </w:rPr>
      </w:pPr>
      <w:r w:rsidRPr="006C32C4">
        <w:rPr>
          <w:rFonts w:eastAsia="Times New Roman" w:cstheme="minorHAnsi"/>
          <w:sz w:val="24"/>
          <w:szCs w:val="24"/>
          <w:lang w:eastAsia="ar-SA"/>
        </w:rPr>
        <w:t>pojazdu przystosowanego do odbierania zmieszanych odpadów komunalnych;</w:t>
      </w:r>
    </w:p>
    <w:p w14:paraId="0C53810C" w14:textId="77777777" w:rsidR="006C32C4" w:rsidRPr="006C32C4" w:rsidRDefault="006C32C4" w:rsidP="006C32C4">
      <w:pPr>
        <w:numPr>
          <w:ilvl w:val="2"/>
          <w:numId w:val="19"/>
        </w:numPr>
        <w:spacing w:after="0" w:line="240" w:lineRule="auto"/>
        <w:ind w:hanging="357"/>
        <w:jc w:val="both"/>
        <w:rPr>
          <w:rFonts w:eastAsia="Times New Roman" w:cstheme="minorHAnsi"/>
          <w:sz w:val="24"/>
          <w:lang w:eastAsia="pl-PL"/>
        </w:rPr>
      </w:pPr>
      <w:r w:rsidRPr="006C32C4">
        <w:rPr>
          <w:rFonts w:eastAsia="Times New Roman" w:cstheme="minorHAnsi"/>
          <w:sz w:val="24"/>
          <w:szCs w:val="24"/>
          <w:lang w:eastAsia="ar-SA"/>
        </w:rPr>
        <w:t>pojazdu przystosowanego do odbierania selektywnie zebranych odpadów komunalnych o ładowności 3,5 ton</w:t>
      </w:r>
      <w:r>
        <w:rPr>
          <w:rFonts w:eastAsia="Times New Roman" w:cstheme="minorHAnsi"/>
          <w:sz w:val="24"/>
          <w:szCs w:val="24"/>
          <w:lang w:eastAsia="ar-SA"/>
        </w:rPr>
        <w:t xml:space="preserve"> lub wyższej</w:t>
      </w:r>
      <w:r w:rsidRPr="006C32C4">
        <w:rPr>
          <w:rFonts w:eastAsia="Times New Roman" w:cstheme="minorHAnsi"/>
          <w:sz w:val="24"/>
          <w:szCs w:val="24"/>
          <w:lang w:eastAsia="ar-SA"/>
        </w:rPr>
        <w:t xml:space="preserve">; </w:t>
      </w:r>
    </w:p>
    <w:p w14:paraId="7A8A6812" w14:textId="77777777" w:rsidR="006C32C4" w:rsidRPr="006C32C4" w:rsidRDefault="006C32C4" w:rsidP="006C32C4">
      <w:pPr>
        <w:numPr>
          <w:ilvl w:val="2"/>
          <w:numId w:val="19"/>
        </w:numPr>
        <w:spacing w:after="0" w:line="240" w:lineRule="auto"/>
        <w:ind w:hanging="357"/>
        <w:jc w:val="both"/>
        <w:rPr>
          <w:rFonts w:eastAsia="Times New Roman" w:cstheme="minorHAnsi"/>
          <w:sz w:val="24"/>
          <w:lang w:eastAsia="pl-PL"/>
        </w:rPr>
      </w:pPr>
      <w:r w:rsidRPr="006C32C4">
        <w:rPr>
          <w:rFonts w:eastAsia="Times New Roman" w:cstheme="minorHAnsi"/>
          <w:sz w:val="24"/>
          <w:szCs w:val="24"/>
          <w:lang w:eastAsia="ar-SA"/>
        </w:rPr>
        <w:t>pojazdu przystosowanego do odbierania odpadów bez funkcji kompaktującej;</w:t>
      </w:r>
    </w:p>
    <w:p w14:paraId="2AC77C04" w14:textId="77777777" w:rsidR="006C32C4" w:rsidRPr="006C32C4" w:rsidRDefault="006C32C4" w:rsidP="006C32C4">
      <w:pPr>
        <w:numPr>
          <w:ilvl w:val="2"/>
          <w:numId w:val="19"/>
        </w:numPr>
        <w:spacing w:after="0" w:line="240" w:lineRule="auto"/>
        <w:ind w:hanging="357"/>
        <w:jc w:val="both"/>
        <w:rPr>
          <w:rFonts w:eastAsia="Times New Roman" w:cstheme="minorHAnsi"/>
          <w:sz w:val="24"/>
          <w:lang w:eastAsia="pl-PL"/>
        </w:rPr>
      </w:pPr>
      <w:r w:rsidRPr="006C32C4">
        <w:rPr>
          <w:rFonts w:eastAsia="Times New Roman" w:cstheme="minorHAnsi"/>
          <w:sz w:val="24"/>
          <w:szCs w:val="24"/>
          <w:lang w:eastAsia="ar-SA"/>
        </w:rPr>
        <w:t>pojazdu - śmieciarki małogabarytowa przystosowana do odbioru odpadów z rejonu nieruchomości zabudowanych budynkami wielorodzinnymi, wielolokalowymi lub posesji o utrudnionym dojeździe w tym o wąskich, ograniczonych krawężnikami i chodnikami dojazdach,</w:t>
      </w:r>
    </w:p>
    <w:p w14:paraId="41ED7A7F" w14:textId="77777777" w:rsidR="006C32C4" w:rsidRPr="006C32C4" w:rsidRDefault="006C32C4" w:rsidP="006C32C4">
      <w:pPr>
        <w:numPr>
          <w:ilvl w:val="4"/>
          <w:numId w:val="6"/>
        </w:numPr>
        <w:spacing w:after="0" w:line="240" w:lineRule="auto"/>
        <w:ind w:left="786" w:hanging="357"/>
        <w:jc w:val="both"/>
        <w:rPr>
          <w:rFonts w:eastAsia="Times New Roman" w:cstheme="minorHAnsi"/>
          <w:sz w:val="24"/>
          <w:lang w:eastAsia="pl-PL"/>
        </w:rPr>
      </w:pPr>
      <w:r w:rsidRPr="006C32C4">
        <w:rPr>
          <w:rFonts w:eastAsia="Times New Roman" w:cstheme="minorHAnsi"/>
          <w:sz w:val="24"/>
          <w:szCs w:val="24"/>
          <w:lang w:eastAsia="ar-SA"/>
        </w:rPr>
        <w:t xml:space="preserve">wykonywaniu obsługi </w:t>
      </w:r>
      <w:r w:rsidRPr="006C32C4">
        <w:rPr>
          <w:rFonts w:eastAsia="Times New Roman" w:cstheme="minorHAnsi"/>
          <w:sz w:val="24"/>
          <w:szCs w:val="24"/>
          <w:lang w:eastAsia="pl-PL"/>
        </w:rPr>
        <w:t xml:space="preserve">pojazdu </w:t>
      </w:r>
      <w:r w:rsidRPr="006C32C4">
        <w:rPr>
          <w:rFonts w:eastAsia="Times New Roman" w:cstheme="minorHAnsi"/>
          <w:sz w:val="24"/>
          <w:szCs w:val="24"/>
          <w:lang w:eastAsia="ar-SA"/>
        </w:rPr>
        <w:t xml:space="preserve">służącego do odbierania odpadów komunalnych od właścicieli nieruchomości (w szczególności w zakresie załadunku i rozładunku odpadów, odbierania odpadów w pojemnikach tj. </w:t>
      </w:r>
      <w:r w:rsidRPr="006C32C4">
        <w:rPr>
          <w:rFonts w:eastAsia="Times New Roman" w:cstheme="minorHAnsi"/>
          <w:sz w:val="20"/>
          <w:szCs w:val="20"/>
          <w:shd w:val="clear" w:color="auto" w:fill="FFFFFF"/>
          <w:lang w:eastAsia="pl-PL"/>
        </w:rPr>
        <w:t> </w:t>
      </w:r>
      <w:r w:rsidRPr="006C32C4">
        <w:rPr>
          <w:rFonts w:eastAsia="Times New Roman" w:cstheme="minorHAnsi"/>
          <w:sz w:val="24"/>
          <w:szCs w:val="24"/>
          <w:shd w:val="clear" w:color="auto" w:fill="FFFFFF"/>
          <w:lang w:eastAsia="pl-PL"/>
        </w:rPr>
        <w:t>ładowanie koszy na śmieci do śmieciarki i odkładanie koszy na miejsce). </w:t>
      </w:r>
    </w:p>
    <w:p w14:paraId="4E813A32" w14:textId="77777777" w:rsidR="006C32C4" w:rsidRPr="006C32C4" w:rsidRDefault="006C32C4" w:rsidP="006C32C4">
      <w:pPr>
        <w:numPr>
          <w:ilvl w:val="0"/>
          <w:numId w:val="19"/>
        </w:numPr>
        <w:spacing w:after="0" w:line="240" w:lineRule="auto"/>
        <w:ind w:hanging="357"/>
        <w:jc w:val="both"/>
        <w:rPr>
          <w:rFonts w:eastAsia="Times New Roman" w:cstheme="minorHAnsi"/>
          <w:sz w:val="24"/>
          <w:lang w:eastAsia="pl-PL"/>
        </w:rPr>
      </w:pPr>
      <w:r w:rsidRPr="006C32C4">
        <w:rPr>
          <w:rFonts w:eastAsia="Times New Roman" w:cstheme="minorHAnsi"/>
          <w:sz w:val="24"/>
          <w:lang w:eastAsia="pl-PL"/>
        </w:rPr>
        <w:t>Zatrudnienie, o którym mowa w ust. 1 powinno trwać przez cały okres realizacji przedmiotu umowy.</w:t>
      </w:r>
    </w:p>
    <w:p w14:paraId="4EA264C2" w14:textId="77777777" w:rsidR="006C32C4" w:rsidRPr="006C32C4" w:rsidRDefault="006C32C4" w:rsidP="006C32C4">
      <w:pPr>
        <w:numPr>
          <w:ilvl w:val="0"/>
          <w:numId w:val="19"/>
        </w:numPr>
        <w:spacing w:after="0" w:line="240" w:lineRule="auto"/>
        <w:ind w:hanging="357"/>
        <w:jc w:val="both"/>
        <w:rPr>
          <w:rFonts w:eastAsia="Times New Roman" w:cstheme="minorHAnsi"/>
          <w:sz w:val="24"/>
          <w:lang w:eastAsia="pl-PL"/>
        </w:rPr>
      </w:pPr>
      <w:r w:rsidRPr="006C32C4">
        <w:rPr>
          <w:rFonts w:eastAsia="Times New Roman" w:cstheme="minorHAnsi"/>
          <w:sz w:val="24"/>
          <w:szCs w:val="24"/>
          <w:lang w:eastAsia="pl-PL"/>
        </w:rPr>
        <w:t>W trakcie realizacji zamówienia na każde wezwanie Zamawiającego w terminie wyznaczonym w tym wezwaniu, Wykonawca przedłoży Zamawiającemu dowody w celu potwierdzenia spełnienia wymogu zatrudnienia na podstawie umowy o pracę przez wykonawcę lub podwykonawcę osób wykonujących wskazane w ust. 1 czynności w trakcie realizacji zamówienia tj.:</w:t>
      </w:r>
    </w:p>
    <w:p w14:paraId="47004316" w14:textId="77777777" w:rsidR="006C32C4" w:rsidRPr="006C32C4" w:rsidRDefault="006C32C4" w:rsidP="006C32C4">
      <w:pPr>
        <w:numPr>
          <w:ilvl w:val="0"/>
          <w:numId w:val="20"/>
        </w:numPr>
        <w:spacing w:after="0" w:line="240" w:lineRule="auto"/>
        <w:ind w:hanging="357"/>
        <w:contextualSpacing/>
        <w:jc w:val="both"/>
        <w:rPr>
          <w:rFonts w:eastAsia="Times New Roman" w:cstheme="minorHAnsi"/>
          <w:sz w:val="24"/>
          <w:szCs w:val="24"/>
          <w:lang w:eastAsia="pl-PL"/>
        </w:rPr>
      </w:pPr>
      <w:r w:rsidRPr="006C32C4">
        <w:rPr>
          <w:rFonts w:eastAsia="Times New Roman" w:cstheme="minorHAnsi"/>
          <w:b/>
          <w:sz w:val="24"/>
          <w:szCs w:val="24"/>
          <w:lang w:eastAsia="pl-PL"/>
        </w:rPr>
        <w:t xml:space="preserve">oświadczenie wykonawcy lub podwykonawcy </w:t>
      </w:r>
      <w:r w:rsidRPr="006C32C4">
        <w:rPr>
          <w:rFonts w:eastAsia="Times New Roman" w:cstheme="minorHAnsi"/>
          <w:sz w:val="24"/>
          <w:szCs w:val="24"/>
          <w:lang w:eastAsia="pl-PL"/>
        </w:rPr>
        <w:t xml:space="preserve">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t>
      </w:r>
      <w:r w:rsidRPr="006C32C4">
        <w:rPr>
          <w:rFonts w:eastAsia="Times New Roman" w:cstheme="minorHAnsi"/>
          <w:sz w:val="24"/>
          <w:szCs w:val="24"/>
          <w:lang w:eastAsia="pl-PL"/>
        </w:rPr>
        <w:lastRenderedPageBreak/>
        <w:t>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01A904F" w14:textId="77777777" w:rsidR="006C32C4" w:rsidRPr="006C32C4" w:rsidRDefault="006C32C4" w:rsidP="006C32C4">
      <w:pPr>
        <w:numPr>
          <w:ilvl w:val="0"/>
          <w:numId w:val="20"/>
        </w:numPr>
        <w:spacing w:after="0" w:line="240" w:lineRule="auto"/>
        <w:ind w:hanging="357"/>
        <w:contextualSpacing/>
        <w:jc w:val="both"/>
        <w:rPr>
          <w:rFonts w:ascii="Century Gothic" w:eastAsia="Times New Roman" w:hAnsi="Century Gothic" w:cs="Arial"/>
          <w:color w:val="000000"/>
          <w:lang w:eastAsia="pl-PL"/>
        </w:rPr>
      </w:pPr>
      <w:r w:rsidRPr="006C32C4">
        <w:rPr>
          <w:rFonts w:eastAsia="Times New Roman" w:cstheme="minorHAnsi"/>
          <w:sz w:val="24"/>
          <w:szCs w:val="24"/>
          <w:lang w:eastAsia="pl-PL"/>
        </w:rPr>
        <w:t>poświadczoną za zgodność z oryginałem odpowiednio przez wykonawcę lub podwykonawcę</w:t>
      </w:r>
      <w:r w:rsidRPr="006C32C4">
        <w:rPr>
          <w:rFonts w:eastAsia="Times New Roman" w:cstheme="minorHAnsi"/>
          <w:b/>
          <w:sz w:val="24"/>
          <w:szCs w:val="24"/>
          <w:lang w:eastAsia="pl-PL"/>
        </w:rPr>
        <w:t xml:space="preserve"> kopię umowy/umów o pracę</w:t>
      </w:r>
      <w:r w:rsidRPr="006C32C4">
        <w:rPr>
          <w:rFonts w:eastAsia="Times New Roman" w:cstheme="minorHAnsi"/>
          <w:sz w:val="24"/>
          <w:szCs w:val="24"/>
          <w:lang w:eastAsia="pl-PL"/>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2018r. r. o ochronie danych osobowych </w:t>
      </w:r>
      <w:r w:rsidRPr="006C32C4">
        <w:rPr>
          <w:rFonts w:ascii="Calibri" w:eastAsia="Times New Roman" w:hAnsi="Calibri" w:cs="Calibri"/>
          <w:color w:val="000000"/>
          <w:sz w:val="24"/>
          <w:szCs w:val="24"/>
          <w:lang w:eastAsia="pl-PL"/>
        </w:rPr>
        <w:t>(tj. w szczególno</w:t>
      </w:r>
      <w:r w:rsidRPr="006C32C4">
        <w:rPr>
          <w:rFonts w:ascii="Calibri" w:eastAsia="MS Gothic" w:hAnsi="Calibri" w:cs="Calibri"/>
          <w:color w:val="000000"/>
          <w:sz w:val="24"/>
          <w:szCs w:val="24"/>
          <w:lang w:eastAsia="pl-PL"/>
        </w:rPr>
        <w:t>ś</w:t>
      </w:r>
      <w:r w:rsidRPr="006C32C4">
        <w:rPr>
          <w:rFonts w:ascii="Calibri" w:eastAsia="Times New Roman" w:hAnsi="Calibri" w:cs="Calibri"/>
          <w:color w:val="000000"/>
          <w:sz w:val="24"/>
          <w:szCs w:val="24"/>
          <w:lang w:eastAsia="pl-PL"/>
        </w:rPr>
        <w:t>ci</w:t>
      </w:r>
      <w:r w:rsidRPr="006C32C4">
        <w:rPr>
          <w:rFonts w:ascii="Calibri" w:eastAsia="Times New Roman" w:hAnsi="Calibri" w:cs="Calibri"/>
          <w:color w:val="000000"/>
          <w:sz w:val="24"/>
          <w:szCs w:val="24"/>
          <w:vertAlign w:val="superscript"/>
          <w:lang w:eastAsia="pl-PL"/>
        </w:rPr>
        <w:footnoteReference w:id="1"/>
      </w:r>
      <w:r w:rsidRPr="006C32C4">
        <w:rPr>
          <w:rFonts w:ascii="Calibri" w:eastAsia="Times New Roman" w:hAnsi="Calibri" w:cs="Calibri"/>
          <w:color w:val="000000"/>
          <w:sz w:val="24"/>
          <w:szCs w:val="24"/>
          <w:lang w:eastAsia="pl-PL"/>
        </w:rPr>
        <w:t xml:space="preserve"> bez adresów, nr PESEL pracowników). Imi</w:t>
      </w:r>
      <w:r w:rsidRPr="006C32C4">
        <w:rPr>
          <w:rFonts w:ascii="Calibri" w:eastAsia="MS Gothic" w:hAnsi="Calibri" w:cs="Calibri"/>
          <w:color w:val="000000"/>
          <w:sz w:val="24"/>
          <w:szCs w:val="24"/>
          <w:lang w:eastAsia="pl-PL"/>
        </w:rPr>
        <w:t>ę</w:t>
      </w:r>
      <w:r w:rsidRPr="006C32C4">
        <w:rPr>
          <w:rFonts w:ascii="Calibri" w:eastAsia="Times New Roman" w:hAnsi="Calibri" w:cs="Calibri"/>
          <w:color w:val="000000"/>
          <w:sz w:val="24"/>
          <w:szCs w:val="24"/>
          <w:lang w:eastAsia="pl-PL"/>
        </w:rPr>
        <w:t xml:space="preserve"> i nazwisko pracownika nie podlega </w:t>
      </w:r>
      <w:proofErr w:type="spellStart"/>
      <w:r w:rsidRPr="006C32C4">
        <w:rPr>
          <w:rFonts w:ascii="Calibri" w:eastAsia="Times New Roman" w:hAnsi="Calibri" w:cs="Calibri"/>
          <w:color w:val="000000"/>
          <w:sz w:val="24"/>
          <w:szCs w:val="24"/>
          <w:lang w:eastAsia="pl-PL"/>
        </w:rPr>
        <w:t>anonimizacji</w:t>
      </w:r>
      <w:proofErr w:type="spellEnd"/>
      <w:r w:rsidRPr="006C32C4">
        <w:rPr>
          <w:rFonts w:ascii="Calibri" w:eastAsia="Times New Roman" w:hAnsi="Calibri" w:cs="Calibri"/>
          <w:color w:val="000000"/>
          <w:sz w:val="24"/>
          <w:szCs w:val="24"/>
          <w:lang w:eastAsia="pl-PL"/>
        </w:rPr>
        <w:t>. Informacje takie jak: data zawarcia umowy, rodzaj umowy o prac</w:t>
      </w:r>
      <w:r w:rsidRPr="006C32C4">
        <w:rPr>
          <w:rFonts w:ascii="Calibri" w:eastAsia="MS Gothic" w:hAnsi="Calibri" w:cs="Calibri"/>
          <w:color w:val="000000"/>
          <w:sz w:val="24"/>
          <w:szCs w:val="24"/>
          <w:lang w:eastAsia="pl-PL"/>
        </w:rPr>
        <w:t>ę</w:t>
      </w:r>
      <w:r w:rsidRPr="006C32C4">
        <w:rPr>
          <w:rFonts w:ascii="Calibri" w:eastAsia="Times New Roman" w:hAnsi="Calibri" w:cs="Calibri"/>
          <w:color w:val="000000"/>
          <w:sz w:val="24"/>
          <w:szCs w:val="24"/>
          <w:lang w:eastAsia="pl-PL"/>
        </w:rPr>
        <w:t xml:space="preserve"> i wymiar etatu powinny by</w:t>
      </w:r>
      <w:r w:rsidRPr="006C32C4">
        <w:rPr>
          <w:rFonts w:ascii="Calibri" w:eastAsia="MS Gothic" w:hAnsi="Calibri" w:cs="Calibri"/>
          <w:color w:val="000000"/>
          <w:sz w:val="24"/>
          <w:szCs w:val="24"/>
          <w:lang w:eastAsia="pl-PL"/>
        </w:rPr>
        <w:t>ć</w:t>
      </w:r>
      <w:r w:rsidRPr="006C32C4">
        <w:rPr>
          <w:rFonts w:ascii="Calibri" w:eastAsia="Times New Roman" w:hAnsi="Calibri" w:cs="Calibri"/>
          <w:color w:val="000000"/>
          <w:sz w:val="24"/>
          <w:szCs w:val="24"/>
          <w:lang w:eastAsia="pl-PL"/>
        </w:rPr>
        <w:t xml:space="preserve"> mo</w:t>
      </w:r>
      <w:r w:rsidRPr="006C32C4">
        <w:rPr>
          <w:rFonts w:ascii="Calibri" w:eastAsia="MS Gothic" w:hAnsi="Calibri" w:cs="Calibri"/>
          <w:color w:val="000000"/>
          <w:sz w:val="24"/>
          <w:szCs w:val="24"/>
          <w:lang w:eastAsia="pl-PL"/>
        </w:rPr>
        <w:t>ż</w:t>
      </w:r>
      <w:r w:rsidRPr="006C32C4">
        <w:rPr>
          <w:rFonts w:ascii="Calibri" w:eastAsia="Times New Roman" w:hAnsi="Calibri" w:cs="Calibri"/>
          <w:color w:val="000000"/>
          <w:sz w:val="24"/>
          <w:szCs w:val="24"/>
          <w:lang w:eastAsia="pl-PL"/>
        </w:rPr>
        <w:t>liwe do zidentyfikowania;</w:t>
      </w:r>
    </w:p>
    <w:p w14:paraId="461F276D" w14:textId="77777777" w:rsidR="006C32C4" w:rsidRPr="006C32C4" w:rsidRDefault="006C32C4" w:rsidP="006C32C4">
      <w:pPr>
        <w:numPr>
          <w:ilvl w:val="0"/>
          <w:numId w:val="20"/>
        </w:numPr>
        <w:spacing w:after="0" w:line="240" w:lineRule="auto"/>
        <w:contextualSpacing/>
        <w:jc w:val="both"/>
        <w:rPr>
          <w:rFonts w:eastAsia="Times New Roman" w:cstheme="minorHAnsi"/>
          <w:sz w:val="24"/>
          <w:szCs w:val="24"/>
          <w:lang w:eastAsia="pl-PL"/>
        </w:rPr>
      </w:pPr>
      <w:r w:rsidRPr="006C32C4">
        <w:rPr>
          <w:rFonts w:eastAsia="Times New Roman" w:cstheme="minorHAnsi"/>
          <w:b/>
          <w:sz w:val="24"/>
          <w:szCs w:val="24"/>
          <w:lang w:eastAsia="pl-PL"/>
        </w:rPr>
        <w:t>zaświadczenie właściwego oddziału ZUS,</w:t>
      </w:r>
      <w:r w:rsidRPr="006C32C4">
        <w:rPr>
          <w:rFonts w:eastAsia="Times New Roman" w:cstheme="minorHAnsi"/>
          <w:sz w:val="24"/>
          <w:szCs w:val="24"/>
          <w:lang w:eastAsia="pl-PL"/>
        </w:rPr>
        <w:t xml:space="preserve"> potwierdzające opłacanie przez wykonawcę lub podwykonawcę składek na ubezpieczenia społeczne i zdrowotne z tytułu zatrudnienia na podstawie umów o pracę za ostatni okres rozliczeniowy;</w:t>
      </w:r>
    </w:p>
    <w:p w14:paraId="34385CD6" w14:textId="77777777" w:rsidR="006C32C4" w:rsidRPr="006C32C4" w:rsidRDefault="006C32C4" w:rsidP="006C32C4">
      <w:pPr>
        <w:numPr>
          <w:ilvl w:val="0"/>
          <w:numId w:val="20"/>
        </w:numPr>
        <w:spacing w:after="0" w:line="240" w:lineRule="auto"/>
        <w:contextualSpacing/>
        <w:jc w:val="both"/>
        <w:rPr>
          <w:rFonts w:ascii="Calibri" w:eastAsia="Times New Roman" w:hAnsi="Calibri" w:cs="Calibri"/>
          <w:color w:val="000000"/>
          <w:sz w:val="24"/>
          <w:szCs w:val="24"/>
          <w:lang w:eastAsia="pl-PL"/>
        </w:rPr>
      </w:pPr>
      <w:r w:rsidRPr="006C32C4">
        <w:rPr>
          <w:rFonts w:eastAsia="Times New Roman" w:cstheme="minorHAnsi"/>
          <w:sz w:val="24"/>
          <w:szCs w:val="24"/>
          <w:lang w:eastAsia="pl-PL"/>
        </w:rPr>
        <w:t>poświadczoną za zgodność z oryginałem odpowiednio przez wykonawcę lub podwykonawcę</w:t>
      </w:r>
      <w:r w:rsidRPr="006C32C4">
        <w:rPr>
          <w:rFonts w:eastAsia="Times New Roman" w:cstheme="minorHAnsi"/>
          <w:b/>
          <w:sz w:val="24"/>
          <w:szCs w:val="24"/>
          <w:lang w:eastAsia="pl-PL"/>
        </w:rPr>
        <w:t xml:space="preserve"> kopię dowodu potwierdzającego zgłoszenie pracownika przez pracodawcę do ubezpieczeń</w:t>
      </w:r>
      <w:r w:rsidRPr="006C32C4">
        <w:rPr>
          <w:rFonts w:eastAsia="Times New Roman" w:cstheme="minorHAnsi"/>
          <w:sz w:val="24"/>
          <w:szCs w:val="24"/>
          <w:lang w:eastAsia="pl-PL"/>
        </w:rPr>
        <w:t xml:space="preserve">, zanonimizowaną w sposób zapewniający ochronę danych osobowych pracowników, zgodnie z przepisami ustawy z </w:t>
      </w:r>
      <w:r w:rsidRPr="006C32C4">
        <w:rPr>
          <w:rFonts w:ascii="Calibri" w:eastAsia="Times New Roman" w:hAnsi="Calibri" w:cs="Calibri"/>
          <w:sz w:val="24"/>
          <w:szCs w:val="24"/>
          <w:lang w:eastAsia="pl-PL"/>
        </w:rPr>
        <w:t xml:space="preserve">dnia </w:t>
      </w:r>
      <w:r w:rsidRPr="006C32C4">
        <w:rPr>
          <w:rFonts w:ascii="Calibri" w:eastAsia="Times New Roman" w:hAnsi="Calibri" w:cs="Calibri"/>
          <w:color w:val="000000"/>
          <w:sz w:val="24"/>
          <w:szCs w:val="24"/>
          <w:lang w:eastAsia="pl-PL"/>
        </w:rPr>
        <w:t>10 maja 2018 r. o ochronie danych osobowych</w:t>
      </w:r>
      <w:r w:rsidRPr="006C32C4">
        <w:rPr>
          <w:rFonts w:ascii="Calibri" w:eastAsia="Times New Roman" w:hAnsi="Calibri" w:cs="Calibri"/>
          <w:i/>
          <w:color w:val="000000"/>
          <w:sz w:val="24"/>
          <w:szCs w:val="24"/>
          <w:lang w:eastAsia="pl-PL"/>
        </w:rPr>
        <w:t>.</w:t>
      </w:r>
      <w:r w:rsidRPr="006C32C4">
        <w:rPr>
          <w:rFonts w:ascii="Calibri" w:eastAsia="Times New Roman" w:hAnsi="Calibri" w:cs="Calibri"/>
          <w:color w:val="000000"/>
          <w:sz w:val="24"/>
          <w:szCs w:val="24"/>
          <w:lang w:eastAsia="pl-PL"/>
        </w:rPr>
        <w:t xml:space="preserve"> Imi</w:t>
      </w:r>
      <w:r w:rsidRPr="006C32C4">
        <w:rPr>
          <w:rFonts w:ascii="Calibri" w:eastAsia="MS Gothic" w:hAnsi="Calibri" w:cs="Calibri"/>
          <w:color w:val="000000"/>
          <w:sz w:val="24"/>
          <w:szCs w:val="24"/>
          <w:lang w:eastAsia="pl-PL"/>
        </w:rPr>
        <w:t>ę</w:t>
      </w:r>
      <w:r w:rsidRPr="006C32C4">
        <w:rPr>
          <w:rFonts w:ascii="Calibri" w:eastAsia="Times New Roman" w:hAnsi="Calibri" w:cs="Calibri"/>
          <w:color w:val="000000"/>
          <w:sz w:val="24"/>
          <w:szCs w:val="24"/>
          <w:lang w:eastAsia="pl-PL"/>
        </w:rPr>
        <w:t xml:space="preserve"> i nazwisko pracownika nie podlega </w:t>
      </w:r>
      <w:proofErr w:type="spellStart"/>
      <w:r w:rsidRPr="006C32C4">
        <w:rPr>
          <w:rFonts w:ascii="Calibri" w:eastAsia="Times New Roman" w:hAnsi="Calibri" w:cs="Calibri"/>
          <w:color w:val="000000"/>
          <w:sz w:val="24"/>
          <w:szCs w:val="24"/>
          <w:lang w:eastAsia="pl-PL"/>
        </w:rPr>
        <w:t>anonimizacji</w:t>
      </w:r>
      <w:proofErr w:type="spellEnd"/>
      <w:r w:rsidRPr="006C32C4">
        <w:rPr>
          <w:rFonts w:ascii="Calibri" w:eastAsia="Times New Roman" w:hAnsi="Calibri" w:cs="Calibri"/>
          <w:color w:val="000000"/>
          <w:sz w:val="24"/>
          <w:szCs w:val="24"/>
          <w:lang w:eastAsia="pl-PL"/>
        </w:rPr>
        <w:t>.</w:t>
      </w:r>
    </w:p>
    <w:p w14:paraId="714E4838" w14:textId="77777777" w:rsidR="006C32C4" w:rsidRPr="006C32C4" w:rsidRDefault="006C32C4" w:rsidP="006C32C4">
      <w:pPr>
        <w:numPr>
          <w:ilvl w:val="1"/>
          <w:numId w:val="16"/>
        </w:numPr>
        <w:tabs>
          <w:tab w:val="num" w:pos="502"/>
        </w:tabs>
        <w:spacing w:after="0" w:line="240" w:lineRule="auto"/>
        <w:ind w:left="502"/>
        <w:contextualSpacing/>
        <w:jc w:val="both"/>
        <w:rPr>
          <w:rFonts w:eastAsia="Times New Roman" w:cstheme="minorHAnsi"/>
          <w:sz w:val="24"/>
          <w:szCs w:val="24"/>
          <w:lang w:eastAsia="pl-PL"/>
        </w:rPr>
      </w:pPr>
      <w:r w:rsidRPr="006C32C4">
        <w:rPr>
          <w:rFonts w:eastAsia="Times New Roman" w:cstheme="minorHAnsi"/>
          <w:sz w:val="24"/>
          <w:szCs w:val="24"/>
          <w:lang w:eastAsia="pl-PL"/>
        </w:rPr>
        <w:t>W przypadku powzięcia przez Zamawiającego informacji o naruszeniu przez Wykonawcę zobowiązania określonego w ust. 1, Zamawiający niezwłocznie zawiadomi o tym fakcie Państwową Inspekcję Pracy celem podjęcia przez nią stosownego postępowania wyjaśniającego w tej sprawie. Obowiązek powyższy znajduje zastosowanie również w przypadku, gdy personel Wykonawcy będzie świadczył czynności, o których mowa w ust. 1 na podstawie umowy cywilnoprawnej, a nie na podstawie umowy o pracę.</w:t>
      </w:r>
    </w:p>
    <w:p w14:paraId="63357B50" w14:textId="77777777" w:rsidR="006C32C4" w:rsidRPr="006C32C4" w:rsidRDefault="006C32C4" w:rsidP="006C32C4">
      <w:pPr>
        <w:numPr>
          <w:ilvl w:val="1"/>
          <w:numId w:val="16"/>
        </w:numPr>
        <w:tabs>
          <w:tab w:val="num" w:pos="502"/>
        </w:tabs>
        <w:spacing w:after="0" w:line="240" w:lineRule="auto"/>
        <w:ind w:left="502"/>
        <w:contextualSpacing/>
        <w:jc w:val="both"/>
        <w:rPr>
          <w:rFonts w:eastAsia="Times New Roman" w:cstheme="minorHAnsi"/>
          <w:sz w:val="24"/>
          <w:szCs w:val="24"/>
          <w:lang w:eastAsia="pl-PL"/>
        </w:rPr>
      </w:pPr>
      <w:r w:rsidRPr="006C32C4">
        <w:rPr>
          <w:rFonts w:eastAsia="Times New Roman" w:cstheme="minorHAnsi"/>
          <w:sz w:val="24"/>
          <w:szCs w:val="24"/>
          <w:lang w:eastAsia="pl-PL"/>
        </w:rPr>
        <w:t>Naruszenie przez Wykonawcę lub Podwykonawców ust. 1 - 3  uprawnia Zamawiającego do odstąpienia od umowy z przyczyn leżących po stronie Wykonawcy po upływie dodatkowego terminu wyznaczonego na usunięcie tych naruszeń.</w:t>
      </w:r>
    </w:p>
    <w:p w14:paraId="15C8865B" w14:textId="77777777" w:rsidR="006C32C4" w:rsidRPr="006C32C4" w:rsidRDefault="006C32C4" w:rsidP="006C32C4">
      <w:pPr>
        <w:numPr>
          <w:ilvl w:val="1"/>
          <w:numId w:val="16"/>
        </w:numPr>
        <w:tabs>
          <w:tab w:val="num" w:pos="502"/>
        </w:tabs>
        <w:spacing w:after="0" w:line="240" w:lineRule="auto"/>
        <w:ind w:left="502"/>
        <w:contextualSpacing/>
        <w:jc w:val="both"/>
        <w:rPr>
          <w:rFonts w:eastAsia="Times New Roman" w:cstheme="minorHAnsi"/>
          <w:sz w:val="24"/>
          <w:szCs w:val="24"/>
          <w:lang w:eastAsia="pl-PL"/>
        </w:rPr>
      </w:pPr>
      <w:r w:rsidRPr="006C32C4">
        <w:rPr>
          <w:rFonts w:eastAsia="Times New Roman" w:cstheme="minorHAnsi"/>
          <w:sz w:val="24"/>
          <w:szCs w:val="24"/>
          <w:lang w:eastAsia="pl-PL"/>
        </w:rPr>
        <w:t>Zamawiający jest uprawniony do kontroli spełniania przez Wykonawcę wymagań dotyczących zatrudnienia osób, o których mowa w ust. 1.</w:t>
      </w:r>
    </w:p>
    <w:p w14:paraId="48D6FFD0" w14:textId="77777777" w:rsidR="006C32C4" w:rsidRPr="006C32C4" w:rsidRDefault="006C32C4" w:rsidP="006C32C4">
      <w:pPr>
        <w:widowControl w:val="0"/>
        <w:suppressAutoHyphens/>
        <w:autoSpaceDN w:val="0"/>
        <w:spacing w:after="0" w:line="240" w:lineRule="auto"/>
        <w:jc w:val="center"/>
        <w:textAlignment w:val="baseline"/>
        <w:rPr>
          <w:rFonts w:eastAsia="Times New Roman" w:cs="Calibri"/>
          <w:b/>
          <w:bCs/>
          <w:kern w:val="3"/>
          <w:sz w:val="24"/>
          <w:szCs w:val="24"/>
          <w:lang w:eastAsia="pl-PL"/>
        </w:rPr>
      </w:pPr>
    </w:p>
    <w:p w14:paraId="7B20B596" w14:textId="77777777" w:rsidR="006C32C4" w:rsidRPr="006C32C4" w:rsidRDefault="006C32C4" w:rsidP="006C32C4">
      <w:pPr>
        <w:widowControl w:val="0"/>
        <w:suppressAutoHyphens/>
        <w:autoSpaceDN w:val="0"/>
        <w:spacing w:after="0" w:line="240" w:lineRule="auto"/>
        <w:jc w:val="center"/>
        <w:textAlignment w:val="baseline"/>
        <w:rPr>
          <w:rFonts w:eastAsia="Times New Roman" w:cs="Calibri"/>
          <w:b/>
          <w:bCs/>
          <w:kern w:val="3"/>
          <w:sz w:val="24"/>
          <w:szCs w:val="24"/>
          <w:lang w:eastAsia="pl-PL"/>
        </w:rPr>
      </w:pPr>
      <w:r w:rsidRPr="006C32C4">
        <w:rPr>
          <w:rFonts w:eastAsia="Times New Roman" w:cs="Calibri"/>
          <w:b/>
          <w:bCs/>
          <w:kern w:val="3"/>
          <w:sz w:val="24"/>
          <w:szCs w:val="24"/>
          <w:lang w:eastAsia="pl-PL"/>
        </w:rPr>
        <w:t>§ 4. Obowiązki i uprawnienia Zamawiającego</w:t>
      </w:r>
    </w:p>
    <w:p w14:paraId="30E33254" w14:textId="77777777" w:rsidR="006C32C4" w:rsidRPr="006C32C4" w:rsidRDefault="006C32C4" w:rsidP="006C32C4">
      <w:pPr>
        <w:widowControl w:val="0"/>
        <w:numPr>
          <w:ilvl w:val="2"/>
          <w:numId w:val="7"/>
        </w:numPr>
        <w:suppressAutoHyphens/>
        <w:autoSpaceDN w:val="0"/>
        <w:spacing w:after="0" w:line="240" w:lineRule="auto"/>
        <w:jc w:val="both"/>
        <w:textAlignment w:val="baseline"/>
        <w:rPr>
          <w:rFonts w:eastAsia="Times New Roman" w:cs="Calibri"/>
          <w:b/>
          <w:bCs/>
          <w:kern w:val="3"/>
          <w:sz w:val="24"/>
          <w:szCs w:val="24"/>
          <w:lang w:eastAsia="pl-PL"/>
        </w:rPr>
      </w:pPr>
      <w:r w:rsidRPr="006C32C4">
        <w:rPr>
          <w:rFonts w:eastAsia="Times New Roman" w:cs="Calibri"/>
          <w:sz w:val="24"/>
          <w:szCs w:val="24"/>
          <w:lang w:eastAsia="pl-PL"/>
        </w:rPr>
        <w:t>Zamawiający w trakcie realizacji postanowień niniejszej Umowy zobowiązuje się do bieżącej i stałej współpracy z Wykonawcą w celu zapewnienia wykonania przedmiotu Umowy zgodnie z jej postanowieniami, w szczególności do:</w:t>
      </w:r>
    </w:p>
    <w:p w14:paraId="170E9DA8" w14:textId="77777777" w:rsidR="006C32C4" w:rsidRPr="006C32C4" w:rsidRDefault="006C32C4" w:rsidP="006C32C4">
      <w:pPr>
        <w:numPr>
          <w:ilvl w:val="0"/>
          <w:numId w:val="18"/>
        </w:numPr>
        <w:suppressAutoHyphens/>
        <w:spacing w:after="0" w:line="240" w:lineRule="auto"/>
        <w:jc w:val="both"/>
        <w:rPr>
          <w:rFonts w:eastAsia="Times New Roman" w:cs="Calibri"/>
          <w:sz w:val="24"/>
          <w:szCs w:val="24"/>
          <w:lang w:eastAsia="pl-PL"/>
        </w:rPr>
      </w:pPr>
      <w:r w:rsidRPr="006C32C4">
        <w:rPr>
          <w:rFonts w:eastAsia="Times New Roman" w:cs="Calibri"/>
          <w:sz w:val="24"/>
          <w:szCs w:val="24"/>
          <w:lang w:eastAsia="pl-PL"/>
        </w:rPr>
        <w:t>odbioru miesięcznych sprawozdań oraz innych informacji przekazywanych przez Wykonawcę w związku z realizacją przedmiotu Umowy,</w:t>
      </w:r>
    </w:p>
    <w:p w14:paraId="26C2E10B" w14:textId="77777777" w:rsidR="006C32C4" w:rsidRPr="006C32C4" w:rsidRDefault="006C32C4" w:rsidP="006C32C4">
      <w:pPr>
        <w:numPr>
          <w:ilvl w:val="0"/>
          <w:numId w:val="18"/>
        </w:numPr>
        <w:suppressAutoHyphens/>
        <w:spacing w:after="0" w:line="240" w:lineRule="auto"/>
        <w:jc w:val="both"/>
        <w:rPr>
          <w:rFonts w:eastAsia="Times New Roman" w:cs="Calibri"/>
          <w:sz w:val="24"/>
          <w:szCs w:val="24"/>
          <w:lang w:eastAsia="pl-PL"/>
        </w:rPr>
      </w:pPr>
      <w:r w:rsidRPr="006C32C4">
        <w:rPr>
          <w:rFonts w:eastAsia="Times New Roman" w:cs="Calibri"/>
          <w:sz w:val="24"/>
          <w:szCs w:val="24"/>
          <w:lang w:eastAsia="pl-PL"/>
        </w:rPr>
        <w:t xml:space="preserve">informowania Wykonawcy o zaistnieniu okoliczności uzasadniającej zmianę częstotliwości odbioru odpadów komunalnych zmieszanych lub segregowanych w </w:t>
      </w:r>
      <w:r w:rsidRPr="006C32C4">
        <w:rPr>
          <w:rFonts w:eastAsia="Times New Roman" w:cs="Calibri"/>
          <w:sz w:val="24"/>
          <w:szCs w:val="24"/>
          <w:lang w:eastAsia="pl-PL"/>
        </w:rPr>
        <w:lastRenderedPageBreak/>
        <w:t>zabudowie wielorodzinnej, jak również o konieczności zmiany ilości lub rodzajów pojemników lub worków przeznaczonych do gromadzenia odpadów,</w:t>
      </w:r>
    </w:p>
    <w:p w14:paraId="1D402084" w14:textId="77777777" w:rsidR="006C32C4" w:rsidRPr="006C32C4" w:rsidRDefault="006C32C4" w:rsidP="006C32C4">
      <w:pPr>
        <w:numPr>
          <w:ilvl w:val="0"/>
          <w:numId w:val="18"/>
        </w:numPr>
        <w:suppressAutoHyphens/>
        <w:spacing w:after="0" w:line="240" w:lineRule="auto"/>
        <w:jc w:val="both"/>
        <w:rPr>
          <w:rFonts w:eastAsia="Times New Roman" w:cs="Calibri"/>
          <w:sz w:val="24"/>
          <w:szCs w:val="24"/>
          <w:lang w:eastAsia="pl-PL"/>
        </w:rPr>
      </w:pPr>
      <w:r w:rsidRPr="006C32C4">
        <w:rPr>
          <w:rFonts w:eastAsia="Times New Roman" w:cs="Calibri"/>
          <w:sz w:val="24"/>
          <w:szCs w:val="24"/>
          <w:lang w:eastAsia="pl-PL"/>
        </w:rPr>
        <w:t>współpracy z Wykonawcą przy zmianach Harmonogramu wywozu odpadów komunalnych,</w:t>
      </w:r>
    </w:p>
    <w:p w14:paraId="402C204D" w14:textId="77777777" w:rsidR="006C32C4" w:rsidRPr="006C32C4" w:rsidRDefault="006C32C4" w:rsidP="006C32C4">
      <w:pPr>
        <w:numPr>
          <w:ilvl w:val="0"/>
          <w:numId w:val="18"/>
        </w:numPr>
        <w:suppressAutoHyphens/>
        <w:spacing w:after="0" w:line="240" w:lineRule="auto"/>
        <w:jc w:val="both"/>
        <w:rPr>
          <w:rFonts w:eastAsia="Times New Roman" w:cs="Calibri"/>
          <w:sz w:val="24"/>
          <w:szCs w:val="24"/>
          <w:lang w:eastAsia="pl-PL"/>
        </w:rPr>
      </w:pPr>
      <w:r w:rsidRPr="006C32C4">
        <w:rPr>
          <w:rFonts w:eastAsia="Times New Roman" w:cs="Calibri"/>
          <w:sz w:val="24"/>
          <w:szCs w:val="24"/>
          <w:lang w:eastAsia="pl-PL"/>
        </w:rPr>
        <w:t>terminowej zapłaty wynagrodzenia Wykonawcy w okolicznościach uzasadniających jego wypłatę,</w:t>
      </w:r>
    </w:p>
    <w:p w14:paraId="77DFF439" w14:textId="77777777" w:rsidR="006C32C4" w:rsidRPr="006C32C4" w:rsidRDefault="006C32C4" w:rsidP="006C32C4">
      <w:pPr>
        <w:numPr>
          <w:ilvl w:val="0"/>
          <w:numId w:val="18"/>
        </w:numPr>
        <w:suppressAutoHyphens/>
        <w:spacing w:after="0" w:line="240" w:lineRule="auto"/>
        <w:jc w:val="both"/>
        <w:rPr>
          <w:rFonts w:eastAsia="Times New Roman" w:cs="Calibri"/>
          <w:sz w:val="24"/>
          <w:szCs w:val="24"/>
          <w:lang w:eastAsia="pl-PL"/>
        </w:rPr>
      </w:pPr>
      <w:r w:rsidRPr="006C32C4">
        <w:rPr>
          <w:rFonts w:eastAsia="Times New Roman" w:cs="Calibri"/>
          <w:sz w:val="24"/>
          <w:szCs w:val="24"/>
          <w:lang w:eastAsia="pl-PL"/>
        </w:rPr>
        <w:t>informowania w formie elektronicznej o zmianach w liczbie i w lokalizacji nieruchomości objętych obowiązkiem odbierania odpadów.</w:t>
      </w:r>
    </w:p>
    <w:p w14:paraId="65A92F22" w14:textId="77777777" w:rsidR="006C32C4" w:rsidRPr="006C32C4" w:rsidRDefault="006C32C4" w:rsidP="006C32C4">
      <w:pPr>
        <w:numPr>
          <w:ilvl w:val="0"/>
          <w:numId w:val="18"/>
        </w:numPr>
        <w:suppressAutoHyphens/>
        <w:spacing w:after="0" w:line="240" w:lineRule="auto"/>
        <w:jc w:val="both"/>
        <w:rPr>
          <w:rFonts w:eastAsia="Times New Roman" w:cs="Calibri"/>
          <w:sz w:val="24"/>
          <w:szCs w:val="24"/>
          <w:lang w:eastAsia="pl-PL"/>
        </w:rPr>
      </w:pPr>
      <w:r w:rsidRPr="006C32C4">
        <w:rPr>
          <w:rFonts w:eastAsia="Times New Roman" w:cs="Calibri"/>
          <w:sz w:val="24"/>
          <w:szCs w:val="24"/>
          <w:lang w:eastAsia="pl-PL"/>
        </w:rPr>
        <w:t>umieszczenia na stronie internetowej Zamawiającego lub na tablicy ogłoszeń w Urzędzie Miasta i Gminy Gołańcz zaakceptowanego przez Zamawiającego harmonogramu odbioru przez Wykonawcę odpadów lub jego zaakceptowanej przez Zamawiającego zmiany. Zamawiający zobowiązany jest do wykonania obowiązku opisanego w zdaniu pierwszym w terminie 3 dni od daty zaakceptowania harmonogramu lub jego zmiany.</w:t>
      </w:r>
    </w:p>
    <w:p w14:paraId="26821215" w14:textId="77777777" w:rsidR="006C32C4" w:rsidRPr="006C32C4" w:rsidRDefault="006C32C4" w:rsidP="006C32C4">
      <w:pPr>
        <w:numPr>
          <w:ilvl w:val="2"/>
          <w:numId w:val="7"/>
        </w:numPr>
        <w:suppressAutoHyphens/>
        <w:spacing w:after="0" w:line="240" w:lineRule="auto"/>
        <w:contextualSpacing/>
        <w:jc w:val="both"/>
        <w:rPr>
          <w:rFonts w:eastAsia="Times New Roman" w:cs="Calibri"/>
          <w:sz w:val="24"/>
          <w:szCs w:val="24"/>
          <w:lang w:eastAsia="pl-PL"/>
        </w:rPr>
      </w:pPr>
      <w:r w:rsidRPr="006C32C4">
        <w:rPr>
          <w:rFonts w:ascii="Calibri" w:eastAsia="Times New Roman" w:hAnsi="Calibri" w:cs="Calibri"/>
          <w:color w:val="000000"/>
          <w:sz w:val="24"/>
          <w:szCs w:val="24"/>
          <w:lang w:eastAsia="pl-PL"/>
        </w:rPr>
        <w:t xml:space="preserve">Strony zgodnie postanawiają, iż w przypadku, gdy Wykonawca nie wykonuje przedmiotu Umowy lub wykonuje go w sposób niezgodny z postanowieniami niniejszej Umowy, Zamawiający wezwie Wykonawcę do wykonania lub należytego wykonania przedmiotu Umowy i wyznaczy mu w tym celu dodatkowy termin. W przypadku bezskutecznego upływu wyznaczonego przez Zamawiającego terminu, strony zgodnie </w:t>
      </w:r>
      <w:r w:rsidR="005129A0" w:rsidRPr="006C32C4">
        <w:rPr>
          <w:rFonts w:ascii="Calibri" w:eastAsia="Times New Roman" w:hAnsi="Calibri" w:cs="Calibri"/>
          <w:color w:val="000000"/>
          <w:sz w:val="24"/>
          <w:szCs w:val="24"/>
          <w:lang w:eastAsia="pl-PL"/>
        </w:rPr>
        <w:t>postanawiają, iż</w:t>
      </w:r>
      <w:r w:rsidRPr="006C32C4">
        <w:rPr>
          <w:rFonts w:ascii="Calibri" w:eastAsia="Times New Roman" w:hAnsi="Calibri" w:cs="Calibri"/>
          <w:color w:val="000000"/>
          <w:sz w:val="24"/>
          <w:szCs w:val="24"/>
          <w:lang w:eastAsia="pl-PL"/>
        </w:rPr>
        <w:t xml:space="preserve"> Zamawiający z uwagi na charakter i rodzaj świadczonych usług może powierzyć wykonanie przedmiotu Umowy innemu podmiotowi, na koszt i ryzyko Wykonawcy (art. 480 §3 </w:t>
      </w:r>
      <w:proofErr w:type="spellStart"/>
      <w:r w:rsidRPr="006C32C4">
        <w:rPr>
          <w:rFonts w:ascii="Calibri" w:eastAsia="Times New Roman" w:hAnsi="Calibri" w:cs="Calibri"/>
          <w:color w:val="000000"/>
          <w:sz w:val="24"/>
          <w:szCs w:val="24"/>
          <w:lang w:eastAsia="pl-PL"/>
        </w:rPr>
        <w:t>kc</w:t>
      </w:r>
      <w:proofErr w:type="spellEnd"/>
      <w:r w:rsidRPr="006C32C4">
        <w:rPr>
          <w:rFonts w:ascii="Calibri" w:eastAsia="Times New Roman" w:hAnsi="Calibri" w:cs="Calibri"/>
          <w:color w:val="000000"/>
          <w:sz w:val="24"/>
          <w:szCs w:val="24"/>
          <w:lang w:eastAsia="pl-PL"/>
        </w:rPr>
        <w:t>). Zamawiający uprawniony jest do potrącenia z wynagrodzenia Wykonawcy kwoty wynagrodzenia należnego podmiotowi trzeciemu w związku z wykonaniem usługi, o której mowa w zdaniu drugim. Wyznaczenie przez Zamawiającego dodatkowego terminu na wykonanie usługi nie wyłącza uprawnienia Zamawiającego do naliczania kar umownych.</w:t>
      </w:r>
    </w:p>
    <w:p w14:paraId="66FC643A" w14:textId="77777777" w:rsidR="006C32C4" w:rsidRPr="006C32C4" w:rsidRDefault="006C32C4" w:rsidP="006C32C4">
      <w:pPr>
        <w:widowControl w:val="0"/>
        <w:suppressAutoHyphens/>
        <w:autoSpaceDE w:val="0"/>
        <w:autoSpaceDN w:val="0"/>
        <w:spacing w:after="0" w:line="240" w:lineRule="auto"/>
        <w:textAlignment w:val="baseline"/>
        <w:rPr>
          <w:rFonts w:eastAsia="Times New Roman" w:cs="Calibri"/>
          <w:kern w:val="3"/>
          <w:sz w:val="24"/>
          <w:szCs w:val="24"/>
          <w:lang w:eastAsia="pl-PL"/>
        </w:rPr>
      </w:pPr>
    </w:p>
    <w:p w14:paraId="7B9DF28A" w14:textId="77777777" w:rsidR="006C32C4" w:rsidRPr="006C32C4" w:rsidRDefault="006C32C4" w:rsidP="006C32C4">
      <w:pPr>
        <w:widowControl w:val="0"/>
        <w:suppressAutoHyphens/>
        <w:autoSpaceDE w:val="0"/>
        <w:autoSpaceDN w:val="0"/>
        <w:spacing w:after="0" w:line="240" w:lineRule="auto"/>
        <w:jc w:val="center"/>
        <w:textAlignment w:val="baseline"/>
        <w:rPr>
          <w:rFonts w:eastAsia="Times New Roman" w:cs="Calibri"/>
          <w:b/>
          <w:bCs/>
          <w:kern w:val="3"/>
          <w:sz w:val="24"/>
          <w:szCs w:val="24"/>
          <w:lang w:eastAsia="pl-PL"/>
        </w:rPr>
      </w:pPr>
      <w:r w:rsidRPr="006C32C4">
        <w:rPr>
          <w:rFonts w:eastAsia="Times New Roman" w:cs="Calibri"/>
          <w:b/>
          <w:bCs/>
          <w:kern w:val="3"/>
          <w:sz w:val="24"/>
          <w:szCs w:val="24"/>
          <w:lang w:eastAsia="pl-PL"/>
        </w:rPr>
        <w:t>§5. Wynagrodzenie i sposób rozliczeń finansowych</w:t>
      </w:r>
    </w:p>
    <w:p w14:paraId="756E806E" w14:textId="77777777" w:rsidR="006C32C4" w:rsidRPr="006C32C4" w:rsidRDefault="006C32C4" w:rsidP="006C32C4">
      <w:pPr>
        <w:numPr>
          <w:ilvl w:val="0"/>
          <w:numId w:val="22"/>
        </w:numPr>
        <w:tabs>
          <w:tab w:val="left" w:pos="426"/>
        </w:tabs>
        <w:spacing w:after="0" w:line="240" w:lineRule="auto"/>
        <w:ind w:left="425" w:hanging="425"/>
        <w:jc w:val="both"/>
        <w:rPr>
          <w:rFonts w:eastAsia="Times New Roman" w:cstheme="minorHAnsi"/>
          <w:sz w:val="24"/>
          <w:lang w:eastAsia="pl-PL"/>
        </w:rPr>
      </w:pPr>
      <w:r w:rsidRPr="006C32C4">
        <w:rPr>
          <w:rFonts w:eastAsia="Times New Roman" w:cstheme="minorHAnsi"/>
          <w:sz w:val="24"/>
          <w:lang w:eastAsia="pl-PL"/>
        </w:rPr>
        <w:t xml:space="preserve">Strony zgodnie postanawiają, iż określona przez Wykonawcę wartość </w:t>
      </w:r>
      <w:r w:rsidR="005129A0" w:rsidRPr="006C32C4">
        <w:rPr>
          <w:rFonts w:eastAsia="Times New Roman" w:cstheme="minorHAnsi"/>
          <w:sz w:val="24"/>
          <w:lang w:eastAsia="pl-PL"/>
        </w:rPr>
        <w:t>wynagrodzenia ofertowego za wykonanie całości przedmiotu Umowy w kwocie</w:t>
      </w:r>
      <w:r w:rsidRPr="006C32C4">
        <w:rPr>
          <w:rFonts w:eastAsia="Times New Roman" w:cstheme="minorHAnsi"/>
          <w:sz w:val="24"/>
          <w:lang w:eastAsia="pl-PL"/>
        </w:rPr>
        <w:t xml:space="preserve"> brutto  ……………..…zł  (słownie złotych: ………………………………………………), została określona jako iloczyn szacunkowej ilości odpadów komunalnych wskazanych przez Zamawiającego oraz podanych przez Wykonawcę cen jednostkowych.</w:t>
      </w:r>
    </w:p>
    <w:p w14:paraId="2B41F62C" w14:textId="77777777" w:rsidR="006C32C4" w:rsidRPr="006C32C4" w:rsidRDefault="006C32C4" w:rsidP="006C32C4">
      <w:pPr>
        <w:numPr>
          <w:ilvl w:val="0"/>
          <w:numId w:val="22"/>
        </w:numPr>
        <w:tabs>
          <w:tab w:val="left" w:pos="426"/>
        </w:tabs>
        <w:suppressAutoHyphens/>
        <w:autoSpaceDE w:val="0"/>
        <w:autoSpaceDN w:val="0"/>
        <w:adjustRightInd w:val="0"/>
        <w:spacing w:after="0" w:line="240" w:lineRule="auto"/>
        <w:ind w:left="425" w:hanging="425"/>
        <w:jc w:val="both"/>
        <w:rPr>
          <w:rFonts w:eastAsia="Calibri" w:cstheme="minorHAnsi"/>
          <w:sz w:val="24"/>
        </w:rPr>
      </w:pPr>
      <w:r w:rsidRPr="006C32C4">
        <w:rPr>
          <w:rFonts w:eastAsia="Calibri" w:cstheme="minorHAnsi"/>
          <w:sz w:val="24"/>
        </w:rPr>
        <w:t xml:space="preserve">Wynagrodzenie za 1 Mg odebranych i dostarczonych do Regionalnej Instalacji wynosi: ………………………….zł brutto (słownie: ……………………………złotych), z zastrzeżeniem ust 8. </w:t>
      </w:r>
    </w:p>
    <w:p w14:paraId="1C8DB35A" w14:textId="77777777" w:rsidR="006C32C4" w:rsidRPr="006C32C4" w:rsidRDefault="006C32C4" w:rsidP="006C32C4">
      <w:pPr>
        <w:numPr>
          <w:ilvl w:val="0"/>
          <w:numId w:val="22"/>
        </w:numPr>
        <w:tabs>
          <w:tab w:val="left" w:pos="426"/>
          <w:tab w:val="left" w:leader="dot" w:pos="1418"/>
        </w:tabs>
        <w:spacing w:after="0" w:line="240" w:lineRule="auto"/>
        <w:ind w:left="426" w:hanging="426"/>
        <w:jc w:val="both"/>
        <w:rPr>
          <w:rFonts w:eastAsia="Times New Roman" w:cstheme="minorHAnsi"/>
          <w:sz w:val="24"/>
          <w:lang w:eastAsia="pl-PL"/>
        </w:rPr>
      </w:pPr>
      <w:r w:rsidRPr="006C32C4">
        <w:rPr>
          <w:rFonts w:eastAsia="Times New Roman" w:cstheme="minorHAnsi"/>
          <w:sz w:val="24"/>
          <w:lang w:eastAsia="pl-PL"/>
        </w:rPr>
        <w:t xml:space="preserve">Strony zgodnie oświadczają, iż świadome są tego, iż rzeczywiste ilości odebranych i transportowanych na podstawie niniejszej Umowy odpadów mogą różnić się od szacunkowej ilości odpadów komunalnych, o których mowa w ust. 1. W związku z powyższym Zamawiający zobowiązuje się zapłacić wykonawcy </w:t>
      </w:r>
      <w:r w:rsidR="005129A0" w:rsidRPr="006C32C4">
        <w:rPr>
          <w:rFonts w:eastAsia="Times New Roman" w:cstheme="minorHAnsi"/>
          <w:sz w:val="24"/>
          <w:lang w:eastAsia="pl-PL"/>
        </w:rPr>
        <w:t>wynagrodzenie za</w:t>
      </w:r>
      <w:r w:rsidRPr="006C32C4">
        <w:rPr>
          <w:rFonts w:eastAsia="Times New Roman" w:cstheme="minorHAnsi"/>
          <w:sz w:val="24"/>
          <w:lang w:eastAsia="pl-PL"/>
        </w:rPr>
        <w:t xml:space="preserve"> faktycznie odebrane i transportowane w ramach realizacji postanowień Umowy ilości odpadów stanowiących przedmiot niniejszej </w:t>
      </w:r>
      <w:r w:rsidR="00333EF2">
        <w:rPr>
          <w:rFonts w:eastAsia="Times New Roman" w:cstheme="minorHAnsi"/>
          <w:sz w:val="24"/>
          <w:lang w:eastAsia="pl-PL"/>
        </w:rPr>
        <w:t>Umowy w kwocie podanej w ust. 2</w:t>
      </w:r>
      <w:r w:rsidRPr="006C32C4">
        <w:rPr>
          <w:rFonts w:eastAsia="Times New Roman" w:cstheme="minorHAnsi"/>
          <w:sz w:val="24"/>
          <w:lang w:eastAsia="pl-PL"/>
        </w:rPr>
        <w:t xml:space="preserve">. W przypadku, gdy łączne wynagrodzenie Wykonawcy za cały okres realizacji umowy, będzie mniejszy niż kwota określona w ust. 1, Wykonawcy nie będzie przysługiwać żadne roszczenie o zapłatę dodatkowego wynagrodzenia. </w:t>
      </w:r>
    </w:p>
    <w:p w14:paraId="03265479" w14:textId="77777777" w:rsidR="006C32C4" w:rsidRPr="006C32C4" w:rsidRDefault="006C32C4" w:rsidP="006C32C4">
      <w:pPr>
        <w:numPr>
          <w:ilvl w:val="0"/>
          <w:numId w:val="22"/>
        </w:numPr>
        <w:tabs>
          <w:tab w:val="left" w:pos="426"/>
          <w:tab w:val="left" w:leader="dot" w:pos="1418"/>
        </w:tabs>
        <w:spacing w:after="0" w:line="240" w:lineRule="auto"/>
        <w:ind w:left="426" w:hanging="426"/>
        <w:jc w:val="both"/>
        <w:rPr>
          <w:rFonts w:eastAsia="Times New Roman" w:cstheme="minorHAnsi"/>
          <w:sz w:val="24"/>
          <w:szCs w:val="24"/>
          <w:lang w:eastAsia="pl-PL"/>
        </w:rPr>
      </w:pPr>
      <w:r w:rsidRPr="006C32C4">
        <w:rPr>
          <w:rFonts w:eastAsia="Times New Roman" w:cstheme="minorHAnsi"/>
          <w:sz w:val="24"/>
          <w:szCs w:val="24"/>
          <w:lang w:eastAsia="pl-PL"/>
        </w:rPr>
        <w:t xml:space="preserve">Podstawą do miesięcznego rozliczenia usługi i wystawienia faktury będzie pisemny raport wykonania usługi sporządzony przez Wykonawcę i zatwierdzony przez Zamawiającego. Powyższy raport winien zawierać informację o ilości poszczególnych rodzajów odebranych odpadów oraz liczbie nieruchomości (gospodarstw), z których </w:t>
      </w:r>
      <w:r w:rsidRPr="006C32C4">
        <w:rPr>
          <w:rFonts w:eastAsia="Times New Roman" w:cstheme="minorHAnsi"/>
          <w:sz w:val="24"/>
          <w:szCs w:val="24"/>
          <w:lang w:eastAsia="pl-PL"/>
        </w:rPr>
        <w:lastRenderedPageBreak/>
        <w:t xml:space="preserve">zostały odpady odebrane – zgodnych z bazą EDZ. W przypadku niezgodności raportu z bazą EDZ Zamawiającemu przysługuje prawo odmowy zapłaty wynagrodzenia Wykonawcy za pozycje z raportu, które nie mają pokrycia w bazie EDZ. </w:t>
      </w:r>
    </w:p>
    <w:p w14:paraId="70835216" w14:textId="77777777" w:rsidR="006C32C4" w:rsidRPr="006C32C4" w:rsidRDefault="006C32C4" w:rsidP="006C32C4">
      <w:pPr>
        <w:widowControl w:val="0"/>
        <w:numPr>
          <w:ilvl w:val="0"/>
          <w:numId w:val="22"/>
        </w:numPr>
        <w:tabs>
          <w:tab w:val="left" w:pos="426"/>
        </w:tabs>
        <w:suppressAutoHyphens/>
        <w:spacing w:after="0" w:line="240" w:lineRule="auto"/>
        <w:ind w:left="426" w:hanging="426"/>
        <w:jc w:val="both"/>
        <w:rPr>
          <w:rFonts w:eastAsia="Calibri" w:cstheme="minorHAnsi"/>
          <w:sz w:val="24"/>
          <w:szCs w:val="24"/>
          <w:u w:val="single"/>
        </w:rPr>
      </w:pPr>
      <w:r w:rsidRPr="006C32C4">
        <w:rPr>
          <w:rFonts w:eastAsia="Calibri" w:cstheme="minorHAnsi"/>
          <w:sz w:val="24"/>
          <w:szCs w:val="24"/>
        </w:rPr>
        <w:t>Wynagrodzenie miesięczne należne Wykonawcy płatne będzie przelewem na rachunek bankowy Wykonawcy wskazany w fakturze VAT, w ciągu 30 dni od otrzymania przez Zamawiającego faktury VAT.</w:t>
      </w:r>
    </w:p>
    <w:p w14:paraId="78F115AB" w14:textId="77777777" w:rsidR="006C32C4" w:rsidRPr="006C32C4" w:rsidRDefault="006C32C4" w:rsidP="006C32C4">
      <w:pPr>
        <w:widowControl w:val="0"/>
        <w:numPr>
          <w:ilvl w:val="0"/>
          <w:numId w:val="22"/>
        </w:numPr>
        <w:tabs>
          <w:tab w:val="left" w:pos="426"/>
        </w:tabs>
        <w:suppressAutoHyphens/>
        <w:spacing w:after="0" w:line="240" w:lineRule="auto"/>
        <w:ind w:left="426" w:hanging="426"/>
        <w:jc w:val="both"/>
        <w:rPr>
          <w:rFonts w:eastAsia="Calibri" w:cstheme="minorHAnsi"/>
          <w:sz w:val="24"/>
          <w:szCs w:val="24"/>
          <w:u w:val="single"/>
        </w:rPr>
      </w:pPr>
      <w:r w:rsidRPr="006C32C4">
        <w:rPr>
          <w:rFonts w:eastAsia="Calibri" w:cstheme="minorHAnsi"/>
          <w:sz w:val="24"/>
          <w:szCs w:val="24"/>
        </w:rPr>
        <w:t xml:space="preserve">Za dzień dokonania płatności przyjmuje się dzień obciążenia rachunku bankowego Zamawiającego. </w:t>
      </w:r>
    </w:p>
    <w:p w14:paraId="53D945D1" w14:textId="037FDCAE" w:rsidR="006C32C4" w:rsidRPr="006C32C4" w:rsidRDefault="006C32C4" w:rsidP="006C32C4">
      <w:pPr>
        <w:widowControl w:val="0"/>
        <w:numPr>
          <w:ilvl w:val="0"/>
          <w:numId w:val="22"/>
        </w:numPr>
        <w:tabs>
          <w:tab w:val="left" w:pos="426"/>
        </w:tabs>
        <w:suppressAutoHyphens/>
        <w:spacing w:after="0" w:line="240" w:lineRule="auto"/>
        <w:ind w:left="426" w:hanging="426"/>
        <w:jc w:val="both"/>
        <w:rPr>
          <w:rFonts w:eastAsia="Calibri" w:cstheme="minorHAnsi"/>
          <w:sz w:val="24"/>
          <w:szCs w:val="24"/>
          <w:u w:val="single"/>
        </w:rPr>
      </w:pPr>
      <w:r w:rsidRPr="006C32C4">
        <w:rPr>
          <w:rFonts w:eastAsia="Calibri" w:cstheme="minorHAnsi"/>
          <w:sz w:val="24"/>
          <w:szCs w:val="24"/>
        </w:rPr>
        <w:t xml:space="preserve">W przypadku wystawienia przez Wykonawcę faktury VAT niezgodnie z umową lub obowiązującymi przepisami prawa, Zamawiający ma prawo do wstrzymania płatności do czasu wyjaśnienia przez Wykonawcę przyczyn niezgodności oraz ich usunięcia, poprzez wystawienie faktury lub noty korygującej VAT, bez obowiązku płacenia odsetek za ten okres. Prawo wstrzymania się z płatnością części faktury VAT za dany miesiąc przysługuje również w przypadku, gdy Wykonawca wykonuje przedmiot zamówienia pojazdami bez działającego systemu monitorującego GPS, do czasu wykazania przez Wykonawcę, że zrealizował usługę w ilości wskazanej w raporcie, o którym mowa w ust. </w:t>
      </w:r>
      <w:r w:rsidR="002A35A8">
        <w:rPr>
          <w:rFonts w:eastAsia="Calibri" w:cstheme="minorHAnsi"/>
          <w:sz w:val="24"/>
          <w:szCs w:val="24"/>
        </w:rPr>
        <w:t>4</w:t>
      </w:r>
      <w:r w:rsidRPr="006C32C4">
        <w:rPr>
          <w:rFonts w:eastAsia="Calibri" w:cstheme="minorHAnsi"/>
          <w:sz w:val="24"/>
          <w:szCs w:val="24"/>
        </w:rPr>
        <w:t xml:space="preserve">, bez obowiązku płacenie odsetek za ten okres. </w:t>
      </w:r>
    </w:p>
    <w:p w14:paraId="51585724" w14:textId="77777777" w:rsidR="006C32C4" w:rsidRPr="006C32C4" w:rsidRDefault="006C32C4" w:rsidP="006C32C4">
      <w:pPr>
        <w:widowControl w:val="0"/>
        <w:numPr>
          <w:ilvl w:val="0"/>
          <w:numId w:val="22"/>
        </w:numPr>
        <w:tabs>
          <w:tab w:val="left" w:pos="426"/>
        </w:tabs>
        <w:suppressAutoHyphens/>
        <w:spacing w:after="0" w:line="240" w:lineRule="auto"/>
        <w:ind w:left="426" w:hanging="426"/>
        <w:jc w:val="both"/>
        <w:rPr>
          <w:rFonts w:eastAsia="Calibri" w:cstheme="minorHAnsi"/>
          <w:sz w:val="24"/>
          <w:szCs w:val="24"/>
          <w:u w:val="single"/>
        </w:rPr>
      </w:pPr>
      <w:r w:rsidRPr="006C32C4">
        <w:rPr>
          <w:rFonts w:eastAsia="Calibri" w:cstheme="minorHAnsi"/>
          <w:sz w:val="24"/>
          <w:szCs w:val="24"/>
        </w:rPr>
        <w:t>Wszelkie kwoty należne Zamawiającemu, w szczególności z tytułu kar umownych, mogą być potrącane z płatności realizowanych na rzecz Wykonawcy.</w:t>
      </w:r>
    </w:p>
    <w:p w14:paraId="4513CF5A" w14:textId="77777777" w:rsidR="006C32C4" w:rsidRPr="006C32C4" w:rsidRDefault="006C32C4" w:rsidP="006C32C4">
      <w:pPr>
        <w:widowControl w:val="0"/>
        <w:numPr>
          <w:ilvl w:val="0"/>
          <w:numId w:val="22"/>
        </w:numPr>
        <w:tabs>
          <w:tab w:val="left" w:pos="426"/>
        </w:tabs>
        <w:suppressAutoHyphens/>
        <w:spacing w:after="0" w:line="240" w:lineRule="auto"/>
        <w:ind w:left="426" w:hanging="426"/>
        <w:jc w:val="both"/>
        <w:rPr>
          <w:rFonts w:eastAsia="Calibri" w:cstheme="minorHAnsi"/>
          <w:sz w:val="24"/>
          <w:szCs w:val="24"/>
          <w:u w:val="single"/>
        </w:rPr>
      </w:pPr>
      <w:r w:rsidRPr="006C32C4">
        <w:rPr>
          <w:rFonts w:eastAsia="Calibri" w:cstheme="minorHAnsi"/>
          <w:sz w:val="24"/>
          <w:szCs w:val="24"/>
        </w:rPr>
        <w:t xml:space="preserve">W przypadku zmiany wysokości stawki podatku VAT za świadczenie usług stanowiących przedmiot umowy, wynagrodzenie brutto, o którym mowa w ust. 2, ulega zmianie tak, aby dotychczasowe wynagrodzenie netto należne Wykonawcy nie uległo zmianie. </w:t>
      </w:r>
    </w:p>
    <w:p w14:paraId="24069048" w14:textId="77777777" w:rsidR="006C32C4" w:rsidRPr="006C32C4" w:rsidRDefault="006C32C4" w:rsidP="006C32C4">
      <w:pPr>
        <w:widowControl w:val="0"/>
        <w:numPr>
          <w:ilvl w:val="0"/>
          <w:numId w:val="22"/>
        </w:numPr>
        <w:tabs>
          <w:tab w:val="left" w:pos="426"/>
        </w:tabs>
        <w:suppressAutoHyphens/>
        <w:spacing w:after="0" w:line="240" w:lineRule="auto"/>
        <w:ind w:left="426" w:hanging="426"/>
        <w:jc w:val="both"/>
        <w:rPr>
          <w:rFonts w:eastAsia="Calibri" w:cstheme="minorHAnsi"/>
          <w:sz w:val="24"/>
          <w:szCs w:val="24"/>
          <w:u w:val="single"/>
        </w:rPr>
      </w:pPr>
      <w:r w:rsidRPr="006C32C4">
        <w:rPr>
          <w:rFonts w:eastAsia="Calibri" w:cstheme="minorHAnsi"/>
          <w:sz w:val="24"/>
          <w:szCs w:val="24"/>
        </w:rPr>
        <w:t>Wynagrodzenie, o którym mowa w ust. 1, 2 ulega proporcjonalnemu zmniejszeniu w przypadku rozwiązania niniejszej umowy w drodze wypowiedzenia przed upływem terminu określonego w § 2.</w:t>
      </w:r>
    </w:p>
    <w:p w14:paraId="2AD9D2CE" w14:textId="77777777" w:rsidR="006C32C4" w:rsidRPr="006C32C4" w:rsidRDefault="006C32C4" w:rsidP="006C32C4">
      <w:pPr>
        <w:widowControl w:val="0"/>
        <w:numPr>
          <w:ilvl w:val="0"/>
          <w:numId w:val="22"/>
        </w:numPr>
        <w:tabs>
          <w:tab w:val="left" w:pos="426"/>
        </w:tabs>
        <w:suppressAutoHyphens/>
        <w:spacing w:after="0" w:line="240" w:lineRule="auto"/>
        <w:ind w:left="426" w:hanging="426"/>
        <w:jc w:val="both"/>
        <w:rPr>
          <w:rFonts w:eastAsia="Calibri" w:cstheme="minorHAnsi"/>
          <w:sz w:val="24"/>
          <w:szCs w:val="24"/>
          <w:u w:val="single"/>
        </w:rPr>
      </w:pPr>
      <w:r w:rsidRPr="006C32C4">
        <w:rPr>
          <w:rFonts w:eastAsia="Calibri" w:cstheme="minorHAnsi"/>
          <w:sz w:val="24"/>
          <w:szCs w:val="24"/>
        </w:rPr>
        <w:t>Płatność w okresie realizacji umowy dokonywana będzie za faktyczną ilość Mg odpadów komunalnych zmieszanych oraz odpadów gromadzonych selektywnie, odebranych i przekazanych – do Regionalnej Instalacji.</w:t>
      </w:r>
    </w:p>
    <w:p w14:paraId="0178E89B" w14:textId="77777777" w:rsidR="006C32C4" w:rsidRPr="006C32C4" w:rsidRDefault="006C32C4" w:rsidP="006C32C4">
      <w:pPr>
        <w:widowControl w:val="0"/>
        <w:numPr>
          <w:ilvl w:val="0"/>
          <w:numId w:val="22"/>
        </w:numPr>
        <w:tabs>
          <w:tab w:val="left" w:pos="426"/>
        </w:tabs>
        <w:suppressAutoHyphens/>
        <w:spacing w:after="0" w:line="240" w:lineRule="auto"/>
        <w:ind w:left="426" w:hanging="426"/>
        <w:jc w:val="both"/>
        <w:rPr>
          <w:rFonts w:eastAsia="Calibri" w:cstheme="minorHAnsi"/>
          <w:sz w:val="24"/>
          <w:szCs w:val="24"/>
          <w:u w:val="single"/>
        </w:rPr>
      </w:pPr>
      <w:r w:rsidRPr="006C32C4">
        <w:rPr>
          <w:rFonts w:eastAsia="Times New Roman" w:cstheme="minorHAnsi"/>
          <w:sz w:val="24"/>
          <w:szCs w:val="24"/>
          <w:lang w:eastAsia="ar-SA"/>
        </w:rPr>
        <w:t>Rozliczenie za wykonanie przedmiotu umowy za m-c grudzień 2021 r. nastąpi w miesiącu styczniu 2022 r. na podstawie przedłożonej faktury wraz z dokumentacją, o której mowa w ust. 5.</w:t>
      </w:r>
    </w:p>
    <w:p w14:paraId="16802587" w14:textId="77777777" w:rsidR="006C32C4" w:rsidRPr="006C32C4" w:rsidRDefault="006C32C4" w:rsidP="006C32C4">
      <w:pPr>
        <w:tabs>
          <w:tab w:val="center" w:pos="-567"/>
        </w:tabs>
        <w:suppressAutoHyphens/>
        <w:spacing w:after="0" w:line="240" w:lineRule="auto"/>
        <w:ind w:left="786"/>
        <w:jc w:val="both"/>
        <w:rPr>
          <w:rFonts w:eastAsia="Times New Roman" w:cs="Calibri"/>
          <w:sz w:val="24"/>
          <w:szCs w:val="24"/>
          <w:lang w:eastAsia="ar-SA"/>
        </w:rPr>
      </w:pPr>
    </w:p>
    <w:p w14:paraId="4D2C6DC1" w14:textId="77777777" w:rsidR="006C32C4" w:rsidRPr="006C32C4" w:rsidRDefault="006C32C4" w:rsidP="006C32C4">
      <w:pPr>
        <w:widowControl w:val="0"/>
        <w:suppressAutoHyphens/>
        <w:autoSpaceDE w:val="0"/>
        <w:autoSpaceDN w:val="0"/>
        <w:spacing w:after="0" w:line="240" w:lineRule="auto"/>
        <w:ind w:left="283"/>
        <w:jc w:val="center"/>
        <w:textAlignment w:val="baseline"/>
        <w:rPr>
          <w:rFonts w:eastAsia="Arial Unicode MS" w:cs="Calibri"/>
          <w:b/>
          <w:kern w:val="3"/>
          <w:sz w:val="24"/>
          <w:szCs w:val="24"/>
          <w:lang w:eastAsia="pl-PL"/>
        </w:rPr>
      </w:pPr>
      <w:r w:rsidRPr="006C32C4">
        <w:rPr>
          <w:rFonts w:eastAsia="Arial Unicode MS" w:cs="Calibri"/>
          <w:b/>
          <w:kern w:val="3"/>
          <w:sz w:val="24"/>
          <w:szCs w:val="24"/>
          <w:lang w:eastAsia="pl-PL"/>
        </w:rPr>
        <w:t>§ 6. Odstąpienie od umowy</w:t>
      </w:r>
    </w:p>
    <w:p w14:paraId="3C7B75EB" w14:textId="77777777" w:rsidR="006C32C4" w:rsidRPr="006C32C4" w:rsidRDefault="006C32C4" w:rsidP="006C32C4">
      <w:pPr>
        <w:widowControl w:val="0"/>
        <w:numPr>
          <w:ilvl w:val="0"/>
          <w:numId w:val="1"/>
        </w:numPr>
        <w:suppressAutoHyphens/>
        <w:autoSpaceDE w:val="0"/>
        <w:autoSpaceDN w:val="0"/>
        <w:spacing w:after="0" w:line="240" w:lineRule="auto"/>
        <w:ind w:left="720"/>
        <w:jc w:val="both"/>
        <w:textAlignment w:val="baseline"/>
        <w:rPr>
          <w:rFonts w:ascii="Calibri" w:eastAsia="Arial Unicode MS" w:hAnsi="Calibri" w:cs="Calibri"/>
          <w:kern w:val="3"/>
          <w:sz w:val="24"/>
          <w:szCs w:val="24"/>
          <w:lang w:eastAsia="pl-PL"/>
        </w:rPr>
      </w:pPr>
      <w:r w:rsidRPr="006C32C4">
        <w:rPr>
          <w:rFonts w:ascii="Calibri" w:eastAsia="Arial Unicode MS" w:hAnsi="Calibri" w:cs="Calibri"/>
          <w:kern w:val="3"/>
          <w:sz w:val="24"/>
          <w:szCs w:val="24"/>
          <w:lang w:eastAsia="pl-PL"/>
        </w:rPr>
        <w:t>Zamawiającemu przysługuje prawo do odstąpienia od umowy w sytuacjach przewidzianych Umową, jak też:</w:t>
      </w:r>
    </w:p>
    <w:p w14:paraId="676790A2" w14:textId="77777777" w:rsidR="006C32C4" w:rsidRPr="006C32C4" w:rsidRDefault="006C32C4" w:rsidP="006C32C4">
      <w:pPr>
        <w:widowControl w:val="0"/>
        <w:numPr>
          <w:ilvl w:val="0"/>
          <w:numId w:val="3"/>
        </w:numPr>
        <w:suppressAutoHyphens/>
        <w:autoSpaceDE w:val="0"/>
        <w:autoSpaceDN w:val="0"/>
        <w:spacing w:after="0" w:line="240" w:lineRule="auto"/>
        <w:jc w:val="both"/>
        <w:textAlignment w:val="baseline"/>
        <w:rPr>
          <w:rFonts w:ascii="Calibri" w:eastAsia="Arial Unicode MS" w:hAnsi="Calibri" w:cs="Calibri"/>
          <w:kern w:val="3"/>
          <w:sz w:val="24"/>
          <w:szCs w:val="24"/>
          <w:lang w:eastAsia="pl-PL"/>
        </w:rPr>
      </w:pPr>
      <w:r w:rsidRPr="006C32C4">
        <w:rPr>
          <w:rFonts w:ascii="Calibri" w:eastAsia="Arial Unicode MS" w:hAnsi="Calibri" w:cs="Calibri"/>
          <w:bCs/>
          <w:kern w:val="3"/>
          <w:sz w:val="24"/>
          <w:szCs w:val="24"/>
          <w:lang w:eastAsia="pl-PL"/>
        </w:rPr>
        <w:t xml:space="preserve">gdy Wykonawca, nie wywiązuje się z obowiązków wynikających z niniejszej umowy, realizuje usługę niezgodnie z umową lub nienależycie i nieterminowo wykonuje swoje obowiązki pomimo wezwania do zaprzestania naruszeń w wyznaczonym terminie nie dłuższym niż 7 dni, </w:t>
      </w:r>
    </w:p>
    <w:p w14:paraId="0B249602" w14:textId="77777777" w:rsidR="006C32C4" w:rsidRPr="006C32C4" w:rsidRDefault="006C32C4" w:rsidP="006C32C4">
      <w:pPr>
        <w:widowControl w:val="0"/>
        <w:numPr>
          <w:ilvl w:val="0"/>
          <w:numId w:val="3"/>
        </w:numPr>
        <w:suppressAutoHyphens/>
        <w:autoSpaceDE w:val="0"/>
        <w:autoSpaceDN w:val="0"/>
        <w:spacing w:after="0" w:line="240" w:lineRule="auto"/>
        <w:jc w:val="both"/>
        <w:textAlignment w:val="baseline"/>
        <w:rPr>
          <w:rFonts w:ascii="Calibri" w:eastAsia="Arial Unicode MS" w:hAnsi="Calibri" w:cs="Calibri"/>
          <w:bCs/>
          <w:kern w:val="3"/>
          <w:sz w:val="24"/>
          <w:szCs w:val="24"/>
          <w:lang w:eastAsia="pl-PL"/>
        </w:rPr>
      </w:pPr>
      <w:r w:rsidRPr="006C32C4">
        <w:rPr>
          <w:rFonts w:ascii="Calibri" w:eastAsia="Arial Unicode MS" w:hAnsi="Calibri" w:cs="Calibri"/>
          <w:bCs/>
          <w:kern w:val="3"/>
          <w:sz w:val="24"/>
          <w:szCs w:val="24"/>
          <w:lang w:eastAsia="pl-PL"/>
        </w:rPr>
        <w:t>gdy Wykonawca nie przestrzega przepisów z art. 9e ust. 2 ustawy z dnia 13 września 1996 r. o utrzymaniu czystości i porządku w gminach,</w:t>
      </w:r>
    </w:p>
    <w:p w14:paraId="159B8792" w14:textId="77777777" w:rsidR="006C32C4" w:rsidRPr="006C32C4" w:rsidRDefault="006C32C4" w:rsidP="006C32C4">
      <w:pPr>
        <w:widowControl w:val="0"/>
        <w:numPr>
          <w:ilvl w:val="0"/>
          <w:numId w:val="3"/>
        </w:numPr>
        <w:suppressAutoHyphens/>
        <w:autoSpaceDE w:val="0"/>
        <w:autoSpaceDN w:val="0"/>
        <w:spacing w:after="0" w:line="240" w:lineRule="auto"/>
        <w:jc w:val="both"/>
        <w:textAlignment w:val="baseline"/>
        <w:rPr>
          <w:rFonts w:ascii="Calibri" w:eastAsia="Arial Unicode MS" w:hAnsi="Calibri" w:cs="Calibri"/>
          <w:bCs/>
          <w:kern w:val="3"/>
          <w:sz w:val="24"/>
          <w:szCs w:val="24"/>
          <w:lang w:eastAsia="pl-PL"/>
        </w:rPr>
      </w:pPr>
      <w:r w:rsidRPr="006C32C4">
        <w:rPr>
          <w:rFonts w:ascii="Calibri" w:eastAsia="Times New Roman" w:hAnsi="Calibri" w:cs="Calibri"/>
          <w:color w:val="000000"/>
          <w:sz w:val="24"/>
          <w:szCs w:val="24"/>
          <w:lang w:eastAsia="pl-PL"/>
        </w:rPr>
        <w:t xml:space="preserve">w przypadku zaistnienia podstaw do powierzenia po raz trzeci przez Zamawiającego wykonania usługi innemu podmiotowi w okolicznościach, o których mowa w § 4 ust. 2, składając oświadczenie o odstąpieniu od umowy w terminie do 4 (czterech) tygodni od dnia, w którym Zamawiający uzyskał informację o okolicznościach uzasadniających powierzenie wykonania usługi innemu podmiotowi po raz drugi, nie później jednak niż do dnia końca okresu </w:t>
      </w:r>
      <w:r w:rsidRPr="006C32C4">
        <w:rPr>
          <w:rFonts w:ascii="Calibri" w:eastAsia="Times New Roman" w:hAnsi="Calibri" w:cs="Calibri"/>
          <w:color w:val="000000"/>
          <w:sz w:val="24"/>
          <w:szCs w:val="24"/>
          <w:lang w:eastAsia="pl-PL"/>
        </w:rPr>
        <w:lastRenderedPageBreak/>
        <w:t>obowiązywania umowy wskazanego w §2 niniejszej umowy,</w:t>
      </w:r>
    </w:p>
    <w:p w14:paraId="0AACB266" w14:textId="77777777" w:rsidR="006C32C4" w:rsidRPr="006C32C4" w:rsidRDefault="006C32C4" w:rsidP="006C32C4">
      <w:pPr>
        <w:widowControl w:val="0"/>
        <w:suppressAutoHyphens/>
        <w:autoSpaceDE w:val="0"/>
        <w:autoSpaceDN w:val="0"/>
        <w:spacing w:after="0" w:line="240" w:lineRule="auto"/>
        <w:jc w:val="both"/>
        <w:textAlignment w:val="baseline"/>
        <w:rPr>
          <w:rFonts w:ascii="Calibri" w:eastAsia="Arial Unicode MS" w:hAnsi="Calibri" w:cs="Calibri"/>
          <w:bCs/>
          <w:kern w:val="3"/>
          <w:sz w:val="24"/>
          <w:szCs w:val="24"/>
          <w:lang w:eastAsia="pl-PL"/>
        </w:rPr>
      </w:pPr>
    </w:p>
    <w:p w14:paraId="1E44BC0A" w14:textId="77777777" w:rsidR="006C32C4" w:rsidRPr="006C32C4" w:rsidRDefault="006C32C4" w:rsidP="006C32C4">
      <w:pPr>
        <w:numPr>
          <w:ilvl w:val="0"/>
          <w:numId w:val="1"/>
        </w:numPr>
        <w:spacing w:after="0" w:line="240" w:lineRule="auto"/>
        <w:contextualSpacing/>
        <w:jc w:val="both"/>
        <w:rPr>
          <w:rFonts w:ascii="Calibri" w:eastAsia="Times New Roman" w:hAnsi="Calibri" w:cs="Calibri"/>
          <w:color w:val="000000"/>
          <w:sz w:val="24"/>
          <w:szCs w:val="24"/>
          <w:lang w:eastAsia="pl-PL"/>
        </w:rPr>
      </w:pPr>
      <w:r w:rsidRPr="006C32C4">
        <w:rPr>
          <w:rFonts w:ascii="Calibri" w:eastAsia="Times New Roman" w:hAnsi="Calibri" w:cs="Calibri"/>
          <w:color w:val="000000"/>
          <w:sz w:val="24"/>
          <w:szCs w:val="24"/>
          <w:lang w:eastAsia="pl-PL"/>
        </w:rPr>
        <w:t xml:space="preserve">Zamawiającemu </w:t>
      </w:r>
      <w:r w:rsidRPr="006C32C4">
        <w:rPr>
          <w:rFonts w:ascii="Calibri" w:eastAsia="Arial Unicode MS" w:hAnsi="Calibri" w:cs="Calibri"/>
          <w:kern w:val="3"/>
          <w:sz w:val="24"/>
          <w:szCs w:val="24"/>
          <w:lang w:eastAsia="pl-PL"/>
        </w:rPr>
        <w:t xml:space="preserve">przysługuje prawo do odstąpienia od umowy w trybie </w:t>
      </w:r>
      <w:r w:rsidR="005129A0" w:rsidRPr="006C32C4">
        <w:rPr>
          <w:rFonts w:ascii="Calibri" w:eastAsia="Arial Unicode MS" w:hAnsi="Calibri" w:cs="Calibri"/>
          <w:kern w:val="3"/>
          <w:sz w:val="24"/>
          <w:szCs w:val="24"/>
          <w:lang w:eastAsia="pl-PL"/>
        </w:rPr>
        <w:t>natychmiastowym na</w:t>
      </w:r>
      <w:r w:rsidRPr="006C32C4">
        <w:rPr>
          <w:rFonts w:ascii="Calibri" w:eastAsia="Times New Roman" w:hAnsi="Calibri" w:cs="Calibri"/>
          <w:color w:val="000000"/>
          <w:sz w:val="24"/>
          <w:szCs w:val="24"/>
          <w:lang w:eastAsia="pl-PL"/>
        </w:rPr>
        <w:t xml:space="preserve"> podstawie jednostronnego wypowiedzenia umowy przez Zamawiającego w przypadku:</w:t>
      </w:r>
    </w:p>
    <w:p w14:paraId="4DEE7BF6" w14:textId="77777777" w:rsidR="006C32C4" w:rsidRPr="006C32C4" w:rsidRDefault="006C32C4" w:rsidP="006C32C4">
      <w:pPr>
        <w:widowControl w:val="0"/>
        <w:numPr>
          <w:ilvl w:val="0"/>
          <w:numId w:val="26"/>
        </w:numPr>
        <w:suppressAutoHyphens/>
        <w:autoSpaceDE w:val="0"/>
        <w:autoSpaceDN w:val="0"/>
        <w:spacing w:after="0" w:line="240" w:lineRule="auto"/>
        <w:contextualSpacing/>
        <w:jc w:val="both"/>
        <w:textAlignment w:val="baseline"/>
        <w:rPr>
          <w:rFonts w:ascii="Calibri" w:eastAsia="Times New Roman" w:hAnsi="Calibri" w:cs="Calibri"/>
          <w:color w:val="000000"/>
          <w:sz w:val="24"/>
          <w:szCs w:val="24"/>
          <w:lang w:eastAsia="pl-PL"/>
        </w:rPr>
      </w:pPr>
      <w:r w:rsidRPr="006C32C4">
        <w:rPr>
          <w:rFonts w:ascii="Calibri" w:eastAsia="Times New Roman" w:hAnsi="Calibri" w:cs="Calibri"/>
          <w:color w:val="000000"/>
          <w:sz w:val="24"/>
          <w:szCs w:val="24"/>
          <w:lang w:eastAsia="pl-PL"/>
        </w:rPr>
        <w:t>utraty przez Wykonawcę uprawnień do wykonywania usług objętych przedmiotem niniejszej Umowy, w szczególności utraty wymaganych przepisami zezwoleń i/lub wpisów, nie później niż w terminie do końca okresu obowiązywania umowy wskazanego w §2 niniejszej umowy;</w:t>
      </w:r>
    </w:p>
    <w:p w14:paraId="51166C46" w14:textId="77777777" w:rsidR="006C32C4" w:rsidRPr="006C32C4" w:rsidRDefault="006C32C4" w:rsidP="006C32C4">
      <w:pPr>
        <w:numPr>
          <w:ilvl w:val="0"/>
          <w:numId w:val="26"/>
        </w:numPr>
        <w:spacing w:after="0" w:line="240" w:lineRule="auto"/>
        <w:contextualSpacing/>
        <w:jc w:val="both"/>
        <w:rPr>
          <w:rFonts w:ascii="Calibri" w:eastAsia="Times New Roman" w:hAnsi="Calibri" w:cs="Calibri"/>
          <w:color w:val="000000"/>
          <w:sz w:val="24"/>
          <w:szCs w:val="24"/>
          <w:lang w:eastAsia="pl-PL"/>
        </w:rPr>
      </w:pPr>
      <w:r w:rsidRPr="006C32C4">
        <w:rPr>
          <w:rFonts w:ascii="Calibri" w:eastAsia="Times New Roman" w:hAnsi="Calibri" w:cs="Calibri"/>
          <w:color w:val="000000"/>
          <w:sz w:val="24"/>
          <w:szCs w:val="24"/>
          <w:lang w:eastAsia="pl-PL"/>
        </w:rPr>
        <w:t>w przypadku, gdy Wykonawca w trakcie obowiązywania Umowy zaprzestanie spełniać wymogi Zamawiającego odnoszące się do warunków udziału w postępowaniu w zakresie zdolności technicznej tj. pojazdów przy użyciu, których Wykonawca wykonuje przedmiot Umowy, opisanych w SIWZ. Zamawiający uprawniony jest do złożenia oświadczenia o odstąpieniu w terminie do 4 (czterech) tygodni od dnia, w którym dowiedział się o okolicznościach uzasadniających odstąpienie od Umowy, nie później niż w terminie do końca okresu obowiązywania umowy wskazanego w §2 niniejszej umowy.</w:t>
      </w:r>
    </w:p>
    <w:p w14:paraId="6444A673" w14:textId="77777777" w:rsidR="006C32C4" w:rsidRPr="006C32C4" w:rsidRDefault="006C32C4" w:rsidP="006C32C4">
      <w:pPr>
        <w:widowControl w:val="0"/>
        <w:numPr>
          <w:ilvl w:val="0"/>
          <w:numId w:val="1"/>
        </w:numPr>
        <w:shd w:val="clear" w:color="auto" w:fill="FFFFFF"/>
        <w:tabs>
          <w:tab w:val="left" w:pos="418"/>
        </w:tabs>
        <w:autoSpaceDE w:val="0"/>
        <w:autoSpaceDN w:val="0"/>
        <w:adjustRightInd w:val="0"/>
        <w:spacing w:after="0" w:line="240" w:lineRule="auto"/>
        <w:contextualSpacing/>
        <w:jc w:val="both"/>
        <w:rPr>
          <w:rFonts w:ascii="Calibri" w:eastAsia="Times New Roman" w:hAnsi="Calibri" w:cs="Calibri"/>
          <w:color w:val="000000"/>
          <w:spacing w:val="-8"/>
          <w:sz w:val="24"/>
          <w:szCs w:val="24"/>
        </w:rPr>
      </w:pPr>
      <w:r w:rsidRPr="006C32C4">
        <w:rPr>
          <w:rFonts w:ascii="Calibri" w:eastAsia="Arial Unicode MS" w:hAnsi="Calibri" w:cs="Calibri"/>
          <w:sz w:val="24"/>
          <w:szCs w:val="24"/>
          <w:lang w:eastAsia="pl-PL"/>
        </w:rPr>
        <w:t xml:space="preserve">Wykonawcy przysługuje prawo do odstąpienia od umowy, jeżeli Zamawiający nie wywiązuje się z obowiązku zapłaty zaakceptowanej faktury mimo dodatkowego wezwania w terminie trzech miesięcy licząc od upływu terminu na zapłatę faktury określonego w niniejszej umowie, </w:t>
      </w:r>
      <w:r w:rsidRPr="006C32C4">
        <w:rPr>
          <w:rFonts w:ascii="Calibri" w:eastAsia="Times New Roman" w:hAnsi="Calibri" w:cs="Calibri"/>
          <w:color w:val="000000"/>
          <w:sz w:val="24"/>
          <w:szCs w:val="24"/>
          <w:lang w:eastAsia="pl-PL"/>
        </w:rPr>
        <w:t>nie później niż do końca okresu obowiązywania umowy wskazanego w §2 niniejszej Umowy.</w:t>
      </w:r>
    </w:p>
    <w:p w14:paraId="38B26EA2" w14:textId="77777777" w:rsidR="006C32C4" w:rsidRPr="006C32C4" w:rsidRDefault="006C32C4" w:rsidP="006C32C4">
      <w:pPr>
        <w:widowControl w:val="0"/>
        <w:numPr>
          <w:ilvl w:val="0"/>
          <w:numId w:val="1"/>
        </w:numPr>
        <w:suppressAutoHyphens/>
        <w:autoSpaceDE w:val="0"/>
        <w:autoSpaceDN w:val="0"/>
        <w:spacing w:after="0" w:line="240" w:lineRule="auto"/>
        <w:contextualSpacing/>
        <w:jc w:val="both"/>
        <w:textAlignment w:val="baseline"/>
        <w:rPr>
          <w:rFonts w:ascii="Calibri" w:eastAsia="Times New Roman" w:hAnsi="Calibri" w:cs="Calibri"/>
          <w:kern w:val="3"/>
          <w:sz w:val="24"/>
          <w:szCs w:val="24"/>
          <w:lang w:eastAsia="pl-PL"/>
        </w:rPr>
      </w:pPr>
      <w:r w:rsidRPr="006C32C4">
        <w:rPr>
          <w:rFonts w:ascii="Calibri" w:eastAsia="Arial Unicode MS" w:hAnsi="Calibri" w:cs="Calibri"/>
          <w:bCs/>
          <w:kern w:val="3"/>
          <w:sz w:val="24"/>
          <w:szCs w:val="24"/>
          <w:lang w:eastAsia="pl-PL"/>
        </w:rPr>
        <w:t xml:space="preserve">Odstąpienie od umowy powinno nastąpić w formie pisemnej pod rygorem nieważności takiego oświadczenia i musi zawierać uzasadnienie. </w:t>
      </w:r>
    </w:p>
    <w:p w14:paraId="304B0310" w14:textId="77777777" w:rsidR="006C32C4" w:rsidRPr="006C32C4" w:rsidRDefault="006C32C4" w:rsidP="006C32C4">
      <w:pPr>
        <w:widowControl w:val="0"/>
        <w:numPr>
          <w:ilvl w:val="0"/>
          <w:numId w:val="1"/>
        </w:numPr>
        <w:shd w:val="clear" w:color="auto" w:fill="FFFFFF"/>
        <w:tabs>
          <w:tab w:val="left" w:pos="418"/>
        </w:tabs>
        <w:autoSpaceDE w:val="0"/>
        <w:autoSpaceDN w:val="0"/>
        <w:adjustRightInd w:val="0"/>
        <w:spacing w:after="0" w:line="240" w:lineRule="auto"/>
        <w:jc w:val="both"/>
        <w:rPr>
          <w:rFonts w:ascii="Calibri" w:eastAsia="Times New Roman" w:hAnsi="Calibri" w:cs="Calibri"/>
          <w:color w:val="000000"/>
          <w:spacing w:val="-8"/>
          <w:sz w:val="24"/>
          <w:szCs w:val="24"/>
        </w:rPr>
      </w:pPr>
      <w:r w:rsidRPr="006C32C4">
        <w:rPr>
          <w:rFonts w:ascii="Calibri" w:eastAsia="Times New Roman" w:hAnsi="Calibri" w:cs="Calibri"/>
          <w:color w:val="000000"/>
          <w:sz w:val="24"/>
          <w:szCs w:val="24"/>
          <w:lang w:eastAsia="pl-PL"/>
        </w:rPr>
        <w:t>Oświadczenie o odstąpieniu od umowy w okolicznościach wskazanych w ust. 1 Zamawiający uprawniony jest do złożenia, w terminie 30 dni od daty powzięcia przez Zamawiającego wiadomości o przyczynie uzasadniającej odstąpienie od Umowy, nie później jednak niż do końca okresu obowiązywania umowy wskazanego w §2 niniejszej Umowy.</w:t>
      </w:r>
    </w:p>
    <w:p w14:paraId="48C137DB" w14:textId="77777777" w:rsidR="006C32C4" w:rsidRPr="006C32C4" w:rsidRDefault="006C32C4" w:rsidP="006C32C4">
      <w:pPr>
        <w:widowControl w:val="0"/>
        <w:suppressAutoHyphens/>
        <w:autoSpaceDN w:val="0"/>
        <w:spacing w:after="0" w:line="240" w:lineRule="auto"/>
        <w:textAlignment w:val="baseline"/>
        <w:rPr>
          <w:rFonts w:eastAsia="Times New Roman" w:cs="Calibri"/>
          <w:b/>
          <w:bCs/>
          <w:kern w:val="3"/>
          <w:sz w:val="24"/>
          <w:szCs w:val="24"/>
          <w:lang w:eastAsia="pl-PL"/>
        </w:rPr>
      </w:pPr>
    </w:p>
    <w:p w14:paraId="3788AB7E" w14:textId="77777777" w:rsidR="006C32C4" w:rsidRPr="006C32C4" w:rsidRDefault="006C32C4" w:rsidP="006C32C4">
      <w:pPr>
        <w:widowControl w:val="0"/>
        <w:suppressAutoHyphens/>
        <w:autoSpaceDN w:val="0"/>
        <w:spacing w:after="0" w:line="240" w:lineRule="auto"/>
        <w:jc w:val="center"/>
        <w:textAlignment w:val="baseline"/>
        <w:rPr>
          <w:rFonts w:eastAsia="Times New Roman" w:cs="Calibri"/>
          <w:b/>
          <w:bCs/>
          <w:kern w:val="3"/>
          <w:sz w:val="24"/>
          <w:szCs w:val="24"/>
          <w:lang w:eastAsia="pl-PL"/>
        </w:rPr>
      </w:pPr>
      <w:r w:rsidRPr="006C32C4">
        <w:rPr>
          <w:rFonts w:eastAsia="Times New Roman" w:cs="Calibri"/>
          <w:b/>
          <w:bCs/>
          <w:kern w:val="3"/>
          <w:sz w:val="24"/>
          <w:szCs w:val="24"/>
          <w:lang w:eastAsia="pl-PL"/>
        </w:rPr>
        <w:t xml:space="preserve">§ 7. Ubezpieczenie </w:t>
      </w:r>
    </w:p>
    <w:p w14:paraId="1127DFF0" w14:textId="77777777" w:rsidR="006C32C4" w:rsidRPr="006C32C4" w:rsidRDefault="006C32C4" w:rsidP="006C32C4">
      <w:pPr>
        <w:numPr>
          <w:ilvl w:val="3"/>
          <w:numId w:val="1"/>
        </w:numPr>
        <w:suppressAutoHyphens/>
        <w:autoSpaceDE w:val="0"/>
        <w:autoSpaceDN w:val="0"/>
        <w:adjustRightInd w:val="0"/>
        <w:spacing w:after="0" w:line="240" w:lineRule="auto"/>
        <w:jc w:val="both"/>
        <w:rPr>
          <w:rFonts w:eastAsia="Times New Roman" w:cs="Calibri"/>
          <w:sz w:val="24"/>
          <w:szCs w:val="24"/>
          <w:lang w:eastAsia="pl-PL"/>
        </w:rPr>
      </w:pPr>
      <w:r w:rsidRPr="006C32C4">
        <w:rPr>
          <w:rFonts w:eastAsia="Times New Roman" w:cs="Calibri"/>
          <w:sz w:val="24"/>
          <w:szCs w:val="24"/>
          <w:lang w:eastAsia="pl-PL"/>
        </w:rPr>
        <w:t xml:space="preserve">Wykonawca zobowiązany jest do posiadania ważnej przez cały okres realizacji postanowień niniejszej Umowy, polisy ubezpieczeniowej od odpowiedzialności cywilnej w zakresie prowadzonej działalności gospodarczej związanej z realizacją przedmiotu Umowy, na kwotę nie niższą niż </w:t>
      </w:r>
      <w:r w:rsidR="005F0BBB">
        <w:rPr>
          <w:rFonts w:eastAsia="Times New Roman" w:cs="Calibri"/>
          <w:sz w:val="24"/>
          <w:szCs w:val="24"/>
          <w:lang w:eastAsia="pl-PL"/>
        </w:rPr>
        <w:t>20</w:t>
      </w:r>
      <w:r w:rsidRPr="006C32C4">
        <w:rPr>
          <w:rFonts w:eastAsia="Times New Roman" w:cs="Calibri"/>
          <w:sz w:val="24"/>
          <w:szCs w:val="24"/>
          <w:lang w:eastAsia="pl-PL"/>
        </w:rPr>
        <w:t xml:space="preserve">0.000,00 (słownie: </w:t>
      </w:r>
      <w:r w:rsidR="005F0BBB">
        <w:rPr>
          <w:rFonts w:eastAsia="Times New Roman" w:cs="Calibri"/>
          <w:sz w:val="24"/>
          <w:szCs w:val="24"/>
          <w:lang w:eastAsia="pl-PL"/>
        </w:rPr>
        <w:t>dwieście</w:t>
      </w:r>
      <w:r w:rsidRPr="006C32C4">
        <w:rPr>
          <w:rFonts w:eastAsia="Times New Roman" w:cs="Calibri"/>
          <w:sz w:val="24"/>
          <w:szCs w:val="24"/>
          <w:lang w:eastAsia="pl-PL"/>
        </w:rPr>
        <w:t xml:space="preserve"> tysięcy 00/100) złotych. Wykonawca zobowiązany jest przedstawić Zamawiającemu ww. polisę przy podpisywaniu Umowy.</w:t>
      </w:r>
    </w:p>
    <w:p w14:paraId="41C6A186" w14:textId="77777777" w:rsidR="006C32C4" w:rsidRPr="006C32C4" w:rsidRDefault="006C32C4" w:rsidP="006C32C4">
      <w:pPr>
        <w:numPr>
          <w:ilvl w:val="3"/>
          <w:numId w:val="1"/>
        </w:numPr>
        <w:suppressAutoHyphens/>
        <w:autoSpaceDE w:val="0"/>
        <w:autoSpaceDN w:val="0"/>
        <w:adjustRightInd w:val="0"/>
        <w:spacing w:after="0" w:line="240" w:lineRule="auto"/>
        <w:jc w:val="both"/>
        <w:rPr>
          <w:rFonts w:eastAsia="Times New Roman" w:cs="Calibri"/>
          <w:sz w:val="24"/>
          <w:szCs w:val="24"/>
          <w:lang w:eastAsia="pl-PL"/>
        </w:rPr>
      </w:pPr>
      <w:r w:rsidRPr="006C32C4">
        <w:rPr>
          <w:rFonts w:eastAsia="Times New Roman" w:cs="Calibri"/>
          <w:sz w:val="24"/>
          <w:szCs w:val="24"/>
          <w:lang w:eastAsia="pl-PL"/>
        </w:rPr>
        <w:t xml:space="preserve">W przypadku, gdy okres ubezpieczenia jest krótszy niż okres realizacji niniejszej Umowy, Wykonawca zobowiązany jest do kontynuacji ubezpieczenia na warunkach tożsamych lub nie mniej korzystnych niż dotychczasowa umowa ubezpieczenia, na kwotę ubezpieczenia wskazaną w ust. 1. </w:t>
      </w:r>
    </w:p>
    <w:p w14:paraId="7C2F7961" w14:textId="77777777" w:rsidR="006C32C4" w:rsidRPr="006C32C4" w:rsidRDefault="006C32C4" w:rsidP="006C32C4">
      <w:pPr>
        <w:numPr>
          <w:ilvl w:val="3"/>
          <w:numId w:val="1"/>
        </w:numPr>
        <w:suppressAutoHyphens/>
        <w:autoSpaceDE w:val="0"/>
        <w:autoSpaceDN w:val="0"/>
        <w:adjustRightInd w:val="0"/>
        <w:spacing w:after="0" w:line="240" w:lineRule="auto"/>
        <w:jc w:val="both"/>
        <w:rPr>
          <w:rFonts w:eastAsia="Times New Roman" w:cs="Calibri"/>
          <w:sz w:val="24"/>
          <w:szCs w:val="24"/>
          <w:lang w:eastAsia="pl-PL"/>
        </w:rPr>
      </w:pPr>
      <w:r w:rsidRPr="006C32C4">
        <w:rPr>
          <w:rFonts w:eastAsia="Times New Roman" w:cs="Calibri"/>
          <w:sz w:val="24"/>
          <w:szCs w:val="24"/>
          <w:lang w:eastAsia="pl-PL"/>
        </w:rPr>
        <w:t>W sytuacji, o której mowa ust. 2, Wykonawca zobowiązany jest zawrzeć nową umowę z Ubezpieczycielem i przedłożyć Zamawiającemu kopię polisy ubezpieczeniowej wraz dowodem opłacenia składki, potwierdzonej za zgodność z oryginałem, w terminie 2 dni od daty wygaśnięcia poprzednio obowiązującej umowy ubezpieczenia.</w:t>
      </w:r>
    </w:p>
    <w:p w14:paraId="44506710" w14:textId="77777777" w:rsidR="006C32C4" w:rsidRPr="006C32C4" w:rsidRDefault="006C32C4" w:rsidP="006C32C4">
      <w:pPr>
        <w:numPr>
          <w:ilvl w:val="3"/>
          <w:numId w:val="1"/>
        </w:numPr>
        <w:suppressAutoHyphens/>
        <w:autoSpaceDE w:val="0"/>
        <w:autoSpaceDN w:val="0"/>
        <w:adjustRightInd w:val="0"/>
        <w:spacing w:after="0" w:line="240" w:lineRule="auto"/>
        <w:jc w:val="both"/>
        <w:rPr>
          <w:rFonts w:eastAsia="Times New Roman" w:cs="Calibri"/>
          <w:sz w:val="24"/>
          <w:szCs w:val="24"/>
          <w:lang w:eastAsia="pl-PL"/>
        </w:rPr>
      </w:pPr>
      <w:r w:rsidRPr="006C32C4">
        <w:rPr>
          <w:rFonts w:eastAsia="Times New Roman" w:cs="Calibri"/>
          <w:sz w:val="24"/>
          <w:szCs w:val="24"/>
          <w:lang w:eastAsia="pl-PL"/>
        </w:rPr>
        <w:lastRenderedPageBreak/>
        <w:t>W sytuacji nieprzedstawienia przez Wykonawcę polisy ubezpieczeniowej, o której mowa ust. 1 lub nowej polisy ubezpieczeniowej, o której mowa w ust. 3 w terminach przewidzianych Umową Zamawiający, po wyznaczeniu dodatkowego terminu na przedłożenie ww. umowy ma prawo zawrzeć umowę o zakresie odpowiadającym wymogom określonym w Umowie na koszt Wykonawcy i potrącić tę kwotę z wynagrodzenia Wykonawcy.</w:t>
      </w:r>
    </w:p>
    <w:p w14:paraId="5B8EAF25" w14:textId="77777777" w:rsidR="006C32C4" w:rsidRPr="006C32C4" w:rsidRDefault="006C32C4" w:rsidP="006C32C4">
      <w:pPr>
        <w:widowControl w:val="0"/>
        <w:suppressAutoHyphens/>
        <w:autoSpaceDN w:val="0"/>
        <w:spacing w:after="0" w:line="240" w:lineRule="auto"/>
        <w:jc w:val="center"/>
        <w:textAlignment w:val="baseline"/>
        <w:rPr>
          <w:rFonts w:eastAsia="Times New Roman" w:cs="Calibri"/>
          <w:b/>
          <w:bCs/>
          <w:kern w:val="3"/>
          <w:sz w:val="24"/>
          <w:szCs w:val="24"/>
          <w:lang w:eastAsia="pl-PL"/>
        </w:rPr>
      </w:pPr>
      <w:r w:rsidRPr="006C32C4">
        <w:rPr>
          <w:rFonts w:eastAsia="Times New Roman" w:cs="Calibri"/>
          <w:b/>
          <w:bCs/>
          <w:kern w:val="3"/>
          <w:sz w:val="24"/>
          <w:szCs w:val="24"/>
          <w:lang w:eastAsia="pl-PL"/>
        </w:rPr>
        <w:t>§ 8. Kary umowne</w:t>
      </w:r>
    </w:p>
    <w:p w14:paraId="0BE21295" w14:textId="77777777" w:rsidR="006C32C4" w:rsidRPr="006C32C4" w:rsidRDefault="006C32C4" w:rsidP="006C32C4">
      <w:pPr>
        <w:widowControl w:val="0"/>
        <w:numPr>
          <w:ilvl w:val="3"/>
          <w:numId w:val="4"/>
        </w:numPr>
        <w:suppressAutoHyphens/>
        <w:autoSpaceDN w:val="0"/>
        <w:spacing w:after="0" w:line="240" w:lineRule="auto"/>
        <w:jc w:val="both"/>
        <w:textAlignment w:val="baseline"/>
        <w:rPr>
          <w:rFonts w:eastAsia="Times New Roman" w:cs="Calibri"/>
          <w:kern w:val="3"/>
          <w:sz w:val="24"/>
          <w:szCs w:val="24"/>
          <w:lang w:eastAsia="pl-PL"/>
        </w:rPr>
      </w:pPr>
      <w:r w:rsidRPr="006C32C4">
        <w:rPr>
          <w:rFonts w:eastAsia="Times New Roman" w:cs="Calibri"/>
          <w:kern w:val="3"/>
          <w:sz w:val="24"/>
          <w:szCs w:val="24"/>
          <w:lang w:eastAsia="pl-PL"/>
        </w:rPr>
        <w:t>Wykonawca zapłaci Zamawiającemu kary umowne:</w:t>
      </w:r>
    </w:p>
    <w:p w14:paraId="7AEFA66E" w14:textId="77777777" w:rsidR="006C32C4" w:rsidRPr="006C32C4" w:rsidRDefault="006C32C4" w:rsidP="006C32C4">
      <w:pPr>
        <w:widowControl w:val="0"/>
        <w:numPr>
          <w:ilvl w:val="0"/>
          <w:numId w:val="15"/>
        </w:numPr>
        <w:suppressAutoHyphens/>
        <w:autoSpaceDE w:val="0"/>
        <w:autoSpaceDN w:val="0"/>
        <w:spacing w:after="0" w:line="240" w:lineRule="auto"/>
        <w:jc w:val="both"/>
        <w:textAlignment w:val="baseline"/>
        <w:rPr>
          <w:rFonts w:eastAsia="Times New Roman" w:cs="Calibri"/>
          <w:kern w:val="3"/>
          <w:sz w:val="24"/>
          <w:szCs w:val="24"/>
          <w:lang w:eastAsia="pl-PL"/>
        </w:rPr>
      </w:pPr>
      <w:r w:rsidRPr="006C32C4">
        <w:rPr>
          <w:rFonts w:eastAsia="Times New Roman" w:cs="Calibri"/>
          <w:kern w:val="3"/>
          <w:sz w:val="24"/>
          <w:szCs w:val="24"/>
          <w:lang w:eastAsia="pl-PL"/>
        </w:rPr>
        <w:t>za każdy przypadek nieodebrania odpadów w terminach określonych w harmonogramie odbioru, z przyczyn leżących po stronie Wykonawcy – w wysokości 250 zł;</w:t>
      </w:r>
    </w:p>
    <w:p w14:paraId="56D0D507" w14:textId="77777777" w:rsidR="006C32C4" w:rsidRPr="006C32C4" w:rsidRDefault="006C32C4" w:rsidP="006C32C4">
      <w:pPr>
        <w:widowControl w:val="0"/>
        <w:numPr>
          <w:ilvl w:val="0"/>
          <w:numId w:val="15"/>
        </w:numPr>
        <w:suppressAutoHyphens/>
        <w:autoSpaceDE w:val="0"/>
        <w:autoSpaceDN w:val="0"/>
        <w:spacing w:after="0" w:line="240" w:lineRule="auto"/>
        <w:jc w:val="both"/>
        <w:textAlignment w:val="baseline"/>
        <w:rPr>
          <w:rFonts w:eastAsia="Times New Roman" w:cs="Calibri"/>
          <w:kern w:val="3"/>
          <w:sz w:val="24"/>
          <w:szCs w:val="24"/>
          <w:lang w:eastAsia="pl-PL"/>
        </w:rPr>
      </w:pPr>
      <w:r w:rsidRPr="006C32C4">
        <w:rPr>
          <w:rFonts w:eastAsia="Times New Roman" w:cs="Calibri"/>
          <w:kern w:val="3"/>
          <w:sz w:val="24"/>
          <w:szCs w:val="24"/>
          <w:lang w:eastAsia="pl-PL"/>
        </w:rPr>
        <w:t>za każdy przypadek nieodebrania odpadów komunalnych, które zostały zgromadzone obok pojemników zbiorczych – w wysokości 100 zł ;</w:t>
      </w:r>
    </w:p>
    <w:p w14:paraId="24894C2E" w14:textId="77777777" w:rsidR="006C32C4" w:rsidRPr="006C32C4" w:rsidRDefault="006C32C4" w:rsidP="006C32C4">
      <w:pPr>
        <w:widowControl w:val="0"/>
        <w:numPr>
          <w:ilvl w:val="0"/>
          <w:numId w:val="15"/>
        </w:numPr>
        <w:suppressAutoHyphens/>
        <w:autoSpaceDE w:val="0"/>
        <w:autoSpaceDN w:val="0"/>
        <w:spacing w:after="0" w:line="240" w:lineRule="auto"/>
        <w:jc w:val="both"/>
        <w:textAlignment w:val="baseline"/>
        <w:rPr>
          <w:rFonts w:eastAsia="Times New Roman" w:cs="Calibri"/>
          <w:kern w:val="3"/>
          <w:sz w:val="24"/>
          <w:szCs w:val="24"/>
          <w:lang w:eastAsia="pl-PL"/>
        </w:rPr>
      </w:pPr>
      <w:r w:rsidRPr="006C32C4">
        <w:rPr>
          <w:rFonts w:eastAsia="Times New Roman" w:cs="Calibri"/>
          <w:kern w:val="3"/>
          <w:sz w:val="24"/>
          <w:szCs w:val="24"/>
          <w:lang w:eastAsia="pl-PL"/>
        </w:rPr>
        <w:t xml:space="preserve"> za każdy dzień opóźnienia przedłożenia harmonogramu odbioru odpadów komunalnych Zamawiającemu - w wysokości 500 zł ;</w:t>
      </w:r>
    </w:p>
    <w:p w14:paraId="423C43FF" w14:textId="77777777" w:rsidR="006C32C4" w:rsidRPr="006C32C4" w:rsidRDefault="006C32C4" w:rsidP="006C32C4">
      <w:pPr>
        <w:widowControl w:val="0"/>
        <w:numPr>
          <w:ilvl w:val="0"/>
          <w:numId w:val="15"/>
        </w:numPr>
        <w:suppressAutoHyphens/>
        <w:autoSpaceDE w:val="0"/>
        <w:autoSpaceDN w:val="0"/>
        <w:spacing w:after="0" w:line="240" w:lineRule="auto"/>
        <w:jc w:val="both"/>
        <w:textAlignment w:val="baseline"/>
        <w:rPr>
          <w:rFonts w:eastAsia="Times New Roman" w:cs="Calibri"/>
          <w:kern w:val="3"/>
          <w:sz w:val="24"/>
          <w:szCs w:val="24"/>
          <w:lang w:eastAsia="pl-PL"/>
        </w:rPr>
      </w:pPr>
      <w:r w:rsidRPr="006C32C4">
        <w:rPr>
          <w:rFonts w:eastAsia="Times New Roman" w:cs="Calibri"/>
          <w:kern w:val="3"/>
          <w:sz w:val="24"/>
          <w:szCs w:val="24"/>
          <w:lang w:eastAsia="pl-PL"/>
        </w:rPr>
        <w:t>za brak usunięcia w ciągu 24 godzin od daty zgłoszenia przez Zamawiającego zanieczyszczenia powstałego z winy Wykonawcy – w wysokości 2 000 zł;</w:t>
      </w:r>
    </w:p>
    <w:p w14:paraId="1D096BD3" w14:textId="77777777" w:rsidR="006C32C4" w:rsidRPr="006C32C4" w:rsidRDefault="006C32C4" w:rsidP="006C32C4">
      <w:pPr>
        <w:widowControl w:val="0"/>
        <w:numPr>
          <w:ilvl w:val="0"/>
          <w:numId w:val="15"/>
        </w:numPr>
        <w:suppressAutoHyphens/>
        <w:autoSpaceDE w:val="0"/>
        <w:autoSpaceDN w:val="0"/>
        <w:spacing w:after="0" w:line="240" w:lineRule="auto"/>
        <w:jc w:val="both"/>
        <w:textAlignment w:val="baseline"/>
        <w:rPr>
          <w:rFonts w:eastAsia="Times New Roman" w:cs="Calibri"/>
          <w:kern w:val="3"/>
          <w:sz w:val="24"/>
          <w:szCs w:val="24"/>
          <w:lang w:eastAsia="pl-PL"/>
        </w:rPr>
      </w:pPr>
      <w:r w:rsidRPr="006C32C4">
        <w:rPr>
          <w:rFonts w:eastAsia="Times New Roman" w:cs="Calibri"/>
          <w:kern w:val="3"/>
          <w:sz w:val="24"/>
          <w:szCs w:val="24"/>
          <w:lang w:eastAsia="pl-PL"/>
        </w:rPr>
        <w:t>za niedostarczenie właścicielom nieruchomości w wymaganym terminie harmonogramu odbioru odpadów komunalnych; przy czym za równoznaczne z niedostarczeniem harmonogramu uważa się sytuację, w której w danym miesiącu liczba zgłoszeń dotyczących niedostarczenia harmonogramu wyniesie, co najmniej 20 osób objętych systemem gospodarowania odpadami – w wysokości 5 000 zł;</w:t>
      </w:r>
    </w:p>
    <w:p w14:paraId="0D7A3D7F" w14:textId="77777777" w:rsidR="006C32C4" w:rsidRPr="006C32C4" w:rsidRDefault="006C32C4" w:rsidP="006C32C4">
      <w:pPr>
        <w:widowControl w:val="0"/>
        <w:numPr>
          <w:ilvl w:val="0"/>
          <w:numId w:val="15"/>
        </w:numPr>
        <w:suppressAutoHyphens/>
        <w:autoSpaceDE w:val="0"/>
        <w:autoSpaceDN w:val="0"/>
        <w:spacing w:after="0" w:line="240" w:lineRule="auto"/>
        <w:jc w:val="both"/>
        <w:textAlignment w:val="baseline"/>
        <w:rPr>
          <w:rFonts w:eastAsia="Times New Roman" w:cs="Calibri"/>
          <w:kern w:val="3"/>
          <w:sz w:val="24"/>
          <w:szCs w:val="24"/>
          <w:lang w:eastAsia="pl-PL"/>
        </w:rPr>
      </w:pPr>
      <w:r w:rsidRPr="006C32C4">
        <w:rPr>
          <w:rFonts w:eastAsia="Times New Roman" w:cs="Calibri"/>
          <w:kern w:val="3"/>
          <w:sz w:val="24"/>
          <w:szCs w:val="24"/>
          <w:lang w:eastAsia="pl-PL"/>
        </w:rPr>
        <w:t>za każdy przypadek niedostarczenia właścicielom nieruchomości worków do selektywnej zbiorki odpadów komunalnych, tj.: szkła, tworzyw sztucznych, papieru i makulatury, odpadów biodegradowalnych zielonych – w wysokości 10 zł;.</w:t>
      </w:r>
    </w:p>
    <w:p w14:paraId="2595DB53" w14:textId="77777777" w:rsidR="006C32C4" w:rsidRPr="006C32C4" w:rsidRDefault="006C32C4" w:rsidP="006C32C4">
      <w:pPr>
        <w:widowControl w:val="0"/>
        <w:numPr>
          <w:ilvl w:val="0"/>
          <w:numId w:val="15"/>
        </w:numPr>
        <w:suppressAutoHyphens/>
        <w:autoSpaceDE w:val="0"/>
        <w:autoSpaceDN w:val="0"/>
        <w:spacing w:after="0" w:line="240" w:lineRule="auto"/>
        <w:jc w:val="both"/>
        <w:textAlignment w:val="baseline"/>
        <w:rPr>
          <w:rFonts w:eastAsia="Times New Roman" w:cs="Calibri"/>
          <w:kern w:val="3"/>
          <w:sz w:val="24"/>
          <w:szCs w:val="24"/>
          <w:lang w:eastAsia="pl-PL"/>
        </w:rPr>
      </w:pPr>
      <w:r w:rsidRPr="006C32C4">
        <w:rPr>
          <w:rFonts w:eastAsia="Times New Roman" w:cs="Calibri"/>
          <w:sz w:val="24"/>
          <w:szCs w:val="24"/>
          <w:lang w:eastAsia="pl-PL"/>
        </w:rPr>
        <w:t>za nieprzekazanie w terminie określonym w niniejszą Umową, dokumentacji opisanej w §3 ust. 8, §3 ust. 10 w wysokości 100,00 zł za każdy dzień opóźnienia,</w:t>
      </w:r>
    </w:p>
    <w:p w14:paraId="010BBCBF" w14:textId="77777777" w:rsidR="006C32C4" w:rsidRPr="006C32C4" w:rsidRDefault="006C32C4" w:rsidP="006C32C4">
      <w:pPr>
        <w:widowControl w:val="0"/>
        <w:numPr>
          <w:ilvl w:val="0"/>
          <w:numId w:val="15"/>
        </w:numPr>
        <w:suppressAutoHyphens/>
        <w:autoSpaceDE w:val="0"/>
        <w:autoSpaceDN w:val="0"/>
        <w:spacing w:after="0" w:line="240" w:lineRule="auto"/>
        <w:jc w:val="both"/>
        <w:textAlignment w:val="baseline"/>
        <w:rPr>
          <w:rFonts w:eastAsia="Times New Roman" w:cs="Calibri"/>
          <w:kern w:val="3"/>
          <w:sz w:val="24"/>
          <w:szCs w:val="24"/>
          <w:lang w:eastAsia="pl-PL"/>
        </w:rPr>
      </w:pPr>
      <w:r w:rsidRPr="006C32C4">
        <w:rPr>
          <w:rFonts w:eastAsia="Times New Roman" w:cs="Calibri"/>
          <w:sz w:val="24"/>
          <w:szCs w:val="24"/>
          <w:lang w:eastAsia="pl-PL"/>
        </w:rPr>
        <w:t>w przypadku niewykonania zadeklarowanej w ofercie przetargowej akcji promocyjnej w wysokości 10 000,00 zł,</w:t>
      </w:r>
    </w:p>
    <w:p w14:paraId="3A54AAB4" w14:textId="77777777" w:rsidR="006C32C4" w:rsidRPr="006C32C4" w:rsidRDefault="006C32C4" w:rsidP="006C32C4">
      <w:pPr>
        <w:widowControl w:val="0"/>
        <w:numPr>
          <w:ilvl w:val="0"/>
          <w:numId w:val="15"/>
        </w:numPr>
        <w:suppressAutoHyphens/>
        <w:autoSpaceDE w:val="0"/>
        <w:autoSpaceDN w:val="0"/>
        <w:spacing w:after="0" w:line="240" w:lineRule="auto"/>
        <w:jc w:val="both"/>
        <w:textAlignment w:val="baseline"/>
        <w:rPr>
          <w:rFonts w:eastAsia="Times New Roman" w:cs="Calibri"/>
          <w:kern w:val="3"/>
          <w:sz w:val="24"/>
          <w:szCs w:val="24"/>
          <w:lang w:eastAsia="pl-PL"/>
        </w:rPr>
      </w:pPr>
      <w:r w:rsidRPr="006C32C4">
        <w:rPr>
          <w:rFonts w:eastAsia="Times New Roman" w:cs="Arial"/>
          <w:sz w:val="24"/>
          <w:szCs w:val="24"/>
          <w:lang w:eastAsia="pl-PL"/>
        </w:rPr>
        <w:t>za brak zmiany umowy o podwykonawstwo w zakresie terminu zapłaty wynagrodzenia Podwykonawcy, w wysokości 0,5 % wynagrodzenia netto określonego w § 5 ust. 1,</w:t>
      </w:r>
    </w:p>
    <w:p w14:paraId="5D258186" w14:textId="77777777" w:rsidR="006C32C4" w:rsidRPr="006C32C4" w:rsidRDefault="006C32C4" w:rsidP="006C32C4">
      <w:pPr>
        <w:widowControl w:val="0"/>
        <w:numPr>
          <w:ilvl w:val="0"/>
          <w:numId w:val="15"/>
        </w:numPr>
        <w:suppressAutoHyphens/>
        <w:autoSpaceDE w:val="0"/>
        <w:autoSpaceDN w:val="0"/>
        <w:spacing w:after="0" w:line="240" w:lineRule="auto"/>
        <w:jc w:val="both"/>
        <w:textAlignment w:val="baseline"/>
        <w:rPr>
          <w:rFonts w:eastAsia="Times New Roman" w:cs="Calibri"/>
          <w:kern w:val="3"/>
          <w:sz w:val="24"/>
          <w:szCs w:val="24"/>
          <w:lang w:eastAsia="pl-PL"/>
        </w:rPr>
      </w:pPr>
      <w:r w:rsidRPr="006C32C4">
        <w:rPr>
          <w:rFonts w:eastAsia="Times New Roman" w:cs="Arial"/>
          <w:sz w:val="24"/>
          <w:szCs w:val="24"/>
          <w:lang w:eastAsia="pl-PL"/>
        </w:rPr>
        <w:t>za nieprzedłożenie w terminie poświadczonej za zgodność z oryginałem kopii zawartej umowy o podwykonawstwo lub jej zmiany w wysokości 0,5% wynagrodzenia netto określonego w § 5 ust. 1 za każdy taki przypadek,</w:t>
      </w:r>
    </w:p>
    <w:p w14:paraId="02E6D796" w14:textId="77777777" w:rsidR="006C32C4" w:rsidRPr="006C32C4" w:rsidRDefault="006C32C4" w:rsidP="006C32C4">
      <w:pPr>
        <w:widowControl w:val="0"/>
        <w:numPr>
          <w:ilvl w:val="0"/>
          <w:numId w:val="15"/>
        </w:numPr>
        <w:suppressAutoHyphens/>
        <w:autoSpaceDE w:val="0"/>
        <w:autoSpaceDN w:val="0"/>
        <w:spacing w:after="0" w:line="240" w:lineRule="auto"/>
        <w:jc w:val="both"/>
        <w:textAlignment w:val="baseline"/>
        <w:rPr>
          <w:rFonts w:eastAsia="Times New Roman" w:cs="Calibri"/>
          <w:kern w:val="3"/>
          <w:sz w:val="24"/>
          <w:szCs w:val="24"/>
          <w:lang w:eastAsia="pl-PL"/>
        </w:rPr>
      </w:pPr>
      <w:r w:rsidRPr="006C32C4">
        <w:rPr>
          <w:rFonts w:eastAsia="Times New Roman" w:cs="Arial"/>
          <w:sz w:val="24"/>
          <w:szCs w:val="24"/>
          <w:lang w:eastAsia="pl-PL"/>
        </w:rPr>
        <w:t>za wykonywanie za pomocą Podwykonawców innego zakresu niż wskazany w ofercie bez zgody Zamawiającego lub za wykonywanie robót przez innych Podwykonawców niż wskazani w ofercie na zasoby, których Wykonawca powołał się w celu potwierdzenia spełniania warunków udziału w postępowaniu bez zgody Zamawiającego w wysokości 5% wynagrodzenia netto określonego w § 5 ust. 1 za każdy taki przypadek,</w:t>
      </w:r>
    </w:p>
    <w:p w14:paraId="6CE94A2A" w14:textId="77777777" w:rsidR="006C32C4" w:rsidRPr="006C32C4" w:rsidRDefault="006C32C4" w:rsidP="006C32C4">
      <w:pPr>
        <w:widowControl w:val="0"/>
        <w:numPr>
          <w:ilvl w:val="0"/>
          <w:numId w:val="15"/>
        </w:numPr>
        <w:suppressAutoHyphens/>
        <w:autoSpaceDE w:val="0"/>
        <w:autoSpaceDN w:val="0"/>
        <w:spacing w:after="0" w:line="240" w:lineRule="auto"/>
        <w:jc w:val="both"/>
        <w:textAlignment w:val="baseline"/>
        <w:rPr>
          <w:rFonts w:eastAsia="Times New Roman" w:cs="Calibri"/>
          <w:kern w:val="3"/>
          <w:sz w:val="24"/>
          <w:szCs w:val="24"/>
          <w:lang w:eastAsia="pl-PL"/>
        </w:rPr>
      </w:pPr>
      <w:r w:rsidRPr="006C32C4">
        <w:rPr>
          <w:rFonts w:eastAsia="Times New Roman" w:cs="Calibri"/>
          <w:kern w:val="3"/>
          <w:sz w:val="24"/>
          <w:szCs w:val="24"/>
          <w:lang w:eastAsia="pl-PL"/>
        </w:rPr>
        <w:t>w przypadku, gdy Wykonawca nie wykona lub nieterminowo wykona inny z obowiązków przewidzianych Umową, w szczególności przewidziany w § 3a ust. 3, § 7 ust. 1 i ust. 2 Umowy – w wysokości 2.000,00 zł za każdoczesne niewykonanie obciążającego go obowiązku;</w:t>
      </w:r>
    </w:p>
    <w:p w14:paraId="4CCF21B3" w14:textId="77777777" w:rsidR="006C32C4" w:rsidRPr="006C32C4" w:rsidRDefault="006C32C4" w:rsidP="006C32C4">
      <w:pPr>
        <w:widowControl w:val="0"/>
        <w:numPr>
          <w:ilvl w:val="0"/>
          <w:numId w:val="15"/>
        </w:numPr>
        <w:suppressAutoHyphens/>
        <w:autoSpaceDE w:val="0"/>
        <w:autoSpaceDN w:val="0"/>
        <w:spacing w:after="0" w:line="240" w:lineRule="auto"/>
        <w:jc w:val="both"/>
        <w:textAlignment w:val="baseline"/>
        <w:rPr>
          <w:rFonts w:eastAsia="Times New Roman" w:cs="Calibri"/>
          <w:kern w:val="3"/>
          <w:sz w:val="24"/>
          <w:szCs w:val="24"/>
          <w:lang w:eastAsia="pl-PL"/>
        </w:rPr>
      </w:pPr>
      <w:r w:rsidRPr="006C32C4">
        <w:rPr>
          <w:rFonts w:eastAsia="Times New Roman" w:cs="Calibri"/>
          <w:kern w:val="3"/>
          <w:sz w:val="24"/>
          <w:szCs w:val="24"/>
          <w:lang w:eastAsia="pl-PL"/>
        </w:rPr>
        <w:t xml:space="preserve">w przypadku, gdy Wykonawca nie poinformuje Zamawiającego o utracie uprawnień do wykonywania działalności objętej przedmiotem zamówienia w wysokości </w:t>
      </w:r>
      <w:r w:rsidRPr="006C32C4">
        <w:rPr>
          <w:rFonts w:eastAsia="Times New Roman" w:cs="Calibri"/>
          <w:kern w:val="3"/>
          <w:sz w:val="24"/>
          <w:szCs w:val="24"/>
          <w:lang w:eastAsia="pl-PL"/>
        </w:rPr>
        <w:lastRenderedPageBreak/>
        <w:t>10.000,00 zł.</w:t>
      </w:r>
    </w:p>
    <w:p w14:paraId="414CA4EC" w14:textId="77777777" w:rsidR="006C32C4" w:rsidRPr="006C32C4" w:rsidRDefault="006C32C4" w:rsidP="006C32C4">
      <w:pPr>
        <w:widowControl w:val="0"/>
        <w:numPr>
          <w:ilvl w:val="0"/>
          <w:numId w:val="15"/>
        </w:numPr>
        <w:suppressAutoHyphens/>
        <w:autoSpaceDE w:val="0"/>
        <w:autoSpaceDN w:val="0"/>
        <w:spacing w:after="0" w:line="240" w:lineRule="auto"/>
        <w:jc w:val="both"/>
        <w:textAlignment w:val="baseline"/>
        <w:rPr>
          <w:rFonts w:eastAsia="Times New Roman" w:cs="Calibri"/>
          <w:kern w:val="3"/>
          <w:sz w:val="28"/>
          <w:szCs w:val="24"/>
          <w:lang w:eastAsia="pl-PL"/>
        </w:rPr>
      </w:pPr>
      <w:r w:rsidRPr="006C32C4">
        <w:rPr>
          <w:rFonts w:ascii="Calibri" w:eastAsia="Calibri" w:hAnsi="Calibri" w:cs="Calibri"/>
          <w:kern w:val="3"/>
          <w:sz w:val="24"/>
        </w:rPr>
        <w:t>w przypadku rozbieżności wynikających z ważenia przekraczających 100 kg, o którym mowa w §3 ust. 2</w:t>
      </w:r>
      <w:r w:rsidR="00407772">
        <w:rPr>
          <w:rFonts w:ascii="Calibri" w:eastAsia="Calibri" w:hAnsi="Calibri" w:cs="Calibri"/>
          <w:kern w:val="3"/>
          <w:sz w:val="24"/>
        </w:rPr>
        <w:t>6</w:t>
      </w:r>
      <w:r w:rsidRPr="006C32C4">
        <w:rPr>
          <w:rFonts w:ascii="Calibri" w:eastAsia="Calibri" w:hAnsi="Calibri" w:cs="Calibri"/>
          <w:kern w:val="3"/>
          <w:sz w:val="24"/>
        </w:rPr>
        <w:t xml:space="preserve"> Umowy – 200,00 zł za każdy kilogram przekraczający 100 kg za każdy stwierdzony przypadek</w:t>
      </w:r>
      <w:r w:rsidRPr="006C32C4">
        <w:rPr>
          <w:rFonts w:eastAsia="Times New Roman" w:cs="Calibri"/>
          <w:kern w:val="3"/>
          <w:sz w:val="28"/>
          <w:szCs w:val="24"/>
          <w:lang w:eastAsia="pl-PL"/>
        </w:rPr>
        <w:t>;</w:t>
      </w:r>
    </w:p>
    <w:p w14:paraId="345FC3DB" w14:textId="77777777" w:rsidR="006C32C4" w:rsidRPr="006C32C4" w:rsidRDefault="006C32C4" w:rsidP="006C32C4">
      <w:pPr>
        <w:widowControl w:val="0"/>
        <w:numPr>
          <w:ilvl w:val="0"/>
          <w:numId w:val="15"/>
        </w:numPr>
        <w:suppressAutoHyphens/>
        <w:autoSpaceDE w:val="0"/>
        <w:autoSpaceDN w:val="0"/>
        <w:spacing w:after="0" w:line="240" w:lineRule="auto"/>
        <w:jc w:val="both"/>
        <w:textAlignment w:val="baseline"/>
        <w:rPr>
          <w:rFonts w:eastAsia="Times New Roman" w:cs="Calibri"/>
          <w:kern w:val="3"/>
          <w:sz w:val="24"/>
          <w:szCs w:val="24"/>
          <w:lang w:eastAsia="pl-PL"/>
        </w:rPr>
      </w:pPr>
      <w:r w:rsidRPr="006C32C4">
        <w:rPr>
          <w:rFonts w:eastAsia="Times New Roman" w:cs="Calibri"/>
          <w:kern w:val="3"/>
          <w:sz w:val="24"/>
          <w:szCs w:val="24"/>
          <w:lang w:eastAsia="pl-PL"/>
        </w:rPr>
        <w:t>w przypadku stwierdzenia braku lub niewłaściwego działania systemu GPS – 2.000,00 zł za każdy stwierdzony przypadek;</w:t>
      </w:r>
    </w:p>
    <w:p w14:paraId="58E98565" w14:textId="77777777" w:rsidR="006C32C4" w:rsidRPr="006C32C4" w:rsidRDefault="006C32C4" w:rsidP="006C32C4">
      <w:pPr>
        <w:widowControl w:val="0"/>
        <w:numPr>
          <w:ilvl w:val="0"/>
          <w:numId w:val="15"/>
        </w:numPr>
        <w:suppressAutoHyphens/>
        <w:autoSpaceDE w:val="0"/>
        <w:autoSpaceDN w:val="0"/>
        <w:spacing w:after="0" w:line="240" w:lineRule="auto"/>
        <w:jc w:val="both"/>
        <w:textAlignment w:val="baseline"/>
        <w:rPr>
          <w:rFonts w:eastAsia="Times New Roman" w:cs="Calibri"/>
          <w:kern w:val="3"/>
          <w:sz w:val="24"/>
          <w:szCs w:val="24"/>
          <w:lang w:eastAsia="pl-PL"/>
        </w:rPr>
      </w:pPr>
      <w:r w:rsidRPr="006C32C4">
        <w:rPr>
          <w:rFonts w:eastAsia="Times New Roman" w:cs="Calibri"/>
          <w:kern w:val="3"/>
          <w:sz w:val="24"/>
          <w:szCs w:val="24"/>
          <w:lang w:eastAsia="pl-PL"/>
        </w:rPr>
        <w:t xml:space="preserve">w przypadku stwierdzenia odbierania jednocześnie odpadów z nieruchomości zamieszkałych i niezamieszkałych – 2.000,00 zł za każdy stwierdzony przypadek. </w:t>
      </w:r>
    </w:p>
    <w:p w14:paraId="11AF4F8F" w14:textId="77777777" w:rsidR="006C32C4" w:rsidRPr="006C32C4" w:rsidRDefault="006C32C4" w:rsidP="006C32C4">
      <w:pPr>
        <w:widowControl w:val="0"/>
        <w:numPr>
          <w:ilvl w:val="0"/>
          <w:numId w:val="8"/>
        </w:numPr>
        <w:suppressAutoHyphens/>
        <w:autoSpaceDE w:val="0"/>
        <w:autoSpaceDN w:val="0"/>
        <w:spacing w:after="0" w:line="240" w:lineRule="auto"/>
        <w:jc w:val="both"/>
        <w:textAlignment w:val="baseline"/>
        <w:rPr>
          <w:rFonts w:eastAsia="Times New Roman" w:cs="Calibri"/>
          <w:kern w:val="3"/>
          <w:sz w:val="24"/>
          <w:szCs w:val="24"/>
          <w:lang w:eastAsia="pl-PL"/>
        </w:rPr>
      </w:pPr>
      <w:r w:rsidRPr="006C32C4">
        <w:rPr>
          <w:rFonts w:eastAsia="Times New Roman" w:cs="Calibri"/>
          <w:kern w:val="3"/>
          <w:sz w:val="24"/>
          <w:szCs w:val="24"/>
          <w:lang w:eastAsia="pl-PL"/>
        </w:rPr>
        <w:t>Zapłata kary umownej nie zwalnia Wykonawcy z obowiązku niezwłocznego i prawidłowego wykonania zleconej pracy.</w:t>
      </w:r>
    </w:p>
    <w:p w14:paraId="0D8BC897" w14:textId="77777777" w:rsidR="006C32C4" w:rsidRPr="006C32C4" w:rsidRDefault="006C32C4" w:rsidP="006C32C4">
      <w:pPr>
        <w:widowControl w:val="0"/>
        <w:numPr>
          <w:ilvl w:val="0"/>
          <w:numId w:val="8"/>
        </w:numPr>
        <w:suppressAutoHyphens/>
        <w:autoSpaceDE w:val="0"/>
        <w:autoSpaceDN w:val="0"/>
        <w:spacing w:after="0" w:line="240" w:lineRule="auto"/>
        <w:jc w:val="both"/>
        <w:textAlignment w:val="baseline"/>
        <w:rPr>
          <w:rFonts w:eastAsia="Times New Roman" w:cs="Calibri"/>
          <w:kern w:val="3"/>
          <w:sz w:val="24"/>
          <w:szCs w:val="24"/>
          <w:lang w:eastAsia="pl-PL"/>
        </w:rPr>
      </w:pPr>
      <w:r w:rsidRPr="006C32C4">
        <w:rPr>
          <w:rFonts w:eastAsia="Times New Roman" w:cs="Calibri"/>
          <w:kern w:val="3"/>
          <w:sz w:val="24"/>
          <w:szCs w:val="24"/>
          <w:lang w:eastAsia="pl-PL"/>
        </w:rPr>
        <w:t xml:space="preserve">Jeżeli kara nie pokrywa poniesionej szkody, Zamawiający może dochodzić odszkodowania uzupełniającego do wysokości rzeczywiście poniesionej szkody na zasadach ogólnych. </w:t>
      </w:r>
    </w:p>
    <w:p w14:paraId="469AFFB4" w14:textId="77777777" w:rsidR="006C32C4" w:rsidRPr="006C32C4" w:rsidRDefault="006C32C4" w:rsidP="006C32C4">
      <w:pPr>
        <w:widowControl w:val="0"/>
        <w:numPr>
          <w:ilvl w:val="0"/>
          <w:numId w:val="8"/>
        </w:numPr>
        <w:suppressAutoHyphens/>
        <w:autoSpaceDE w:val="0"/>
        <w:autoSpaceDN w:val="0"/>
        <w:spacing w:after="0" w:line="240" w:lineRule="auto"/>
        <w:jc w:val="both"/>
        <w:textAlignment w:val="baseline"/>
        <w:rPr>
          <w:rFonts w:eastAsia="Times New Roman" w:cs="Calibri"/>
          <w:kern w:val="3"/>
          <w:sz w:val="24"/>
          <w:szCs w:val="24"/>
          <w:lang w:eastAsia="pl-PL"/>
        </w:rPr>
      </w:pPr>
      <w:r w:rsidRPr="006C32C4">
        <w:rPr>
          <w:rFonts w:eastAsia="Times New Roman" w:cs="Calibri"/>
          <w:kern w:val="3"/>
          <w:sz w:val="24"/>
          <w:szCs w:val="24"/>
          <w:lang w:eastAsia="pl-PL"/>
        </w:rPr>
        <w:t>Od zaległych nieuregulowanych w terminie faktur wystawionych przez Wykonawcę, Zamawiający zapłaci odsetki ustawowe.</w:t>
      </w:r>
    </w:p>
    <w:p w14:paraId="435074BB" w14:textId="77777777" w:rsidR="006C32C4" w:rsidRPr="006C32C4" w:rsidRDefault="006C32C4" w:rsidP="006C32C4">
      <w:pPr>
        <w:widowControl w:val="0"/>
        <w:numPr>
          <w:ilvl w:val="0"/>
          <w:numId w:val="8"/>
        </w:numPr>
        <w:suppressAutoHyphens/>
        <w:autoSpaceDE w:val="0"/>
        <w:autoSpaceDN w:val="0"/>
        <w:spacing w:after="0" w:line="240" w:lineRule="auto"/>
        <w:jc w:val="both"/>
        <w:textAlignment w:val="baseline"/>
        <w:rPr>
          <w:rFonts w:eastAsia="Times New Roman" w:cs="Calibri"/>
          <w:kern w:val="3"/>
          <w:sz w:val="24"/>
          <w:szCs w:val="24"/>
          <w:lang w:eastAsia="pl-PL"/>
        </w:rPr>
      </w:pPr>
      <w:r w:rsidRPr="006C32C4">
        <w:rPr>
          <w:rFonts w:eastAsia="Times New Roman" w:cs="Calibri"/>
          <w:kern w:val="3"/>
          <w:sz w:val="24"/>
          <w:szCs w:val="24"/>
          <w:lang w:eastAsia="pl-PL"/>
        </w:rPr>
        <w:t>Wykonawca zapłaci Zamawiającemu karę umowną w wysokości 10% od całości wynagrodzenia brutto określonego w § 5 ust. 1 za odstąpienie od umowy z przyczyn leżących po stronie Wykonawcy.</w:t>
      </w:r>
    </w:p>
    <w:p w14:paraId="009B09B2" w14:textId="77777777" w:rsidR="006C32C4" w:rsidRPr="006C32C4" w:rsidRDefault="006C32C4" w:rsidP="006C32C4">
      <w:pPr>
        <w:widowControl w:val="0"/>
        <w:numPr>
          <w:ilvl w:val="0"/>
          <w:numId w:val="8"/>
        </w:numPr>
        <w:suppressAutoHyphens/>
        <w:autoSpaceDE w:val="0"/>
        <w:autoSpaceDN w:val="0"/>
        <w:spacing w:after="0" w:line="240" w:lineRule="auto"/>
        <w:jc w:val="both"/>
        <w:textAlignment w:val="baseline"/>
        <w:rPr>
          <w:rFonts w:eastAsia="Times New Roman" w:cs="Calibri"/>
          <w:kern w:val="3"/>
          <w:sz w:val="24"/>
          <w:szCs w:val="24"/>
          <w:lang w:eastAsia="pl-PL"/>
        </w:rPr>
      </w:pPr>
      <w:r w:rsidRPr="006C32C4">
        <w:rPr>
          <w:rFonts w:eastAsia="Times New Roman" w:cs="Calibri"/>
          <w:kern w:val="3"/>
          <w:sz w:val="24"/>
          <w:szCs w:val="24"/>
          <w:lang w:eastAsia="pl-PL"/>
        </w:rPr>
        <w:t xml:space="preserve">W przypadku odstąpienia Zamawiającego od umowy niespowodowanego winą Wykonawcy zapłaci on Wykonawcy 10% całości wynagrodzenia brutto określonego w § 5 ust. 1, za wyjątkiem sytuacji opisanej w art. 145 ustawy Prawo zamówień publicznych </w:t>
      </w:r>
    </w:p>
    <w:p w14:paraId="56CFAA62" w14:textId="77777777" w:rsidR="006C32C4" w:rsidRPr="006C32C4" w:rsidRDefault="006C32C4" w:rsidP="006C32C4">
      <w:pPr>
        <w:widowControl w:val="0"/>
        <w:numPr>
          <w:ilvl w:val="0"/>
          <w:numId w:val="8"/>
        </w:numPr>
        <w:suppressAutoHyphens/>
        <w:autoSpaceDE w:val="0"/>
        <w:autoSpaceDN w:val="0"/>
        <w:spacing w:after="0" w:line="240" w:lineRule="auto"/>
        <w:jc w:val="both"/>
        <w:textAlignment w:val="baseline"/>
        <w:rPr>
          <w:rFonts w:eastAsia="Times New Roman" w:cs="Calibri"/>
          <w:kern w:val="3"/>
          <w:sz w:val="24"/>
          <w:szCs w:val="24"/>
          <w:lang w:eastAsia="pl-PL"/>
        </w:rPr>
      </w:pPr>
      <w:r w:rsidRPr="006C32C4">
        <w:rPr>
          <w:rFonts w:eastAsia="Times New Roman" w:cs="Calibri"/>
          <w:kern w:val="3"/>
          <w:sz w:val="24"/>
          <w:szCs w:val="24"/>
          <w:lang w:eastAsia="pl-PL"/>
        </w:rPr>
        <w:t>Potrącenie kar umownych nastąpi z przysługującego Wykonawcy wynagrodzenia.</w:t>
      </w:r>
    </w:p>
    <w:p w14:paraId="77C85EB2" w14:textId="77777777" w:rsidR="006C32C4" w:rsidRPr="006C32C4" w:rsidRDefault="006C32C4" w:rsidP="006C32C4">
      <w:pPr>
        <w:widowControl w:val="0"/>
        <w:numPr>
          <w:ilvl w:val="0"/>
          <w:numId w:val="8"/>
        </w:numPr>
        <w:suppressAutoHyphens/>
        <w:autoSpaceDE w:val="0"/>
        <w:autoSpaceDN w:val="0"/>
        <w:spacing w:after="0" w:line="240" w:lineRule="auto"/>
        <w:jc w:val="both"/>
        <w:textAlignment w:val="baseline"/>
        <w:rPr>
          <w:rFonts w:eastAsia="Times New Roman" w:cs="Calibri"/>
          <w:kern w:val="3"/>
          <w:sz w:val="24"/>
          <w:szCs w:val="24"/>
          <w:lang w:eastAsia="pl-PL"/>
        </w:rPr>
      </w:pPr>
      <w:r w:rsidRPr="006C32C4">
        <w:rPr>
          <w:rFonts w:eastAsia="Times New Roman" w:cs="Calibri"/>
          <w:kern w:val="3"/>
          <w:sz w:val="24"/>
          <w:szCs w:val="24"/>
          <w:lang w:eastAsia="pl-PL"/>
        </w:rPr>
        <w:t>Kary umowne stają się wymagalne w pierwszym dniu, kiedy możliwe jest ich naliczenie, a w przypadku kar za zwłokę z każdym dniem.</w:t>
      </w:r>
    </w:p>
    <w:p w14:paraId="5CE5C9F3" w14:textId="77777777" w:rsidR="006C32C4" w:rsidRPr="006C32C4" w:rsidRDefault="006C32C4" w:rsidP="006C32C4">
      <w:pPr>
        <w:widowControl w:val="0"/>
        <w:suppressAutoHyphens/>
        <w:autoSpaceDE w:val="0"/>
        <w:autoSpaceDN w:val="0"/>
        <w:spacing w:after="0" w:line="240" w:lineRule="auto"/>
        <w:ind w:left="180"/>
        <w:jc w:val="both"/>
        <w:textAlignment w:val="baseline"/>
        <w:rPr>
          <w:rFonts w:eastAsia="Times New Roman" w:cs="Calibri"/>
          <w:kern w:val="3"/>
          <w:sz w:val="24"/>
          <w:szCs w:val="24"/>
          <w:lang w:eastAsia="pl-PL"/>
        </w:rPr>
      </w:pPr>
      <w:r w:rsidRPr="006C32C4">
        <w:rPr>
          <w:rFonts w:eastAsia="Times New Roman" w:cs="Calibri"/>
          <w:kern w:val="3"/>
          <w:sz w:val="24"/>
          <w:szCs w:val="24"/>
          <w:lang w:eastAsia="pl-PL"/>
        </w:rPr>
        <w:t xml:space="preserve">Łączna wysokość kar umownych nie może przekroczyć kwoty 40% wynagrodzenia brutto określonego w §5 ust 1 Umowy. </w:t>
      </w:r>
    </w:p>
    <w:p w14:paraId="76814FB5" w14:textId="77777777" w:rsidR="006C32C4" w:rsidRPr="006C32C4" w:rsidRDefault="006C32C4" w:rsidP="006C32C4">
      <w:pPr>
        <w:widowControl w:val="0"/>
        <w:suppressAutoHyphens/>
        <w:autoSpaceDN w:val="0"/>
        <w:spacing w:after="0" w:line="240" w:lineRule="auto"/>
        <w:jc w:val="center"/>
        <w:textAlignment w:val="baseline"/>
        <w:rPr>
          <w:rFonts w:eastAsia="Times New Roman" w:cs="Calibri"/>
          <w:b/>
          <w:bCs/>
          <w:kern w:val="3"/>
          <w:sz w:val="24"/>
          <w:szCs w:val="24"/>
          <w:lang w:eastAsia="pl-PL"/>
        </w:rPr>
      </w:pPr>
      <w:r w:rsidRPr="006C32C4">
        <w:rPr>
          <w:rFonts w:eastAsia="Times New Roman" w:cs="Calibri"/>
          <w:b/>
          <w:bCs/>
          <w:kern w:val="3"/>
          <w:sz w:val="24"/>
          <w:szCs w:val="24"/>
          <w:lang w:eastAsia="pl-PL"/>
        </w:rPr>
        <w:t xml:space="preserve">§ 9. Zmiany postanowień umowy </w:t>
      </w:r>
    </w:p>
    <w:p w14:paraId="59DBCA30" w14:textId="77777777" w:rsidR="006C32C4" w:rsidRPr="006C32C4" w:rsidRDefault="006C32C4" w:rsidP="006C32C4">
      <w:pPr>
        <w:widowControl w:val="0"/>
        <w:numPr>
          <w:ilvl w:val="0"/>
          <w:numId w:val="14"/>
        </w:numPr>
        <w:suppressAutoHyphens/>
        <w:autoSpaceDE w:val="0"/>
        <w:autoSpaceDN w:val="0"/>
        <w:spacing w:after="0" w:line="240" w:lineRule="auto"/>
        <w:jc w:val="both"/>
        <w:textAlignment w:val="baseline"/>
        <w:rPr>
          <w:rFonts w:eastAsia="Times New Roman" w:cs="Calibri"/>
          <w:kern w:val="3"/>
          <w:sz w:val="24"/>
          <w:szCs w:val="24"/>
          <w:lang w:eastAsia="pl-PL"/>
        </w:rPr>
      </w:pPr>
      <w:r w:rsidRPr="006C32C4">
        <w:rPr>
          <w:rFonts w:eastAsia="Times New Roman" w:cs="Calibri"/>
          <w:sz w:val="24"/>
          <w:szCs w:val="24"/>
          <w:lang w:eastAsia="ar-SA"/>
        </w:rPr>
        <w:t>Zmiana postanowień niniejszej umowy wymaga formy pisemnej w postaci aneksu, pod rygorem nieważności.</w:t>
      </w:r>
    </w:p>
    <w:p w14:paraId="5FE881F5" w14:textId="77777777" w:rsidR="006C32C4" w:rsidRPr="006C32C4" w:rsidRDefault="006C32C4" w:rsidP="006C32C4">
      <w:pPr>
        <w:widowControl w:val="0"/>
        <w:numPr>
          <w:ilvl w:val="0"/>
          <w:numId w:val="14"/>
        </w:numPr>
        <w:suppressAutoHyphens/>
        <w:autoSpaceDE w:val="0"/>
        <w:autoSpaceDN w:val="0"/>
        <w:spacing w:after="0" w:line="240" w:lineRule="auto"/>
        <w:jc w:val="both"/>
        <w:textAlignment w:val="baseline"/>
        <w:rPr>
          <w:rFonts w:eastAsia="Times New Roman" w:cs="Calibri"/>
          <w:kern w:val="3"/>
          <w:sz w:val="24"/>
          <w:szCs w:val="24"/>
          <w:lang w:eastAsia="pl-PL"/>
        </w:rPr>
      </w:pPr>
      <w:r w:rsidRPr="006C32C4">
        <w:rPr>
          <w:rFonts w:eastAsia="Times New Roman" w:cs="Calibri"/>
          <w:sz w:val="24"/>
          <w:szCs w:val="24"/>
          <w:lang w:eastAsia="ar-SA"/>
        </w:rPr>
        <w:t xml:space="preserve">Zmiana umowy dokonana z naruszeniem art. 144 ust. 1 ustawy </w:t>
      </w:r>
      <w:proofErr w:type="spellStart"/>
      <w:r w:rsidRPr="006C32C4">
        <w:rPr>
          <w:rFonts w:eastAsia="Times New Roman" w:cs="Calibri"/>
          <w:sz w:val="24"/>
          <w:szCs w:val="24"/>
          <w:lang w:eastAsia="ar-SA"/>
        </w:rPr>
        <w:t>Pzp</w:t>
      </w:r>
      <w:proofErr w:type="spellEnd"/>
      <w:r w:rsidRPr="006C32C4">
        <w:rPr>
          <w:rFonts w:eastAsia="Times New Roman" w:cs="Calibri"/>
          <w:sz w:val="24"/>
          <w:szCs w:val="24"/>
          <w:lang w:eastAsia="ar-SA"/>
        </w:rPr>
        <w:t xml:space="preserve"> jest niedopuszczalna. </w:t>
      </w:r>
    </w:p>
    <w:p w14:paraId="75CE6AC5" w14:textId="77777777" w:rsidR="006C32C4" w:rsidRPr="006C32C4" w:rsidRDefault="006C32C4" w:rsidP="006C32C4">
      <w:pPr>
        <w:widowControl w:val="0"/>
        <w:numPr>
          <w:ilvl w:val="0"/>
          <w:numId w:val="14"/>
        </w:numPr>
        <w:suppressAutoHyphens/>
        <w:autoSpaceDE w:val="0"/>
        <w:autoSpaceDN w:val="0"/>
        <w:spacing w:after="0" w:line="240" w:lineRule="auto"/>
        <w:jc w:val="both"/>
        <w:textAlignment w:val="baseline"/>
        <w:rPr>
          <w:rFonts w:eastAsia="Times New Roman" w:cs="Calibri"/>
          <w:kern w:val="3"/>
          <w:sz w:val="24"/>
          <w:szCs w:val="24"/>
          <w:lang w:eastAsia="pl-PL"/>
        </w:rPr>
      </w:pPr>
      <w:r w:rsidRPr="006C32C4">
        <w:rPr>
          <w:rFonts w:eastAsia="Times New Roman" w:cs="Calibri"/>
          <w:sz w:val="24"/>
          <w:szCs w:val="24"/>
          <w:lang w:eastAsia="ar-SA"/>
        </w:rPr>
        <w:t>Przewiduje się możliwości zmiany umowy w zakresie odnoszącym się do ceny, terminu i sposobu realizacji w następujących sytuacjach:</w:t>
      </w:r>
    </w:p>
    <w:p w14:paraId="0AE2EE72" w14:textId="77777777" w:rsidR="006C32C4" w:rsidRPr="006C32C4" w:rsidRDefault="006C32C4" w:rsidP="006C32C4">
      <w:pPr>
        <w:numPr>
          <w:ilvl w:val="4"/>
          <w:numId w:val="17"/>
        </w:numPr>
        <w:suppressAutoHyphens/>
        <w:spacing w:after="0" w:line="240" w:lineRule="auto"/>
        <w:jc w:val="both"/>
        <w:rPr>
          <w:rFonts w:eastAsia="Times New Roman" w:cs="Calibri"/>
          <w:sz w:val="24"/>
          <w:szCs w:val="24"/>
          <w:lang w:eastAsia="ar-SA"/>
        </w:rPr>
      </w:pPr>
      <w:r w:rsidRPr="006C32C4">
        <w:rPr>
          <w:rFonts w:eastAsia="Times New Roman" w:cs="Calibri"/>
          <w:sz w:val="24"/>
          <w:szCs w:val="24"/>
          <w:lang w:eastAsia="ar-SA"/>
        </w:rPr>
        <w:t>ulegnie zmianie stan prawny w zakresie dotyczącym realizowanej umowy, który spowoduje konieczność zmiany sposobu wykonania zamówienia przez Wykonawcę;</w:t>
      </w:r>
    </w:p>
    <w:p w14:paraId="3EE24E07" w14:textId="77777777" w:rsidR="006C32C4" w:rsidRPr="006C32C4" w:rsidRDefault="006C32C4" w:rsidP="006C32C4">
      <w:pPr>
        <w:numPr>
          <w:ilvl w:val="4"/>
          <w:numId w:val="17"/>
        </w:numPr>
        <w:suppressAutoHyphens/>
        <w:spacing w:after="0" w:line="240" w:lineRule="auto"/>
        <w:jc w:val="both"/>
        <w:rPr>
          <w:rFonts w:eastAsia="Times New Roman" w:cs="Calibri"/>
          <w:sz w:val="24"/>
          <w:szCs w:val="24"/>
          <w:lang w:eastAsia="pl-PL"/>
        </w:rPr>
      </w:pPr>
      <w:r w:rsidRPr="006C32C4">
        <w:rPr>
          <w:rFonts w:eastAsia="Times New Roman" w:cs="Calibri"/>
          <w:sz w:val="24"/>
          <w:szCs w:val="24"/>
          <w:lang w:eastAsia="pl-PL"/>
        </w:rPr>
        <w:t xml:space="preserve">zmiany przepisów prawa, w tym prawa miejscowego, wpływającej na zasady lub sposób lub zakres odbierania lub zagospodarowywania odpadów komunalnych, </w:t>
      </w:r>
    </w:p>
    <w:p w14:paraId="0AD82861" w14:textId="77777777" w:rsidR="006C32C4" w:rsidRPr="006C32C4" w:rsidRDefault="006C32C4" w:rsidP="006C32C4">
      <w:pPr>
        <w:numPr>
          <w:ilvl w:val="4"/>
          <w:numId w:val="17"/>
        </w:numPr>
        <w:suppressAutoHyphens/>
        <w:spacing w:after="0" w:line="240" w:lineRule="auto"/>
        <w:jc w:val="both"/>
        <w:rPr>
          <w:rFonts w:eastAsia="Times New Roman" w:cs="Calibri"/>
          <w:sz w:val="24"/>
          <w:szCs w:val="24"/>
          <w:lang w:eastAsia="pl-PL"/>
        </w:rPr>
      </w:pPr>
      <w:r w:rsidRPr="006C32C4">
        <w:rPr>
          <w:rFonts w:eastAsia="Times New Roman" w:cs="Calibri"/>
          <w:sz w:val="24"/>
          <w:szCs w:val="24"/>
          <w:lang w:eastAsia="pl-PL"/>
        </w:rPr>
        <w:t xml:space="preserve">zaistnienia siły wyższej uniemożliwiającej wykonanie przedmiotu Umowy zgodnie z jej postanowieniami lub obowiązującymi przepisami prawa. Przez siłę wyższą Zamawiający </w:t>
      </w:r>
      <w:r w:rsidRPr="006C32C4">
        <w:rPr>
          <w:rFonts w:eastAsia="Times New Roman" w:cs="Calibri"/>
          <w:bCs/>
          <w:sz w:val="24"/>
          <w:szCs w:val="24"/>
          <w:lang w:eastAsia="pl-PL"/>
        </w:rPr>
        <w:t xml:space="preserve">rozumie </w:t>
      </w:r>
      <w:r w:rsidRPr="006C32C4">
        <w:rPr>
          <w:rFonts w:eastAsia="Times New Roman" w:cs="Times New Roman"/>
          <w:sz w:val="24"/>
          <w:szCs w:val="24"/>
          <w:lang w:eastAsia="pl-PL"/>
        </w:rPr>
        <w:t>pożar, powódź, huragan, eksplozję, awarie energetyczne, wojnę, operacje wojskowe, rozruchy, niepokoje społeczne, ograniczenia i zakazy wydane przez organy administracji publicznej, a także inne nadzwyczajne zjawiska losowe i przyrodnicze, wszystkie z nich pozostające poza kontrolą Stron, których nie można było przewidzieć w chwili zawarcia umowy, a jeżeli możliwe były do przewidzenia nie można było im zapobiec.</w:t>
      </w:r>
    </w:p>
    <w:p w14:paraId="2191CFCE" w14:textId="77777777" w:rsidR="006C32C4" w:rsidRPr="006C32C4" w:rsidRDefault="006C32C4" w:rsidP="006C32C4">
      <w:pPr>
        <w:numPr>
          <w:ilvl w:val="4"/>
          <w:numId w:val="17"/>
        </w:numPr>
        <w:suppressAutoHyphens/>
        <w:spacing w:after="0" w:line="240" w:lineRule="auto"/>
        <w:jc w:val="both"/>
        <w:rPr>
          <w:rFonts w:eastAsia="Times New Roman" w:cs="Calibri"/>
          <w:sz w:val="24"/>
          <w:szCs w:val="24"/>
          <w:lang w:eastAsia="pl-PL"/>
        </w:rPr>
      </w:pPr>
      <w:r w:rsidRPr="006C32C4">
        <w:rPr>
          <w:rFonts w:eastAsia="Times New Roman" w:cs="Calibri"/>
          <w:sz w:val="24"/>
          <w:szCs w:val="24"/>
          <w:lang w:eastAsia="ar-SA"/>
        </w:rPr>
        <w:t>nastąpiła zmiana stawki podatku od towarów i usług VAT, w takim przypadku umowa ulegnie zmianie w zakresie wysokości ceny brutto bez konieczności sporządzania aneksu.</w:t>
      </w:r>
    </w:p>
    <w:p w14:paraId="71DDDF02" w14:textId="77777777" w:rsidR="006C32C4" w:rsidRPr="006C32C4" w:rsidRDefault="006C32C4" w:rsidP="006C32C4">
      <w:pPr>
        <w:numPr>
          <w:ilvl w:val="0"/>
          <w:numId w:val="14"/>
        </w:numPr>
        <w:spacing w:after="0" w:line="240" w:lineRule="auto"/>
        <w:contextualSpacing/>
        <w:jc w:val="both"/>
        <w:rPr>
          <w:rFonts w:eastAsia="Times New Roman" w:cs="Calibri"/>
          <w:sz w:val="24"/>
          <w:szCs w:val="24"/>
          <w:lang w:eastAsia="pl-PL"/>
        </w:rPr>
      </w:pPr>
      <w:r w:rsidRPr="006C32C4">
        <w:rPr>
          <w:rFonts w:eastAsia="Times New Roman" w:cs="Calibri"/>
          <w:sz w:val="24"/>
          <w:szCs w:val="24"/>
          <w:lang w:eastAsia="pl-PL"/>
        </w:rPr>
        <w:lastRenderedPageBreak/>
        <w:t xml:space="preserve">Zamawiający dopuszcza możliwość zmiany </w:t>
      </w:r>
      <w:r w:rsidRPr="006C32C4">
        <w:rPr>
          <w:rFonts w:ascii="Calibri" w:eastAsia="Times New Roman" w:hAnsi="Calibri" w:cs="Calibri"/>
          <w:sz w:val="24"/>
          <w:szCs w:val="24"/>
          <w:lang w:eastAsia="ar-SA"/>
        </w:rPr>
        <w:t xml:space="preserve">harmonogramu odbioru odpadów komunalnych w zakresie </w:t>
      </w:r>
      <w:r w:rsidRPr="006C32C4">
        <w:rPr>
          <w:rFonts w:ascii="Calibri" w:eastAsia="Times New Roman" w:hAnsi="Calibri" w:cs="Calibri"/>
          <w:kern w:val="1"/>
          <w:sz w:val="24"/>
          <w:szCs w:val="24"/>
          <w:lang w:eastAsia="ar-SA"/>
        </w:rPr>
        <w:t xml:space="preserve">nazwy ulicy, wsi, rodzaju odpadu i daty, w których będą odbierane odpady komunalne, w szczególności </w:t>
      </w:r>
      <w:r w:rsidRPr="006C32C4">
        <w:rPr>
          <w:rFonts w:ascii="Calibri" w:eastAsia="Times New Roman" w:hAnsi="Calibri" w:cs="Calibri"/>
          <w:color w:val="000000"/>
          <w:sz w:val="24"/>
          <w:szCs w:val="24"/>
          <w:lang w:eastAsia="pl-PL"/>
        </w:rPr>
        <w:t>w zwi</w:t>
      </w:r>
      <w:r w:rsidRPr="006C32C4">
        <w:rPr>
          <w:rFonts w:ascii="Calibri" w:eastAsia="MS Gothic" w:hAnsi="Calibri" w:cs="Calibri"/>
          <w:color w:val="000000"/>
          <w:sz w:val="24"/>
          <w:szCs w:val="24"/>
          <w:lang w:eastAsia="pl-PL"/>
        </w:rPr>
        <w:t>ą</w:t>
      </w:r>
      <w:r w:rsidRPr="006C32C4">
        <w:rPr>
          <w:rFonts w:ascii="Calibri" w:eastAsia="Times New Roman" w:hAnsi="Calibri" w:cs="Calibri"/>
          <w:color w:val="000000"/>
          <w:sz w:val="24"/>
          <w:szCs w:val="24"/>
          <w:lang w:eastAsia="pl-PL"/>
        </w:rPr>
        <w:t>zku z przyczynami organizacyjnymi, je</w:t>
      </w:r>
      <w:r w:rsidRPr="006C32C4">
        <w:rPr>
          <w:rFonts w:ascii="Calibri" w:eastAsia="MS Gothic" w:hAnsi="Calibri" w:cs="Calibri"/>
          <w:color w:val="000000"/>
          <w:sz w:val="24"/>
          <w:szCs w:val="24"/>
          <w:lang w:eastAsia="pl-PL"/>
        </w:rPr>
        <w:t>ś</w:t>
      </w:r>
      <w:r w:rsidRPr="006C32C4">
        <w:rPr>
          <w:rFonts w:ascii="Calibri" w:eastAsia="Times New Roman" w:hAnsi="Calibri" w:cs="Calibri"/>
          <w:color w:val="000000"/>
          <w:sz w:val="24"/>
          <w:szCs w:val="24"/>
          <w:lang w:eastAsia="pl-PL"/>
        </w:rPr>
        <w:t xml:space="preserve">li zmiana tego rodzaju nie wpłynie na częstotliwość </w:t>
      </w:r>
      <w:r w:rsidRPr="006C32C4">
        <w:rPr>
          <w:rFonts w:ascii="Calibri" w:eastAsia="Times New Roman" w:hAnsi="Calibri" w:cs="Calibri"/>
          <w:kern w:val="1"/>
          <w:sz w:val="24"/>
          <w:szCs w:val="24"/>
          <w:lang w:eastAsia="ar-SA"/>
        </w:rPr>
        <w:t>załadunku i wywozu odpadów określoną w SIWZ</w:t>
      </w:r>
      <w:r w:rsidRPr="006C32C4">
        <w:rPr>
          <w:rFonts w:ascii="Calibri" w:eastAsia="Times New Roman" w:hAnsi="Calibri" w:cs="Calibri"/>
          <w:color w:val="000000"/>
          <w:sz w:val="24"/>
          <w:szCs w:val="24"/>
          <w:lang w:eastAsia="pl-PL"/>
        </w:rPr>
        <w:t>. Zmiana Harmonogramu wymaga zatwierdzenia przez Zamawiaj</w:t>
      </w:r>
      <w:r w:rsidRPr="006C32C4">
        <w:rPr>
          <w:rFonts w:ascii="Calibri" w:eastAsia="MS Gothic" w:hAnsi="Calibri" w:cs="Calibri"/>
          <w:color w:val="000000"/>
          <w:sz w:val="24"/>
          <w:szCs w:val="24"/>
          <w:lang w:eastAsia="pl-PL"/>
        </w:rPr>
        <w:t>ą</w:t>
      </w:r>
      <w:r w:rsidRPr="006C32C4">
        <w:rPr>
          <w:rFonts w:ascii="Calibri" w:eastAsia="Times New Roman" w:hAnsi="Calibri" w:cs="Calibri"/>
          <w:color w:val="000000"/>
          <w:sz w:val="24"/>
          <w:szCs w:val="24"/>
          <w:lang w:eastAsia="pl-PL"/>
        </w:rPr>
        <w:t xml:space="preserve">cego. </w:t>
      </w:r>
      <w:r w:rsidRPr="006C32C4">
        <w:rPr>
          <w:rFonts w:ascii="Calibri" w:eastAsia="Times New Roman" w:hAnsi="Calibri" w:cs="Calibri"/>
          <w:i/>
          <w:color w:val="000000"/>
          <w:sz w:val="24"/>
          <w:szCs w:val="24"/>
          <w:lang w:eastAsia="pl-PL"/>
        </w:rPr>
        <w:t>(zmiana niewymagaj</w:t>
      </w:r>
      <w:r w:rsidRPr="006C32C4">
        <w:rPr>
          <w:rFonts w:ascii="Calibri" w:eastAsia="MS Gothic" w:hAnsi="Calibri" w:cs="Calibri"/>
          <w:i/>
          <w:color w:val="000000"/>
          <w:sz w:val="24"/>
          <w:szCs w:val="24"/>
          <w:lang w:eastAsia="pl-PL"/>
        </w:rPr>
        <w:t>ą</w:t>
      </w:r>
      <w:r w:rsidRPr="006C32C4">
        <w:rPr>
          <w:rFonts w:ascii="Calibri" w:eastAsia="Times New Roman" w:hAnsi="Calibri" w:cs="Calibri"/>
          <w:i/>
          <w:color w:val="000000"/>
          <w:sz w:val="24"/>
          <w:szCs w:val="24"/>
          <w:lang w:eastAsia="pl-PL"/>
        </w:rPr>
        <w:t>ca sporz</w:t>
      </w:r>
      <w:r w:rsidRPr="006C32C4">
        <w:rPr>
          <w:rFonts w:ascii="Calibri" w:eastAsia="MS Gothic" w:hAnsi="Calibri" w:cs="Calibri"/>
          <w:i/>
          <w:color w:val="000000"/>
          <w:sz w:val="24"/>
          <w:szCs w:val="24"/>
          <w:lang w:eastAsia="pl-PL"/>
        </w:rPr>
        <w:t>ą</w:t>
      </w:r>
      <w:r w:rsidRPr="006C32C4">
        <w:rPr>
          <w:rFonts w:ascii="Calibri" w:eastAsia="Times New Roman" w:hAnsi="Calibri" w:cs="Calibri"/>
          <w:i/>
          <w:color w:val="000000"/>
          <w:sz w:val="24"/>
          <w:szCs w:val="24"/>
          <w:lang w:eastAsia="pl-PL"/>
        </w:rPr>
        <w:t>dzenia aneksu).</w:t>
      </w:r>
    </w:p>
    <w:p w14:paraId="67C15360" w14:textId="77777777" w:rsidR="006C32C4" w:rsidRPr="006C32C4" w:rsidRDefault="006C32C4" w:rsidP="006C32C4">
      <w:pPr>
        <w:numPr>
          <w:ilvl w:val="0"/>
          <w:numId w:val="14"/>
        </w:numPr>
        <w:spacing w:after="0" w:line="240" w:lineRule="auto"/>
        <w:jc w:val="both"/>
        <w:rPr>
          <w:rFonts w:eastAsia="Times New Roman" w:cs="Calibri"/>
          <w:sz w:val="24"/>
          <w:szCs w:val="24"/>
          <w:lang w:eastAsia="pl-PL"/>
        </w:rPr>
      </w:pPr>
      <w:r w:rsidRPr="006C32C4">
        <w:rPr>
          <w:rFonts w:eastAsia="Times New Roman" w:cs="Calibri"/>
          <w:sz w:val="24"/>
          <w:szCs w:val="24"/>
          <w:lang w:eastAsia="pl-PL"/>
        </w:rPr>
        <w:t xml:space="preserve">Dopuszcza się na etapie realizacji zamówienia możliwość dokonania zmiany albo rezygnacji z Podwykonawcy, na zasoby, którego Wykonawca powoływał się na zasadach określonych w art. 22 ust. 1 ustawy </w:t>
      </w:r>
      <w:proofErr w:type="spellStart"/>
      <w:r w:rsidRPr="006C32C4">
        <w:rPr>
          <w:rFonts w:eastAsia="Times New Roman" w:cs="Calibri"/>
          <w:sz w:val="24"/>
          <w:szCs w:val="24"/>
          <w:lang w:eastAsia="pl-PL"/>
        </w:rPr>
        <w:t>Pzp</w:t>
      </w:r>
      <w:proofErr w:type="spellEnd"/>
      <w:r w:rsidRPr="006C32C4">
        <w:rPr>
          <w:rFonts w:eastAsia="Times New Roman" w:cs="Calibri"/>
          <w:sz w:val="24"/>
          <w:szCs w:val="24"/>
          <w:lang w:eastAsia="pl-PL"/>
        </w:rPr>
        <w:t xml:space="preserve">, w celu wykazania spełniania warunków udziału w postępowaniu, pod warunkiem, że Wykonawca wykaże Zamawiającemu, iż proponowany inny Podwykonawca lub Wykonawca samodzielnie spełnia warunki udziału w postępowaniu w stopniu nie mniejszym niż podwykonawca, na którego zasoby wykonawca się powoływał w trakcie postępowania o udzielenie zamówienia publicznego oraz przedstawi dokumenty potwierdzające brak podstaw do wykluczenia. </w:t>
      </w:r>
    </w:p>
    <w:p w14:paraId="7EA86941" w14:textId="77777777" w:rsidR="006C32C4" w:rsidRPr="006C32C4" w:rsidRDefault="006C32C4" w:rsidP="006C32C4">
      <w:pPr>
        <w:widowControl w:val="0"/>
        <w:numPr>
          <w:ilvl w:val="0"/>
          <w:numId w:val="14"/>
        </w:numPr>
        <w:suppressAutoHyphens/>
        <w:autoSpaceDE w:val="0"/>
        <w:autoSpaceDN w:val="0"/>
        <w:spacing w:after="0" w:line="240" w:lineRule="auto"/>
        <w:jc w:val="both"/>
        <w:textAlignment w:val="baseline"/>
        <w:rPr>
          <w:rFonts w:eastAsia="Times New Roman" w:cs="Calibri"/>
          <w:kern w:val="3"/>
          <w:sz w:val="24"/>
          <w:szCs w:val="24"/>
          <w:lang w:eastAsia="pl-PL"/>
        </w:rPr>
      </w:pPr>
      <w:r w:rsidRPr="006C32C4">
        <w:rPr>
          <w:rFonts w:eastAsia="Times New Roman" w:cs="Calibri"/>
          <w:sz w:val="24"/>
          <w:szCs w:val="24"/>
          <w:lang w:eastAsia="ar-SA"/>
        </w:rPr>
        <w:t>Niezależnie od powyższego, Strony dopuszczają możliwość zmian redakcyjnych Umowy oraz zmian będących następstwem zmian danych Stron ujawnionych w rejestrach publicznych, a także zmian korzystnych z punktu widzenia realizacji przedmiotu umowy, w szczególności przyspieszających realizację, obniżających koszt ponoszony przez Zamawiającego na wykonanie, utrzymanie lub użytkowanie przedmiotu umowy. W takiej sytuacji, Strony wprowadzą do umowy stosowne zmiany redakcyjne weryfikujące dotychczasowe brzmienie umowy bądź wskazujące nowe dane wynikające ze zmian w rejestrach publicznych albo też kierując się poszanowaniem wzajemnych interesów, zasadą równości Stron oraz ekwiwalentności świadczeń i przede wszystkim zgodnym zamiarem wykonania przedmiotu umowy, określą zmiany korzystne z punktu widzenia realizacji przedmiotu umowy.</w:t>
      </w:r>
    </w:p>
    <w:p w14:paraId="1DDAEB96" w14:textId="77777777" w:rsidR="006C32C4" w:rsidRPr="006C32C4" w:rsidRDefault="006C32C4" w:rsidP="006C32C4">
      <w:pPr>
        <w:widowControl w:val="0"/>
        <w:suppressAutoHyphens/>
        <w:autoSpaceDE w:val="0"/>
        <w:autoSpaceDN w:val="0"/>
        <w:spacing w:after="0" w:line="240" w:lineRule="auto"/>
        <w:jc w:val="both"/>
        <w:textAlignment w:val="baseline"/>
        <w:rPr>
          <w:rFonts w:eastAsia="Times New Roman" w:cs="Calibri"/>
          <w:sz w:val="24"/>
          <w:szCs w:val="24"/>
          <w:lang w:eastAsia="ar-SA"/>
        </w:rPr>
      </w:pPr>
    </w:p>
    <w:p w14:paraId="728C8E77" w14:textId="77777777" w:rsidR="006C32C4" w:rsidRPr="006C32C4" w:rsidRDefault="006C32C4" w:rsidP="006C32C4">
      <w:pPr>
        <w:overflowPunct w:val="0"/>
        <w:autoSpaceDE w:val="0"/>
        <w:spacing w:after="0" w:line="240" w:lineRule="auto"/>
        <w:jc w:val="center"/>
        <w:textAlignment w:val="baseline"/>
        <w:rPr>
          <w:rFonts w:ascii="Calibri" w:eastAsia="Andale Sans UI" w:hAnsi="Calibri" w:cs="Arial"/>
          <w:b/>
          <w:iCs/>
          <w:kern w:val="3"/>
          <w:szCs w:val="24"/>
          <w:lang w:bidi="en-US"/>
        </w:rPr>
      </w:pPr>
      <w:r w:rsidRPr="006C32C4">
        <w:rPr>
          <w:rFonts w:ascii="Calibri" w:eastAsia="Andale Sans UI" w:hAnsi="Calibri" w:cs="Arial"/>
          <w:b/>
          <w:iCs/>
          <w:kern w:val="3"/>
          <w:szCs w:val="24"/>
          <w:lang w:bidi="en-US"/>
        </w:rPr>
        <w:t>§ 9</w:t>
      </w:r>
      <w:r w:rsidRPr="006C32C4">
        <w:rPr>
          <w:rFonts w:ascii="Calibri" w:eastAsia="Andale Sans UI" w:hAnsi="Calibri" w:cs="Arial"/>
          <w:b/>
          <w:iCs/>
          <w:kern w:val="3"/>
          <w:szCs w:val="24"/>
          <w:vertAlign w:val="superscript"/>
          <w:lang w:bidi="en-US"/>
        </w:rPr>
        <w:t>1</w:t>
      </w:r>
    </w:p>
    <w:p w14:paraId="1542552F" w14:textId="77777777" w:rsidR="006C32C4" w:rsidRPr="006C32C4" w:rsidRDefault="006C32C4" w:rsidP="006C32C4">
      <w:pPr>
        <w:overflowPunct w:val="0"/>
        <w:autoSpaceDE w:val="0"/>
        <w:spacing w:after="0" w:line="240" w:lineRule="auto"/>
        <w:jc w:val="center"/>
        <w:textAlignment w:val="baseline"/>
        <w:rPr>
          <w:rFonts w:ascii="Calibri" w:eastAsia="Andale Sans UI" w:hAnsi="Calibri" w:cs="Arial"/>
          <w:b/>
          <w:iCs/>
          <w:kern w:val="3"/>
          <w:szCs w:val="24"/>
          <w:lang w:bidi="en-US"/>
        </w:rPr>
      </w:pPr>
      <w:r w:rsidRPr="006C32C4">
        <w:rPr>
          <w:rFonts w:ascii="Calibri" w:eastAsia="Andale Sans UI" w:hAnsi="Calibri" w:cs="Arial"/>
          <w:b/>
          <w:iCs/>
          <w:kern w:val="3"/>
          <w:szCs w:val="24"/>
          <w:lang w:bidi="en-US"/>
        </w:rPr>
        <w:t>(zmiana umowy w związku z występowaniem COVID-19)</w:t>
      </w:r>
    </w:p>
    <w:p w14:paraId="2CCA998F" w14:textId="77777777" w:rsidR="006C32C4" w:rsidRPr="006C32C4" w:rsidRDefault="006C32C4" w:rsidP="006C32C4">
      <w:pPr>
        <w:widowControl w:val="0"/>
        <w:numPr>
          <w:ilvl w:val="0"/>
          <w:numId w:val="23"/>
        </w:numPr>
        <w:tabs>
          <w:tab w:val="num" w:pos="720"/>
        </w:tabs>
        <w:suppressAutoHyphens/>
        <w:overflowPunct w:val="0"/>
        <w:autoSpaceDE w:val="0"/>
        <w:autoSpaceDN w:val="0"/>
        <w:spacing w:after="0" w:line="240" w:lineRule="auto"/>
        <w:jc w:val="both"/>
        <w:textAlignment w:val="baseline"/>
        <w:rPr>
          <w:rFonts w:ascii="Calibri" w:eastAsia="Andale Sans UI" w:hAnsi="Calibri" w:cs="Arial"/>
          <w:iCs/>
          <w:kern w:val="3"/>
          <w:szCs w:val="24"/>
          <w:lang w:bidi="en-US"/>
        </w:rPr>
      </w:pPr>
      <w:r w:rsidRPr="006C32C4">
        <w:rPr>
          <w:rFonts w:ascii="Calibri" w:eastAsia="Andale Sans UI" w:hAnsi="Calibri" w:cs="Arial"/>
          <w:iCs/>
          <w:kern w:val="3"/>
          <w:szCs w:val="24"/>
          <w:lang w:bidi="en-US"/>
        </w:rPr>
        <w:t>Zamawiający dopuszcza możliwość zmiany umowy we wszystkich jej zakresach (w tym w zakresie terminu realizacji, wynagrodzenia wykonawcy, zakresu przedmiotowego, sposobu płatności) w przypadku występowania okoliczności utrudniających lub uniemożliwiających realizację zamówienia (lub dopiero mających taki stan wywołać) w związku z występowaniem COVID-19.</w:t>
      </w:r>
    </w:p>
    <w:p w14:paraId="7371C03D" w14:textId="77777777" w:rsidR="006C32C4" w:rsidRPr="006C32C4" w:rsidRDefault="006C32C4" w:rsidP="006C32C4">
      <w:pPr>
        <w:widowControl w:val="0"/>
        <w:numPr>
          <w:ilvl w:val="0"/>
          <w:numId w:val="23"/>
        </w:numPr>
        <w:tabs>
          <w:tab w:val="num" w:pos="720"/>
        </w:tabs>
        <w:suppressAutoHyphens/>
        <w:overflowPunct w:val="0"/>
        <w:autoSpaceDE w:val="0"/>
        <w:autoSpaceDN w:val="0"/>
        <w:spacing w:after="0" w:line="240" w:lineRule="auto"/>
        <w:jc w:val="both"/>
        <w:textAlignment w:val="baseline"/>
        <w:rPr>
          <w:rFonts w:ascii="Calibri" w:eastAsia="Andale Sans UI" w:hAnsi="Calibri" w:cs="Arial"/>
          <w:iCs/>
          <w:kern w:val="3"/>
          <w:szCs w:val="24"/>
          <w:lang w:bidi="en-US"/>
        </w:rPr>
      </w:pPr>
      <w:r w:rsidRPr="006C32C4">
        <w:rPr>
          <w:rFonts w:ascii="Calibri" w:eastAsia="Andale Sans UI" w:hAnsi="Calibri" w:cs="Arial"/>
          <w:iCs/>
          <w:kern w:val="3"/>
          <w:szCs w:val="24"/>
          <w:lang w:bidi="en-US"/>
        </w:rPr>
        <w:t>Strony niezwłocznie informują się wzajemnie o wpływie okoliczności związanych z wystąpieniem COVID-19 na należyte wykonanie niniejszej umowy, o ile taki wpływ wystąpił lub może wystąpić. Strony umowy potwierdzają ten wpływ, dołączając do informacji, o której mowa w zdaniu pierwszym, oświadczenia lub dokumenty, które mogą dotyczyć w szczególności:</w:t>
      </w:r>
    </w:p>
    <w:p w14:paraId="6DE8D453" w14:textId="77777777" w:rsidR="006C32C4" w:rsidRPr="006C32C4" w:rsidRDefault="006C32C4" w:rsidP="006C32C4">
      <w:pPr>
        <w:widowControl w:val="0"/>
        <w:numPr>
          <w:ilvl w:val="0"/>
          <w:numId w:val="24"/>
        </w:numPr>
        <w:suppressAutoHyphens/>
        <w:overflowPunct w:val="0"/>
        <w:autoSpaceDE w:val="0"/>
        <w:autoSpaceDN w:val="0"/>
        <w:spacing w:after="0" w:line="240" w:lineRule="auto"/>
        <w:jc w:val="both"/>
        <w:textAlignment w:val="baseline"/>
        <w:rPr>
          <w:rFonts w:ascii="Calibri" w:eastAsia="Andale Sans UI" w:hAnsi="Calibri" w:cs="Arial"/>
          <w:iCs/>
          <w:kern w:val="3"/>
          <w:szCs w:val="24"/>
          <w:lang w:bidi="en-US"/>
        </w:rPr>
      </w:pPr>
      <w:r w:rsidRPr="006C32C4">
        <w:rPr>
          <w:rFonts w:ascii="Calibri" w:eastAsia="Andale Sans UI" w:hAnsi="Calibri" w:cs="Arial"/>
          <w:iCs/>
          <w:kern w:val="3"/>
          <w:szCs w:val="24"/>
          <w:lang w:bidi="en-US"/>
        </w:rPr>
        <w:t>nieobecności pracowników lub osób świadczących pracę za wynagrodzeniem na innej podstawie niż stosunek pracy, które uczestniczą lub mogłyby uczestniczyć w realizacji zamówienia z uwagi na: ich obowiązkową hospitalizację, objęcie kwarantanną lub nadzorem epidemiologicznym w związku z pozostawaniem w styczności z osobami, których zdrowie zostało zagrożone przez COVID-19,   zwolnienie od wykonywania pracy z powodu konieczności osobistego sprawowania opieki nad dzieckiem, o którym mowa w art. 32 ust. 1 pkt 1 ustawy z dnia 25 czerwca 1999 r. o świadczeniach pieniężnych z ubezpieczenia społecznego w razie choroby i macierzyństwa, lub dzieckiem legitymującym się orzeczeniem o znacznym lub umiarkowanym stopniu niepełnosprawności do ukończenia 18 lat albo dzieckiem z orzeczeniem o niepełnosprawności w przypadku zamknięcia żłobka, klubu dziecięcego, przedszkola, szkoły lub innej placówki, do których uczęszcza dziecko, lub niemożności sprawowania opieki przez nianię lub dziennego opiekuna z powodu rozprzestrzeniania się COVID-19.</w:t>
      </w:r>
    </w:p>
    <w:p w14:paraId="18267136" w14:textId="77777777" w:rsidR="006C32C4" w:rsidRPr="006C32C4" w:rsidRDefault="006C32C4" w:rsidP="006C32C4">
      <w:pPr>
        <w:widowControl w:val="0"/>
        <w:numPr>
          <w:ilvl w:val="0"/>
          <w:numId w:val="24"/>
        </w:numPr>
        <w:suppressAutoHyphens/>
        <w:overflowPunct w:val="0"/>
        <w:autoSpaceDE w:val="0"/>
        <w:autoSpaceDN w:val="0"/>
        <w:spacing w:after="0" w:line="240" w:lineRule="auto"/>
        <w:jc w:val="both"/>
        <w:textAlignment w:val="baseline"/>
        <w:rPr>
          <w:rFonts w:ascii="Calibri" w:eastAsia="Andale Sans UI" w:hAnsi="Calibri" w:cs="Arial"/>
          <w:iCs/>
          <w:kern w:val="3"/>
          <w:szCs w:val="24"/>
          <w:lang w:bidi="en-US"/>
        </w:rPr>
      </w:pPr>
      <w:r w:rsidRPr="006C32C4">
        <w:rPr>
          <w:rFonts w:ascii="Calibri" w:eastAsia="Andale Sans UI" w:hAnsi="Calibri" w:cs="Arial"/>
          <w:iCs/>
          <w:kern w:val="3"/>
          <w:szCs w:val="24"/>
          <w:lang w:bidi="en-US"/>
        </w:rPr>
        <w:lastRenderedPageBreak/>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15D1DE3D" w14:textId="77777777" w:rsidR="006C32C4" w:rsidRPr="006C32C4" w:rsidRDefault="006C32C4" w:rsidP="006C32C4">
      <w:pPr>
        <w:widowControl w:val="0"/>
        <w:numPr>
          <w:ilvl w:val="0"/>
          <w:numId w:val="24"/>
        </w:numPr>
        <w:suppressAutoHyphens/>
        <w:overflowPunct w:val="0"/>
        <w:autoSpaceDE w:val="0"/>
        <w:autoSpaceDN w:val="0"/>
        <w:spacing w:after="0" w:line="240" w:lineRule="auto"/>
        <w:jc w:val="both"/>
        <w:textAlignment w:val="baseline"/>
        <w:rPr>
          <w:rFonts w:ascii="Calibri" w:eastAsia="Andale Sans UI" w:hAnsi="Calibri" w:cs="Arial"/>
          <w:iCs/>
          <w:kern w:val="3"/>
          <w:szCs w:val="24"/>
          <w:lang w:bidi="en-US"/>
        </w:rPr>
      </w:pPr>
      <w:r w:rsidRPr="006C32C4">
        <w:rPr>
          <w:rFonts w:ascii="Calibri" w:eastAsia="Andale Sans UI" w:hAnsi="Calibri" w:cs="Arial"/>
          <w:iCs/>
          <w:kern w:val="3"/>
          <w:szCs w:val="24"/>
          <w:lang w:bidi="en-US"/>
        </w:rPr>
        <w:t>poleceń lub decyzji wydanych przez wojewodów, ministra właściwego do spraw zdrowia lub Prezesa Rady Ministrów, związanych z przeciwdziałaniem COVID-19, o których mowa w art. 11 ust. 1–3 ustawy z dnia 2 marca 2020 r. o szczególnych rozwiązaniach związanych z zapobieganiem, przeciwdziałaniem i zwalczaniem COVID-19, innych chorób zakaźnych oraz wywołanych nimi sytuacji kryzysowych oraz niektórych innych ustaw, w tym jej zmian.</w:t>
      </w:r>
    </w:p>
    <w:p w14:paraId="2F4797CA" w14:textId="77777777" w:rsidR="006C32C4" w:rsidRPr="006C32C4" w:rsidRDefault="006C32C4" w:rsidP="006C32C4">
      <w:pPr>
        <w:widowControl w:val="0"/>
        <w:numPr>
          <w:ilvl w:val="0"/>
          <w:numId w:val="24"/>
        </w:numPr>
        <w:suppressAutoHyphens/>
        <w:overflowPunct w:val="0"/>
        <w:autoSpaceDE w:val="0"/>
        <w:autoSpaceDN w:val="0"/>
        <w:spacing w:after="0" w:line="240" w:lineRule="auto"/>
        <w:jc w:val="both"/>
        <w:textAlignment w:val="baseline"/>
        <w:rPr>
          <w:rFonts w:ascii="Calibri" w:eastAsia="Andale Sans UI" w:hAnsi="Calibri" w:cs="Arial"/>
          <w:iCs/>
          <w:kern w:val="3"/>
          <w:szCs w:val="24"/>
          <w:lang w:bidi="en-US"/>
        </w:rPr>
      </w:pPr>
      <w:r w:rsidRPr="006C32C4">
        <w:rPr>
          <w:rFonts w:ascii="Calibri" w:eastAsia="Andale Sans UI" w:hAnsi="Calibri" w:cs="Arial"/>
          <w:iCs/>
          <w:kern w:val="3"/>
          <w:szCs w:val="24"/>
          <w:lang w:bidi="en-US"/>
        </w:rPr>
        <w:t>wstrzymania dostaw produktów, komponentów produktu lub materiałów, trudności w dostępie do sprzętu lub trudności w realizacji usług transportowych;</w:t>
      </w:r>
    </w:p>
    <w:p w14:paraId="6896DAC0" w14:textId="77777777" w:rsidR="006C32C4" w:rsidRPr="006C32C4" w:rsidRDefault="006C32C4" w:rsidP="006C32C4">
      <w:pPr>
        <w:widowControl w:val="0"/>
        <w:numPr>
          <w:ilvl w:val="0"/>
          <w:numId w:val="24"/>
        </w:numPr>
        <w:suppressAutoHyphens/>
        <w:overflowPunct w:val="0"/>
        <w:autoSpaceDE w:val="0"/>
        <w:autoSpaceDN w:val="0"/>
        <w:spacing w:after="0" w:line="240" w:lineRule="auto"/>
        <w:jc w:val="both"/>
        <w:textAlignment w:val="baseline"/>
        <w:rPr>
          <w:rFonts w:ascii="Calibri" w:eastAsia="Andale Sans UI" w:hAnsi="Calibri" w:cs="Arial"/>
          <w:iCs/>
          <w:kern w:val="3"/>
          <w:szCs w:val="24"/>
          <w:lang w:val="x-none" w:bidi="en-US"/>
        </w:rPr>
      </w:pPr>
      <w:r w:rsidRPr="006C32C4">
        <w:rPr>
          <w:rFonts w:ascii="Calibri" w:eastAsia="Andale Sans UI" w:hAnsi="Calibri" w:cs="Arial"/>
          <w:iCs/>
          <w:kern w:val="3"/>
          <w:szCs w:val="24"/>
          <w:lang w:val="x-none" w:bidi="en-US"/>
        </w:rPr>
        <w:t>innych okoliczności, które uniemożliwiają bądź w istotnym stopniu ograniczają możliwość wykonania umowy;</w:t>
      </w:r>
    </w:p>
    <w:p w14:paraId="7E52E4B1" w14:textId="77777777" w:rsidR="006C32C4" w:rsidRPr="006C32C4" w:rsidRDefault="006C32C4" w:rsidP="006C32C4">
      <w:pPr>
        <w:widowControl w:val="0"/>
        <w:numPr>
          <w:ilvl w:val="0"/>
          <w:numId w:val="24"/>
        </w:numPr>
        <w:suppressAutoHyphens/>
        <w:overflowPunct w:val="0"/>
        <w:autoSpaceDE w:val="0"/>
        <w:autoSpaceDN w:val="0"/>
        <w:spacing w:after="0" w:line="240" w:lineRule="auto"/>
        <w:jc w:val="both"/>
        <w:textAlignment w:val="baseline"/>
        <w:rPr>
          <w:rFonts w:ascii="Calibri" w:eastAsia="Andale Sans UI" w:hAnsi="Calibri" w:cs="Arial"/>
          <w:iCs/>
          <w:kern w:val="3"/>
          <w:szCs w:val="24"/>
          <w:lang w:bidi="en-US"/>
        </w:rPr>
      </w:pPr>
      <w:r w:rsidRPr="006C32C4">
        <w:rPr>
          <w:rFonts w:ascii="Calibri" w:eastAsia="Andale Sans UI" w:hAnsi="Calibri" w:cs="Arial"/>
          <w:iCs/>
          <w:kern w:val="3"/>
          <w:szCs w:val="24"/>
          <w:lang w:bidi="en-US"/>
        </w:rPr>
        <w:t xml:space="preserve">wprowadzeniem płatności częściowych; </w:t>
      </w:r>
    </w:p>
    <w:p w14:paraId="4D1C5E8C" w14:textId="77777777" w:rsidR="006C32C4" w:rsidRPr="006C32C4" w:rsidRDefault="006C32C4" w:rsidP="006C32C4">
      <w:pPr>
        <w:widowControl w:val="0"/>
        <w:numPr>
          <w:ilvl w:val="0"/>
          <w:numId w:val="24"/>
        </w:numPr>
        <w:suppressAutoHyphens/>
        <w:overflowPunct w:val="0"/>
        <w:autoSpaceDE w:val="0"/>
        <w:autoSpaceDN w:val="0"/>
        <w:spacing w:after="0" w:line="240" w:lineRule="auto"/>
        <w:jc w:val="both"/>
        <w:textAlignment w:val="baseline"/>
        <w:rPr>
          <w:rFonts w:ascii="Calibri" w:eastAsia="Andale Sans UI" w:hAnsi="Calibri" w:cs="Arial"/>
          <w:iCs/>
          <w:kern w:val="3"/>
          <w:szCs w:val="24"/>
          <w:lang w:bidi="en-US"/>
        </w:rPr>
      </w:pPr>
      <w:r w:rsidRPr="006C32C4">
        <w:rPr>
          <w:rFonts w:ascii="Calibri" w:eastAsia="Andale Sans UI" w:hAnsi="Calibri" w:cs="Arial"/>
          <w:iCs/>
          <w:kern w:val="3"/>
          <w:szCs w:val="24"/>
          <w:lang w:bidi="en-US"/>
        </w:rPr>
        <w:t>okoliczności, o których mowa w pkt 1–6,  w zakresie  w jakim dotyczą one podwykonawcy lub dalszego podwykonawcy.</w:t>
      </w:r>
    </w:p>
    <w:p w14:paraId="546411A0" w14:textId="77777777" w:rsidR="006C32C4" w:rsidRPr="006C32C4" w:rsidRDefault="006C32C4" w:rsidP="006C32C4">
      <w:pPr>
        <w:overflowPunct w:val="0"/>
        <w:autoSpaceDE w:val="0"/>
        <w:spacing w:after="0" w:line="240" w:lineRule="auto"/>
        <w:jc w:val="both"/>
        <w:textAlignment w:val="baseline"/>
        <w:rPr>
          <w:rFonts w:ascii="Calibri" w:eastAsia="Andale Sans UI" w:hAnsi="Calibri" w:cs="Arial"/>
          <w:iCs/>
          <w:kern w:val="3"/>
          <w:szCs w:val="24"/>
          <w:lang w:bidi="en-US"/>
        </w:rPr>
      </w:pPr>
      <w:r w:rsidRPr="006C32C4">
        <w:rPr>
          <w:rFonts w:ascii="Calibri" w:eastAsia="Andale Sans UI" w:hAnsi="Calibri" w:cs="Arial"/>
          <w:iCs/>
          <w:kern w:val="3"/>
          <w:szCs w:val="24"/>
          <w:lang w:bidi="en-US"/>
        </w:rPr>
        <w:t>3. W przypadku wykonawców mających siedzibę lub wykonujących działalność związaną z realizacją umowy poza terytorium Rzeczypospolitej Polskiej, w miejsce dokumentów, o których mowa w ust. 2 pkt 1–6, składa się dokumenty wydane przez odpowiednie instytucje w tych krajach lub oświadczenia tych wykonawców.</w:t>
      </w:r>
    </w:p>
    <w:p w14:paraId="1E050F21" w14:textId="77777777" w:rsidR="006C32C4" w:rsidRPr="006C32C4" w:rsidRDefault="006C32C4" w:rsidP="006C32C4">
      <w:pPr>
        <w:overflowPunct w:val="0"/>
        <w:autoSpaceDE w:val="0"/>
        <w:spacing w:after="0" w:line="240" w:lineRule="auto"/>
        <w:jc w:val="both"/>
        <w:textAlignment w:val="baseline"/>
        <w:rPr>
          <w:rFonts w:ascii="Calibri" w:eastAsia="Andale Sans UI" w:hAnsi="Calibri" w:cs="Arial"/>
          <w:iCs/>
          <w:kern w:val="3"/>
          <w:szCs w:val="24"/>
          <w:lang w:bidi="en-US"/>
        </w:rPr>
      </w:pPr>
      <w:r w:rsidRPr="006C32C4">
        <w:rPr>
          <w:rFonts w:ascii="Calibri" w:eastAsia="Andale Sans UI" w:hAnsi="Calibri" w:cs="Arial"/>
          <w:iCs/>
          <w:kern w:val="3"/>
          <w:szCs w:val="24"/>
          <w:lang w:bidi="en-US"/>
        </w:rPr>
        <w:t>4. Każda ze stron może żądać przedstawienia dodatkowych oświadczeń lub dokumentów potwierdzających wpływ okoliczności związanych z wystąpieniem COVID-19 na należyte wykonanie tej umowy.</w:t>
      </w:r>
      <w:bookmarkStart w:id="0" w:name="3._Strona_umowy,_o_której_mowa_w_ust._1,"/>
      <w:bookmarkEnd w:id="0"/>
    </w:p>
    <w:p w14:paraId="43221CF6" w14:textId="77777777" w:rsidR="006C32C4" w:rsidRPr="006C32C4" w:rsidRDefault="006C32C4" w:rsidP="006C32C4">
      <w:pPr>
        <w:overflowPunct w:val="0"/>
        <w:autoSpaceDE w:val="0"/>
        <w:spacing w:after="0" w:line="240" w:lineRule="auto"/>
        <w:jc w:val="both"/>
        <w:textAlignment w:val="baseline"/>
        <w:rPr>
          <w:rFonts w:ascii="Calibri" w:eastAsia="Andale Sans UI" w:hAnsi="Calibri" w:cs="Arial"/>
          <w:iCs/>
          <w:kern w:val="3"/>
          <w:szCs w:val="24"/>
          <w:lang w:bidi="en-US"/>
        </w:rPr>
      </w:pPr>
      <w:r w:rsidRPr="006C32C4">
        <w:rPr>
          <w:rFonts w:ascii="Calibri" w:eastAsia="Andale Sans UI" w:hAnsi="Calibri" w:cs="Arial"/>
          <w:iCs/>
          <w:kern w:val="3"/>
          <w:szCs w:val="24"/>
          <w:lang w:bidi="en-US"/>
        </w:rPr>
        <w:t xml:space="preserve">5. Strona na podstawie otrzymanych oświadczeń lub dokumentów, o których mowa w ust. 2 </w:t>
      </w:r>
      <w:r w:rsidRPr="006C32C4">
        <w:rPr>
          <w:rFonts w:ascii="Calibri" w:eastAsia="Andale Sans UI" w:hAnsi="Calibri" w:cs="Arial"/>
          <w:iCs/>
          <w:kern w:val="3"/>
          <w:szCs w:val="24"/>
          <w:lang w:bidi="en-US"/>
        </w:rPr>
        <w:br/>
        <w:t>i 3, w terminie do 14 dni licząc od dnia ich otrzymania, przekazuje drugiej stronie swoje stanowisko, wraz z uzasadnieniem odnośnie do wpływu okoliczności, o których mowa w ust. 2 na należyte jej wykonanie. Jeżeli strona umowy otrzymała kolejne oświadczenia lub dokumenty, termin liczony jest od dnia ich otrzymania.</w:t>
      </w:r>
      <w:bookmarkStart w:id="1" w:name="4._Zamawiający,_po_stwierdzeniu,_że_okol"/>
      <w:bookmarkEnd w:id="1"/>
    </w:p>
    <w:p w14:paraId="0EBDD725" w14:textId="77777777" w:rsidR="006C32C4" w:rsidRPr="006C32C4" w:rsidRDefault="006C32C4" w:rsidP="006C32C4">
      <w:pPr>
        <w:overflowPunct w:val="0"/>
        <w:autoSpaceDE w:val="0"/>
        <w:spacing w:after="0" w:line="240" w:lineRule="auto"/>
        <w:jc w:val="both"/>
        <w:textAlignment w:val="baseline"/>
        <w:rPr>
          <w:rFonts w:ascii="Calibri" w:eastAsia="Andale Sans UI" w:hAnsi="Calibri" w:cs="Arial"/>
          <w:iCs/>
          <w:kern w:val="3"/>
          <w:szCs w:val="24"/>
          <w:lang w:bidi="en-US"/>
        </w:rPr>
      </w:pPr>
      <w:r w:rsidRPr="006C32C4">
        <w:rPr>
          <w:rFonts w:ascii="Calibri" w:eastAsia="Andale Sans UI" w:hAnsi="Calibri" w:cs="Arial"/>
          <w:iCs/>
          <w:kern w:val="3"/>
          <w:szCs w:val="24"/>
          <w:lang w:bidi="en-US"/>
        </w:rPr>
        <w:t>6.Zamawiający po stwierdzeniu, że okoliczności związane z wystąpieniem COVID-19, ·o których mowa w ust. 2, mogą wpłynąć lub wpływają na należyte wykonanie umowy dokonuje w uzgodnieniu z wykonawcą dokonać zmiany umowy, w szczególności przez:</w:t>
      </w:r>
    </w:p>
    <w:p w14:paraId="23F36EC0" w14:textId="77777777" w:rsidR="006C32C4" w:rsidRPr="006C32C4" w:rsidRDefault="006C32C4" w:rsidP="006C32C4">
      <w:pPr>
        <w:widowControl w:val="0"/>
        <w:numPr>
          <w:ilvl w:val="0"/>
          <w:numId w:val="25"/>
        </w:numPr>
        <w:suppressAutoHyphens/>
        <w:overflowPunct w:val="0"/>
        <w:autoSpaceDE w:val="0"/>
        <w:autoSpaceDN w:val="0"/>
        <w:spacing w:after="0" w:line="240" w:lineRule="auto"/>
        <w:jc w:val="both"/>
        <w:textAlignment w:val="baseline"/>
        <w:rPr>
          <w:rFonts w:ascii="Calibri" w:eastAsia="Andale Sans UI" w:hAnsi="Calibri" w:cs="Arial"/>
          <w:iCs/>
          <w:kern w:val="3"/>
          <w:szCs w:val="24"/>
          <w:lang w:bidi="en-US"/>
        </w:rPr>
      </w:pPr>
      <w:bookmarkStart w:id="2" w:name="1)_zmianę_terminu_wykonania_umowy_lub_je"/>
      <w:bookmarkEnd w:id="2"/>
      <w:r w:rsidRPr="006C32C4">
        <w:rPr>
          <w:rFonts w:ascii="Calibri" w:eastAsia="Andale Sans UI" w:hAnsi="Calibri" w:cs="Arial"/>
          <w:iCs/>
          <w:kern w:val="3"/>
          <w:szCs w:val="24"/>
          <w:lang w:bidi="en-US"/>
        </w:rPr>
        <w:t>zmianę terminu wykonania umowy lub jej części, lub czasowe zawieszenie wykonywania umowy lub jej części</w:t>
      </w:r>
      <w:bookmarkStart w:id="3" w:name="2)_zmianę_sposobu_wykonywania_dostaw,_us"/>
      <w:bookmarkEnd w:id="3"/>
      <w:r w:rsidRPr="006C32C4">
        <w:rPr>
          <w:rFonts w:ascii="Calibri" w:eastAsia="Andale Sans UI" w:hAnsi="Calibri" w:cs="Arial"/>
          <w:iCs/>
          <w:kern w:val="3"/>
          <w:szCs w:val="24"/>
          <w:lang w:bidi="en-US"/>
        </w:rPr>
        <w:t>,</w:t>
      </w:r>
    </w:p>
    <w:p w14:paraId="4CEC7A17" w14:textId="77777777" w:rsidR="006C32C4" w:rsidRPr="006C32C4" w:rsidRDefault="006C32C4" w:rsidP="006C32C4">
      <w:pPr>
        <w:widowControl w:val="0"/>
        <w:numPr>
          <w:ilvl w:val="0"/>
          <w:numId w:val="25"/>
        </w:numPr>
        <w:suppressAutoHyphens/>
        <w:overflowPunct w:val="0"/>
        <w:autoSpaceDE w:val="0"/>
        <w:autoSpaceDN w:val="0"/>
        <w:spacing w:after="0" w:line="240" w:lineRule="auto"/>
        <w:jc w:val="both"/>
        <w:textAlignment w:val="baseline"/>
        <w:rPr>
          <w:rFonts w:ascii="Calibri" w:eastAsia="Andale Sans UI" w:hAnsi="Calibri" w:cs="Arial"/>
          <w:iCs/>
          <w:kern w:val="3"/>
          <w:szCs w:val="24"/>
          <w:lang w:bidi="en-US"/>
        </w:rPr>
      </w:pPr>
      <w:r w:rsidRPr="006C32C4">
        <w:rPr>
          <w:rFonts w:ascii="Calibri" w:eastAsia="Andale Sans UI" w:hAnsi="Calibri" w:cs="Arial"/>
          <w:iCs/>
          <w:kern w:val="3"/>
          <w:szCs w:val="24"/>
          <w:lang w:bidi="en-US"/>
        </w:rPr>
        <w:t>zmianę sposobu wykonywania robót budowlanych,</w:t>
      </w:r>
      <w:bookmarkStart w:id="4" w:name="3)_zmianę_zakresu_świadczenia_wykonawcy_"/>
      <w:bookmarkEnd w:id="4"/>
    </w:p>
    <w:p w14:paraId="2714A2FE" w14:textId="77777777" w:rsidR="006C32C4" w:rsidRPr="006C32C4" w:rsidRDefault="006C32C4" w:rsidP="006C32C4">
      <w:pPr>
        <w:widowControl w:val="0"/>
        <w:numPr>
          <w:ilvl w:val="0"/>
          <w:numId w:val="25"/>
        </w:numPr>
        <w:suppressAutoHyphens/>
        <w:overflowPunct w:val="0"/>
        <w:autoSpaceDE w:val="0"/>
        <w:autoSpaceDN w:val="0"/>
        <w:spacing w:after="0" w:line="240" w:lineRule="auto"/>
        <w:jc w:val="both"/>
        <w:textAlignment w:val="baseline"/>
        <w:rPr>
          <w:rFonts w:ascii="Calibri" w:eastAsia="Andale Sans UI" w:hAnsi="Calibri" w:cs="Arial"/>
          <w:iCs/>
          <w:kern w:val="3"/>
          <w:szCs w:val="24"/>
          <w:lang w:bidi="en-US"/>
        </w:rPr>
      </w:pPr>
      <w:r w:rsidRPr="006C32C4">
        <w:rPr>
          <w:rFonts w:ascii="Calibri" w:eastAsia="Andale Sans UI" w:hAnsi="Calibri" w:cs="Arial"/>
          <w:iCs/>
          <w:kern w:val="3"/>
          <w:szCs w:val="24"/>
          <w:lang w:bidi="en-US"/>
        </w:rPr>
        <w:t>zmianę zakresu świadczenia wykonawcy i odpowiadającą jej zmianę wynagrodzenia lub sposobu rozliczenia wynagrodzenia wykonawcy,</w:t>
      </w:r>
    </w:p>
    <w:p w14:paraId="5DBDAD8F" w14:textId="77777777" w:rsidR="006C32C4" w:rsidRPr="006C32C4" w:rsidRDefault="006C32C4" w:rsidP="006C32C4">
      <w:pPr>
        <w:widowControl w:val="0"/>
        <w:suppressAutoHyphens/>
        <w:overflowPunct w:val="0"/>
        <w:autoSpaceDE w:val="0"/>
        <w:autoSpaceDN w:val="0"/>
        <w:spacing w:after="0" w:line="240" w:lineRule="auto"/>
        <w:ind w:left="720"/>
        <w:jc w:val="both"/>
        <w:textAlignment w:val="baseline"/>
        <w:rPr>
          <w:rFonts w:ascii="Calibri" w:eastAsia="Andale Sans UI" w:hAnsi="Calibri" w:cs="Arial"/>
          <w:iCs/>
          <w:kern w:val="3"/>
          <w:szCs w:val="24"/>
          <w:lang w:bidi="en-US"/>
        </w:rPr>
      </w:pPr>
      <w:r w:rsidRPr="006C32C4">
        <w:rPr>
          <w:rFonts w:ascii="Calibri" w:eastAsia="Andale Sans UI" w:hAnsi="Calibri" w:cs="Arial"/>
          <w:iCs/>
          <w:kern w:val="3"/>
          <w:szCs w:val="24"/>
          <w:lang w:bidi="en-US"/>
        </w:rPr>
        <w:t>- o ile wzrost ceny spowodowany każdą kolejną zmianą nie przekroczy 50% wartości pierwotnej umowy.</w:t>
      </w:r>
      <w:bookmarkStart w:id="5" w:name="5._Jeżeli_umowa,_o_której_mowa_w_ust._1,"/>
      <w:bookmarkStart w:id="6" w:name="6._Jeżeli_umowa,_o_której_mowa_w_ust._1,"/>
      <w:bookmarkEnd w:id="5"/>
      <w:bookmarkEnd w:id="6"/>
    </w:p>
    <w:p w14:paraId="50B82522" w14:textId="77777777" w:rsidR="006C32C4" w:rsidRPr="006C32C4" w:rsidRDefault="006C32C4" w:rsidP="006C32C4">
      <w:pPr>
        <w:overflowPunct w:val="0"/>
        <w:autoSpaceDE w:val="0"/>
        <w:spacing w:after="0" w:line="240" w:lineRule="auto"/>
        <w:jc w:val="both"/>
        <w:textAlignment w:val="baseline"/>
        <w:rPr>
          <w:rFonts w:ascii="Calibri" w:eastAsia="Andale Sans UI" w:hAnsi="Calibri" w:cs="Arial"/>
          <w:b/>
          <w:bCs/>
          <w:iCs/>
          <w:kern w:val="3"/>
          <w:szCs w:val="24"/>
          <w:lang w:bidi="en-US"/>
        </w:rPr>
      </w:pPr>
      <w:r w:rsidRPr="006C32C4">
        <w:rPr>
          <w:rFonts w:ascii="Calibri" w:eastAsia="Andale Sans UI" w:hAnsi="Calibri" w:cs="Arial"/>
          <w:iCs/>
          <w:kern w:val="3"/>
          <w:szCs w:val="24"/>
          <w:lang w:bidi="en-US"/>
        </w:rPr>
        <w:t>7. Zmiana terminu wykonania umowy lub jej części, lub czasowe zawieszenie wykonywania umowy lub jej części może nastąpić wyłącznie o czas trwania przeszkody. W przypadku wydłużenia terminu realizacji Umowy Wykonawca dokona stosownego wydłużenia terminów zabezpieczenia należytego wykonania umowy, o którym mowa w § 13 Umowy.</w:t>
      </w:r>
    </w:p>
    <w:p w14:paraId="43756F8E" w14:textId="77777777" w:rsidR="006C32C4" w:rsidRPr="006C32C4" w:rsidRDefault="006C32C4" w:rsidP="006C32C4">
      <w:pPr>
        <w:overflowPunct w:val="0"/>
        <w:autoSpaceDE w:val="0"/>
        <w:spacing w:after="0" w:line="240" w:lineRule="auto"/>
        <w:jc w:val="both"/>
        <w:textAlignment w:val="baseline"/>
        <w:rPr>
          <w:rFonts w:ascii="Calibri" w:eastAsia="Andale Sans UI" w:hAnsi="Calibri" w:cs="Arial"/>
          <w:b/>
          <w:bCs/>
          <w:iCs/>
          <w:kern w:val="3"/>
          <w:szCs w:val="24"/>
          <w:lang w:bidi="en-US"/>
        </w:rPr>
      </w:pPr>
      <w:r w:rsidRPr="006C32C4">
        <w:rPr>
          <w:rFonts w:ascii="Calibri" w:eastAsia="Andale Sans UI" w:hAnsi="Calibri" w:cs="Arial"/>
          <w:iCs/>
          <w:kern w:val="3"/>
          <w:szCs w:val="24"/>
          <w:lang w:bidi="en-US"/>
        </w:rPr>
        <w:t>8. Strona wnioskująca o zmianę umowy przedstawia wpływ okoliczności związanych z wystąpieniem COVID-19 na należyte jej wykonanie oraz wpływ okoliczności związanych z wystąpieniem COVID-19, na zasadność ustalenia i dochodzenia tych kar lub odszkodowań, lub ich wysokość.</w:t>
      </w:r>
    </w:p>
    <w:p w14:paraId="0B456B23" w14:textId="77777777" w:rsidR="006C32C4" w:rsidRPr="006C32C4" w:rsidRDefault="006C32C4" w:rsidP="006C32C4">
      <w:pPr>
        <w:overflowPunct w:val="0"/>
        <w:autoSpaceDE w:val="0"/>
        <w:spacing w:after="0" w:line="240" w:lineRule="auto"/>
        <w:jc w:val="both"/>
        <w:textAlignment w:val="baseline"/>
        <w:rPr>
          <w:rFonts w:ascii="Calibri" w:eastAsia="Andale Sans UI" w:hAnsi="Calibri" w:cs="Arial"/>
          <w:b/>
          <w:bCs/>
          <w:iCs/>
          <w:kern w:val="3"/>
          <w:szCs w:val="24"/>
          <w:lang w:bidi="en-US"/>
        </w:rPr>
      </w:pPr>
      <w:r w:rsidRPr="006C32C4">
        <w:rPr>
          <w:rFonts w:ascii="Calibri" w:eastAsia="Andale Sans UI" w:hAnsi="Calibri" w:cs="Arial"/>
          <w:iCs/>
          <w:kern w:val="3"/>
          <w:szCs w:val="24"/>
          <w:lang w:bidi="en-US"/>
        </w:rPr>
        <w:t xml:space="preserve">9. Wykonawca i podwykonawca, po stwierdzeniu, że okoliczności związane 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 </w:t>
      </w:r>
    </w:p>
    <w:p w14:paraId="012BDB4F" w14:textId="77777777" w:rsidR="006C32C4" w:rsidRPr="006C32C4" w:rsidRDefault="006C32C4" w:rsidP="006C32C4">
      <w:pPr>
        <w:overflowPunct w:val="0"/>
        <w:autoSpaceDE w:val="0"/>
        <w:spacing w:after="0" w:line="240" w:lineRule="auto"/>
        <w:jc w:val="both"/>
        <w:textAlignment w:val="baseline"/>
        <w:rPr>
          <w:rFonts w:ascii="Calibri" w:eastAsia="Andale Sans UI" w:hAnsi="Calibri" w:cs="Arial"/>
          <w:b/>
          <w:bCs/>
          <w:iCs/>
          <w:kern w:val="3"/>
          <w:szCs w:val="24"/>
          <w:lang w:bidi="en-US"/>
        </w:rPr>
      </w:pPr>
      <w:r w:rsidRPr="006C32C4">
        <w:rPr>
          <w:rFonts w:ascii="Calibri" w:eastAsia="Andale Sans UI" w:hAnsi="Calibri" w:cs="Arial"/>
          <w:iCs/>
          <w:kern w:val="3"/>
          <w:szCs w:val="24"/>
          <w:lang w:bidi="en-US"/>
        </w:rPr>
        <w:lastRenderedPageBreak/>
        <w:t>10. W przypadku dokonania zmiany umowy, o której mowa w ust. 2,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zmienionej zgodnie z ust. 5.</w:t>
      </w:r>
    </w:p>
    <w:p w14:paraId="0A892504" w14:textId="77777777" w:rsidR="006C32C4" w:rsidRPr="006C32C4" w:rsidRDefault="006C32C4" w:rsidP="006C32C4">
      <w:pPr>
        <w:overflowPunct w:val="0"/>
        <w:autoSpaceDE w:val="0"/>
        <w:spacing w:after="0" w:line="240" w:lineRule="auto"/>
        <w:jc w:val="both"/>
        <w:textAlignment w:val="baseline"/>
        <w:rPr>
          <w:rFonts w:ascii="Calibri" w:eastAsia="Andale Sans UI" w:hAnsi="Calibri" w:cs="Arial"/>
          <w:b/>
          <w:bCs/>
          <w:iCs/>
          <w:kern w:val="3"/>
          <w:szCs w:val="24"/>
          <w:lang w:bidi="en-US"/>
        </w:rPr>
      </w:pPr>
      <w:r w:rsidRPr="006C32C4">
        <w:rPr>
          <w:rFonts w:ascii="Calibri" w:eastAsia="Andale Sans UI" w:hAnsi="Calibri" w:cs="Arial"/>
          <w:iCs/>
          <w:kern w:val="3"/>
          <w:szCs w:val="24"/>
          <w:lang w:bidi="en-US"/>
        </w:rPr>
        <w:t>11. Przepisy ust. 9 i 10 stosuje się do umowy zawartej między podwykonawcą a dalszym podwykonawcą.</w:t>
      </w:r>
    </w:p>
    <w:p w14:paraId="4A5DD096" w14:textId="77777777" w:rsidR="006C32C4" w:rsidRPr="006C32C4" w:rsidRDefault="006C32C4" w:rsidP="006C32C4">
      <w:pPr>
        <w:shd w:val="clear" w:color="auto" w:fill="FFFFFF"/>
        <w:tabs>
          <w:tab w:val="center" w:pos="4896"/>
          <w:tab w:val="right" w:pos="9432"/>
        </w:tabs>
        <w:spacing w:after="0" w:line="240" w:lineRule="auto"/>
        <w:jc w:val="center"/>
        <w:rPr>
          <w:rFonts w:eastAsia="Times New Roman" w:cs="Calibri"/>
          <w:b/>
          <w:color w:val="000000"/>
          <w:spacing w:val="17"/>
          <w:sz w:val="24"/>
          <w:szCs w:val="24"/>
          <w:lang w:eastAsia="pl-PL"/>
        </w:rPr>
      </w:pPr>
      <w:r w:rsidRPr="006C32C4">
        <w:rPr>
          <w:rFonts w:eastAsia="Times New Roman" w:cs="Calibri"/>
          <w:b/>
          <w:color w:val="000000"/>
          <w:spacing w:val="17"/>
          <w:sz w:val="24"/>
          <w:szCs w:val="24"/>
          <w:lang w:eastAsia="pl-PL"/>
        </w:rPr>
        <w:t>§ 10. Podwykonawstwo</w:t>
      </w:r>
    </w:p>
    <w:p w14:paraId="0C17F070" w14:textId="77777777" w:rsidR="006C32C4" w:rsidRPr="006C32C4" w:rsidRDefault="006C32C4" w:rsidP="006C32C4">
      <w:pPr>
        <w:numPr>
          <w:ilvl w:val="0"/>
          <w:numId w:val="2"/>
        </w:numPr>
        <w:spacing w:after="0" w:line="240" w:lineRule="auto"/>
        <w:jc w:val="both"/>
        <w:rPr>
          <w:rFonts w:eastAsia="Times New Roman" w:cs="Arial"/>
          <w:sz w:val="24"/>
          <w:szCs w:val="24"/>
          <w:lang w:eastAsia="pl-PL"/>
        </w:rPr>
      </w:pPr>
      <w:r w:rsidRPr="006C32C4">
        <w:rPr>
          <w:rFonts w:eastAsia="Times New Roman" w:cs="Arial"/>
          <w:sz w:val="24"/>
          <w:szCs w:val="24"/>
          <w:lang w:eastAsia="pl-PL"/>
        </w:rPr>
        <w:t>Wykonawca może wykonać przedmiot umowy przy udziale podwykonawców, zawierając z nimi stosowne umowy w formie pisemnej pod rygorem nieważności.</w:t>
      </w:r>
    </w:p>
    <w:p w14:paraId="0D6F9DB5" w14:textId="77777777" w:rsidR="006C32C4" w:rsidRPr="006C32C4" w:rsidRDefault="006C32C4" w:rsidP="006C32C4">
      <w:pPr>
        <w:numPr>
          <w:ilvl w:val="0"/>
          <w:numId w:val="2"/>
        </w:numPr>
        <w:spacing w:after="0" w:line="240" w:lineRule="auto"/>
        <w:jc w:val="both"/>
        <w:rPr>
          <w:rFonts w:eastAsia="Times New Roman" w:cs="Arial"/>
          <w:sz w:val="24"/>
          <w:szCs w:val="24"/>
          <w:lang w:eastAsia="pl-PL"/>
        </w:rPr>
      </w:pPr>
      <w:r w:rsidRPr="006C32C4">
        <w:rPr>
          <w:rFonts w:eastAsia="Times New Roman" w:cs="Arial"/>
          <w:sz w:val="24"/>
          <w:szCs w:val="24"/>
          <w:lang w:eastAsia="pl-PL"/>
        </w:rPr>
        <w:t>Do zawarcia przez Wykonawcę umowy z podwykonawcą wymagana jest zgoda Zamawiającego. Strony postanawiają, iż realizacja czynności wchodzących w skład przedmiotu umowy przy pomocy podwykonawcy bez uprzedniej zgody Zamawiającego na zawarcie umowy z tym podwykonawcą stanowi naruszenie przez Wykonawcę istotnych postanowień Umowy, skutkujące uprawnieniem po stronie Zamawiającego do odstąpienia od umowy z winy Wykonawcy i naliczenia kar umownych, o której mowa w §8 ust. 1 lit. k Umowy.</w:t>
      </w:r>
    </w:p>
    <w:p w14:paraId="0E01D1E5" w14:textId="77777777" w:rsidR="006C32C4" w:rsidRPr="006C32C4" w:rsidRDefault="006C32C4" w:rsidP="006C32C4">
      <w:pPr>
        <w:numPr>
          <w:ilvl w:val="0"/>
          <w:numId w:val="2"/>
        </w:numPr>
        <w:spacing w:after="0" w:line="240" w:lineRule="auto"/>
        <w:jc w:val="both"/>
        <w:rPr>
          <w:rFonts w:eastAsia="Times New Roman" w:cs="Arial"/>
          <w:sz w:val="24"/>
          <w:szCs w:val="24"/>
          <w:lang w:eastAsia="pl-PL"/>
        </w:rPr>
      </w:pPr>
      <w:r w:rsidRPr="006C32C4">
        <w:rPr>
          <w:rFonts w:eastAsia="Times New Roman" w:cs="Arial"/>
          <w:sz w:val="24"/>
          <w:szCs w:val="24"/>
          <w:lang w:eastAsia="pl-PL"/>
        </w:rPr>
        <w:t>Jeżeli Zamawiający, w terminie 14 dni od przedstawienia mu przez Wykonawcę projektu umowy z podwykonawcą, nie zgłosi na piśmie sprzeciwu lub zastrzeżeń, będzie się uważało, że Zamawiający wyraził zgodę na zawarcie umowy.</w:t>
      </w:r>
    </w:p>
    <w:p w14:paraId="76DDE6F3" w14:textId="77777777" w:rsidR="006C32C4" w:rsidRPr="006C32C4" w:rsidRDefault="006C32C4" w:rsidP="006C32C4">
      <w:pPr>
        <w:numPr>
          <w:ilvl w:val="0"/>
          <w:numId w:val="2"/>
        </w:numPr>
        <w:autoSpaceDE w:val="0"/>
        <w:autoSpaceDN w:val="0"/>
        <w:adjustRightInd w:val="0"/>
        <w:spacing w:after="0" w:line="240" w:lineRule="auto"/>
        <w:contextualSpacing/>
        <w:jc w:val="both"/>
        <w:rPr>
          <w:rFonts w:eastAsia="Arial Unicode MS" w:cs="Arial"/>
          <w:color w:val="000000"/>
          <w:sz w:val="24"/>
          <w:szCs w:val="24"/>
          <w:lang w:val="pl" w:eastAsia="pl-PL"/>
        </w:rPr>
      </w:pPr>
      <w:r w:rsidRPr="006C32C4">
        <w:rPr>
          <w:rFonts w:eastAsia="Arial Unicode MS" w:cs="Arial"/>
          <w:color w:val="000000"/>
          <w:sz w:val="24"/>
          <w:szCs w:val="24"/>
          <w:lang w:val="pl" w:eastAsia="pl-PL"/>
        </w:rPr>
        <w:t>Zamawiający nie wyrazi zgody na zawarcie umowy z podwykonawcą (sprzeciw), której treść będzie sprzeczna z treścią Umowy zawartej pomiędzy Zamawiającym a Wykonawcą oraz takiej, która nie będzie przewidywała możliwości przekazywania przez Zamawiającego wynagrodzenia podwykonawcy za wykonane czynności bezpośrednio z faktur wystawionych przez Wykonawcę, w sytuacji braku terminowej zapłaty dokonanej bezpośrednio przez Wykonawcę.</w:t>
      </w:r>
    </w:p>
    <w:p w14:paraId="39F1F14A" w14:textId="77777777" w:rsidR="006C32C4" w:rsidRPr="006C32C4" w:rsidRDefault="006C32C4" w:rsidP="006C32C4">
      <w:pPr>
        <w:numPr>
          <w:ilvl w:val="0"/>
          <w:numId w:val="2"/>
        </w:numPr>
        <w:autoSpaceDE w:val="0"/>
        <w:autoSpaceDN w:val="0"/>
        <w:adjustRightInd w:val="0"/>
        <w:spacing w:after="0" w:line="240" w:lineRule="auto"/>
        <w:contextualSpacing/>
        <w:jc w:val="both"/>
        <w:rPr>
          <w:rFonts w:eastAsia="Arial Unicode MS" w:cs="Arial"/>
          <w:color w:val="000000"/>
          <w:sz w:val="24"/>
          <w:szCs w:val="24"/>
          <w:lang w:val="pl" w:eastAsia="pl-PL"/>
        </w:rPr>
      </w:pPr>
      <w:r w:rsidRPr="006C32C4">
        <w:rPr>
          <w:rFonts w:eastAsia="Arial Unicode MS" w:cs="Arial"/>
          <w:color w:val="000000"/>
          <w:sz w:val="24"/>
          <w:szCs w:val="24"/>
          <w:lang w:val="pl" w:eastAsia="pl-PL"/>
        </w:rPr>
        <w:t xml:space="preserve">Zamawiający nie wyrazi zgody na zawarcie umowy z podwykonawcą (sprzeciw), jeżeli termin zapłaty wynagrodzenia podwykonawcy będzie dłuższy niż 30 dni od dnia doręczenia wykonawcy, podwykonawcy faktury lub rachunku, potwierdzającego wykonanie zleconej podwykonawcy usługi. </w:t>
      </w:r>
    </w:p>
    <w:p w14:paraId="11C264D9" w14:textId="77777777" w:rsidR="006C32C4" w:rsidRPr="006C32C4" w:rsidRDefault="006C32C4" w:rsidP="006C32C4">
      <w:pPr>
        <w:numPr>
          <w:ilvl w:val="0"/>
          <w:numId w:val="2"/>
        </w:numPr>
        <w:autoSpaceDE w:val="0"/>
        <w:autoSpaceDN w:val="0"/>
        <w:adjustRightInd w:val="0"/>
        <w:spacing w:after="0" w:line="240" w:lineRule="auto"/>
        <w:contextualSpacing/>
        <w:jc w:val="both"/>
        <w:rPr>
          <w:rFonts w:eastAsia="Arial Unicode MS" w:cs="Arial"/>
          <w:color w:val="000000"/>
          <w:sz w:val="24"/>
          <w:szCs w:val="24"/>
          <w:lang w:val="pl" w:eastAsia="pl-PL"/>
        </w:rPr>
      </w:pPr>
      <w:r w:rsidRPr="006C32C4">
        <w:rPr>
          <w:rFonts w:ascii="Calibri" w:eastAsia="Arial Unicode MS" w:hAnsi="Calibri" w:cs="Calibri"/>
          <w:color w:val="000000"/>
          <w:sz w:val="24"/>
          <w:szCs w:val="24"/>
          <w:lang w:val="pl" w:eastAsia="pl-PL"/>
        </w:rPr>
        <w:t>Zamawiający nie wyrazi zgody na z</w:t>
      </w:r>
      <w:r w:rsidRPr="006C32C4">
        <w:rPr>
          <w:rFonts w:eastAsia="Arial Unicode MS" w:cs="Arial"/>
          <w:color w:val="000000"/>
          <w:sz w:val="24"/>
          <w:szCs w:val="24"/>
          <w:lang w:val="pl" w:eastAsia="pl-PL"/>
        </w:rPr>
        <w:t>awarcie umowy z podwykonawcą (sprzeciw),</w:t>
      </w:r>
      <w:r w:rsidRPr="006C32C4">
        <w:rPr>
          <w:rFonts w:ascii="Calibri" w:eastAsia="Arial Unicode MS" w:hAnsi="Calibri" w:cs="Calibri"/>
          <w:color w:val="000000"/>
          <w:sz w:val="24"/>
          <w:szCs w:val="24"/>
          <w:lang w:val="pl" w:eastAsia="pl-PL"/>
        </w:rPr>
        <w:t xml:space="preserve"> jeżeli podwykonawca nie będzie posiadał stosownych zezwoleń i/lub wpisów do właściwych rejestrów umożliwiających wykonywanie postanowień Umowy w sposób zgodny z jej treścią i odpowiednimi przepisami prawa. Wraz z projektem umowy Wykonawca zobowiązany jest przedłożyć Zamawiającemu potwierdzone za zgodność z oryginałem stosowne zezwolenia/wpisy.</w:t>
      </w:r>
    </w:p>
    <w:p w14:paraId="69A39ED0" w14:textId="77777777" w:rsidR="006C32C4" w:rsidRPr="006C32C4" w:rsidRDefault="006C32C4" w:rsidP="006C32C4">
      <w:pPr>
        <w:numPr>
          <w:ilvl w:val="0"/>
          <w:numId w:val="2"/>
        </w:numPr>
        <w:autoSpaceDE w:val="0"/>
        <w:autoSpaceDN w:val="0"/>
        <w:adjustRightInd w:val="0"/>
        <w:spacing w:after="0" w:line="240" w:lineRule="auto"/>
        <w:contextualSpacing/>
        <w:jc w:val="both"/>
        <w:rPr>
          <w:rFonts w:eastAsia="Arial Unicode MS" w:cs="Arial"/>
          <w:color w:val="000000"/>
          <w:sz w:val="24"/>
          <w:szCs w:val="24"/>
          <w:lang w:val="pl" w:eastAsia="pl-PL"/>
        </w:rPr>
      </w:pPr>
      <w:r w:rsidRPr="006C32C4">
        <w:rPr>
          <w:rFonts w:eastAsia="Arial Unicode MS" w:cs="Arial"/>
          <w:color w:val="000000"/>
          <w:sz w:val="24"/>
          <w:szCs w:val="24"/>
          <w:lang w:val="pl" w:eastAsia="pl-PL"/>
        </w:rPr>
        <w:t>Zmiana podwykonawcy w okresie realizacji Umowy wymaga zgody Zamawiającego, po uprzednim złożeniu przez Wykonawcę pisemnego uzasadnienia proponowanej zmiany.</w:t>
      </w:r>
    </w:p>
    <w:p w14:paraId="4510846D" w14:textId="77777777" w:rsidR="006C32C4" w:rsidRPr="006C32C4" w:rsidRDefault="006C32C4" w:rsidP="006C32C4">
      <w:pPr>
        <w:numPr>
          <w:ilvl w:val="0"/>
          <w:numId w:val="2"/>
        </w:numPr>
        <w:autoSpaceDE w:val="0"/>
        <w:autoSpaceDN w:val="0"/>
        <w:adjustRightInd w:val="0"/>
        <w:spacing w:after="0" w:line="240" w:lineRule="auto"/>
        <w:contextualSpacing/>
        <w:jc w:val="both"/>
        <w:rPr>
          <w:rFonts w:eastAsia="Arial Unicode MS" w:cs="Arial"/>
          <w:color w:val="000000"/>
          <w:sz w:val="24"/>
          <w:szCs w:val="24"/>
          <w:lang w:val="pl" w:eastAsia="pl-PL"/>
        </w:rPr>
      </w:pPr>
      <w:r w:rsidRPr="006C32C4">
        <w:rPr>
          <w:rFonts w:eastAsia="Arial Unicode MS" w:cs="Arial"/>
          <w:color w:val="000000"/>
          <w:sz w:val="24"/>
          <w:szCs w:val="24"/>
          <w:lang w:val="pl" w:eastAsia="pl-PL"/>
        </w:rPr>
        <w:t xml:space="preserve">Wykonawca odpowiada za działania i zaniechania podwykonawców jak za własne. </w:t>
      </w:r>
    </w:p>
    <w:p w14:paraId="25B534E6" w14:textId="77777777" w:rsidR="006C32C4" w:rsidRPr="006C32C4" w:rsidRDefault="006C32C4" w:rsidP="006C32C4">
      <w:pPr>
        <w:numPr>
          <w:ilvl w:val="0"/>
          <w:numId w:val="2"/>
        </w:numPr>
        <w:autoSpaceDE w:val="0"/>
        <w:autoSpaceDN w:val="0"/>
        <w:adjustRightInd w:val="0"/>
        <w:spacing w:after="0" w:line="240" w:lineRule="auto"/>
        <w:contextualSpacing/>
        <w:jc w:val="both"/>
        <w:rPr>
          <w:rFonts w:eastAsia="Arial Unicode MS" w:cs="Arial"/>
          <w:color w:val="000000"/>
          <w:sz w:val="24"/>
          <w:szCs w:val="24"/>
          <w:lang w:val="pl" w:eastAsia="pl-PL"/>
        </w:rPr>
      </w:pPr>
      <w:r w:rsidRPr="006C32C4">
        <w:rPr>
          <w:rFonts w:eastAsia="Arial Unicode MS" w:cs="Arial"/>
          <w:color w:val="000000"/>
          <w:sz w:val="24"/>
          <w:szCs w:val="24"/>
          <w:lang w:val="pl" w:eastAsia="pl-PL"/>
        </w:rPr>
        <w:t>Wykonawca zapewnia, że podwykonawcy będą przestrzegać́ wszelkich postanowień́ Umowy.</w:t>
      </w:r>
    </w:p>
    <w:p w14:paraId="33BB133A" w14:textId="77777777" w:rsidR="006C32C4" w:rsidRPr="006C32C4" w:rsidRDefault="006C32C4" w:rsidP="006C32C4">
      <w:pPr>
        <w:numPr>
          <w:ilvl w:val="0"/>
          <w:numId w:val="2"/>
        </w:numPr>
        <w:autoSpaceDE w:val="0"/>
        <w:autoSpaceDN w:val="0"/>
        <w:adjustRightInd w:val="0"/>
        <w:spacing w:after="0" w:line="240" w:lineRule="auto"/>
        <w:contextualSpacing/>
        <w:jc w:val="both"/>
        <w:rPr>
          <w:rFonts w:eastAsia="Arial Unicode MS" w:cs="Arial"/>
          <w:color w:val="000000"/>
          <w:sz w:val="24"/>
          <w:szCs w:val="24"/>
          <w:lang w:val="pl" w:eastAsia="pl-PL"/>
        </w:rPr>
      </w:pPr>
      <w:r w:rsidRPr="006C32C4">
        <w:rPr>
          <w:rFonts w:eastAsia="Arial Unicode MS" w:cs="Arial"/>
          <w:color w:val="000000"/>
          <w:sz w:val="24"/>
          <w:szCs w:val="24"/>
          <w:lang w:val="pl" w:eastAsia="pl-PL"/>
        </w:rPr>
        <w:t xml:space="preserve">Zamawiający nie odpowiada za jakiekolwiek zobowiązania Wykonawcy wobec podwykonawców, jak również za zobowiązania podwykonawców wobec osób trzecich. </w:t>
      </w:r>
    </w:p>
    <w:p w14:paraId="2ADD7056" w14:textId="77777777" w:rsidR="006C32C4" w:rsidRPr="006C32C4" w:rsidRDefault="006C32C4" w:rsidP="006C32C4">
      <w:pPr>
        <w:widowControl w:val="0"/>
        <w:suppressAutoHyphens/>
        <w:autoSpaceDN w:val="0"/>
        <w:spacing w:after="0" w:line="240" w:lineRule="auto"/>
        <w:textAlignment w:val="baseline"/>
        <w:rPr>
          <w:rFonts w:eastAsia="Times New Roman" w:cs="Calibri"/>
          <w:b/>
          <w:bCs/>
          <w:kern w:val="3"/>
          <w:sz w:val="24"/>
          <w:szCs w:val="24"/>
          <w:lang w:eastAsia="pl-PL"/>
        </w:rPr>
      </w:pPr>
    </w:p>
    <w:p w14:paraId="7FB65B08" w14:textId="77777777" w:rsidR="002A35A8" w:rsidRDefault="002A35A8" w:rsidP="006C32C4">
      <w:pPr>
        <w:spacing w:after="0" w:line="240" w:lineRule="auto"/>
        <w:jc w:val="center"/>
        <w:rPr>
          <w:rFonts w:ascii="Calibri" w:eastAsia="Times New Roman" w:hAnsi="Calibri" w:cs="Calibri"/>
          <w:b/>
          <w:color w:val="000000"/>
          <w:sz w:val="24"/>
          <w:szCs w:val="24"/>
          <w:lang w:eastAsia="pl-PL"/>
        </w:rPr>
      </w:pPr>
    </w:p>
    <w:p w14:paraId="57AF17EA" w14:textId="77777777" w:rsidR="002A35A8" w:rsidRDefault="002A35A8" w:rsidP="006C32C4">
      <w:pPr>
        <w:spacing w:after="0" w:line="240" w:lineRule="auto"/>
        <w:jc w:val="center"/>
        <w:rPr>
          <w:rFonts w:ascii="Calibri" w:eastAsia="Times New Roman" w:hAnsi="Calibri" w:cs="Calibri"/>
          <w:b/>
          <w:color w:val="000000"/>
          <w:sz w:val="24"/>
          <w:szCs w:val="24"/>
          <w:lang w:eastAsia="pl-PL"/>
        </w:rPr>
      </w:pPr>
    </w:p>
    <w:p w14:paraId="5F82F375" w14:textId="77777777" w:rsidR="002A35A8" w:rsidRDefault="002A35A8" w:rsidP="006C32C4">
      <w:pPr>
        <w:spacing w:after="0" w:line="240" w:lineRule="auto"/>
        <w:jc w:val="center"/>
        <w:rPr>
          <w:rFonts w:ascii="Calibri" w:eastAsia="Times New Roman" w:hAnsi="Calibri" w:cs="Calibri"/>
          <w:b/>
          <w:color w:val="000000"/>
          <w:sz w:val="24"/>
          <w:szCs w:val="24"/>
          <w:lang w:eastAsia="pl-PL"/>
        </w:rPr>
      </w:pPr>
    </w:p>
    <w:p w14:paraId="0C2B6C09" w14:textId="73355175" w:rsidR="006C32C4" w:rsidRPr="006C32C4" w:rsidRDefault="006C32C4" w:rsidP="006C32C4">
      <w:pPr>
        <w:spacing w:after="0" w:line="240" w:lineRule="auto"/>
        <w:jc w:val="center"/>
        <w:rPr>
          <w:rFonts w:ascii="Calibri" w:eastAsia="Times New Roman" w:hAnsi="Calibri" w:cs="Calibri"/>
          <w:b/>
          <w:color w:val="000000"/>
          <w:sz w:val="24"/>
          <w:szCs w:val="24"/>
          <w:lang w:eastAsia="pl-PL"/>
        </w:rPr>
      </w:pPr>
      <w:r w:rsidRPr="006C32C4">
        <w:rPr>
          <w:rFonts w:ascii="Calibri" w:eastAsia="Times New Roman" w:hAnsi="Calibri" w:cs="Calibri"/>
          <w:b/>
          <w:color w:val="000000"/>
          <w:sz w:val="24"/>
          <w:szCs w:val="24"/>
          <w:lang w:eastAsia="pl-PL"/>
        </w:rPr>
        <w:lastRenderedPageBreak/>
        <w:t>§ 11. Komunikacja między Stronami</w:t>
      </w:r>
    </w:p>
    <w:p w14:paraId="78DC521C" w14:textId="77777777" w:rsidR="006C32C4" w:rsidRPr="006C32C4" w:rsidRDefault="006C32C4" w:rsidP="006C32C4">
      <w:pPr>
        <w:numPr>
          <w:ilvl w:val="0"/>
          <w:numId w:val="21"/>
        </w:numPr>
        <w:spacing w:after="0" w:line="240" w:lineRule="auto"/>
        <w:contextualSpacing/>
        <w:jc w:val="both"/>
        <w:rPr>
          <w:rFonts w:ascii="Calibri" w:eastAsia="Times New Roman" w:hAnsi="Calibri" w:cs="Calibri"/>
          <w:color w:val="000000"/>
          <w:sz w:val="24"/>
          <w:szCs w:val="24"/>
          <w:lang w:eastAsia="pl-PL"/>
        </w:rPr>
      </w:pPr>
      <w:r w:rsidRPr="006C32C4">
        <w:rPr>
          <w:rFonts w:ascii="Calibri" w:eastAsia="Times New Roman" w:hAnsi="Calibri" w:cs="Calibri"/>
          <w:color w:val="000000"/>
          <w:sz w:val="24"/>
          <w:szCs w:val="24"/>
          <w:lang w:eastAsia="pl-PL"/>
        </w:rPr>
        <w:t>Strony zobowi</w:t>
      </w:r>
      <w:r w:rsidRPr="006C32C4">
        <w:rPr>
          <w:rFonts w:ascii="Calibri" w:eastAsia="MS Gothic" w:hAnsi="Calibri" w:cs="Calibri"/>
          <w:color w:val="000000"/>
          <w:sz w:val="24"/>
          <w:szCs w:val="24"/>
          <w:lang w:eastAsia="pl-PL"/>
        </w:rPr>
        <w:t>ą</w:t>
      </w:r>
      <w:r w:rsidRPr="006C32C4">
        <w:rPr>
          <w:rFonts w:ascii="Calibri" w:eastAsia="Times New Roman" w:hAnsi="Calibri" w:cs="Calibri"/>
          <w:color w:val="000000"/>
          <w:sz w:val="24"/>
          <w:szCs w:val="24"/>
          <w:lang w:eastAsia="pl-PL"/>
        </w:rPr>
        <w:t>zuj</w:t>
      </w:r>
      <w:r w:rsidRPr="006C32C4">
        <w:rPr>
          <w:rFonts w:ascii="Calibri" w:eastAsia="MS Gothic" w:hAnsi="Calibri" w:cs="Calibri"/>
          <w:color w:val="000000"/>
          <w:sz w:val="24"/>
          <w:szCs w:val="24"/>
          <w:lang w:eastAsia="pl-PL"/>
        </w:rPr>
        <w:t>ą</w:t>
      </w:r>
      <w:r w:rsidRPr="006C32C4">
        <w:rPr>
          <w:rFonts w:ascii="Calibri" w:eastAsia="Times New Roman" w:hAnsi="Calibri" w:cs="Calibri"/>
          <w:color w:val="000000"/>
          <w:sz w:val="24"/>
          <w:szCs w:val="24"/>
          <w:lang w:eastAsia="pl-PL"/>
        </w:rPr>
        <w:t xml:space="preserve"> si</w:t>
      </w:r>
      <w:r w:rsidRPr="006C32C4">
        <w:rPr>
          <w:rFonts w:ascii="Calibri" w:eastAsia="MS Gothic" w:hAnsi="Calibri" w:cs="Calibri"/>
          <w:color w:val="000000"/>
          <w:sz w:val="24"/>
          <w:szCs w:val="24"/>
          <w:lang w:eastAsia="pl-PL"/>
        </w:rPr>
        <w:t>ę</w:t>
      </w:r>
      <w:r w:rsidRPr="006C32C4">
        <w:rPr>
          <w:rFonts w:ascii="Calibri" w:eastAsia="Times New Roman" w:hAnsi="Calibri" w:cs="Calibri"/>
          <w:color w:val="000000"/>
          <w:sz w:val="24"/>
          <w:szCs w:val="24"/>
          <w:lang w:eastAsia="pl-PL"/>
        </w:rPr>
        <w:t xml:space="preserve"> do wzajemnego informowania si</w:t>
      </w:r>
      <w:r w:rsidRPr="006C32C4">
        <w:rPr>
          <w:rFonts w:ascii="Calibri" w:eastAsia="MS Gothic" w:hAnsi="Calibri" w:cs="Calibri"/>
          <w:color w:val="000000"/>
          <w:sz w:val="24"/>
          <w:szCs w:val="24"/>
          <w:lang w:eastAsia="pl-PL"/>
        </w:rPr>
        <w:t>ę</w:t>
      </w:r>
      <w:r w:rsidRPr="006C32C4">
        <w:rPr>
          <w:rFonts w:ascii="Calibri" w:eastAsia="Times New Roman" w:hAnsi="Calibri" w:cs="Calibri"/>
          <w:color w:val="000000"/>
          <w:sz w:val="24"/>
          <w:szCs w:val="24"/>
          <w:lang w:eastAsia="pl-PL"/>
        </w:rPr>
        <w:t xml:space="preserve"> o zmianach danych kontaktowych, teleadresowych oraz innych istotnych zmianach, mog</w:t>
      </w:r>
      <w:r w:rsidRPr="006C32C4">
        <w:rPr>
          <w:rFonts w:ascii="Calibri" w:eastAsia="MS Gothic" w:hAnsi="Calibri" w:cs="Calibri"/>
          <w:color w:val="000000"/>
          <w:sz w:val="24"/>
          <w:szCs w:val="24"/>
          <w:lang w:eastAsia="pl-PL"/>
        </w:rPr>
        <w:t>ą</w:t>
      </w:r>
      <w:r w:rsidRPr="006C32C4">
        <w:rPr>
          <w:rFonts w:ascii="Calibri" w:eastAsia="Times New Roman" w:hAnsi="Calibri" w:cs="Calibri"/>
          <w:color w:val="000000"/>
          <w:sz w:val="24"/>
          <w:szCs w:val="24"/>
          <w:lang w:eastAsia="pl-PL"/>
        </w:rPr>
        <w:t>cych mie</w:t>
      </w:r>
      <w:r w:rsidRPr="006C32C4">
        <w:rPr>
          <w:rFonts w:ascii="Calibri" w:eastAsia="MS Gothic" w:hAnsi="Calibri" w:cs="Calibri"/>
          <w:color w:val="000000"/>
          <w:sz w:val="24"/>
          <w:szCs w:val="24"/>
          <w:lang w:eastAsia="pl-PL"/>
        </w:rPr>
        <w:t>ć</w:t>
      </w:r>
      <w:r w:rsidRPr="006C32C4">
        <w:rPr>
          <w:rFonts w:ascii="Calibri" w:eastAsia="Times New Roman" w:hAnsi="Calibri" w:cs="Calibri"/>
          <w:color w:val="000000"/>
          <w:sz w:val="24"/>
          <w:szCs w:val="24"/>
          <w:lang w:eastAsia="pl-PL"/>
        </w:rPr>
        <w:t xml:space="preserve"> wp</w:t>
      </w:r>
      <w:r w:rsidRPr="006C32C4">
        <w:rPr>
          <w:rFonts w:ascii="Calibri" w:eastAsia="Malgun Gothic" w:hAnsi="Calibri" w:cs="Calibri"/>
          <w:color w:val="000000"/>
          <w:sz w:val="24"/>
          <w:szCs w:val="24"/>
          <w:lang w:eastAsia="pl-PL"/>
        </w:rPr>
        <w:t>ł</w:t>
      </w:r>
      <w:r w:rsidRPr="006C32C4">
        <w:rPr>
          <w:rFonts w:ascii="Calibri" w:eastAsia="Times New Roman" w:hAnsi="Calibri" w:cs="Calibri"/>
          <w:color w:val="000000"/>
          <w:sz w:val="24"/>
          <w:szCs w:val="24"/>
          <w:lang w:eastAsia="pl-PL"/>
        </w:rPr>
        <w:t>yw na</w:t>
      </w:r>
      <w:r w:rsidRPr="006C32C4">
        <w:rPr>
          <w:rFonts w:ascii="Calibri" w:eastAsia="Malgun Gothic" w:hAnsi="Calibri" w:cs="Calibri"/>
          <w:color w:val="000000"/>
          <w:sz w:val="24"/>
          <w:szCs w:val="24"/>
          <w:lang w:eastAsia="pl-PL"/>
        </w:rPr>
        <w:t> </w:t>
      </w:r>
      <w:r w:rsidRPr="006C32C4">
        <w:rPr>
          <w:rFonts w:ascii="Calibri" w:eastAsia="Times New Roman" w:hAnsi="Calibri" w:cs="Calibri"/>
          <w:color w:val="000000"/>
          <w:sz w:val="24"/>
          <w:szCs w:val="24"/>
          <w:lang w:eastAsia="pl-PL"/>
        </w:rPr>
        <w:t>prawid</w:t>
      </w:r>
      <w:r w:rsidRPr="006C32C4">
        <w:rPr>
          <w:rFonts w:ascii="Calibri" w:eastAsia="Malgun Gothic" w:hAnsi="Calibri" w:cs="Calibri"/>
          <w:color w:val="000000"/>
          <w:sz w:val="24"/>
          <w:szCs w:val="24"/>
          <w:lang w:eastAsia="pl-PL"/>
        </w:rPr>
        <w:t>ł</w:t>
      </w:r>
      <w:r w:rsidRPr="006C32C4">
        <w:rPr>
          <w:rFonts w:ascii="Calibri" w:eastAsia="Times New Roman" w:hAnsi="Calibri" w:cs="Calibri"/>
          <w:color w:val="000000"/>
          <w:sz w:val="24"/>
          <w:szCs w:val="24"/>
          <w:lang w:eastAsia="pl-PL"/>
        </w:rPr>
        <w:t>owy przebieg realizacji umowy.</w:t>
      </w:r>
    </w:p>
    <w:p w14:paraId="3746E8E5" w14:textId="77777777" w:rsidR="006C32C4" w:rsidRPr="006C32C4" w:rsidRDefault="006C32C4" w:rsidP="006C32C4">
      <w:pPr>
        <w:numPr>
          <w:ilvl w:val="0"/>
          <w:numId w:val="21"/>
        </w:numPr>
        <w:spacing w:after="0" w:line="240" w:lineRule="auto"/>
        <w:contextualSpacing/>
        <w:jc w:val="both"/>
        <w:rPr>
          <w:rFonts w:ascii="Calibri" w:eastAsia="Times New Roman" w:hAnsi="Calibri" w:cs="Calibri"/>
          <w:color w:val="000000"/>
          <w:sz w:val="24"/>
          <w:szCs w:val="24"/>
          <w:lang w:eastAsia="pl-PL"/>
        </w:rPr>
      </w:pPr>
      <w:r w:rsidRPr="006C32C4">
        <w:rPr>
          <w:rFonts w:ascii="Calibri" w:eastAsia="Times New Roman" w:hAnsi="Calibri" w:cs="Calibri"/>
          <w:color w:val="000000"/>
          <w:sz w:val="24"/>
          <w:szCs w:val="24"/>
          <w:lang w:eastAsia="pl-PL"/>
        </w:rPr>
        <w:t>Komunikacja mi</w:t>
      </w:r>
      <w:r w:rsidRPr="006C32C4">
        <w:rPr>
          <w:rFonts w:ascii="Calibri" w:eastAsia="MS Gothic" w:hAnsi="Calibri" w:cs="Calibri"/>
          <w:color w:val="000000"/>
          <w:sz w:val="24"/>
          <w:szCs w:val="24"/>
          <w:lang w:eastAsia="pl-PL"/>
        </w:rPr>
        <w:t>ę</w:t>
      </w:r>
      <w:r w:rsidRPr="006C32C4">
        <w:rPr>
          <w:rFonts w:ascii="Calibri" w:eastAsia="Times New Roman" w:hAnsi="Calibri" w:cs="Calibri"/>
          <w:color w:val="000000"/>
          <w:sz w:val="24"/>
          <w:szCs w:val="24"/>
          <w:lang w:eastAsia="pl-PL"/>
        </w:rPr>
        <w:t>dzy stronami nast</w:t>
      </w:r>
      <w:r w:rsidRPr="006C32C4">
        <w:rPr>
          <w:rFonts w:ascii="Calibri" w:eastAsia="MS Gothic" w:hAnsi="Calibri" w:cs="Calibri"/>
          <w:color w:val="000000"/>
          <w:sz w:val="24"/>
          <w:szCs w:val="24"/>
          <w:lang w:eastAsia="pl-PL"/>
        </w:rPr>
        <w:t>ę</w:t>
      </w:r>
      <w:r w:rsidRPr="006C32C4">
        <w:rPr>
          <w:rFonts w:ascii="Calibri" w:eastAsia="Times New Roman" w:hAnsi="Calibri" w:cs="Calibri"/>
          <w:color w:val="000000"/>
          <w:sz w:val="24"/>
          <w:szCs w:val="24"/>
          <w:lang w:eastAsia="pl-PL"/>
        </w:rPr>
        <w:t>powa</w:t>
      </w:r>
      <w:r w:rsidRPr="006C32C4">
        <w:rPr>
          <w:rFonts w:ascii="Calibri" w:eastAsia="MS Gothic" w:hAnsi="Calibri" w:cs="Calibri"/>
          <w:color w:val="000000"/>
          <w:sz w:val="24"/>
          <w:szCs w:val="24"/>
          <w:lang w:eastAsia="pl-PL"/>
        </w:rPr>
        <w:t>ć</w:t>
      </w:r>
      <w:r w:rsidRPr="006C32C4">
        <w:rPr>
          <w:rFonts w:ascii="Calibri" w:eastAsia="Times New Roman" w:hAnsi="Calibri" w:cs="Calibri"/>
          <w:color w:val="000000"/>
          <w:sz w:val="24"/>
          <w:szCs w:val="24"/>
          <w:lang w:eastAsia="pl-PL"/>
        </w:rPr>
        <w:t xml:space="preserve"> b</w:t>
      </w:r>
      <w:r w:rsidRPr="006C32C4">
        <w:rPr>
          <w:rFonts w:ascii="Calibri" w:eastAsia="MS Gothic" w:hAnsi="Calibri" w:cs="Calibri"/>
          <w:color w:val="000000"/>
          <w:sz w:val="24"/>
          <w:szCs w:val="24"/>
          <w:lang w:eastAsia="pl-PL"/>
        </w:rPr>
        <w:t>ę</w:t>
      </w:r>
      <w:r w:rsidRPr="006C32C4">
        <w:rPr>
          <w:rFonts w:ascii="Calibri" w:eastAsia="Times New Roman" w:hAnsi="Calibri" w:cs="Calibri"/>
          <w:color w:val="000000"/>
          <w:sz w:val="24"/>
          <w:szCs w:val="24"/>
          <w:lang w:eastAsia="pl-PL"/>
        </w:rPr>
        <w:t>dzie drog</w:t>
      </w:r>
      <w:r w:rsidRPr="006C32C4">
        <w:rPr>
          <w:rFonts w:ascii="Calibri" w:eastAsia="MS Gothic" w:hAnsi="Calibri" w:cs="Calibri"/>
          <w:color w:val="000000"/>
          <w:sz w:val="24"/>
          <w:szCs w:val="24"/>
          <w:lang w:eastAsia="pl-PL"/>
        </w:rPr>
        <w:t>ą</w:t>
      </w:r>
      <w:r w:rsidRPr="006C32C4">
        <w:rPr>
          <w:rFonts w:ascii="Calibri" w:eastAsia="Times New Roman" w:hAnsi="Calibri" w:cs="Calibri"/>
          <w:color w:val="000000"/>
          <w:sz w:val="24"/>
          <w:szCs w:val="24"/>
          <w:lang w:eastAsia="pl-PL"/>
        </w:rPr>
        <w:t xml:space="preserve"> elektroniczn</w:t>
      </w:r>
      <w:r w:rsidRPr="006C32C4">
        <w:rPr>
          <w:rFonts w:ascii="Calibri" w:eastAsia="MS Gothic" w:hAnsi="Calibri" w:cs="Calibri"/>
          <w:color w:val="000000"/>
          <w:sz w:val="24"/>
          <w:szCs w:val="24"/>
          <w:lang w:eastAsia="pl-PL"/>
        </w:rPr>
        <w:t>ą</w:t>
      </w:r>
      <w:r w:rsidRPr="006C32C4">
        <w:rPr>
          <w:rFonts w:ascii="Calibri" w:eastAsia="Times New Roman" w:hAnsi="Calibri" w:cs="Calibri"/>
          <w:color w:val="000000"/>
          <w:sz w:val="24"/>
          <w:szCs w:val="24"/>
          <w:lang w:eastAsia="pl-PL"/>
        </w:rPr>
        <w:t xml:space="preserve"> (w tym e-mailow</w:t>
      </w:r>
      <w:r w:rsidRPr="006C32C4">
        <w:rPr>
          <w:rFonts w:ascii="Calibri" w:eastAsia="MS Gothic" w:hAnsi="Calibri" w:cs="Calibri"/>
          <w:color w:val="000000"/>
          <w:sz w:val="24"/>
          <w:szCs w:val="24"/>
          <w:lang w:eastAsia="pl-PL"/>
        </w:rPr>
        <w:t>ą</w:t>
      </w:r>
      <w:r w:rsidRPr="006C32C4">
        <w:rPr>
          <w:rFonts w:ascii="Calibri" w:eastAsia="Times New Roman" w:hAnsi="Calibri" w:cs="Calibri"/>
          <w:color w:val="000000"/>
          <w:sz w:val="24"/>
          <w:szCs w:val="24"/>
          <w:lang w:eastAsia="pl-PL"/>
        </w:rPr>
        <w:t>), telefoniczn</w:t>
      </w:r>
      <w:r w:rsidRPr="006C32C4">
        <w:rPr>
          <w:rFonts w:ascii="Calibri" w:eastAsia="MS Gothic" w:hAnsi="Calibri" w:cs="Calibri"/>
          <w:color w:val="000000"/>
          <w:sz w:val="24"/>
          <w:szCs w:val="24"/>
          <w:lang w:eastAsia="pl-PL"/>
        </w:rPr>
        <w:t>ą</w:t>
      </w:r>
      <w:r w:rsidRPr="006C32C4">
        <w:rPr>
          <w:rFonts w:ascii="Calibri" w:eastAsia="Times New Roman" w:hAnsi="Calibri" w:cs="Calibri"/>
          <w:color w:val="000000"/>
          <w:sz w:val="24"/>
          <w:szCs w:val="24"/>
          <w:lang w:eastAsia="pl-PL"/>
        </w:rPr>
        <w:t>, pisemn</w:t>
      </w:r>
      <w:r w:rsidRPr="006C32C4">
        <w:rPr>
          <w:rFonts w:ascii="Calibri" w:eastAsia="MS Gothic" w:hAnsi="Calibri" w:cs="Calibri"/>
          <w:color w:val="000000"/>
          <w:sz w:val="24"/>
          <w:szCs w:val="24"/>
          <w:lang w:eastAsia="pl-PL"/>
        </w:rPr>
        <w:t>ą</w:t>
      </w:r>
      <w:r w:rsidRPr="006C32C4">
        <w:rPr>
          <w:rFonts w:ascii="Calibri" w:eastAsia="Times New Roman" w:hAnsi="Calibri" w:cs="Calibri"/>
          <w:color w:val="000000"/>
          <w:sz w:val="24"/>
          <w:szCs w:val="24"/>
          <w:lang w:eastAsia="pl-PL"/>
        </w:rPr>
        <w:t>, pocztow</w:t>
      </w:r>
      <w:r w:rsidRPr="006C32C4">
        <w:rPr>
          <w:rFonts w:ascii="Calibri" w:eastAsia="MS Gothic" w:hAnsi="Calibri" w:cs="Calibri"/>
          <w:color w:val="000000"/>
          <w:sz w:val="24"/>
          <w:szCs w:val="24"/>
          <w:lang w:eastAsia="pl-PL"/>
        </w:rPr>
        <w:t>ą</w:t>
      </w:r>
      <w:r w:rsidRPr="006C32C4">
        <w:rPr>
          <w:rFonts w:ascii="Calibri" w:eastAsia="Times New Roman" w:hAnsi="Calibri" w:cs="Calibri"/>
          <w:color w:val="000000"/>
          <w:sz w:val="24"/>
          <w:szCs w:val="24"/>
          <w:lang w:eastAsia="pl-PL"/>
        </w:rPr>
        <w:t xml:space="preserve"> lub faksem.</w:t>
      </w:r>
    </w:p>
    <w:p w14:paraId="3661623F" w14:textId="77777777" w:rsidR="006C32C4" w:rsidRPr="006C32C4" w:rsidRDefault="006C32C4" w:rsidP="006C32C4">
      <w:pPr>
        <w:numPr>
          <w:ilvl w:val="0"/>
          <w:numId w:val="21"/>
        </w:numPr>
        <w:spacing w:after="0" w:line="240" w:lineRule="auto"/>
        <w:contextualSpacing/>
        <w:jc w:val="both"/>
        <w:rPr>
          <w:rFonts w:ascii="Calibri" w:eastAsia="Times New Roman" w:hAnsi="Calibri" w:cs="Calibri"/>
          <w:color w:val="000000"/>
          <w:sz w:val="24"/>
          <w:szCs w:val="24"/>
          <w:lang w:eastAsia="pl-PL"/>
        </w:rPr>
      </w:pPr>
      <w:r w:rsidRPr="006C32C4">
        <w:rPr>
          <w:rFonts w:ascii="Calibri" w:eastAsia="Times New Roman" w:hAnsi="Calibri" w:cs="Calibri"/>
          <w:color w:val="000000"/>
          <w:sz w:val="24"/>
          <w:szCs w:val="24"/>
          <w:lang w:eastAsia="pl-PL"/>
        </w:rPr>
        <w:t>Strony ustalaj</w:t>
      </w:r>
      <w:r w:rsidRPr="006C32C4">
        <w:rPr>
          <w:rFonts w:ascii="Calibri" w:eastAsia="MS Gothic" w:hAnsi="Calibri" w:cs="Calibri"/>
          <w:color w:val="000000"/>
          <w:sz w:val="24"/>
          <w:szCs w:val="24"/>
          <w:lang w:eastAsia="pl-PL"/>
        </w:rPr>
        <w:t>ą</w:t>
      </w:r>
      <w:r w:rsidRPr="006C32C4">
        <w:rPr>
          <w:rFonts w:ascii="Calibri" w:eastAsia="Times New Roman" w:hAnsi="Calibri" w:cs="Calibri"/>
          <w:color w:val="000000"/>
          <w:sz w:val="24"/>
          <w:szCs w:val="24"/>
          <w:lang w:eastAsia="pl-PL"/>
        </w:rPr>
        <w:t xml:space="preserve"> nast</w:t>
      </w:r>
      <w:r w:rsidRPr="006C32C4">
        <w:rPr>
          <w:rFonts w:ascii="Calibri" w:eastAsia="MS Gothic" w:hAnsi="Calibri" w:cs="Calibri"/>
          <w:color w:val="000000"/>
          <w:sz w:val="24"/>
          <w:szCs w:val="24"/>
          <w:lang w:eastAsia="pl-PL"/>
        </w:rPr>
        <w:t>ę</w:t>
      </w:r>
      <w:r w:rsidRPr="006C32C4">
        <w:rPr>
          <w:rFonts w:ascii="Calibri" w:eastAsia="Times New Roman" w:hAnsi="Calibri" w:cs="Calibri"/>
          <w:color w:val="000000"/>
          <w:sz w:val="24"/>
          <w:szCs w:val="24"/>
          <w:lang w:eastAsia="pl-PL"/>
        </w:rPr>
        <w:t>puj</w:t>
      </w:r>
      <w:r w:rsidRPr="006C32C4">
        <w:rPr>
          <w:rFonts w:ascii="Calibri" w:eastAsia="MS Gothic" w:hAnsi="Calibri" w:cs="Calibri"/>
          <w:color w:val="000000"/>
          <w:sz w:val="24"/>
          <w:szCs w:val="24"/>
          <w:lang w:eastAsia="pl-PL"/>
        </w:rPr>
        <w:t>ą</w:t>
      </w:r>
      <w:r w:rsidRPr="006C32C4">
        <w:rPr>
          <w:rFonts w:ascii="Calibri" w:eastAsia="Times New Roman" w:hAnsi="Calibri" w:cs="Calibri"/>
          <w:color w:val="000000"/>
          <w:sz w:val="24"/>
          <w:szCs w:val="24"/>
          <w:lang w:eastAsia="pl-PL"/>
        </w:rPr>
        <w:t>ce dane kontaktowe na potrzeby realizacji umowy:</w:t>
      </w:r>
    </w:p>
    <w:p w14:paraId="5102E88C" w14:textId="77777777" w:rsidR="006C32C4" w:rsidRPr="006C32C4" w:rsidRDefault="006C32C4" w:rsidP="006C32C4">
      <w:pPr>
        <w:tabs>
          <w:tab w:val="left" w:pos="284"/>
          <w:tab w:val="left" w:pos="993"/>
        </w:tabs>
        <w:spacing w:after="0" w:line="240" w:lineRule="auto"/>
        <w:ind w:left="567"/>
        <w:jc w:val="both"/>
        <w:rPr>
          <w:rFonts w:ascii="Calibri" w:eastAsia="Times New Roman" w:hAnsi="Calibri" w:cs="Calibri"/>
          <w:b/>
          <w:color w:val="000000"/>
          <w:sz w:val="24"/>
          <w:szCs w:val="24"/>
          <w:lang w:eastAsia="pl-PL"/>
        </w:rPr>
      </w:pPr>
      <w:r w:rsidRPr="006C32C4">
        <w:rPr>
          <w:rFonts w:ascii="Calibri" w:eastAsia="Times New Roman" w:hAnsi="Calibri" w:cs="Calibri"/>
          <w:color w:val="000000"/>
          <w:sz w:val="24"/>
          <w:szCs w:val="24"/>
          <w:lang w:eastAsia="pl-PL"/>
        </w:rPr>
        <w:t>1)</w:t>
      </w:r>
      <w:r w:rsidRPr="006C32C4">
        <w:rPr>
          <w:rFonts w:ascii="Calibri" w:eastAsia="Times New Roman" w:hAnsi="Calibri" w:cs="Calibri"/>
          <w:color w:val="000000"/>
          <w:sz w:val="24"/>
          <w:szCs w:val="24"/>
          <w:lang w:eastAsia="pl-PL"/>
        </w:rPr>
        <w:tab/>
      </w:r>
      <w:r w:rsidRPr="006C32C4">
        <w:rPr>
          <w:rFonts w:ascii="Calibri" w:eastAsia="Times New Roman" w:hAnsi="Calibri" w:cs="Calibri"/>
          <w:b/>
          <w:color w:val="000000"/>
          <w:sz w:val="24"/>
          <w:szCs w:val="24"/>
          <w:lang w:eastAsia="pl-PL"/>
        </w:rPr>
        <w:t>dane Zamawiaj</w:t>
      </w:r>
      <w:r w:rsidRPr="006C32C4">
        <w:rPr>
          <w:rFonts w:ascii="Calibri" w:eastAsia="MS Gothic" w:hAnsi="Calibri" w:cs="Calibri"/>
          <w:b/>
          <w:color w:val="000000"/>
          <w:sz w:val="24"/>
          <w:szCs w:val="24"/>
          <w:lang w:eastAsia="pl-PL"/>
        </w:rPr>
        <w:t>ą</w:t>
      </w:r>
      <w:r w:rsidRPr="006C32C4">
        <w:rPr>
          <w:rFonts w:ascii="Calibri" w:eastAsia="Times New Roman" w:hAnsi="Calibri" w:cs="Calibri"/>
          <w:b/>
          <w:color w:val="000000"/>
          <w:sz w:val="24"/>
          <w:szCs w:val="24"/>
          <w:lang w:eastAsia="pl-PL"/>
        </w:rPr>
        <w:t xml:space="preserve">cego: </w:t>
      </w:r>
    </w:p>
    <w:p w14:paraId="77A01EA5" w14:textId="77777777" w:rsidR="006C32C4" w:rsidRPr="006C32C4" w:rsidRDefault="006C32C4" w:rsidP="006C32C4">
      <w:pPr>
        <w:tabs>
          <w:tab w:val="left" w:pos="284"/>
          <w:tab w:val="left" w:pos="993"/>
        </w:tabs>
        <w:spacing w:after="0" w:line="240" w:lineRule="auto"/>
        <w:ind w:left="709"/>
        <w:jc w:val="both"/>
        <w:rPr>
          <w:rFonts w:ascii="Calibri" w:eastAsia="Times New Roman" w:hAnsi="Calibri" w:cs="Calibri"/>
          <w:color w:val="000000"/>
          <w:sz w:val="24"/>
          <w:szCs w:val="24"/>
          <w:lang w:eastAsia="pl-PL"/>
        </w:rPr>
      </w:pPr>
      <w:r w:rsidRPr="006C32C4">
        <w:rPr>
          <w:rFonts w:ascii="Calibri" w:eastAsia="Times New Roman" w:hAnsi="Calibri" w:cs="Calibri"/>
          <w:color w:val="000000"/>
          <w:sz w:val="24"/>
          <w:szCs w:val="24"/>
          <w:lang w:eastAsia="pl-PL"/>
        </w:rPr>
        <w:t>a)</w:t>
      </w:r>
      <w:r w:rsidRPr="006C32C4">
        <w:rPr>
          <w:rFonts w:ascii="Calibri" w:eastAsia="Times New Roman" w:hAnsi="Calibri" w:cs="Calibri"/>
          <w:color w:val="000000"/>
          <w:sz w:val="24"/>
          <w:szCs w:val="24"/>
          <w:lang w:eastAsia="pl-PL"/>
        </w:rPr>
        <w:tab/>
        <w:t>osoba do kontaktu: ………………………,</w:t>
      </w:r>
    </w:p>
    <w:p w14:paraId="54C48D56" w14:textId="77777777" w:rsidR="006C32C4" w:rsidRPr="006C32C4" w:rsidRDefault="006C32C4" w:rsidP="006C32C4">
      <w:pPr>
        <w:tabs>
          <w:tab w:val="left" w:pos="284"/>
          <w:tab w:val="left" w:pos="993"/>
        </w:tabs>
        <w:spacing w:after="0" w:line="240" w:lineRule="auto"/>
        <w:ind w:left="709"/>
        <w:jc w:val="both"/>
        <w:rPr>
          <w:rFonts w:ascii="Calibri" w:eastAsia="Times New Roman" w:hAnsi="Calibri" w:cs="Calibri"/>
          <w:color w:val="000000"/>
          <w:sz w:val="24"/>
          <w:szCs w:val="24"/>
          <w:lang w:eastAsia="pl-PL"/>
        </w:rPr>
      </w:pPr>
      <w:r w:rsidRPr="006C32C4">
        <w:rPr>
          <w:rFonts w:ascii="Calibri" w:eastAsia="Times New Roman" w:hAnsi="Calibri" w:cs="Calibri"/>
          <w:color w:val="000000"/>
          <w:sz w:val="24"/>
          <w:szCs w:val="24"/>
          <w:lang w:eastAsia="pl-PL"/>
        </w:rPr>
        <w:t>b)</w:t>
      </w:r>
      <w:r w:rsidRPr="006C32C4">
        <w:rPr>
          <w:rFonts w:ascii="Calibri" w:eastAsia="Times New Roman" w:hAnsi="Calibri" w:cs="Calibri"/>
          <w:color w:val="000000"/>
          <w:sz w:val="24"/>
          <w:szCs w:val="24"/>
          <w:lang w:eastAsia="pl-PL"/>
        </w:rPr>
        <w:tab/>
        <w:t>adres do korespondencji pocztowej: ……………,</w:t>
      </w:r>
    </w:p>
    <w:p w14:paraId="136EFD94" w14:textId="77777777" w:rsidR="006C32C4" w:rsidRPr="006C32C4" w:rsidRDefault="006C32C4" w:rsidP="006C32C4">
      <w:pPr>
        <w:tabs>
          <w:tab w:val="left" w:pos="284"/>
          <w:tab w:val="left" w:pos="993"/>
        </w:tabs>
        <w:spacing w:after="0" w:line="240" w:lineRule="auto"/>
        <w:ind w:left="709"/>
        <w:jc w:val="both"/>
        <w:rPr>
          <w:rFonts w:ascii="Calibri" w:eastAsia="Times New Roman" w:hAnsi="Calibri" w:cs="Calibri"/>
          <w:color w:val="000000"/>
          <w:sz w:val="24"/>
          <w:szCs w:val="24"/>
          <w:lang w:eastAsia="pl-PL"/>
        </w:rPr>
      </w:pPr>
      <w:r w:rsidRPr="006C32C4">
        <w:rPr>
          <w:rFonts w:ascii="Calibri" w:eastAsia="Times New Roman" w:hAnsi="Calibri" w:cs="Calibri"/>
          <w:color w:val="000000"/>
          <w:sz w:val="24"/>
          <w:szCs w:val="24"/>
          <w:lang w:eastAsia="pl-PL"/>
        </w:rPr>
        <w:t>c)</w:t>
      </w:r>
      <w:r w:rsidRPr="006C32C4">
        <w:rPr>
          <w:rFonts w:ascii="Calibri" w:eastAsia="Times New Roman" w:hAnsi="Calibri" w:cs="Calibri"/>
          <w:color w:val="000000"/>
          <w:sz w:val="24"/>
          <w:szCs w:val="24"/>
          <w:lang w:eastAsia="pl-PL"/>
        </w:rPr>
        <w:tab/>
        <w:t>adres do korespondencji elektronicznej: …………………..,</w:t>
      </w:r>
    </w:p>
    <w:p w14:paraId="2402C85F" w14:textId="77777777" w:rsidR="006C32C4" w:rsidRPr="006C32C4" w:rsidRDefault="006C32C4" w:rsidP="006C32C4">
      <w:pPr>
        <w:tabs>
          <w:tab w:val="left" w:pos="284"/>
          <w:tab w:val="left" w:pos="993"/>
        </w:tabs>
        <w:spacing w:after="0" w:line="240" w:lineRule="auto"/>
        <w:ind w:left="709"/>
        <w:jc w:val="both"/>
        <w:rPr>
          <w:rFonts w:ascii="Calibri" w:eastAsia="Times New Roman" w:hAnsi="Calibri" w:cs="Calibri"/>
          <w:color w:val="000000"/>
          <w:sz w:val="24"/>
          <w:szCs w:val="24"/>
          <w:lang w:eastAsia="pl-PL"/>
        </w:rPr>
      </w:pPr>
      <w:r w:rsidRPr="006C32C4">
        <w:rPr>
          <w:rFonts w:ascii="Calibri" w:eastAsia="Times New Roman" w:hAnsi="Calibri" w:cs="Calibri"/>
          <w:color w:val="000000"/>
          <w:sz w:val="24"/>
          <w:szCs w:val="24"/>
          <w:lang w:eastAsia="pl-PL"/>
        </w:rPr>
        <w:t>d)</w:t>
      </w:r>
      <w:r w:rsidRPr="006C32C4">
        <w:rPr>
          <w:rFonts w:ascii="Calibri" w:eastAsia="Times New Roman" w:hAnsi="Calibri" w:cs="Calibri"/>
          <w:color w:val="000000"/>
          <w:sz w:val="24"/>
          <w:szCs w:val="24"/>
          <w:lang w:eastAsia="pl-PL"/>
        </w:rPr>
        <w:tab/>
        <w:t>telefon kontaktowy: …………………….,</w:t>
      </w:r>
    </w:p>
    <w:p w14:paraId="19CDA16E" w14:textId="77777777" w:rsidR="006C32C4" w:rsidRPr="006C32C4" w:rsidRDefault="006C32C4" w:rsidP="006C32C4">
      <w:pPr>
        <w:tabs>
          <w:tab w:val="left" w:pos="284"/>
          <w:tab w:val="left" w:pos="993"/>
        </w:tabs>
        <w:spacing w:after="0" w:line="240" w:lineRule="auto"/>
        <w:ind w:left="709"/>
        <w:jc w:val="both"/>
        <w:rPr>
          <w:rFonts w:ascii="Calibri" w:eastAsia="Times New Roman" w:hAnsi="Calibri" w:cs="Calibri"/>
          <w:color w:val="000000"/>
          <w:sz w:val="24"/>
          <w:szCs w:val="24"/>
          <w:lang w:eastAsia="pl-PL"/>
        </w:rPr>
      </w:pPr>
      <w:r w:rsidRPr="006C32C4">
        <w:rPr>
          <w:rFonts w:ascii="Calibri" w:eastAsia="Times New Roman" w:hAnsi="Calibri" w:cs="Calibri"/>
          <w:color w:val="000000"/>
          <w:sz w:val="24"/>
          <w:szCs w:val="24"/>
          <w:lang w:eastAsia="pl-PL"/>
        </w:rPr>
        <w:t>e)</w:t>
      </w:r>
      <w:r w:rsidRPr="006C32C4">
        <w:rPr>
          <w:rFonts w:ascii="Calibri" w:eastAsia="Times New Roman" w:hAnsi="Calibri" w:cs="Calibri"/>
          <w:color w:val="000000"/>
          <w:sz w:val="24"/>
          <w:szCs w:val="24"/>
          <w:lang w:eastAsia="pl-PL"/>
        </w:rPr>
        <w:tab/>
        <w:t>fax: ………………………………….;</w:t>
      </w:r>
    </w:p>
    <w:p w14:paraId="00B6C64B" w14:textId="77777777" w:rsidR="006C32C4" w:rsidRPr="006C32C4" w:rsidRDefault="006C32C4" w:rsidP="006C32C4">
      <w:pPr>
        <w:tabs>
          <w:tab w:val="left" w:pos="284"/>
          <w:tab w:val="left" w:pos="993"/>
        </w:tabs>
        <w:spacing w:after="0" w:line="240" w:lineRule="auto"/>
        <w:ind w:left="567"/>
        <w:jc w:val="both"/>
        <w:rPr>
          <w:rFonts w:ascii="Calibri" w:eastAsia="Times New Roman" w:hAnsi="Calibri" w:cs="Calibri"/>
          <w:b/>
          <w:color w:val="000000"/>
          <w:sz w:val="24"/>
          <w:szCs w:val="24"/>
          <w:lang w:eastAsia="pl-PL"/>
        </w:rPr>
      </w:pPr>
      <w:r w:rsidRPr="006C32C4">
        <w:rPr>
          <w:rFonts w:ascii="Calibri" w:eastAsia="Times New Roman" w:hAnsi="Calibri" w:cs="Calibri"/>
          <w:color w:val="000000"/>
          <w:sz w:val="24"/>
          <w:szCs w:val="24"/>
          <w:lang w:eastAsia="pl-PL"/>
        </w:rPr>
        <w:t>2)</w:t>
      </w:r>
      <w:r w:rsidRPr="006C32C4">
        <w:rPr>
          <w:rFonts w:ascii="Calibri" w:eastAsia="Times New Roman" w:hAnsi="Calibri" w:cs="Calibri"/>
          <w:color w:val="000000"/>
          <w:sz w:val="24"/>
          <w:szCs w:val="24"/>
          <w:lang w:eastAsia="pl-PL"/>
        </w:rPr>
        <w:tab/>
      </w:r>
      <w:r w:rsidRPr="006C32C4">
        <w:rPr>
          <w:rFonts w:ascii="Calibri" w:eastAsia="Times New Roman" w:hAnsi="Calibri" w:cs="Calibri"/>
          <w:b/>
          <w:color w:val="000000"/>
          <w:sz w:val="24"/>
          <w:szCs w:val="24"/>
          <w:lang w:eastAsia="pl-PL"/>
        </w:rPr>
        <w:t>dane Wykonawcy:</w:t>
      </w:r>
    </w:p>
    <w:p w14:paraId="7EE1C9BD" w14:textId="77777777" w:rsidR="006C32C4" w:rsidRPr="006C32C4" w:rsidRDefault="006C32C4" w:rsidP="006C32C4">
      <w:pPr>
        <w:tabs>
          <w:tab w:val="left" w:pos="284"/>
          <w:tab w:val="left" w:pos="993"/>
        </w:tabs>
        <w:spacing w:after="0" w:line="240" w:lineRule="auto"/>
        <w:ind w:left="709"/>
        <w:jc w:val="both"/>
        <w:rPr>
          <w:rFonts w:ascii="Calibri" w:eastAsia="Times New Roman" w:hAnsi="Calibri" w:cs="Calibri"/>
          <w:color w:val="000000"/>
          <w:sz w:val="24"/>
          <w:szCs w:val="24"/>
          <w:lang w:eastAsia="pl-PL"/>
        </w:rPr>
      </w:pPr>
      <w:r w:rsidRPr="006C32C4">
        <w:rPr>
          <w:rFonts w:ascii="Calibri" w:eastAsia="Times New Roman" w:hAnsi="Calibri" w:cs="Calibri"/>
          <w:color w:val="000000"/>
          <w:sz w:val="24"/>
          <w:szCs w:val="24"/>
          <w:lang w:eastAsia="pl-PL"/>
        </w:rPr>
        <w:t>a)</w:t>
      </w:r>
      <w:r w:rsidRPr="006C32C4">
        <w:rPr>
          <w:rFonts w:ascii="Calibri" w:eastAsia="Times New Roman" w:hAnsi="Calibri" w:cs="Calibri"/>
          <w:color w:val="000000"/>
          <w:sz w:val="24"/>
          <w:szCs w:val="24"/>
          <w:lang w:eastAsia="pl-PL"/>
        </w:rPr>
        <w:tab/>
        <w:t>osoba do kontaktu: ……………………..,</w:t>
      </w:r>
    </w:p>
    <w:p w14:paraId="37055518" w14:textId="77777777" w:rsidR="006C32C4" w:rsidRPr="006C32C4" w:rsidRDefault="006C32C4" w:rsidP="006C32C4">
      <w:pPr>
        <w:tabs>
          <w:tab w:val="left" w:pos="284"/>
          <w:tab w:val="left" w:pos="993"/>
        </w:tabs>
        <w:spacing w:after="0" w:line="240" w:lineRule="auto"/>
        <w:ind w:left="709"/>
        <w:jc w:val="both"/>
        <w:rPr>
          <w:rFonts w:ascii="Calibri" w:eastAsia="Times New Roman" w:hAnsi="Calibri" w:cs="Calibri"/>
          <w:color w:val="000000"/>
          <w:sz w:val="24"/>
          <w:szCs w:val="24"/>
          <w:lang w:eastAsia="pl-PL"/>
        </w:rPr>
      </w:pPr>
      <w:r w:rsidRPr="006C32C4">
        <w:rPr>
          <w:rFonts w:ascii="Calibri" w:eastAsia="Times New Roman" w:hAnsi="Calibri" w:cs="Calibri"/>
          <w:color w:val="000000"/>
          <w:sz w:val="24"/>
          <w:szCs w:val="24"/>
          <w:lang w:eastAsia="pl-PL"/>
        </w:rPr>
        <w:t>b)</w:t>
      </w:r>
      <w:r w:rsidRPr="006C32C4">
        <w:rPr>
          <w:rFonts w:ascii="Calibri" w:eastAsia="Times New Roman" w:hAnsi="Calibri" w:cs="Calibri"/>
          <w:color w:val="000000"/>
          <w:sz w:val="24"/>
          <w:szCs w:val="24"/>
          <w:lang w:eastAsia="pl-PL"/>
        </w:rPr>
        <w:tab/>
        <w:t>adres do korespondencji pocztowej: ……………,</w:t>
      </w:r>
    </w:p>
    <w:p w14:paraId="629E3B47" w14:textId="77777777" w:rsidR="006C32C4" w:rsidRPr="006C32C4" w:rsidRDefault="006C32C4" w:rsidP="006C32C4">
      <w:pPr>
        <w:tabs>
          <w:tab w:val="left" w:pos="284"/>
          <w:tab w:val="left" w:pos="993"/>
        </w:tabs>
        <w:spacing w:after="0" w:line="240" w:lineRule="auto"/>
        <w:ind w:left="709"/>
        <w:jc w:val="both"/>
        <w:rPr>
          <w:rFonts w:ascii="Calibri" w:eastAsia="Times New Roman" w:hAnsi="Calibri" w:cs="Calibri"/>
          <w:color w:val="000000"/>
          <w:sz w:val="24"/>
          <w:szCs w:val="24"/>
          <w:lang w:eastAsia="pl-PL"/>
        </w:rPr>
      </w:pPr>
      <w:r w:rsidRPr="006C32C4">
        <w:rPr>
          <w:rFonts w:ascii="Calibri" w:eastAsia="Times New Roman" w:hAnsi="Calibri" w:cs="Calibri"/>
          <w:color w:val="000000"/>
          <w:sz w:val="24"/>
          <w:szCs w:val="24"/>
          <w:lang w:eastAsia="pl-PL"/>
        </w:rPr>
        <w:t>c)</w:t>
      </w:r>
      <w:r w:rsidRPr="006C32C4">
        <w:rPr>
          <w:rFonts w:ascii="Calibri" w:eastAsia="Times New Roman" w:hAnsi="Calibri" w:cs="Calibri"/>
          <w:color w:val="000000"/>
          <w:sz w:val="24"/>
          <w:szCs w:val="24"/>
          <w:lang w:eastAsia="pl-PL"/>
        </w:rPr>
        <w:tab/>
        <w:t>adres do korespondencji elektronicznej: …………………..,</w:t>
      </w:r>
    </w:p>
    <w:p w14:paraId="6B551085" w14:textId="77777777" w:rsidR="006C32C4" w:rsidRPr="006C32C4" w:rsidRDefault="006C32C4" w:rsidP="006C32C4">
      <w:pPr>
        <w:tabs>
          <w:tab w:val="left" w:pos="284"/>
          <w:tab w:val="left" w:pos="993"/>
        </w:tabs>
        <w:spacing w:after="0" w:line="240" w:lineRule="auto"/>
        <w:ind w:left="709"/>
        <w:jc w:val="both"/>
        <w:rPr>
          <w:rFonts w:ascii="Calibri" w:eastAsia="Times New Roman" w:hAnsi="Calibri" w:cs="Calibri"/>
          <w:color w:val="000000"/>
          <w:sz w:val="24"/>
          <w:szCs w:val="24"/>
          <w:lang w:eastAsia="pl-PL"/>
        </w:rPr>
      </w:pPr>
      <w:r w:rsidRPr="006C32C4">
        <w:rPr>
          <w:rFonts w:ascii="Calibri" w:eastAsia="Times New Roman" w:hAnsi="Calibri" w:cs="Calibri"/>
          <w:color w:val="000000"/>
          <w:sz w:val="24"/>
          <w:szCs w:val="24"/>
          <w:lang w:eastAsia="pl-PL"/>
        </w:rPr>
        <w:t>d)</w:t>
      </w:r>
      <w:r w:rsidRPr="006C32C4">
        <w:rPr>
          <w:rFonts w:ascii="Calibri" w:eastAsia="Times New Roman" w:hAnsi="Calibri" w:cs="Calibri"/>
          <w:color w:val="000000"/>
          <w:sz w:val="24"/>
          <w:szCs w:val="24"/>
          <w:lang w:eastAsia="pl-PL"/>
        </w:rPr>
        <w:tab/>
        <w:t>telefon kontaktowy: …………………….,</w:t>
      </w:r>
    </w:p>
    <w:p w14:paraId="3967B694" w14:textId="77777777" w:rsidR="006C32C4" w:rsidRPr="006C32C4" w:rsidRDefault="006C32C4" w:rsidP="006C32C4">
      <w:pPr>
        <w:tabs>
          <w:tab w:val="left" w:pos="284"/>
          <w:tab w:val="left" w:pos="993"/>
          <w:tab w:val="left" w:pos="4068"/>
        </w:tabs>
        <w:spacing w:after="0" w:line="240" w:lineRule="auto"/>
        <w:ind w:left="709"/>
        <w:jc w:val="both"/>
        <w:rPr>
          <w:rFonts w:ascii="Calibri" w:eastAsia="Times New Roman" w:hAnsi="Calibri" w:cs="Calibri"/>
          <w:color w:val="000000"/>
          <w:sz w:val="24"/>
          <w:szCs w:val="24"/>
          <w:lang w:eastAsia="pl-PL"/>
        </w:rPr>
      </w:pPr>
      <w:r w:rsidRPr="006C32C4">
        <w:rPr>
          <w:rFonts w:ascii="Calibri" w:eastAsia="Times New Roman" w:hAnsi="Calibri" w:cs="Calibri"/>
          <w:color w:val="000000"/>
          <w:sz w:val="24"/>
          <w:szCs w:val="24"/>
          <w:lang w:eastAsia="pl-PL"/>
        </w:rPr>
        <w:t>e)</w:t>
      </w:r>
      <w:r w:rsidRPr="006C32C4">
        <w:rPr>
          <w:rFonts w:ascii="Calibri" w:eastAsia="Times New Roman" w:hAnsi="Calibri" w:cs="Calibri"/>
          <w:color w:val="000000"/>
          <w:sz w:val="24"/>
          <w:szCs w:val="24"/>
          <w:lang w:eastAsia="pl-PL"/>
        </w:rPr>
        <w:tab/>
        <w:t>fax: ………………………………….</w:t>
      </w:r>
      <w:r w:rsidRPr="006C32C4">
        <w:rPr>
          <w:rFonts w:ascii="Calibri" w:eastAsia="Times New Roman" w:hAnsi="Calibri" w:cs="Calibri"/>
          <w:color w:val="000000"/>
          <w:sz w:val="24"/>
          <w:szCs w:val="24"/>
          <w:lang w:eastAsia="pl-PL"/>
        </w:rPr>
        <w:tab/>
      </w:r>
    </w:p>
    <w:p w14:paraId="5AD413C5" w14:textId="77777777" w:rsidR="006C32C4" w:rsidRPr="006C32C4" w:rsidRDefault="006C32C4" w:rsidP="006C32C4">
      <w:pPr>
        <w:tabs>
          <w:tab w:val="left" w:pos="284"/>
          <w:tab w:val="left" w:pos="993"/>
          <w:tab w:val="left" w:pos="4068"/>
        </w:tabs>
        <w:spacing w:after="0" w:line="240" w:lineRule="auto"/>
        <w:jc w:val="both"/>
        <w:rPr>
          <w:rFonts w:ascii="Calibri" w:eastAsia="Times New Roman" w:hAnsi="Calibri" w:cs="Calibri"/>
          <w:color w:val="000000"/>
          <w:sz w:val="24"/>
          <w:szCs w:val="24"/>
          <w:lang w:eastAsia="pl-PL"/>
        </w:rPr>
      </w:pPr>
      <w:r w:rsidRPr="006C32C4">
        <w:rPr>
          <w:rFonts w:ascii="Calibri" w:eastAsia="Times New Roman" w:hAnsi="Calibri" w:cs="Calibri"/>
          <w:color w:val="000000"/>
          <w:sz w:val="24"/>
          <w:szCs w:val="24"/>
          <w:lang w:eastAsia="pl-PL"/>
        </w:rPr>
        <w:t xml:space="preserve">4. Zmiana osób i ich danych wskazanych w ust. 3 następuje w formie pisemnej pod rygorem nieważności. Za równoważny uznaje się dokument z podpisem elektronicznym przesłany drogą mailową do Zamawiającego. Zmiana tych danych nie wymaga zawarcia aneksu do umowy </w:t>
      </w:r>
    </w:p>
    <w:p w14:paraId="15075BC3" w14:textId="77777777" w:rsidR="005129A0" w:rsidRDefault="005129A0" w:rsidP="006C32C4">
      <w:pPr>
        <w:widowControl w:val="0"/>
        <w:suppressAutoHyphens/>
        <w:autoSpaceDN w:val="0"/>
        <w:spacing w:after="0" w:line="240" w:lineRule="auto"/>
        <w:jc w:val="center"/>
        <w:textAlignment w:val="baseline"/>
        <w:rPr>
          <w:rFonts w:eastAsia="Times New Roman" w:cs="Calibri"/>
          <w:b/>
          <w:bCs/>
          <w:kern w:val="3"/>
          <w:sz w:val="24"/>
          <w:szCs w:val="24"/>
          <w:lang w:eastAsia="pl-PL"/>
        </w:rPr>
      </w:pPr>
    </w:p>
    <w:p w14:paraId="56581098" w14:textId="77777777" w:rsidR="005129A0" w:rsidRDefault="005129A0" w:rsidP="006C32C4">
      <w:pPr>
        <w:widowControl w:val="0"/>
        <w:suppressAutoHyphens/>
        <w:autoSpaceDN w:val="0"/>
        <w:spacing w:after="0" w:line="240" w:lineRule="auto"/>
        <w:jc w:val="center"/>
        <w:textAlignment w:val="baseline"/>
        <w:rPr>
          <w:rFonts w:eastAsia="Times New Roman" w:cs="Calibri"/>
          <w:b/>
          <w:bCs/>
          <w:kern w:val="3"/>
          <w:sz w:val="24"/>
          <w:szCs w:val="24"/>
          <w:lang w:eastAsia="pl-PL"/>
        </w:rPr>
      </w:pPr>
    </w:p>
    <w:p w14:paraId="0B817F5F" w14:textId="77777777" w:rsidR="006C32C4" w:rsidRPr="006C32C4" w:rsidRDefault="006C32C4" w:rsidP="006C32C4">
      <w:pPr>
        <w:widowControl w:val="0"/>
        <w:suppressAutoHyphens/>
        <w:autoSpaceDN w:val="0"/>
        <w:spacing w:after="0" w:line="240" w:lineRule="auto"/>
        <w:jc w:val="center"/>
        <w:textAlignment w:val="baseline"/>
        <w:rPr>
          <w:rFonts w:eastAsia="Times New Roman" w:cs="Calibri"/>
          <w:b/>
          <w:bCs/>
          <w:kern w:val="3"/>
          <w:sz w:val="24"/>
          <w:szCs w:val="24"/>
          <w:lang w:eastAsia="pl-PL"/>
        </w:rPr>
      </w:pPr>
      <w:r w:rsidRPr="006C32C4">
        <w:rPr>
          <w:rFonts w:eastAsia="Times New Roman" w:cs="Calibri"/>
          <w:b/>
          <w:bCs/>
          <w:kern w:val="3"/>
          <w:sz w:val="24"/>
          <w:szCs w:val="24"/>
          <w:lang w:eastAsia="pl-PL"/>
        </w:rPr>
        <w:t>§ 12.Postanowienia końcowe</w:t>
      </w:r>
    </w:p>
    <w:p w14:paraId="0200256D" w14:textId="77777777" w:rsidR="006C32C4" w:rsidRPr="006C32C4" w:rsidRDefault="006C32C4" w:rsidP="006C32C4">
      <w:pPr>
        <w:widowControl w:val="0"/>
        <w:numPr>
          <w:ilvl w:val="0"/>
          <w:numId w:val="11"/>
        </w:numPr>
        <w:suppressAutoHyphens/>
        <w:autoSpaceDN w:val="0"/>
        <w:spacing w:after="0" w:line="240" w:lineRule="auto"/>
        <w:jc w:val="both"/>
        <w:textAlignment w:val="baseline"/>
        <w:rPr>
          <w:rFonts w:eastAsia="Times New Roman" w:cs="Calibri"/>
          <w:b/>
          <w:bCs/>
          <w:kern w:val="3"/>
          <w:sz w:val="24"/>
          <w:szCs w:val="24"/>
          <w:lang w:eastAsia="pl-PL"/>
        </w:rPr>
      </w:pPr>
      <w:r w:rsidRPr="006C32C4">
        <w:rPr>
          <w:rFonts w:eastAsia="Times New Roman" w:cs="Calibri"/>
          <w:kern w:val="3"/>
          <w:sz w:val="24"/>
          <w:szCs w:val="24"/>
          <w:lang w:eastAsia="pl-PL"/>
        </w:rPr>
        <w:t>W sprawach nieuregulowanych niniejszą umową stosuje się, w szczególności przepisy Prawa zamówień publicznych, Ustawy o utrzymaniu czystości i porządku w gminach i Kodeksu cywilnego.</w:t>
      </w:r>
    </w:p>
    <w:p w14:paraId="5AA865C4" w14:textId="77777777" w:rsidR="006C32C4" w:rsidRPr="006C32C4" w:rsidRDefault="006C32C4" w:rsidP="006C32C4">
      <w:pPr>
        <w:widowControl w:val="0"/>
        <w:numPr>
          <w:ilvl w:val="0"/>
          <w:numId w:val="11"/>
        </w:numPr>
        <w:suppressAutoHyphens/>
        <w:autoSpaceDN w:val="0"/>
        <w:spacing w:after="0" w:line="240" w:lineRule="auto"/>
        <w:jc w:val="both"/>
        <w:textAlignment w:val="baseline"/>
        <w:rPr>
          <w:rFonts w:eastAsia="Times New Roman" w:cs="Calibri"/>
          <w:b/>
          <w:bCs/>
          <w:kern w:val="3"/>
          <w:sz w:val="24"/>
          <w:szCs w:val="24"/>
          <w:lang w:eastAsia="pl-PL"/>
        </w:rPr>
      </w:pPr>
      <w:r w:rsidRPr="006C32C4">
        <w:rPr>
          <w:rFonts w:eastAsia="Times New Roman" w:cs="Calibri"/>
          <w:sz w:val="24"/>
          <w:szCs w:val="24"/>
          <w:lang w:eastAsia="ar-SA"/>
        </w:rPr>
        <w:t xml:space="preserve">Strony </w:t>
      </w:r>
      <w:r w:rsidR="005129A0" w:rsidRPr="006C32C4">
        <w:rPr>
          <w:rFonts w:eastAsia="Times New Roman" w:cs="Calibri"/>
          <w:sz w:val="24"/>
          <w:szCs w:val="24"/>
          <w:lang w:eastAsia="ar-SA"/>
        </w:rPr>
        <w:t>podają, jako</w:t>
      </w:r>
      <w:r w:rsidRPr="006C32C4">
        <w:rPr>
          <w:rFonts w:eastAsia="Times New Roman" w:cs="Calibri"/>
          <w:sz w:val="24"/>
          <w:szCs w:val="24"/>
          <w:lang w:eastAsia="ar-SA"/>
        </w:rPr>
        <w:t xml:space="preserve"> adresy do korespondencji adresy wskazane we wstępie do niniejszej umowy. Każda ze stron zobowiązana jest do pisemnego powiadomienia drugiej strony o zmianie adresu. W przypadku zaniechania zawiadomienia skuteczne jest skierowanie oświadczenia na ostatni znany drugiej stronie adres.</w:t>
      </w:r>
    </w:p>
    <w:p w14:paraId="0954FFA1" w14:textId="77777777" w:rsidR="006C32C4" w:rsidRPr="006C32C4" w:rsidRDefault="006C32C4" w:rsidP="006C32C4">
      <w:pPr>
        <w:widowControl w:val="0"/>
        <w:numPr>
          <w:ilvl w:val="0"/>
          <w:numId w:val="11"/>
        </w:numPr>
        <w:suppressAutoHyphens/>
        <w:autoSpaceDN w:val="0"/>
        <w:spacing w:after="0" w:line="240" w:lineRule="auto"/>
        <w:jc w:val="both"/>
        <w:textAlignment w:val="baseline"/>
        <w:rPr>
          <w:rFonts w:eastAsia="Times New Roman" w:cs="Calibri"/>
          <w:b/>
          <w:bCs/>
          <w:kern w:val="3"/>
          <w:sz w:val="24"/>
          <w:szCs w:val="24"/>
          <w:lang w:eastAsia="pl-PL"/>
        </w:rPr>
      </w:pPr>
      <w:r w:rsidRPr="006C32C4">
        <w:rPr>
          <w:rFonts w:eastAsia="Times New Roman" w:cs="Calibri"/>
          <w:kern w:val="3"/>
          <w:sz w:val="24"/>
          <w:szCs w:val="24"/>
          <w:lang w:eastAsia="pl-PL"/>
        </w:rPr>
        <w:t>Właściwym do rozpoznania sporów mogących wynikać na tle realizacji umowy jest sąd powszechny właściwy miejscowo dla Zamawiającego.</w:t>
      </w:r>
    </w:p>
    <w:p w14:paraId="1CDF6B6D" w14:textId="77777777" w:rsidR="006C32C4" w:rsidRPr="006C32C4" w:rsidRDefault="006C32C4" w:rsidP="006C32C4">
      <w:pPr>
        <w:widowControl w:val="0"/>
        <w:numPr>
          <w:ilvl w:val="0"/>
          <w:numId w:val="11"/>
        </w:numPr>
        <w:suppressAutoHyphens/>
        <w:autoSpaceDN w:val="0"/>
        <w:spacing w:after="0" w:line="240" w:lineRule="auto"/>
        <w:jc w:val="both"/>
        <w:textAlignment w:val="baseline"/>
        <w:rPr>
          <w:rFonts w:eastAsia="Times New Roman" w:cs="Calibri"/>
          <w:b/>
          <w:bCs/>
          <w:kern w:val="3"/>
          <w:sz w:val="24"/>
          <w:szCs w:val="24"/>
          <w:lang w:eastAsia="pl-PL"/>
        </w:rPr>
      </w:pPr>
      <w:r w:rsidRPr="006C32C4">
        <w:rPr>
          <w:rFonts w:eastAsia="Times New Roman" w:cs="Calibri"/>
          <w:kern w:val="3"/>
          <w:sz w:val="24"/>
          <w:szCs w:val="24"/>
          <w:lang w:eastAsia="pl-PL"/>
        </w:rPr>
        <w:t>Umowę niniejszą sporządza się w trzech egzemplarzach, dwa egzemplarze dla Zamawiającego i jeden egzemplarz dla Wykonawcy.</w:t>
      </w:r>
    </w:p>
    <w:p w14:paraId="42290752" w14:textId="77777777" w:rsidR="006C32C4" w:rsidRPr="006C32C4" w:rsidRDefault="006C32C4" w:rsidP="006C32C4">
      <w:pPr>
        <w:widowControl w:val="0"/>
        <w:suppressAutoHyphens/>
        <w:autoSpaceDN w:val="0"/>
        <w:spacing w:after="0" w:line="240" w:lineRule="auto"/>
        <w:jc w:val="both"/>
        <w:textAlignment w:val="baseline"/>
        <w:rPr>
          <w:rFonts w:eastAsia="Times New Roman" w:cs="Calibri"/>
          <w:b/>
          <w:bCs/>
          <w:kern w:val="3"/>
          <w:sz w:val="24"/>
          <w:szCs w:val="24"/>
          <w:lang w:eastAsia="pl-PL"/>
        </w:rPr>
      </w:pPr>
    </w:p>
    <w:p w14:paraId="3B0A9CA5" w14:textId="3DC2B662" w:rsidR="002A35A8" w:rsidRDefault="002A35A8">
      <w:pPr>
        <w:rPr>
          <w:rFonts w:eastAsia="Times New Roman" w:cs="Calibri"/>
          <w:b/>
          <w:bCs/>
          <w:kern w:val="3"/>
          <w:sz w:val="24"/>
          <w:szCs w:val="24"/>
          <w:lang w:eastAsia="pl-PL"/>
        </w:rPr>
      </w:pPr>
      <w:r>
        <w:rPr>
          <w:rFonts w:eastAsia="Times New Roman" w:cs="Calibri"/>
          <w:b/>
          <w:bCs/>
          <w:kern w:val="3"/>
          <w:sz w:val="24"/>
          <w:szCs w:val="24"/>
          <w:lang w:eastAsia="pl-PL"/>
        </w:rPr>
        <w:br w:type="page"/>
      </w:r>
    </w:p>
    <w:p w14:paraId="71DB9023" w14:textId="77777777" w:rsidR="006C32C4" w:rsidRPr="006C32C4" w:rsidRDefault="006C32C4" w:rsidP="006C32C4">
      <w:pPr>
        <w:widowControl w:val="0"/>
        <w:suppressAutoHyphens/>
        <w:autoSpaceDN w:val="0"/>
        <w:spacing w:after="0" w:line="240" w:lineRule="auto"/>
        <w:jc w:val="both"/>
        <w:textAlignment w:val="baseline"/>
        <w:rPr>
          <w:rFonts w:eastAsia="Times New Roman" w:cs="Calibri"/>
          <w:b/>
          <w:bCs/>
          <w:kern w:val="3"/>
          <w:sz w:val="24"/>
          <w:szCs w:val="24"/>
          <w:lang w:eastAsia="pl-PL"/>
        </w:rPr>
      </w:pPr>
    </w:p>
    <w:p w14:paraId="21284733" w14:textId="77777777" w:rsidR="006C32C4" w:rsidRPr="006C32C4" w:rsidRDefault="006C32C4" w:rsidP="006C32C4">
      <w:pPr>
        <w:widowControl w:val="0"/>
        <w:suppressAutoHyphens/>
        <w:autoSpaceDN w:val="0"/>
        <w:spacing w:after="0" w:line="240" w:lineRule="auto"/>
        <w:jc w:val="both"/>
        <w:textAlignment w:val="baseline"/>
        <w:rPr>
          <w:rFonts w:eastAsia="Times New Roman" w:cs="Calibri"/>
          <w:b/>
          <w:bCs/>
          <w:kern w:val="3"/>
          <w:sz w:val="24"/>
          <w:szCs w:val="24"/>
          <w:u w:val="single"/>
          <w:lang w:eastAsia="pl-PL"/>
        </w:rPr>
      </w:pPr>
    </w:p>
    <w:p w14:paraId="21404087" w14:textId="77777777" w:rsidR="006C32C4" w:rsidRPr="006C32C4" w:rsidRDefault="006C32C4" w:rsidP="006C32C4">
      <w:pPr>
        <w:widowControl w:val="0"/>
        <w:suppressAutoHyphens/>
        <w:autoSpaceDN w:val="0"/>
        <w:spacing w:after="0" w:line="240" w:lineRule="auto"/>
        <w:jc w:val="both"/>
        <w:textAlignment w:val="baseline"/>
        <w:rPr>
          <w:rFonts w:eastAsia="Times New Roman" w:cs="Calibri"/>
          <w:b/>
          <w:bCs/>
          <w:kern w:val="3"/>
          <w:sz w:val="24"/>
          <w:szCs w:val="24"/>
          <w:u w:val="single"/>
          <w:lang w:eastAsia="pl-PL"/>
        </w:rPr>
      </w:pPr>
      <w:r w:rsidRPr="006C32C4">
        <w:rPr>
          <w:rFonts w:eastAsia="Times New Roman" w:cs="Calibri"/>
          <w:b/>
          <w:bCs/>
          <w:kern w:val="3"/>
          <w:sz w:val="24"/>
          <w:szCs w:val="24"/>
          <w:u w:val="single"/>
          <w:lang w:eastAsia="pl-PL"/>
        </w:rPr>
        <w:t>Załączniki:</w:t>
      </w:r>
    </w:p>
    <w:p w14:paraId="38F83C15" w14:textId="77777777" w:rsidR="006C32C4" w:rsidRPr="006C32C4" w:rsidRDefault="006C32C4" w:rsidP="006C32C4">
      <w:pPr>
        <w:widowControl w:val="0"/>
        <w:numPr>
          <w:ilvl w:val="0"/>
          <w:numId w:val="13"/>
        </w:numPr>
        <w:suppressAutoHyphens/>
        <w:autoSpaceDE w:val="0"/>
        <w:autoSpaceDN w:val="0"/>
        <w:spacing w:after="0" w:line="240" w:lineRule="auto"/>
        <w:jc w:val="both"/>
        <w:textAlignment w:val="baseline"/>
        <w:rPr>
          <w:rFonts w:eastAsia="Times New Roman" w:cs="Calibri"/>
          <w:i/>
          <w:iCs/>
          <w:kern w:val="3"/>
          <w:sz w:val="24"/>
          <w:szCs w:val="24"/>
          <w:lang w:eastAsia="pl-PL"/>
        </w:rPr>
      </w:pPr>
      <w:r w:rsidRPr="006C32C4">
        <w:rPr>
          <w:rFonts w:eastAsia="Times New Roman" w:cs="Calibri"/>
          <w:i/>
          <w:iCs/>
          <w:kern w:val="3"/>
          <w:sz w:val="24"/>
          <w:szCs w:val="24"/>
          <w:lang w:eastAsia="pl-PL"/>
        </w:rPr>
        <w:t>Specyfikacja Istotnych Warunków Zamówienia w tym opis przedmiotu zamówienia,</w:t>
      </w:r>
    </w:p>
    <w:p w14:paraId="2625BE95" w14:textId="77777777" w:rsidR="006C32C4" w:rsidRPr="006C32C4" w:rsidRDefault="006C32C4" w:rsidP="006C32C4">
      <w:pPr>
        <w:widowControl w:val="0"/>
        <w:numPr>
          <w:ilvl w:val="0"/>
          <w:numId w:val="13"/>
        </w:numPr>
        <w:suppressAutoHyphens/>
        <w:autoSpaceDE w:val="0"/>
        <w:autoSpaceDN w:val="0"/>
        <w:spacing w:after="0" w:line="240" w:lineRule="auto"/>
        <w:jc w:val="both"/>
        <w:textAlignment w:val="baseline"/>
        <w:rPr>
          <w:rFonts w:eastAsia="Times New Roman" w:cs="Calibri"/>
          <w:i/>
          <w:iCs/>
          <w:kern w:val="3"/>
          <w:sz w:val="24"/>
          <w:szCs w:val="24"/>
          <w:lang w:eastAsia="pl-PL"/>
        </w:rPr>
      </w:pPr>
      <w:r w:rsidRPr="006C32C4">
        <w:rPr>
          <w:rFonts w:eastAsia="Times New Roman" w:cs="Calibri"/>
          <w:i/>
          <w:iCs/>
          <w:kern w:val="3"/>
          <w:sz w:val="24"/>
          <w:szCs w:val="24"/>
          <w:lang w:eastAsia="pl-PL"/>
        </w:rPr>
        <w:t>Harmonogram odbioru odpadów od mieszkańców miasta i gminy Gołańcz,</w:t>
      </w:r>
    </w:p>
    <w:p w14:paraId="110D2283" w14:textId="77777777" w:rsidR="006C32C4" w:rsidRPr="006C32C4" w:rsidRDefault="006C32C4" w:rsidP="006C32C4">
      <w:pPr>
        <w:widowControl w:val="0"/>
        <w:numPr>
          <w:ilvl w:val="0"/>
          <w:numId w:val="13"/>
        </w:numPr>
        <w:suppressAutoHyphens/>
        <w:autoSpaceDE w:val="0"/>
        <w:autoSpaceDN w:val="0"/>
        <w:spacing w:after="0" w:line="240" w:lineRule="auto"/>
        <w:jc w:val="both"/>
        <w:textAlignment w:val="baseline"/>
        <w:rPr>
          <w:rFonts w:eastAsia="Times New Roman" w:cs="Calibri"/>
          <w:i/>
          <w:iCs/>
          <w:kern w:val="3"/>
          <w:sz w:val="24"/>
          <w:szCs w:val="24"/>
          <w:lang w:eastAsia="pl-PL"/>
        </w:rPr>
      </w:pPr>
      <w:r w:rsidRPr="006C32C4">
        <w:rPr>
          <w:rFonts w:eastAsia="Times New Roman" w:cs="Calibri"/>
          <w:i/>
          <w:kern w:val="3"/>
          <w:sz w:val="24"/>
          <w:szCs w:val="24"/>
          <w:lang w:eastAsia="pl-PL"/>
        </w:rPr>
        <w:t>Oferta Wykonawcy</w:t>
      </w:r>
    </w:p>
    <w:p w14:paraId="3FF1C0E6" w14:textId="77777777" w:rsidR="006C32C4" w:rsidRPr="006C32C4" w:rsidRDefault="006C32C4" w:rsidP="006C32C4">
      <w:pPr>
        <w:widowControl w:val="0"/>
        <w:suppressAutoHyphens/>
        <w:autoSpaceDN w:val="0"/>
        <w:spacing w:after="0" w:line="240" w:lineRule="auto"/>
        <w:jc w:val="both"/>
        <w:textAlignment w:val="baseline"/>
        <w:rPr>
          <w:rFonts w:eastAsia="Times New Roman" w:cs="Calibri"/>
          <w:b/>
          <w:bCs/>
          <w:kern w:val="3"/>
          <w:sz w:val="24"/>
          <w:szCs w:val="24"/>
          <w:lang w:eastAsia="pl-PL"/>
        </w:rPr>
      </w:pPr>
    </w:p>
    <w:p w14:paraId="38821212" w14:textId="77777777" w:rsidR="006C32C4" w:rsidRPr="006C32C4" w:rsidRDefault="006C32C4" w:rsidP="006C32C4">
      <w:pPr>
        <w:widowControl w:val="0"/>
        <w:tabs>
          <w:tab w:val="left" w:pos="6663"/>
        </w:tabs>
        <w:suppressAutoHyphens/>
        <w:autoSpaceDN w:val="0"/>
        <w:spacing w:after="0" w:line="240" w:lineRule="auto"/>
        <w:jc w:val="center"/>
        <w:textAlignment w:val="baseline"/>
        <w:rPr>
          <w:rFonts w:eastAsia="Arial Unicode MS" w:cs="Calibri"/>
          <w:kern w:val="3"/>
          <w:sz w:val="24"/>
          <w:szCs w:val="24"/>
          <w:lang w:eastAsia="pl-PL"/>
        </w:rPr>
      </w:pPr>
      <w:r w:rsidRPr="006C32C4">
        <w:rPr>
          <w:rFonts w:eastAsia="Times New Roman" w:cs="Calibri"/>
          <w:b/>
          <w:bCs/>
          <w:spacing w:val="80"/>
          <w:kern w:val="3"/>
          <w:sz w:val="24"/>
          <w:szCs w:val="24"/>
          <w:lang w:eastAsia="pl-PL"/>
        </w:rPr>
        <w:t>Zamawiający</w:t>
      </w:r>
      <w:r w:rsidRPr="006C32C4">
        <w:rPr>
          <w:rFonts w:eastAsia="Times New Roman" w:cs="Calibri"/>
          <w:b/>
          <w:bCs/>
          <w:kern w:val="3"/>
          <w:sz w:val="24"/>
          <w:szCs w:val="24"/>
          <w:lang w:eastAsia="pl-PL"/>
        </w:rPr>
        <w:tab/>
      </w:r>
      <w:r w:rsidRPr="006C32C4">
        <w:rPr>
          <w:rFonts w:eastAsia="Times New Roman" w:cs="Calibri"/>
          <w:b/>
          <w:bCs/>
          <w:spacing w:val="80"/>
          <w:kern w:val="3"/>
          <w:sz w:val="24"/>
          <w:szCs w:val="24"/>
          <w:lang w:eastAsia="pl-PL"/>
        </w:rPr>
        <w:t>Wykonawca</w:t>
      </w:r>
    </w:p>
    <w:p w14:paraId="70FC0032" w14:textId="77777777" w:rsidR="006C32C4" w:rsidRPr="006C32C4" w:rsidRDefault="006C32C4" w:rsidP="006C32C4">
      <w:pPr>
        <w:tabs>
          <w:tab w:val="left" w:pos="4536"/>
          <w:tab w:val="left" w:pos="5387"/>
        </w:tabs>
        <w:suppressAutoHyphens/>
        <w:spacing w:after="0" w:line="240" w:lineRule="auto"/>
        <w:ind w:left="1276" w:hanging="709"/>
        <w:rPr>
          <w:rFonts w:eastAsia="Times New Roman" w:cs="Calibri"/>
          <w:sz w:val="24"/>
          <w:szCs w:val="24"/>
          <w:lang w:eastAsia="ar-SA"/>
        </w:rPr>
      </w:pPr>
    </w:p>
    <w:p w14:paraId="0EA07F32" w14:textId="77777777" w:rsidR="006C32C4" w:rsidRPr="006C32C4" w:rsidRDefault="006C32C4" w:rsidP="006C32C4">
      <w:pPr>
        <w:tabs>
          <w:tab w:val="left" w:pos="4536"/>
          <w:tab w:val="left" w:pos="5387"/>
        </w:tabs>
        <w:suppressAutoHyphens/>
        <w:spacing w:after="0" w:line="240" w:lineRule="auto"/>
        <w:ind w:left="1276" w:hanging="709"/>
        <w:rPr>
          <w:rFonts w:eastAsia="Times New Roman" w:cs="Calibri"/>
          <w:sz w:val="24"/>
          <w:szCs w:val="24"/>
          <w:lang w:eastAsia="ar-SA"/>
        </w:rPr>
      </w:pPr>
    </w:p>
    <w:p w14:paraId="3E3C4C8C" w14:textId="77777777" w:rsidR="006C32C4" w:rsidRPr="006C32C4" w:rsidRDefault="006C32C4" w:rsidP="006C32C4">
      <w:pPr>
        <w:tabs>
          <w:tab w:val="left" w:pos="4536"/>
          <w:tab w:val="left" w:pos="5387"/>
        </w:tabs>
        <w:suppressAutoHyphens/>
        <w:spacing w:after="0" w:line="240" w:lineRule="auto"/>
        <w:ind w:left="1276" w:hanging="709"/>
        <w:rPr>
          <w:rFonts w:eastAsia="Times New Roman" w:cs="Calibri"/>
          <w:sz w:val="24"/>
          <w:szCs w:val="24"/>
          <w:lang w:eastAsia="ar-SA"/>
        </w:rPr>
      </w:pPr>
    </w:p>
    <w:p w14:paraId="2A517738" w14:textId="77777777" w:rsidR="006C32C4" w:rsidRPr="006C32C4" w:rsidRDefault="006C32C4" w:rsidP="006C32C4">
      <w:pPr>
        <w:tabs>
          <w:tab w:val="left" w:pos="4536"/>
          <w:tab w:val="left" w:pos="5387"/>
        </w:tabs>
        <w:suppressAutoHyphens/>
        <w:spacing w:after="0" w:line="240" w:lineRule="auto"/>
        <w:ind w:left="1276" w:hanging="709"/>
        <w:rPr>
          <w:rFonts w:eastAsia="Times New Roman" w:cs="Calibri"/>
          <w:sz w:val="24"/>
          <w:szCs w:val="24"/>
          <w:lang w:eastAsia="ar-SA"/>
        </w:rPr>
      </w:pPr>
    </w:p>
    <w:p w14:paraId="12576973" w14:textId="77777777" w:rsidR="006C32C4" w:rsidRPr="006C32C4" w:rsidRDefault="006C32C4" w:rsidP="006C32C4">
      <w:pPr>
        <w:tabs>
          <w:tab w:val="left" w:pos="4536"/>
          <w:tab w:val="left" w:pos="5387"/>
        </w:tabs>
        <w:suppressAutoHyphens/>
        <w:spacing w:after="0" w:line="240" w:lineRule="auto"/>
        <w:ind w:left="1276" w:hanging="709"/>
        <w:rPr>
          <w:rFonts w:eastAsia="Times New Roman" w:cs="Calibri"/>
          <w:sz w:val="24"/>
          <w:szCs w:val="24"/>
          <w:lang w:eastAsia="ar-SA"/>
        </w:rPr>
      </w:pPr>
    </w:p>
    <w:p w14:paraId="3E752CE8" w14:textId="77777777" w:rsidR="005F6461" w:rsidRDefault="008B4C74"/>
    <w:sectPr w:rsidR="005F646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75CA4" w14:textId="77777777" w:rsidR="008B4C74" w:rsidRDefault="008B4C74" w:rsidP="006C32C4">
      <w:pPr>
        <w:spacing w:after="0" w:line="240" w:lineRule="auto"/>
      </w:pPr>
      <w:r>
        <w:separator/>
      </w:r>
    </w:p>
  </w:endnote>
  <w:endnote w:type="continuationSeparator" w:id="0">
    <w:p w14:paraId="44474D54" w14:textId="77777777" w:rsidR="008B4C74" w:rsidRDefault="008B4C74" w:rsidP="006C3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ndale Sans UI">
    <w:altName w:val="Times New Roman"/>
    <w:charset w:val="00"/>
    <w:family w:val="auto"/>
    <w:pitch w:val="variable"/>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73161"/>
      <w:docPartObj>
        <w:docPartGallery w:val="Page Numbers (Bottom of Page)"/>
        <w:docPartUnique/>
      </w:docPartObj>
    </w:sdtPr>
    <w:sdtEndPr>
      <w:rPr>
        <w:color w:val="808080" w:themeColor="background1" w:themeShade="80"/>
        <w:spacing w:val="60"/>
      </w:rPr>
    </w:sdtEndPr>
    <w:sdtContent>
      <w:p w14:paraId="3CCF9225" w14:textId="77777777" w:rsidR="005129A0" w:rsidRDefault="005129A0">
        <w:pPr>
          <w:pStyle w:val="Stopka"/>
          <w:pBdr>
            <w:top w:val="single" w:sz="4" w:space="1" w:color="D9D9D9" w:themeColor="background1" w:themeShade="D9"/>
          </w:pBdr>
          <w:jc w:val="right"/>
        </w:pPr>
        <w:r>
          <w:fldChar w:fldCharType="begin"/>
        </w:r>
        <w:r>
          <w:instrText>PAGE   \* MERGEFORMAT</w:instrText>
        </w:r>
        <w:r>
          <w:fldChar w:fldCharType="separate"/>
        </w:r>
        <w:r w:rsidR="00407772">
          <w:rPr>
            <w:noProof/>
          </w:rPr>
          <w:t>10</w:t>
        </w:r>
        <w:r>
          <w:fldChar w:fldCharType="end"/>
        </w:r>
        <w:r>
          <w:t xml:space="preserve"> | </w:t>
        </w:r>
        <w:r>
          <w:rPr>
            <w:color w:val="808080" w:themeColor="background1" w:themeShade="80"/>
            <w:spacing w:val="60"/>
          </w:rPr>
          <w:t>Strona</w:t>
        </w:r>
      </w:p>
    </w:sdtContent>
  </w:sdt>
  <w:p w14:paraId="022665FE" w14:textId="77777777" w:rsidR="005129A0" w:rsidRDefault="005129A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26263" w14:textId="77777777" w:rsidR="008B4C74" w:rsidRDefault="008B4C74" w:rsidP="006C32C4">
      <w:pPr>
        <w:spacing w:after="0" w:line="240" w:lineRule="auto"/>
      </w:pPr>
      <w:r>
        <w:separator/>
      </w:r>
    </w:p>
  </w:footnote>
  <w:footnote w:type="continuationSeparator" w:id="0">
    <w:p w14:paraId="63104B4A" w14:textId="77777777" w:rsidR="008B4C74" w:rsidRDefault="008B4C74" w:rsidP="006C32C4">
      <w:pPr>
        <w:spacing w:after="0" w:line="240" w:lineRule="auto"/>
      </w:pPr>
      <w:r>
        <w:continuationSeparator/>
      </w:r>
    </w:p>
  </w:footnote>
  <w:footnote w:id="1">
    <w:p w14:paraId="673EE5DD" w14:textId="77777777" w:rsidR="006C32C4" w:rsidRPr="005938D7" w:rsidRDefault="006C32C4" w:rsidP="006C32C4">
      <w:pPr>
        <w:pStyle w:val="Tekstprzypisudolnego"/>
        <w:rPr>
          <w:rFonts w:ascii="Calibri" w:hAnsi="Calibri" w:cs="Calibri"/>
          <w:sz w:val="16"/>
          <w:szCs w:val="16"/>
        </w:rPr>
      </w:pPr>
      <w:r w:rsidRPr="005938D7">
        <w:rPr>
          <w:rStyle w:val="Odwoanieprzypisudolnego"/>
          <w:rFonts w:ascii="Calibri" w:hAnsi="Calibri" w:cs="Calibri"/>
          <w:sz w:val="16"/>
          <w:szCs w:val="16"/>
        </w:rPr>
        <w:footnoteRef/>
      </w:r>
      <w:r w:rsidRPr="005938D7">
        <w:rPr>
          <w:rFonts w:ascii="Calibri" w:hAnsi="Calibri" w:cs="Calibri"/>
          <w:sz w:val="16"/>
          <w:szCs w:val="16"/>
        </w:rPr>
        <w:t xml:space="preserve"> Wyliczenie ma charakter przykładowy. Umowa o pracę może zawierać również inne dane, które podlegają </w:t>
      </w:r>
      <w:proofErr w:type="spellStart"/>
      <w:r w:rsidRPr="005938D7">
        <w:rPr>
          <w:rFonts w:ascii="Calibri" w:hAnsi="Calibri" w:cs="Calibri"/>
          <w:sz w:val="16"/>
          <w:szCs w:val="16"/>
        </w:rPr>
        <w:t>anonimizacji</w:t>
      </w:r>
      <w:proofErr w:type="spellEnd"/>
      <w:r w:rsidRPr="005938D7">
        <w:rPr>
          <w:rFonts w:ascii="Calibri" w:hAnsi="Calibri" w:cs="Calibri"/>
          <w:sz w:val="16"/>
          <w:szCs w:val="16"/>
        </w:rPr>
        <w:t xml:space="preserve">. </w:t>
      </w:r>
    </w:p>
    <w:p w14:paraId="73054718" w14:textId="77777777" w:rsidR="006C32C4" w:rsidRPr="005938D7" w:rsidRDefault="006C32C4" w:rsidP="006C32C4">
      <w:pPr>
        <w:pStyle w:val="Tekstprzypisudolnego"/>
        <w:rPr>
          <w:rFonts w:ascii="Calibri" w:hAnsi="Calibri" w:cs="Calibri"/>
          <w:i/>
          <w:sz w:val="16"/>
          <w:szCs w:val="16"/>
        </w:rPr>
      </w:pPr>
      <w:r w:rsidRPr="005938D7">
        <w:rPr>
          <w:rFonts w:ascii="Calibri" w:hAnsi="Calibri" w:cs="Calibri"/>
          <w:sz w:val="16"/>
          <w:szCs w:val="16"/>
        </w:rPr>
        <w:t>Każda umowa powinna zostać przeanalizowana przez składającego pod kątem przepisów ustawy z dnia 29 sierpnia 1997 r</w:t>
      </w:r>
      <w:r w:rsidRPr="005938D7">
        <w:rPr>
          <w:rFonts w:ascii="Calibri" w:hAnsi="Calibri" w:cs="Calibri"/>
          <w:i/>
          <w:sz w:val="16"/>
          <w:szCs w:val="16"/>
        </w:rPr>
        <w:t>.</w:t>
      </w:r>
    </w:p>
    <w:p w14:paraId="2C854E91" w14:textId="77777777" w:rsidR="006C32C4" w:rsidRPr="005963D7" w:rsidRDefault="006C32C4" w:rsidP="006C32C4">
      <w:pPr>
        <w:pStyle w:val="Tekstprzypisudolnego"/>
        <w:rPr>
          <w:rFonts w:ascii="Arial" w:hAnsi="Arial" w:cs="Arial"/>
          <w:i/>
          <w:sz w:val="16"/>
          <w:szCs w:val="16"/>
        </w:rPr>
      </w:pPr>
      <w:r w:rsidRPr="005938D7">
        <w:rPr>
          <w:rFonts w:ascii="Calibri" w:hAnsi="Calibri" w:cs="Calibri"/>
          <w:i/>
          <w:sz w:val="16"/>
          <w:szCs w:val="16"/>
        </w:rPr>
        <w:t>o ochronie danych osobowych</w:t>
      </w:r>
      <w:r w:rsidRPr="005938D7">
        <w:rPr>
          <w:rFonts w:ascii="Calibri" w:hAnsi="Calibri" w:cs="Calibri"/>
          <w:sz w:val="16"/>
          <w:szCs w:val="16"/>
        </w:rPr>
        <w:t xml:space="preserve">; zakres </w:t>
      </w:r>
      <w:proofErr w:type="spellStart"/>
      <w:r w:rsidRPr="005938D7">
        <w:rPr>
          <w:rFonts w:ascii="Calibri" w:hAnsi="Calibri" w:cs="Calibri"/>
          <w:sz w:val="16"/>
          <w:szCs w:val="16"/>
        </w:rPr>
        <w:t>anonimizacji</w:t>
      </w:r>
      <w:proofErr w:type="spellEnd"/>
      <w:r w:rsidRPr="005938D7">
        <w:rPr>
          <w:rFonts w:ascii="Calibri" w:hAnsi="Calibri" w:cs="Calibri"/>
          <w:sz w:val="16"/>
          <w:szCs w:val="16"/>
        </w:rPr>
        <w:t xml:space="preserve"> umowy musi być zgodny z przepisami ww. ustawy.</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A59A2"/>
    <w:multiLevelType w:val="multilevel"/>
    <w:tmpl w:val="6C5A4FE6"/>
    <w:lvl w:ilvl="0">
      <w:start w:val="1"/>
      <w:numFmt w:val="decimal"/>
      <w:lvlText w:val="%1."/>
      <w:lvlJc w:val="left"/>
      <w:pPr>
        <w:tabs>
          <w:tab w:val="num" w:pos="578"/>
        </w:tabs>
        <w:ind w:left="578" w:hanging="360"/>
      </w:pPr>
      <w:rPr>
        <w:b w:val="0"/>
        <w:i w:val="0"/>
      </w:rPr>
    </w:lvl>
    <w:lvl w:ilvl="1">
      <w:start w:val="4"/>
      <w:numFmt w:val="decimal"/>
      <w:lvlText w:val="%2."/>
      <w:lvlJc w:val="left"/>
      <w:pPr>
        <w:tabs>
          <w:tab w:val="num" w:pos="1298"/>
        </w:tabs>
        <w:ind w:left="1298" w:hanging="360"/>
      </w:pPr>
      <w:rPr>
        <w:b w:val="0"/>
        <w:i/>
      </w:rPr>
    </w:lvl>
    <w:lvl w:ilvl="2">
      <w:start w:val="1"/>
      <w:numFmt w:val="lowerLetter"/>
      <w:lvlText w:val="%3)"/>
      <w:lvlJc w:val="left"/>
      <w:pPr>
        <w:tabs>
          <w:tab w:val="num" w:pos="1494"/>
        </w:tabs>
        <w:ind w:left="1494" w:hanging="360"/>
      </w:pPr>
      <w:rPr>
        <w:b w:val="0"/>
        <w:i w:val="0"/>
      </w:rPr>
    </w:lvl>
    <w:lvl w:ilvl="3">
      <w:start w:val="1"/>
      <w:numFmt w:val="decimal"/>
      <w:lvlText w:val="%4."/>
      <w:lvlJc w:val="left"/>
      <w:pPr>
        <w:tabs>
          <w:tab w:val="num" w:pos="644"/>
        </w:tabs>
        <w:ind w:left="644" w:hanging="360"/>
      </w:pPr>
      <w:rPr>
        <w:b w:val="0"/>
        <w:i w:val="0"/>
      </w:r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1" w15:restartNumberingAfterBreak="0">
    <w:nsid w:val="0CD443A7"/>
    <w:multiLevelType w:val="multilevel"/>
    <w:tmpl w:val="5306891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956CCB"/>
    <w:multiLevelType w:val="hybridMultilevel"/>
    <w:tmpl w:val="D0CCB684"/>
    <w:lvl w:ilvl="0" w:tplc="DB6C432E">
      <w:start w:val="1"/>
      <w:numFmt w:val="decimal"/>
      <w:lvlText w:val="%1."/>
      <w:lvlJc w:val="left"/>
      <w:pPr>
        <w:ind w:left="360" w:hanging="360"/>
      </w:pPr>
      <w:rPr>
        <w:rFonts w:cs="Times New Roman"/>
      </w:rPr>
    </w:lvl>
    <w:lvl w:ilvl="1" w:tplc="B51684B0" w:tentative="1">
      <w:start w:val="1"/>
      <w:numFmt w:val="lowerLetter"/>
      <w:lvlText w:val="%2."/>
      <w:lvlJc w:val="left"/>
      <w:pPr>
        <w:ind w:left="1080" w:hanging="360"/>
      </w:pPr>
      <w:rPr>
        <w:rFonts w:cs="Times New Roman"/>
      </w:rPr>
    </w:lvl>
    <w:lvl w:ilvl="2" w:tplc="B76C1AA8" w:tentative="1">
      <w:start w:val="1"/>
      <w:numFmt w:val="lowerRoman"/>
      <w:lvlText w:val="%3."/>
      <w:lvlJc w:val="right"/>
      <w:pPr>
        <w:ind w:left="1800" w:hanging="180"/>
      </w:pPr>
      <w:rPr>
        <w:rFonts w:cs="Times New Roman"/>
      </w:rPr>
    </w:lvl>
    <w:lvl w:ilvl="3" w:tplc="0E38BBD8" w:tentative="1">
      <w:start w:val="1"/>
      <w:numFmt w:val="decimal"/>
      <w:lvlText w:val="%4."/>
      <w:lvlJc w:val="left"/>
      <w:pPr>
        <w:ind w:left="2520" w:hanging="360"/>
      </w:pPr>
      <w:rPr>
        <w:rFonts w:cs="Times New Roman"/>
      </w:rPr>
    </w:lvl>
    <w:lvl w:ilvl="4" w:tplc="D0F04518" w:tentative="1">
      <w:start w:val="1"/>
      <w:numFmt w:val="lowerLetter"/>
      <w:lvlText w:val="%5."/>
      <w:lvlJc w:val="left"/>
      <w:pPr>
        <w:ind w:left="3240" w:hanging="360"/>
      </w:pPr>
      <w:rPr>
        <w:rFonts w:cs="Times New Roman"/>
      </w:rPr>
    </w:lvl>
    <w:lvl w:ilvl="5" w:tplc="F502D332" w:tentative="1">
      <w:start w:val="1"/>
      <w:numFmt w:val="lowerRoman"/>
      <w:lvlText w:val="%6."/>
      <w:lvlJc w:val="right"/>
      <w:pPr>
        <w:ind w:left="3960" w:hanging="180"/>
      </w:pPr>
      <w:rPr>
        <w:rFonts w:cs="Times New Roman"/>
      </w:rPr>
    </w:lvl>
    <w:lvl w:ilvl="6" w:tplc="A2761EE4" w:tentative="1">
      <w:start w:val="1"/>
      <w:numFmt w:val="decimal"/>
      <w:lvlText w:val="%7."/>
      <w:lvlJc w:val="left"/>
      <w:pPr>
        <w:ind w:left="4680" w:hanging="360"/>
      </w:pPr>
      <w:rPr>
        <w:rFonts w:cs="Times New Roman"/>
      </w:rPr>
    </w:lvl>
    <w:lvl w:ilvl="7" w:tplc="908CE58C" w:tentative="1">
      <w:start w:val="1"/>
      <w:numFmt w:val="lowerLetter"/>
      <w:lvlText w:val="%8."/>
      <w:lvlJc w:val="left"/>
      <w:pPr>
        <w:ind w:left="5400" w:hanging="360"/>
      </w:pPr>
      <w:rPr>
        <w:rFonts w:cs="Times New Roman"/>
      </w:rPr>
    </w:lvl>
    <w:lvl w:ilvl="8" w:tplc="D8920C2E" w:tentative="1">
      <w:start w:val="1"/>
      <w:numFmt w:val="lowerRoman"/>
      <w:lvlText w:val="%9."/>
      <w:lvlJc w:val="right"/>
      <w:pPr>
        <w:ind w:left="6120" w:hanging="180"/>
      </w:pPr>
      <w:rPr>
        <w:rFonts w:cs="Times New Roman"/>
      </w:rPr>
    </w:lvl>
  </w:abstractNum>
  <w:abstractNum w:abstractNumId="3" w15:restartNumberingAfterBreak="0">
    <w:nsid w:val="177803D8"/>
    <w:multiLevelType w:val="multilevel"/>
    <w:tmpl w:val="4DB8E7BC"/>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644"/>
        </w:tabs>
        <w:ind w:left="644"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C360202"/>
    <w:multiLevelType w:val="hybridMultilevel"/>
    <w:tmpl w:val="7B4A67B8"/>
    <w:lvl w:ilvl="0" w:tplc="5BD0B61E">
      <w:start w:val="1"/>
      <w:numFmt w:val="lowerLetter"/>
      <w:lvlText w:val="%1)"/>
      <w:lvlJc w:val="left"/>
      <w:pPr>
        <w:ind w:left="540" w:hanging="360"/>
      </w:pPr>
    </w:lvl>
    <w:lvl w:ilvl="1" w:tplc="04150019">
      <w:start w:val="1"/>
      <w:numFmt w:val="lowerLetter"/>
      <w:lvlText w:val="%2."/>
      <w:lvlJc w:val="left"/>
      <w:pPr>
        <w:ind w:left="1260" w:hanging="360"/>
      </w:pPr>
    </w:lvl>
    <w:lvl w:ilvl="2" w:tplc="0415001B">
      <w:start w:val="1"/>
      <w:numFmt w:val="lowerRoman"/>
      <w:lvlText w:val="%3."/>
      <w:lvlJc w:val="right"/>
      <w:pPr>
        <w:ind w:left="1980" w:hanging="180"/>
      </w:pPr>
    </w:lvl>
    <w:lvl w:ilvl="3" w:tplc="0415000F">
      <w:start w:val="1"/>
      <w:numFmt w:val="decimal"/>
      <w:lvlText w:val="%4."/>
      <w:lvlJc w:val="left"/>
      <w:pPr>
        <w:ind w:left="2700" w:hanging="360"/>
      </w:pPr>
    </w:lvl>
    <w:lvl w:ilvl="4" w:tplc="04150019">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5" w15:restartNumberingAfterBreak="0">
    <w:nsid w:val="245F0CEC"/>
    <w:multiLevelType w:val="hybridMultilevel"/>
    <w:tmpl w:val="E09EACF0"/>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6" w15:restartNumberingAfterBreak="0">
    <w:nsid w:val="27B6312C"/>
    <w:multiLevelType w:val="multilevel"/>
    <w:tmpl w:val="6886588C"/>
    <w:lvl w:ilvl="0">
      <w:start w:val="1"/>
      <w:numFmt w:val="decimal"/>
      <w:lvlText w:val="%1)"/>
      <w:lvlJc w:val="left"/>
      <w:pPr>
        <w:ind w:left="1003" w:hanging="360"/>
      </w:pPr>
      <w:rPr>
        <w:rFonts w:cs="Times New Roman"/>
      </w:rPr>
    </w:lvl>
    <w:lvl w:ilvl="1">
      <w:start w:val="1"/>
      <w:numFmt w:val="lowerLetter"/>
      <w:lvlText w:val="%2."/>
      <w:lvlJc w:val="left"/>
      <w:pPr>
        <w:ind w:left="1723" w:hanging="360"/>
      </w:pPr>
      <w:rPr>
        <w:rFonts w:cs="Times New Roman"/>
      </w:rPr>
    </w:lvl>
    <w:lvl w:ilvl="2">
      <w:start w:val="1"/>
      <w:numFmt w:val="lowerRoman"/>
      <w:lvlText w:val="%3."/>
      <w:lvlJc w:val="right"/>
      <w:pPr>
        <w:ind w:left="2443" w:hanging="180"/>
      </w:pPr>
      <w:rPr>
        <w:rFonts w:cs="Times New Roman"/>
      </w:rPr>
    </w:lvl>
    <w:lvl w:ilvl="3">
      <w:start w:val="1"/>
      <w:numFmt w:val="decimal"/>
      <w:lvlText w:val="%4."/>
      <w:lvlJc w:val="left"/>
      <w:pPr>
        <w:ind w:left="3163" w:hanging="360"/>
      </w:pPr>
      <w:rPr>
        <w:rFonts w:cs="Times New Roman"/>
      </w:rPr>
    </w:lvl>
    <w:lvl w:ilvl="4">
      <w:start w:val="1"/>
      <w:numFmt w:val="lowerLetter"/>
      <w:lvlText w:val="%5."/>
      <w:lvlJc w:val="left"/>
      <w:pPr>
        <w:ind w:left="3883" w:hanging="360"/>
      </w:pPr>
      <w:rPr>
        <w:rFonts w:cs="Times New Roman"/>
      </w:rPr>
    </w:lvl>
    <w:lvl w:ilvl="5">
      <w:start w:val="1"/>
      <w:numFmt w:val="lowerRoman"/>
      <w:lvlText w:val="%6."/>
      <w:lvlJc w:val="right"/>
      <w:pPr>
        <w:ind w:left="4603" w:hanging="180"/>
      </w:pPr>
      <w:rPr>
        <w:rFonts w:cs="Times New Roman"/>
      </w:rPr>
    </w:lvl>
    <w:lvl w:ilvl="6">
      <w:start w:val="1"/>
      <w:numFmt w:val="decimal"/>
      <w:lvlText w:val="%7."/>
      <w:lvlJc w:val="left"/>
      <w:pPr>
        <w:ind w:left="5323" w:hanging="360"/>
      </w:pPr>
      <w:rPr>
        <w:rFonts w:cs="Times New Roman"/>
      </w:rPr>
    </w:lvl>
    <w:lvl w:ilvl="7">
      <w:start w:val="1"/>
      <w:numFmt w:val="lowerLetter"/>
      <w:lvlText w:val="%8."/>
      <w:lvlJc w:val="left"/>
      <w:pPr>
        <w:ind w:left="6043" w:hanging="360"/>
      </w:pPr>
      <w:rPr>
        <w:rFonts w:cs="Times New Roman"/>
      </w:rPr>
    </w:lvl>
    <w:lvl w:ilvl="8">
      <w:start w:val="1"/>
      <w:numFmt w:val="lowerRoman"/>
      <w:lvlText w:val="%9."/>
      <w:lvlJc w:val="right"/>
      <w:pPr>
        <w:ind w:left="6763" w:hanging="180"/>
      </w:pPr>
      <w:rPr>
        <w:rFonts w:cs="Times New Roman"/>
      </w:rPr>
    </w:lvl>
  </w:abstractNum>
  <w:abstractNum w:abstractNumId="7" w15:restartNumberingAfterBreak="0">
    <w:nsid w:val="286312D4"/>
    <w:multiLevelType w:val="multilevel"/>
    <w:tmpl w:val="EC9CDDA2"/>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8" w15:restartNumberingAfterBreak="0">
    <w:nsid w:val="303A6EDD"/>
    <w:multiLevelType w:val="hybridMultilevel"/>
    <w:tmpl w:val="B7026C50"/>
    <w:lvl w:ilvl="0" w:tplc="1C7C2D0E">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start w:val="1"/>
      <w:numFmt w:val="decimal"/>
      <w:lvlText w:val="%5)"/>
      <w:lvlJc w:val="left"/>
      <w:pPr>
        <w:ind w:left="1069" w:hanging="360"/>
      </w:pPr>
      <w:rPr>
        <w:rFonts w:ascii="Calibri" w:eastAsia="Times New Roman" w:hAnsi="Calibri" w:cs="Arial"/>
        <w:b w:val="0"/>
        <w:color w:val="auto"/>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15:restartNumberingAfterBreak="0">
    <w:nsid w:val="307A6FDA"/>
    <w:multiLevelType w:val="multilevel"/>
    <w:tmpl w:val="BB76248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36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388F7894"/>
    <w:multiLevelType w:val="multilevel"/>
    <w:tmpl w:val="14E62CCA"/>
    <w:lvl w:ilvl="0">
      <w:start w:val="3"/>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1201"/>
        </w:tabs>
        <w:ind w:left="1201" w:hanging="360"/>
      </w:pPr>
      <w:rPr>
        <w:rFonts w:cs="Times New Roman" w:hint="default"/>
      </w:rPr>
    </w:lvl>
    <w:lvl w:ilvl="2">
      <w:start w:val="1"/>
      <w:numFmt w:val="decimal"/>
      <w:lvlText w:val="%3."/>
      <w:lvlJc w:val="right"/>
      <w:pPr>
        <w:tabs>
          <w:tab w:val="num" w:pos="180"/>
        </w:tabs>
        <w:ind w:left="180" w:hanging="180"/>
      </w:pPr>
      <w:rPr>
        <w:rFonts w:cs="Times New Roman" w:hint="default"/>
        <w:b w:val="0"/>
      </w:rPr>
    </w:lvl>
    <w:lvl w:ilvl="3">
      <w:start w:val="20"/>
      <w:numFmt w:val="decimal"/>
      <w:lvlText w:val="%4)"/>
      <w:lvlJc w:val="left"/>
      <w:pPr>
        <w:tabs>
          <w:tab w:val="num" w:pos="2641"/>
        </w:tabs>
        <w:ind w:left="2641" w:hanging="360"/>
      </w:pPr>
      <w:rPr>
        <w:rFonts w:cs="Times New Roman" w:hint="default"/>
      </w:rPr>
    </w:lvl>
    <w:lvl w:ilvl="4">
      <w:start w:val="1"/>
      <w:numFmt w:val="lowerLetter"/>
      <w:lvlText w:val="%5."/>
      <w:lvlJc w:val="left"/>
      <w:pPr>
        <w:tabs>
          <w:tab w:val="num" w:pos="3361"/>
        </w:tabs>
        <w:ind w:left="3361" w:hanging="360"/>
      </w:pPr>
      <w:rPr>
        <w:rFonts w:cs="Times New Roman" w:hint="default"/>
      </w:rPr>
    </w:lvl>
    <w:lvl w:ilvl="5">
      <w:start w:val="1"/>
      <w:numFmt w:val="lowerRoman"/>
      <w:lvlText w:val="%6."/>
      <w:lvlJc w:val="right"/>
      <w:pPr>
        <w:tabs>
          <w:tab w:val="num" w:pos="4081"/>
        </w:tabs>
        <w:ind w:left="4081" w:hanging="180"/>
      </w:pPr>
      <w:rPr>
        <w:rFonts w:cs="Times New Roman" w:hint="default"/>
      </w:rPr>
    </w:lvl>
    <w:lvl w:ilvl="6">
      <w:start w:val="1"/>
      <w:numFmt w:val="decimal"/>
      <w:lvlText w:val="%7."/>
      <w:lvlJc w:val="left"/>
      <w:pPr>
        <w:tabs>
          <w:tab w:val="num" w:pos="4801"/>
        </w:tabs>
        <w:ind w:left="4801" w:hanging="360"/>
      </w:pPr>
      <w:rPr>
        <w:rFonts w:cs="Times New Roman" w:hint="default"/>
      </w:rPr>
    </w:lvl>
    <w:lvl w:ilvl="7">
      <w:start w:val="1"/>
      <w:numFmt w:val="lowerLetter"/>
      <w:lvlText w:val="%8."/>
      <w:lvlJc w:val="left"/>
      <w:pPr>
        <w:tabs>
          <w:tab w:val="num" w:pos="5521"/>
        </w:tabs>
        <w:ind w:left="5521" w:hanging="360"/>
      </w:pPr>
      <w:rPr>
        <w:rFonts w:cs="Times New Roman" w:hint="default"/>
      </w:rPr>
    </w:lvl>
    <w:lvl w:ilvl="8">
      <w:start w:val="1"/>
      <w:numFmt w:val="lowerRoman"/>
      <w:lvlText w:val="%9."/>
      <w:lvlJc w:val="right"/>
      <w:pPr>
        <w:tabs>
          <w:tab w:val="num" w:pos="6241"/>
        </w:tabs>
        <w:ind w:left="6241" w:hanging="180"/>
      </w:pPr>
      <w:rPr>
        <w:rFonts w:cs="Times New Roman" w:hint="default"/>
      </w:rPr>
    </w:lvl>
  </w:abstractNum>
  <w:abstractNum w:abstractNumId="11" w15:restartNumberingAfterBreak="0">
    <w:nsid w:val="3A186C3B"/>
    <w:multiLevelType w:val="hybridMultilevel"/>
    <w:tmpl w:val="D9680EE8"/>
    <w:lvl w:ilvl="0" w:tplc="57E6A3B6">
      <w:start w:val="1"/>
      <w:numFmt w:val="decimal"/>
      <w:lvlText w:val="%1."/>
      <w:lvlJc w:val="left"/>
      <w:pPr>
        <w:tabs>
          <w:tab w:val="num" w:pos="720"/>
        </w:tabs>
        <w:ind w:left="720" w:hanging="360"/>
      </w:pPr>
      <w:rPr>
        <w:rFonts w:ascii="Times New Roman" w:hAnsi="Times New Roman" w:cs="Times New Roman" w:hint="default"/>
        <w:color w:val="auto"/>
      </w:rPr>
    </w:lvl>
    <w:lvl w:ilvl="1" w:tplc="94ACF1F0">
      <w:start w:val="1"/>
      <w:numFmt w:val="lowerLetter"/>
      <w:lvlText w:val="%2."/>
      <w:lvlJc w:val="left"/>
      <w:pPr>
        <w:tabs>
          <w:tab w:val="num" w:pos="1440"/>
        </w:tabs>
        <w:ind w:left="1440" w:hanging="360"/>
      </w:pPr>
      <w:rPr>
        <w:rFonts w:ascii="Times New Roman" w:hAnsi="Times New Roman" w:cs="Times New Roman"/>
      </w:rPr>
    </w:lvl>
    <w:lvl w:ilvl="2" w:tplc="305EFD02">
      <w:start w:val="1"/>
      <w:numFmt w:val="lowerRoman"/>
      <w:lvlText w:val="%3."/>
      <w:lvlJc w:val="right"/>
      <w:pPr>
        <w:tabs>
          <w:tab w:val="num" w:pos="2160"/>
        </w:tabs>
        <w:ind w:left="2160" w:hanging="180"/>
      </w:pPr>
      <w:rPr>
        <w:rFonts w:ascii="Times New Roman" w:hAnsi="Times New Roman" w:cs="Times New Roman"/>
      </w:rPr>
    </w:lvl>
    <w:lvl w:ilvl="3" w:tplc="BF5252DA">
      <w:start w:val="1"/>
      <w:numFmt w:val="decimal"/>
      <w:lvlText w:val="%4."/>
      <w:lvlJc w:val="left"/>
      <w:pPr>
        <w:tabs>
          <w:tab w:val="num" w:pos="2880"/>
        </w:tabs>
        <w:ind w:left="2880" w:hanging="360"/>
      </w:pPr>
      <w:rPr>
        <w:rFonts w:ascii="Times New Roman" w:hAnsi="Times New Roman" w:cs="Times New Roman"/>
      </w:rPr>
    </w:lvl>
    <w:lvl w:ilvl="4" w:tplc="D2408A3E">
      <w:start w:val="1"/>
      <w:numFmt w:val="lowerLetter"/>
      <w:lvlText w:val="%5."/>
      <w:lvlJc w:val="left"/>
      <w:pPr>
        <w:tabs>
          <w:tab w:val="num" w:pos="3600"/>
        </w:tabs>
        <w:ind w:left="3600" w:hanging="360"/>
      </w:pPr>
      <w:rPr>
        <w:rFonts w:ascii="Times New Roman" w:hAnsi="Times New Roman" w:cs="Times New Roman"/>
      </w:rPr>
    </w:lvl>
    <w:lvl w:ilvl="5" w:tplc="E31C4C98">
      <w:start w:val="1"/>
      <w:numFmt w:val="lowerRoman"/>
      <w:lvlText w:val="%6."/>
      <w:lvlJc w:val="right"/>
      <w:pPr>
        <w:tabs>
          <w:tab w:val="num" w:pos="4320"/>
        </w:tabs>
        <w:ind w:left="4320" w:hanging="180"/>
      </w:pPr>
      <w:rPr>
        <w:rFonts w:ascii="Times New Roman" w:hAnsi="Times New Roman" w:cs="Times New Roman"/>
      </w:rPr>
    </w:lvl>
    <w:lvl w:ilvl="6" w:tplc="F28EC7D4">
      <w:start w:val="1"/>
      <w:numFmt w:val="decimal"/>
      <w:lvlText w:val="%7."/>
      <w:lvlJc w:val="left"/>
      <w:pPr>
        <w:tabs>
          <w:tab w:val="num" w:pos="5040"/>
        </w:tabs>
        <w:ind w:left="5040" w:hanging="360"/>
      </w:pPr>
      <w:rPr>
        <w:rFonts w:ascii="Times New Roman" w:hAnsi="Times New Roman" w:cs="Times New Roman"/>
      </w:rPr>
    </w:lvl>
    <w:lvl w:ilvl="7" w:tplc="9CEC9AEA">
      <w:start w:val="1"/>
      <w:numFmt w:val="lowerLetter"/>
      <w:lvlText w:val="%8."/>
      <w:lvlJc w:val="left"/>
      <w:pPr>
        <w:tabs>
          <w:tab w:val="num" w:pos="5760"/>
        </w:tabs>
        <w:ind w:left="5760" w:hanging="360"/>
      </w:pPr>
      <w:rPr>
        <w:rFonts w:ascii="Times New Roman" w:hAnsi="Times New Roman" w:cs="Times New Roman"/>
      </w:rPr>
    </w:lvl>
    <w:lvl w:ilvl="8" w:tplc="AE7A2336">
      <w:start w:val="1"/>
      <w:numFmt w:val="lowerRoman"/>
      <w:lvlText w:val="%9."/>
      <w:lvlJc w:val="right"/>
      <w:pPr>
        <w:tabs>
          <w:tab w:val="num" w:pos="6480"/>
        </w:tabs>
        <w:ind w:left="6480" w:hanging="180"/>
      </w:pPr>
      <w:rPr>
        <w:rFonts w:ascii="Times New Roman" w:hAnsi="Times New Roman" w:cs="Times New Roman"/>
      </w:rPr>
    </w:lvl>
  </w:abstractNum>
  <w:abstractNum w:abstractNumId="12" w15:restartNumberingAfterBreak="0">
    <w:nsid w:val="3DE35BF1"/>
    <w:multiLevelType w:val="multilevel"/>
    <w:tmpl w:val="7FA2E666"/>
    <w:lvl w:ilvl="0">
      <w:start w:val="1"/>
      <w:numFmt w:val="decimal"/>
      <w:lvlText w:val="%1)"/>
      <w:lvlJc w:val="left"/>
      <w:pPr>
        <w:tabs>
          <w:tab w:val="num" w:pos="720"/>
        </w:tabs>
        <w:ind w:left="720" w:hanging="76"/>
      </w:pPr>
      <w:rPr>
        <w:rFonts w:ascii="Times New Roman" w:eastAsia="Times New Roman" w:hAnsi="Times New Roman" w:cs="Times New Roman"/>
      </w:rPr>
    </w:lvl>
    <w:lvl w:ilvl="1">
      <w:start w:val="1"/>
      <w:numFmt w:val="lowerLetter"/>
      <w:lvlText w:val="%2)"/>
      <w:lvlJc w:val="left"/>
      <w:pPr>
        <w:tabs>
          <w:tab w:val="num" w:pos="1724"/>
        </w:tabs>
        <w:ind w:left="1724" w:hanging="360"/>
      </w:pPr>
      <w:rPr>
        <w:rFonts w:cs="Times New Roman"/>
      </w:rPr>
    </w:lvl>
    <w:lvl w:ilvl="2">
      <w:start w:val="1"/>
      <w:numFmt w:val="decimal"/>
      <w:lvlText w:val="%3."/>
      <w:lvlJc w:val="left"/>
      <w:pPr>
        <w:tabs>
          <w:tab w:val="num" w:pos="360"/>
        </w:tabs>
        <w:ind w:left="360" w:hanging="360"/>
      </w:pPr>
      <w:rPr>
        <w:rFonts w:cs="Times New Roman"/>
        <w:b w:val="0"/>
      </w:rPr>
    </w:lvl>
    <w:lvl w:ilvl="3">
      <w:start w:val="1"/>
      <w:numFmt w:val="decimal"/>
      <w:lvlText w:val="%4)"/>
      <w:lvlJc w:val="left"/>
      <w:pPr>
        <w:tabs>
          <w:tab w:val="num" w:pos="284"/>
        </w:tabs>
        <w:ind w:left="284"/>
      </w:pPr>
      <w:rPr>
        <w:rFonts w:ascii="Calibri" w:eastAsia="Times New Roman" w:hAnsi="Calibri" w:cs="Garamond"/>
      </w:rPr>
    </w:lvl>
    <w:lvl w:ilvl="4">
      <w:start w:val="1"/>
      <w:numFmt w:val="decimal"/>
      <w:lvlText w:val="%5)"/>
      <w:lvlJc w:val="left"/>
      <w:pPr>
        <w:tabs>
          <w:tab w:val="num" w:pos="644"/>
        </w:tabs>
        <w:ind w:left="644" w:hanging="360"/>
      </w:pPr>
      <w:rPr>
        <w:rFonts w:cs="Times New Roman"/>
        <w:b w:val="0"/>
        <w:color w:val="auto"/>
      </w:rPr>
    </w:lvl>
    <w:lvl w:ilvl="5">
      <w:start w:val="1"/>
      <w:numFmt w:val="lowerRoman"/>
      <w:lvlText w:val="%6."/>
      <w:lvlJc w:val="righ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right"/>
      <w:pPr>
        <w:tabs>
          <w:tab w:val="num" w:pos="6764"/>
        </w:tabs>
        <w:ind w:left="6764" w:hanging="180"/>
      </w:pPr>
      <w:rPr>
        <w:rFonts w:cs="Times New Roman"/>
      </w:rPr>
    </w:lvl>
  </w:abstractNum>
  <w:abstractNum w:abstractNumId="13" w15:restartNumberingAfterBreak="0">
    <w:nsid w:val="4740210F"/>
    <w:multiLevelType w:val="hybridMultilevel"/>
    <w:tmpl w:val="058C365E"/>
    <w:lvl w:ilvl="0" w:tplc="C0DA03C8">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49A33F57"/>
    <w:multiLevelType w:val="hybridMultilevel"/>
    <w:tmpl w:val="370E61F4"/>
    <w:lvl w:ilvl="0" w:tplc="1742C1B2">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4C440CED"/>
    <w:multiLevelType w:val="multilevel"/>
    <w:tmpl w:val="4DB8E7BC"/>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644"/>
        </w:tabs>
        <w:ind w:left="644"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4F257FE8"/>
    <w:multiLevelType w:val="multilevel"/>
    <w:tmpl w:val="7478884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5041210B"/>
    <w:multiLevelType w:val="hybridMultilevel"/>
    <w:tmpl w:val="50C04A20"/>
    <w:lvl w:ilvl="0" w:tplc="5A3046D8">
      <w:start w:val="1"/>
      <w:numFmt w:val="decimal"/>
      <w:lvlText w:val="%1."/>
      <w:lvlJc w:val="left"/>
      <w:pPr>
        <w:tabs>
          <w:tab w:val="num" w:pos="360"/>
        </w:tabs>
        <w:ind w:left="360" w:hanging="360"/>
      </w:pPr>
    </w:lvl>
    <w:lvl w:ilvl="1" w:tplc="3C1662F8">
      <w:start w:val="1"/>
      <w:numFmt w:val="decimal"/>
      <w:lvlText w:val="%2."/>
      <w:lvlJc w:val="left"/>
      <w:pPr>
        <w:tabs>
          <w:tab w:val="num" w:pos="1080"/>
        </w:tabs>
        <w:ind w:left="1080" w:hanging="360"/>
      </w:pPr>
      <w:rPr>
        <w:rFonts w:ascii="Times New Roman" w:eastAsia="Times New Roman" w:hAnsi="Times New Roman" w:cs="Times New Roman"/>
      </w:rPr>
    </w:lvl>
    <w:lvl w:ilvl="2" w:tplc="46325F26">
      <w:start w:val="1"/>
      <w:numFmt w:val="lowerRoman"/>
      <w:lvlText w:val="%3."/>
      <w:lvlJc w:val="right"/>
      <w:pPr>
        <w:tabs>
          <w:tab w:val="num" w:pos="1800"/>
        </w:tabs>
        <w:ind w:left="1800" w:hanging="180"/>
      </w:pPr>
    </w:lvl>
    <w:lvl w:ilvl="3" w:tplc="C20853E2">
      <w:start w:val="1"/>
      <w:numFmt w:val="decimal"/>
      <w:lvlText w:val="%4."/>
      <w:lvlJc w:val="left"/>
      <w:pPr>
        <w:tabs>
          <w:tab w:val="num" w:pos="2520"/>
        </w:tabs>
        <w:ind w:left="2520" w:hanging="360"/>
      </w:pPr>
    </w:lvl>
    <w:lvl w:ilvl="4" w:tplc="80280B6C">
      <w:start w:val="1"/>
      <w:numFmt w:val="lowerLetter"/>
      <w:lvlText w:val="%5."/>
      <w:lvlJc w:val="left"/>
      <w:pPr>
        <w:tabs>
          <w:tab w:val="num" w:pos="3240"/>
        </w:tabs>
        <w:ind w:left="3240" w:hanging="360"/>
      </w:pPr>
    </w:lvl>
    <w:lvl w:ilvl="5" w:tplc="A970AEB0">
      <w:start w:val="1"/>
      <w:numFmt w:val="lowerRoman"/>
      <w:lvlText w:val="%6."/>
      <w:lvlJc w:val="right"/>
      <w:pPr>
        <w:tabs>
          <w:tab w:val="num" w:pos="3960"/>
        </w:tabs>
        <w:ind w:left="3960" w:hanging="180"/>
      </w:pPr>
    </w:lvl>
    <w:lvl w:ilvl="6" w:tplc="224C0B22">
      <w:start w:val="1"/>
      <w:numFmt w:val="decimal"/>
      <w:lvlText w:val="%7."/>
      <w:lvlJc w:val="left"/>
      <w:pPr>
        <w:tabs>
          <w:tab w:val="num" w:pos="4680"/>
        </w:tabs>
        <w:ind w:left="4680" w:hanging="360"/>
      </w:pPr>
    </w:lvl>
    <w:lvl w:ilvl="7" w:tplc="86BA26AC">
      <w:start w:val="1"/>
      <w:numFmt w:val="lowerLetter"/>
      <w:lvlText w:val="%8."/>
      <w:lvlJc w:val="left"/>
      <w:pPr>
        <w:tabs>
          <w:tab w:val="num" w:pos="5400"/>
        </w:tabs>
        <w:ind w:left="5400" w:hanging="360"/>
      </w:pPr>
    </w:lvl>
    <w:lvl w:ilvl="8" w:tplc="DCECFD76">
      <w:start w:val="1"/>
      <w:numFmt w:val="lowerRoman"/>
      <w:lvlText w:val="%9."/>
      <w:lvlJc w:val="right"/>
      <w:pPr>
        <w:tabs>
          <w:tab w:val="num" w:pos="6120"/>
        </w:tabs>
        <w:ind w:left="6120" w:hanging="180"/>
      </w:pPr>
    </w:lvl>
  </w:abstractNum>
  <w:abstractNum w:abstractNumId="18" w15:restartNumberingAfterBreak="0">
    <w:nsid w:val="54F328BB"/>
    <w:multiLevelType w:val="hybridMultilevel"/>
    <w:tmpl w:val="7C8CA6B8"/>
    <w:lvl w:ilvl="0" w:tplc="65D87F1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DD57465"/>
    <w:multiLevelType w:val="multilevel"/>
    <w:tmpl w:val="10CA522A"/>
    <w:lvl w:ilvl="0">
      <w:start w:val="2"/>
      <w:numFmt w:val="decimal"/>
      <w:lvlText w:val="%1."/>
      <w:lvlJc w:val="right"/>
      <w:pPr>
        <w:tabs>
          <w:tab w:val="num" w:pos="180"/>
        </w:tabs>
        <w:ind w:left="180" w:hanging="180"/>
      </w:pPr>
      <w:rPr>
        <w:rFonts w:cs="Times New Roman" w:hint="default"/>
        <w:b w:val="0"/>
      </w:rPr>
    </w:lvl>
    <w:lvl w:ilvl="1">
      <w:start w:val="1"/>
      <w:numFmt w:val="decimal"/>
      <w:lvlText w:val="%2)"/>
      <w:lvlJc w:val="left"/>
      <w:pPr>
        <w:tabs>
          <w:tab w:val="num" w:pos="644"/>
        </w:tabs>
        <w:ind w:left="644" w:hanging="360"/>
      </w:pPr>
      <w:rPr>
        <w:rFonts w:cs="Times New Roman" w:hint="default"/>
      </w:rPr>
    </w:lvl>
    <w:lvl w:ilvl="2">
      <w:start w:val="1"/>
      <w:numFmt w:val="decimal"/>
      <w:lvlText w:val="%3)"/>
      <w:lvlJc w:val="left"/>
      <w:pPr>
        <w:tabs>
          <w:tab w:val="num" w:pos="786"/>
        </w:tabs>
        <w:ind w:left="786" w:hanging="360"/>
      </w:pPr>
      <w:rPr>
        <w:rFonts w:ascii="Calibri" w:eastAsia="Times New Roman" w:hAnsi="Calibri"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 w15:restartNumberingAfterBreak="0">
    <w:nsid w:val="62CD17DB"/>
    <w:multiLevelType w:val="hybridMultilevel"/>
    <w:tmpl w:val="A742FB9A"/>
    <w:lvl w:ilvl="0" w:tplc="04150017">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30E5DA2"/>
    <w:multiLevelType w:val="hybridMultilevel"/>
    <w:tmpl w:val="9D86A4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7E050A1"/>
    <w:multiLevelType w:val="multilevel"/>
    <w:tmpl w:val="06A2C32A"/>
    <w:lvl w:ilvl="0">
      <w:start w:val="1"/>
      <w:numFmt w:val="decimal"/>
      <w:lvlText w:val="%1."/>
      <w:lvlJc w:val="right"/>
      <w:pPr>
        <w:tabs>
          <w:tab w:val="num" w:pos="180"/>
        </w:tabs>
        <w:ind w:left="180" w:hanging="180"/>
      </w:pPr>
      <w:rPr>
        <w:rFonts w:cs="Times New Roman"/>
        <w:b w:val="0"/>
      </w:rPr>
    </w:lvl>
    <w:lvl w:ilvl="1">
      <w:start w:val="1"/>
      <w:numFmt w:val="decimal"/>
      <w:lvlText w:val="%2)"/>
      <w:lvlJc w:val="left"/>
      <w:pPr>
        <w:tabs>
          <w:tab w:val="num" w:pos="644"/>
        </w:tabs>
        <w:ind w:left="644" w:hanging="360"/>
      </w:pPr>
      <w:rPr>
        <w:rFonts w:cs="Times New Roman"/>
      </w:rPr>
    </w:lvl>
    <w:lvl w:ilvl="2">
      <w:start w:val="1"/>
      <w:numFmt w:val="decimal"/>
      <w:lvlText w:val="%3)"/>
      <w:lvlJc w:val="left"/>
      <w:pPr>
        <w:tabs>
          <w:tab w:val="num" w:pos="786"/>
        </w:tabs>
        <w:ind w:left="786" w:hanging="360"/>
      </w:pPr>
      <w:rPr>
        <w:rFonts w:ascii="Calibri" w:eastAsia="Times New Roman" w:hAnsi="Calibri"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70900787"/>
    <w:multiLevelType w:val="multilevel"/>
    <w:tmpl w:val="7FA2E666"/>
    <w:lvl w:ilvl="0">
      <w:start w:val="1"/>
      <w:numFmt w:val="decimal"/>
      <w:lvlText w:val="%1)"/>
      <w:lvlJc w:val="left"/>
      <w:pPr>
        <w:tabs>
          <w:tab w:val="num" w:pos="720"/>
        </w:tabs>
        <w:ind w:left="720" w:hanging="76"/>
      </w:pPr>
      <w:rPr>
        <w:rFonts w:ascii="Times New Roman" w:eastAsia="Times New Roman" w:hAnsi="Times New Roman" w:cs="Times New Roman"/>
      </w:rPr>
    </w:lvl>
    <w:lvl w:ilvl="1">
      <w:start w:val="1"/>
      <w:numFmt w:val="lowerLetter"/>
      <w:lvlText w:val="%2)"/>
      <w:lvlJc w:val="left"/>
      <w:pPr>
        <w:tabs>
          <w:tab w:val="num" w:pos="1724"/>
        </w:tabs>
        <w:ind w:left="1724" w:hanging="360"/>
      </w:pPr>
      <w:rPr>
        <w:rFonts w:cs="Times New Roman"/>
      </w:rPr>
    </w:lvl>
    <w:lvl w:ilvl="2">
      <w:start w:val="1"/>
      <w:numFmt w:val="decimal"/>
      <w:lvlText w:val="%3."/>
      <w:lvlJc w:val="left"/>
      <w:pPr>
        <w:tabs>
          <w:tab w:val="num" w:pos="360"/>
        </w:tabs>
        <w:ind w:left="360" w:hanging="360"/>
      </w:pPr>
      <w:rPr>
        <w:rFonts w:cs="Times New Roman"/>
        <w:b w:val="0"/>
      </w:rPr>
    </w:lvl>
    <w:lvl w:ilvl="3">
      <w:start w:val="1"/>
      <w:numFmt w:val="decimal"/>
      <w:lvlText w:val="%4)"/>
      <w:lvlJc w:val="left"/>
      <w:pPr>
        <w:tabs>
          <w:tab w:val="num" w:pos="709"/>
        </w:tabs>
        <w:ind w:left="709"/>
      </w:pPr>
      <w:rPr>
        <w:rFonts w:ascii="Calibri" w:eastAsia="Times New Roman" w:hAnsi="Calibri" w:cs="Garamond"/>
      </w:rPr>
    </w:lvl>
    <w:lvl w:ilvl="4">
      <w:start w:val="1"/>
      <w:numFmt w:val="decimal"/>
      <w:lvlText w:val="%5)"/>
      <w:lvlJc w:val="left"/>
      <w:pPr>
        <w:tabs>
          <w:tab w:val="num" w:pos="644"/>
        </w:tabs>
        <w:ind w:left="644" w:hanging="360"/>
      </w:pPr>
      <w:rPr>
        <w:rFonts w:cs="Times New Roman"/>
        <w:b w:val="0"/>
        <w:color w:val="auto"/>
      </w:rPr>
    </w:lvl>
    <w:lvl w:ilvl="5">
      <w:start w:val="1"/>
      <w:numFmt w:val="lowerRoman"/>
      <w:lvlText w:val="%6."/>
      <w:lvlJc w:val="righ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right"/>
      <w:pPr>
        <w:tabs>
          <w:tab w:val="num" w:pos="6764"/>
        </w:tabs>
        <w:ind w:left="6764" w:hanging="180"/>
      </w:pPr>
      <w:rPr>
        <w:rFonts w:cs="Times New Roman"/>
      </w:rPr>
    </w:lvl>
  </w:abstractNum>
  <w:abstractNum w:abstractNumId="24" w15:restartNumberingAfterBreak="0">
    <w:nsid w:val="75FF0CAD"/>
    <w:multiLevelType w:val="multilevel"/>
    <w:tmpl w:val="117050C4"/>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5" w15:restartNumberingAfterBreak="0">
    <w:nsid w:val="7E3636CE"/>
    <w:multiLevelType w:val="multilevel"/>
    <w:tmpl w:val="9F841CBE"/>
    <w:lvl w:ilvl="0">
      <w:start w:val="1"/>
      <w:numFmt w:val="decimal"/>
      <w:lvlText w:val="%1."/>
      <w:lvlJc w:val="left"/>
      <w:pPr>
        <w:tabs>
          <w:tab w:val="num" w:pos="720"/>
        </w:tabs>
        <w:ind w:left="720" w:hanging="360"/>
      </w:pPr>
    </w:lvl>
    <w:lvl w:ilvl="1">
      <w:start w:val="4"/>
      <w:numFmt w:val="decimal"/>
      <w:lvlText w:val="%2."/>
      <w:lvlJc w:val="left"/>
      <w:pPr>
        <w:tabs>
          <w:tab w:val="num" w:pos="1298"/>
        </w:tabs>
        <w:ind w:left="1298" w:hanging="360"/>
      </w:pPr>
      <w:rPr>
        <w:b w:val="0"/>
        <w:i w:val="0"/>
      </w:rPr>
    </w:lvl>
    <w:lvl w:ilvl="2">
      <w:start w:val="1"/>
      <w:numFmt w:val="lowerLetter"/>
      <w:lvlText w:val="%3)"/>
      <w:lvlJc w:val="left"/>
      <w:pPr>
        <w:tabs>
          <w:tab w:val="num" w:pos="1069"/>
        </w:tabs>
        <w:ind w:left="1069" w:hanging="360"/>
      </w:pPr>
      <w:rPr>
        <w:b/>
        <w:i w:val="0"/>
      </w:rPr>
    </w:lvl>
    <w:lvl w:ilvl="3">
      <w:start w:val="1"/>
      <w:numFmt w:val="decimal"/>
      <w:lvlText w:val="%4."/>
      <w:lvlJc w:val="left"/>
      <w:pPr>
        <w:tabs>
          <w:tab w:val="num" w:pos="644"/>
        </w:tabs>
        <w:ind w:left="644" w:hanging="360"/>
      </w:pPr>
      <w:rPr>
        <w:b w:val="0"/>
        <w:i w:val="0"/>
      </w:r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num w:numId="1">
    <w:abstractNumId w:val="1"/>
  </w:num>
  <w:num w:numId="2">
    <w:abstractNumId w:val="17"/>
  </w:num>
  <w:num w:numId="3">
    <w:abstractNumId w:val="6"/>
  </w:num>
  <w:num w:numId="4">
    <w:abstractNumId w:val="9"/>
  </w:num>
  <w:num w:numId="5">
    <w:abstractNumId w:val="2"/>
  </w:num>
  <w:num w:numId="6">
    <w:abstractNumId w:val="8"/>
  </w:num>
  <w:num w:numId="7">
    <w:abstractNumId w:val="10"/>
  </w:num>
  <w:num w:numId="8">
    <w:abstractNumId w:val="19"/>
  </w:num>
  <w:num w:numId="9">
    <w:abstractNumId w:val="14"/>
  </w:num>
  <w:num w:numId="10">
    <w:abstractNumId w:val="23"/>
  </w:num>
  <w:num w:numId="11">
    <w:abstractNumId w:val="13"/>
  </w:num>
  <w:num w:numId="12">
    <w:abstractNumId w:val="3"/>
  </w:num>
  <w:num w:numId="13">
    <w:abstractNumId w:val="15"/>
  </w:num>
  <w:num w:numId="14">
    <w:abstractNumId w:val="22"/>
  </w:num>
  <w:num w:numId="15">
    <w:abstractNumId w:val="24"/>
  </w:num>
  <w:num w:numId="16">
    <w:abstractNumId w:val="25"/>
  </w:num>
  <w:num w:numId="17">
    <w:abstractNumId w:val="12"/>
  </w:num>
  <w:num w:numId="18">
    <w:abstractNumId w:val="4"/>
  </w:num>
  <w:num w:numId="19">
    <w:abstractNumId w:val="0"/>
  </w:num>
  <w:num w:numId="20">
    <w:abstractNumId w:val="18"/>
  </w:num>
  <w:num w:numId="21">
    <w:abstractNumId w:val="20"/>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1"/>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2C4"/>
    <w:rsid w:val="000D299D"/>
    <w:rsid w:val="00133085"/>
    <w:rsid w:val="002A35A8"/>
    <w:rsid w:val="00333EF2"/>
    <w:rsid w:val="00407772"/>
    <w:rsid w:val="00455777"/>
    <w:rsid w:val="004F2380"/>
    <w:rsid w:val="005129A0"/>
    <w:rsid w:val="00557001"/>
    <w:rsid w:val="005F0BBB"/>
    <w:rsid w:val="006C32C4"/>
    <w:rsid w:val="008B4C74"/>
    <w:rsid w:val="00A21C72"/>
    <w:rsid w:val="00A506D2"/>
    <w:rsid w:val="00AD1CE6"/>
    <w:rsid w:val="00B160FC"/>
    <w:rsid w:val="00E1173F"/>
    <w:rsid w:val="00ED72A1"/>
    <w:rsid w:val="00F05A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41935"/>
  <w15:docId w15:val="{12E8491E-5550-48EF-AF1B-6607FD848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6C32C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C32C4"/>
    <w:rPr>
      <w:sz w:val="20"/>
      <w:szCs w:val="20"/>
    </w:rPr>
  </w:style>
  <w:style w:type="character" w:styleId="Odwoanieprzypisudolnego">
    <w:name w:val="footnote reference"/>
    <w:uiPriority w:val="99"/>
    <w:rsid w:val="006C32C4"/>
    <w:rPr>
      <w:vertAlign w:val="superscript"/>
    </w:rPr>
  </w:style>
  <w:style w:type="paragraph" w:styleId="Nagwek">
    <w:name w:val="header"/>
    <w:basedOn w:val="Normalny"/>
    <w:link w:val="NagwekZnak"/>
    <w:uiPriority w:val="99"/>
    <w:unhideWhenUsed/>
    <w:rsid w:val="005129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29A0"/>
  </w:style>
  <w:style w:type="paragraph" w:styleId="Stopka">
    <w:name w:val="footer"/>
    <w:basedOn w:val="Normalny"/>
    <w:link w:val="StopkaZnak"/>
    <w:uiPriority w:val="99"/>
    <w:unhideWhenUsed/>
    <w:rsid w:val="005129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2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6070</Words>
  <Characters>36426</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Bartek Bielecki</dc:creator>
  <cp:lastModifiedBy>Agnieszka Górska</cp:lastModifiedBy>
  <cp:revision>2</cp:revision>
  <dcterms:created xsi:type="dcterms:W3CDTF">2020-12-09T12:28:00Z</dcterms:created>
  <dcterms:modified xsi:type="dcterms:W3CDTF">2020-12-09T12:28:00Z</dcterms:modified>
</cp:coreProperties>
</file>