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783E8F">
        <w:rPr>
          <w:b/>
          <w:bCs/>
          <w:color w:val="auto"/>
          <w:sz w:val="22"/>
          <w:szCs w:val="22"/>
        </w:rPr>
        <w:t>67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14365B">
        <w:rPr>
          <w:b/>
          <w:bCs/>
          <w:color w:val="000000"/>
          <w:spacing w:val="-1"/>
          <w:sz w:val="22"/>
          <w:szCs w:val="22"/>
        </w:rPr>
        <w:t>30</w:t>
      </w:r>
      <w:r w:rsidR="00833A70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="00B04822">
        <w:rPr>
          <w:b/>
          <w:bCs/>
          <w:color w:val="000000"/>
          <w:spacing w:val="-1"/>
          <w:sz w:val="22"/>
          <w:szCs w:val="22"/>
        </w:rPr>
        <w:t>czerwca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bookmarkStart w:id="0" w:name="_GoBack"/>
      <w:bookmarkEnd w:id="0"/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 </w:t>
      </w:r>
      <w:r w:rsidR="00B14BAC" w:rsidRPr="00D73117">
        <w:rPr>
          <w:bCs/>
          <w:sz w:val="22"/>
          <w:szCs w:val="22"/>
        </w:rPr>
        <w:t>wprowadza się następujące zmiany:</w:t>
      </w:r>
    </w:p>
    <w:p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:rsidR="00B14BAC" w:rsidRPr="00D73117" w:rsidRDefault="00B14BAC" w:rsidP="00B14BAC">
      <w:pPr>
        <w:numPr>
          <w:ilvl w:val="0"/>
          <w:numId w:val="8"/>
        </w:numPr>
        <w:spacing w:line="240" w:lineRule="exact"/>
        <w:ind w:left="714" w:hanging="357"/>
        <w:contextualSpacing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 zarządzenia Nr OA 0050.</w:t>
      </w:r>
      <w:r w:rsidR="004B3AE0" w:rsidRPr="00D73117">
        <w:rPr>
          <w:bCs/>
          <w:sz w:val="22"/>
          <w:szCs w:val="22"/>
        </w:rPr>
        <w:t>141</w:t>
      </w:r>
      <w:r w:rsidRPr="00D73117">
        <w:rPr>
          <w:bCs/>
          <w:sz w:val="22"/>
          <w:szCs w:val="22"/>
        </w:rPr>
        <w:t>.201</w:t>
      </w:r>
      <w:r w:rsidR="004B3AE0" w:rsidRPr="00D73117">
        <w:rPr>
          <w:bCs/>
          <w:sz w:val="22"/>
          <w:szCs w:val="22"/>
        </w:rPr>
        <w:t>9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 xml:space="preserve">z dnia </w:t>
      </w:r>
      <w:r w:rsidR="004B3AE0" w:rsidRPr="00D73117">
        <w:rPr>
          <w:bCs/>
          <w:color w:val="000000"/>
          <w:spacing w:val="-1"/>
          <w:sz w:val="22"/>
          <w:szCs w:val="22"/>
        </w:rPr>
        <w:t>27</w:t>
      </w:r>
      <w:r w:rsidRPr="00D73117">
        <w:rPr>
          <w:bCs/>
          <w:color w:val="000000"/>
          <w:spacing w:val="-1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1"/>
          <w:sz w:val="22"/>
          <w:szCs w:val="22"/>
        </w:rPr>
        <w:t>9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E66975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3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>otrzymuje  brzmi</w:t>
      </w:r>
      <w:r w:rsidR="00E66975">
        <w:rPr>
          <w:bCs/>
          <w:sz w:val="22"/>
          <w:szCs w:val="22"/>
        </w:rPr>
        <w:t>enie zgodnie z załącznikiem nr 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E66975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do niniejszego zarządzenia;</w:t>
      </w:r>
    </w:p>
    <w:p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</w:t>
      </w:r>
      <w:r w:rsidR="004B3AE0" w:rsidRPr="00D73117">
        <w:rPr>
          <w:bCs/>
          <w:sz w:val="22"/>
          <w:szCs w:val="22"/>
        </w:rPr>
        <w:t xml:space="preserve">zarządzenia 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</w:t>
      </w:r>
      <w:r w:rsidR="00153E32">
        <w:rPr>
          <w:bCs/>
          <w:sz w:val="22"/>
          <w:szCs w:val="22"/>
        </w:rPr>
        <w:t xml:space="preserve">nr </w:t>
      </w:r>
      <w:r w:rsidR="00E66975">
        <w:rPr>
          <w:bCs/>
          <w:sz w:val="22"/>
          <w:szCs w:val="22"/>
        </w:rPr>
        <w:t>5</w:t>
      </w:r>
      <w:r w:rsidR="00153E32">
        <w:rPr>
          <w:bCs/>
          <w:sz w:val="22"/>
          <w:szCs w:val="22"/>
        </w:rPr>
        <w:t xml:space="preserve"> do niniejszego zarządzenia.</w:t>
      </w:r>
    </w:p>
    <w:p w:rsidR="00B14BAC" w:rsidRPr="00D73117" w:rsidRDefault="00B14BAC" w:rsidP="00B14BAC">
      <w:pPr>
        <w:pStyle w:val="Akapitzlist"/>
        <w:rPr>
          <w:bCs/>
          <w:sz w:val="22"/>
          <w:szCs w:val="22"/>
        </w:rPr>
      </w:pPr>
    </w:p>
    <w:p w:rsidR="00B14BAC" w:rsidRPr="00D73117" w:rsidRDefault="00B14BAC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sz w:val="22"/>
          <w:szCs w:val="22"/>
        </w:rPr>
        <w:t>§ 2. Zarządzenie wchodzi w życie z dniem podjęcia.</w:t>
      </w:r>
    </w:p>
    <w:p w:rsidR="00402C5E" w:rsidRPr="00C07459" w:rsidRDefault="00402C5E" w:rsidP="00402C5E">
      <w:pPr>
        <w:rPr>
          <w:sz w:val="28"/>
          <w:szCs w:val="28"/>
        </w:rPr>
      </w:pPr>
    </w:p>
    <w:p w:rsidR="00402C5E" w:rsidRPr="00C07459" w:rsidRDefault="00402C5E" w:rsidP="00402C5E">
      <w:pPr>
        <w:rPr>
          <w:sz w:val="28"/>
          <w:szCs w:val="28"/>
        </w:rPr>
      </w:pPr>
    </w:p>
    <w:p w:rsidR="00402C5E" w:rsidRPr="00C07459" w:rsidRDefault="00402C5E" w:rsidP="00402C5E">
      <w:pPr>
        <w:rPr>
          <w:sz w:val="28"/>
          <w:szCs w:val="28"/>
        </w:rPr>
      </w:pPr>
    </w:p>
    <w:p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29" w:rsidRDefault="00CB7B29">
      <w:r>
        <w:separator/>
      </w:r>
    </w:p>
  </w:endnote>
  <w:endnote w:type="continuationSeparator" w:id="0">
    <w:p w:rsidR="00CB7B29" w:rsidRDefault="00CB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CB7B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615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CB7B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29" w:rsidRDefault="00CB7B29">
      <w:r>
        <w:separator/>
      </w:r>
    </w:p>
  </w:footnote>
  <w:footnote w:type="continuationSeparator" w:id="0">
    <w:p w:rsidR="00CB7B29" w:rsidRDefault="00CB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CB7B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CB7B29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CB7B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0246A"/>
    <w:rsid w:val="00013E7E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70C21"/>
    <w:rsid w:val="00172339"/>
    <w:rsid w:val="001A7281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F6184"/>
    <w:rsid w:val="00402C5E"/>
    <w:rsid w:val="00416073"/>
    <w:rsid w:val="00432CA5"/>
    <w:rsid w:val="00433CF4"/>
    <w:rsid w:val="00436E83"/>
    <w:rsid w:val="00437A5B"/>
    <w:rsid w:val="004410E2"/>
    <w:rsid w:val="00467D79"/>
    <w:rsid w:val="004955F9"/>
    <w:rsid w:val="00496088"/>
    <w:rsid w:val="004B3AE0"/>
    <w:rsid w:val="004B79F2"/>
    <w:rsid w:val="004F22D5"/>
    <w:rsid w:val="004F25C8"/>
    <w:rsid w:val="00521A48"/>
    <w:rsid w:val="0052753E"/>
    <w:rsid w:val="00556D83"/>
    <w:rsid w:val="00577122"/>
    <w:rsid w:val="005A2701"/>
    <w:rsid w:val="005B0752"/>
    <w:rsid w:val="005C21BE"/>
    <w:rsid w:val="006103BF"/>
    <w:rsid w:val="00624ADD"/>
    <w:rsid w:val="006371D5"/>
    <w:rsid w:val="0064336F"/>
    <w:rsid w:val="00645953"/>
    <w:rsid w:val="00652A2A"/>
    <w:rsid w:val="00654125"/>
    <w:rsid w:val="00661EF0"/>
    <w:rsid w:val="006B3BB7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E95"/>
    <w:rsid w:val="007E4980"/>
    <w:rsid w:val="007F5A5F"/>
    <w:rsid w:val="0081288E"/>
    <w:rsid w:val="00833A70"/>
    <w:rsid w:val="00834D2B"/>
    <w:rsid w:val="008E0BA8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1072B"/>
    <w:rsid w:val="00A12B96"/>
    <w:rsid w:val="00A326B0"/>
    <w:rsid w:val="00A6745F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80C1A"/>
    <w:rsid w:val="00B823AA"/>
    <w:rsid w:val="00B8267D"/>
    <w:rsid w:val="00B973F5"/>
    <w:rsid w:val="00BB0C18"/>
    <w:rsid w:val="00BD6F7B"/>
    <w:rsid w:val="00BF3939"/>
    <w:rsid w:val="00C0745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5AC8"/>
    <w:rsid w:val="00D02928"/>
    <w:rsid w:val="00D032FE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F03664"/>
    <w:rsid w:val="00F1788E"/>
    <w:rsid w:val="00F32D6F"/>
    <w:rsid w:val="00F5327B"/>
    <w:rsid w:val="00F660A4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531BD-042C-47AF-ABF0-ADC08A37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E21A-40ED-4FDC-A67A-C371F296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12</cp:revision>
  <cp:lastPrinted>2020-07-07T14:48:00Z</cp:lastPrinted>
  <dcterms:created xsi:type="dcterms:W3CDTF">2020-07-07T13:59:00Z</dcterms:created>
  <dcterms:modified xsi:type="dcterms:W3CDTF">2020-07-07T14:51:00Z</dcterms:modified>
</cp:coreProperties>
</file>