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6A0775">
      <w:pPr>
        <w:jc w:val="center"/>
        <w:rPr>
          <w:b/>
          <w:caps/>
        </w:rPr>
      </w:pPr>
      <w:r>
        <w:rPr>
          <w:b/>
          <w:caps/>
        </w:rPr>
        <w:t>Zarządzenie Nr OA 0050.45</w:t>
      </w:r>
      <w:r w:rsidR="00494958">
        <w:rPr>
          <w:b/>
          <w:caps/>
        </w:rPr>
        <w:t>.2020</w:t>
      </w:r>
      <w:r w:rsidR="00494958">
        <w:rPr>
          <w:b/>
          <w:caps/>
        </w:rPr>
        <w:br/>
        <w:t>Burmistrza Miasta i Gminy Gołańcz</w:t>
      </w:r>
    </w:p>
    <w:p w:rsidR="00A77B3E" w:rsidRDefault="0069555B">
      <w:pPr>
        <w:spacing w:before="280" w:after="280"/>
        <w:jc w:val="center"/>
        <w:rPr>
          <w:b/>
          <w:caps/>
        </w:rPr>
      </w:pPr>
      <w:r>
        <w:t xml:space="preserve">z dnia </w:t>
      </w:r>
      <w:r w:rsidR="00E038E0">
        <w:t>24</w:t>
      </w:r>
      <w:r w:rsidR="00701EBC">
        <w:t xml:space="preserve"> kwietnia</w:t>
      </w:r>
      <w:r w:rsidR="00494958">
        <w:t xml:space="preserve"> 2020 r.</w:t>
      </w:r>
    </w:p>
    <w:p w:rsidR="00A77B3E" w:rsidRDefault="00494958">
      <w:pPr>
        <w:keepNext/>
        <w:spacing w:after="480"/>
        <w:jc w:val="center"/>
      </w:pPr>
      <w:r>
        <w:rPr>
          <w:b/>
        </w:rPr>
        <w:t>w sprawie zmian do budżetu</w:t>
      </w:r>
      <w:r>
        <w:rPr>
          <w:b/>
        </w:rPr>
        <w:br/>
        <w:t>Miasta i Gminy Gołańcz na 2020 rok</w:t>
      </w:r>
    </w:p>
    <w:p w:rsidR="00155EC5" w:rsidRDefault="00494958" w:rsidP="00155EC5">
      <w:pPr>
        <w:keepLines/>
        <w:spacing w:before="120" w:after="120"/>
        <w:ind w:firstLine="227"/>
      </w:pPr>
      <w:r>
        <w:t>Na podstawie art. 30 ust. 2 pkt 4 ustawy z dnia 8 marca 1990 r. o samorządzie gminnym (Dz. U. z 20</w:t>
      </w:r>
      <w:r w:rsidR="00E73F05">
        <w:t>20</w:t>
      </w:r>
      <w:r>
        <w:t> r. poz. </w:t>
      </w:r>
      <w:r w:rsidR="00E73F05">
        <w:t>713</w:t>
      </w:r>
      <w:r>
        <w:t xml:space="preserve">), </w:t>
      </w:r>
      <w:r w:rsidR="00E12B63">
        <w:t xml:space="preserve">art. 222 ust. 4, </w:t>
      </w:r>
      <w:r w:rsidRPr="001E5C34">
        <w:t>art. 257 ust. 1</w:t>
      </w:r>
      <w:r w:rsidR="00EB5498">
        <w:t xml:space="preserve"> </w:t>
      </w:r>
      <w:r w:rsidR="00EB0E94">
        <w:t>i 3</w:t>
      </w:r>
      <w:r>
        <w:t> ustawy z dnia 27 sierpnia 2009 r. o finansach publicznych (Dz. U. z 2019 r. poz. 869, Dz. U. z 2018 r. poz. 2245 oraz z 2019 r. poz. 1649</w:t>
      </w:r>
      <w:r w:rsidR="00D47E0C">
        <w:t xml:space="preserve">, Dz.U. z 2020 r., poz. 284, </w:t>
      </w:r>
      <w:r w:rsidR="00D47E0C" w:rsidRPr="00D47E0C">
        <w:t>poz. 374</w:t>
      </w:r>
      <w:r w:rsidR="000A44EE">
        <w:t>,</w:t>
      </w:r>
      <w:r w:rsidR="000A44EE" w:rsidRPr="000A44EE">
        <w:t xml:space="preserve"> </w:t>
      </w:r>
      <w:r w:rsidR="000A44EE">
        <w:t>poz. 568</w:t>
      </w:r>
      <w:r w:rsidR="00E73F05">
        <w:t>, poz. 695</w:t>
      </w:r>
      <w:r>
        <w:t>)</w:t>
      </w:r>
      <w:r w:rsidR="000A44EE">
        <w:t xml:space="preserve">, </w:t>
      </w:r>
      <w:r w:rsidR="00155EC5" w:rsidRPr="00155EC5">
        <w:t>oraz § 10 pkt 2 Uchwały Nr IV/143/19 Rady Miasta i Gminy Gołańcz z dnia 19 grudnia 2019 r. Burmistrz Miasta i Gminy Gołańcz  Burmistrz Miasta i Gminy Gołańcz zarządza, co następuje:</w:t>
      </w:r>
    </w:p>
    <w:p w:rsidR="00A77B3E" w:rsidRPr="00533823" w:rsidRDefault="00494958" w:rsidP="00A248FB">
      <w:pPr>
        <w:keepLines/>
        <w:spacing w:before="120" w:after="120"/>
        <w:ind w:firstLine="227"/>
      </w:pPr>
      <w:r w:rsidRPr="00533823">
        <w:rPr>
          <w:b/>
        </w:rPr>
        <w:t>§ 1. </w:t>
      </w:r>
      <w:r w:rsidRPr="00533823">
        <w:t>W budżecie Miasta i Gminy Gołańcz na 2020 rok uchwalonym Uchwałą nr XIV/143/19 Rady Miasta i Gminy Gołańcz z dnia 19 grudnia 2019 r. w sprawie uchwały budżetowej na rok 2020, zmienionym: Uchwałą Rady Miasta i Gminy Gołańcz nr XV/152/20 z dnia 28 stycznia 2020 r., Zarządzeniem Burmistrza Miasta i</w:t>
      </w:r>
      <w:r w:rsidR="00C36B7E">
        <w:t> Gminy Gołańcz nr OA 0050.14.2020</w:t>
      </w:r>
      <w:r w:rsidRPr="00533823">
        <w:t xml:space="preserve"> z </w:t>
      </w:r>
      <w:r w:rsidR="00C36B7E">
        <w:t>dnia 30 stycznia 2020</w:t>
      </w:r>
      <w:r w:rsidRPr="00533823">
        <w:t xml:space="preserve"> r., Uchwałą Rady Miasta i Gminy Gołańcz nr XVI/159/20 z dnia 25 lutego 2020 r., </w:t>
      </w:r>
      <w:r w:rsidR="009E69DF" w:rsidRPr="00533823">
        <w:t>Zarządzeniem Burmistrza Miasta i</w:t>
      </w:r>
      <w:r w:rsidR="00C36B7E">
        <w:t> Gminy Gołańcz nr OA 0050.22.2020 z dnia 28 lutego 2020</w:t>
      </w:r>
      <w:r w:rsidR="009E69DF" w:rsidRPr="00533823">
        <w:t xml:space="preserve"> r., </w:t>
      </w:r>
      <w:r w:rsidR="00D30F04" w:rsidRPr="00533823">
        <w:t>Zarządzeniem Burmistrza Miasta i Gminy Gołańcz nr OA 0050.27.2</w:t>
      </w:r>
      <w:r w:rsidR="00C36B7E">
        <w:t>020 z dnia 19 marca 2020</w:t>
      </w:r>
      <w:r w:rsidR="00D30F04" w:rsidRPr="00533823">
        <w:t xml:space="preserve"> r., </w:t>
      </w:r>
      <w:r w:rsidR="00174BB1" w:rsidRPr="00533823">
        <w:t>Zarządzeniem Burmistrza Miasta i</w:t>
      </w:r>
      <w:r w:rsidR="00C36B7E">
        <w:t> Gminy Gołańcz nr OA 0050.35.2020 z dnia 31 marca 2020</w:t>
      </w:r>
      <w:r w:rsidR="00174BB1" w:rsidRPr="00533823">
        <w:t xml:space="preserve"> r., </w:t>
      </w:r>
      <w:r w:rsidR="00C36B7E" w:rsidRPr="00533823">
        <w:t>Zarządzeniem Burmistrza Miasta i Gminy Gołańcz nr OA 0050.3</w:t>
      </w:r>
      <w:r w:rsidR="00C36B7E">
        <w:t>8.2020</w:t>
      </w:r>
      <w:bookmarkStart w:id="0" w:name="_GoBack"/>
      <w:bookmarkEnd w:id="0"/>
      <w:r w:rsidR="00C36B7E" w:rsidRPr="00533823">
        <w:t xml:space="preserve"> z dnia </w:t>
      </w:r>
      <w:r w:rsidR="00C36B7E">
        <w:t>09 kwietnia 2020</w:t>
      </w:r>
      <w:r w:rsidR="00C36B7E" w:rsidRPr="00533823">
        <w:t> r.,</w:t>
      </w:r>
      <w:r w:rsidR="00C36B7E">
        <w:t xml:space="preserve"> </w:t>
      </w:r>
      <w:r w:rsidR="00A248FB" w:rsidRPr="00533823">
        <w:t>Uchwałą Rady Miasta i Gminy Gołańcz nr XVI</w:t>
      </w:r>
      <w:r w:rsidR="00A248FB">
        <w:t>I</w:t>
      </w:r>
      <w:r w:rsidR="00A248FB" w:rsidRPr="00533823">
        <w:t>/1</w:t>
      </w:r>
      <w:r w:rsidR="00A248FB">
        <w:t>63</w:t>
      </w:r>
      <w:r w:rsidR="00A248FB" w:rsidRPr="00533823">
        <w:t>/20 z dnia 2</w:t>
      </w:r>
      <w:r w:rsidR="00A248FB">
        <w:t>3</w:t>
      </w:r>
      <w:r w:rsidR="00A248FB" w:rsidRPr="00533823">
        <w:t> </w:t>
      </w:r>
      <w:r w:rsidR="00A248FB">
        <w:t>kwietnia</w:t>
      </w:r>
      <w:r w:rsidR="00A248FB" w:rsidRPr="00533823">
        <w:t xml:space="preserve"> 2020 r.,</w:t>
      </w:r>
      <w:r w:rsidR="00A248FB">
        <w:t xml:space="preserve"> </w:t>
      </w:r>
      <w:r w:rsidRPr="00533823">
        <w:t>wprowadza się następujące zmiany:</w:t>
      </w:r>
    </w:p>
    <w:p w:rsidR="00A77B3E" w:rsidRPr="0078011E" w:rsidRDefault="00494958">
      <w:pPr>
        <w:spacing w:before="120" w:after="120"/>
        <w:ind w:left="340" w:hanging="227"/>
        <w:rPr>
          <w:u w:color="000000"/>
        </w:rPr>
      </w:pPr>
      <w:r w:rsidRPr="0078011E">
        <w:t>1) </w:t>
      </w:r>
      <w:r w:rsidRPr="0078011E">
        <w:rPr>
          <w:u w:color="000000"/>
        </w:rPr>
        <w:t xml:space="preserve">zwiększa się dochody budżetu Miasta i Gminy Gołańcz na rok 2020 o kwotę </w:t>
      </w:r>
      <w:r w:rsidR="00CF73E5" w:rsidRPr="0078011E">
        <w:rPr>
          <w:b/>
          <w:u w:color="000000"/>
        </w:rPr>
        <w:t>896.570,80</w:t>
      </w:r>
      <w:r w:rsidRPr="0078011E">
        <w:rPr>
          <w:b/>
          <w:u w:color="000000"/>
        </w:rPr>
        <w:t> zł,</w:t>
      </w:r>
      <w:r w:rsidRPr="0078011E">
        <w:rPr>
          <w:u w:color="000000"/>
        </w:rPr>
        <w:t xml:space="preserve"> tj. do kwoty </w:t>
      </w:r>
      <w:r w:rsidR="00CE35A1">
        <w:rPr>
          <w:b/>
          <w:u w:color="000000"/>
        </w:rPr>
        <w:t>45.793.990,83</w:t>
      </w:r>
      <w:r w:rsidRPr="0078011E">
        <w:rPr>
          <w:b/>
          <w:u w:color="000000"/>
        </w:rPr>
        <w:t> zł</w:t>
      </w:r>
      <w:r w:rsidRPr="0078011E">
        <w:rPr>
          <w:u w:color="000000"/>
        </w:rPr>
        <w:t>, zgodnie z załącznik</w:t>
      </w:r>
      <w:r w:rsidR="00C441F7">
        <w:rPr>
          <w:u w:color="000000"/>
        </w:rPr>
        <w:t>ami</w:t>
      </w:r>
      <w:r w:rsidRPr="0078011E">
        <w:rPr>
          <w:u w:color="000000"/>
        </w:rPr>
        <w:t xml:space="preserve"> nr 1</w:t>
      </w:r>
      <w:r w:rsidR="00CF73E5" w:rsidRPr="0078011E">
        <w:rPr>
          <w:u w:color="000000"/>
        </w:rPr>
        <w:t xml:space="preserve"> i 3</w:t>
      </w:r>
      <w:r w:rsidRPr="0078011E">
        <w:rPr>
          <w:u w:color="000000"/>
        </w:rPr>
        <w:t>  do niniejszego zarządzenia, zmieniającym</w:t>
      </w:r>
      <w:r w:rsidR="008A7460" w:rsidRPr="0078011E">
        <w:rPr>
          <w:u w:color="000000"/>
        </w:rPr>
        <w:t>i</w:t>
      </w:r>
      <w:r w:rsidRPr="0078011E">
        <w:rPr>
          <w:u w:color="000000"/>
        </w:rPr>
        <w:t xml:space="preserve">  załącznik</w:t>
      </w:r>
      <w:r w:rsidR="00C441F7">
        <w:rPr>
          <w:u w:color="000000"/>
        </w:rPr>
        <w:t>i</w:t>
      </w:r>
      <w:r w:rsidRPr="0078011E">
        <w:rPr>
          <w:u w:color="000000"/>
        </w:rPr>
        <w:t xml:space="preserve">  nr </w:t>
      </w:r>
      <w:r w:rsidR="00FB2A79" w:rsidRPr="0078011E">
        <w:rPr>
          <w:u w:color="000000"/>
        </w:rPr>
        <w:t>1</w:t>
      </w:r>
      <w:r w:rsidR="00CF73E5" w:rsidRPr="0078011E">
        <w:rPr>
          <w:u w:color="000000"/>
        </w:rPr>
        <w:t xml:space="preserve"> i 3</w:t>
      </w:r>
      <w:r w:rsidRPr="0078011E">
        <w:rPr>
          <w:u w:color="000000"/>
        </w:rPr>
        <w:t>  do uchwały budżetowej nr XIV/143/19 Rady Miasta i Gminy Gołańcz z dnia 19 grudnia 2019 r roku;</w:t>
      </w:r>
    </w:p>
    <w:p w:rsidR="00A77B3E" w:rsidRPr="0078011E" w:rsidRDefault="00494958">
      <w:pPr>
        <w:spacing w:before="120" w:after="120"/>
        <w:ind w:left="340" w:hanging="227"/>
        <w:rPr>
          <w:u w:color="000000"/>
        </w:rPr>
      </w:pPr>
      <w:r w:rsidRPr="0078011E">
        <w:t>2) </w:t>
      </w:r>
      <w:r w:rsidRPr="0078011E">
        <w:rPr>
          <w:u w:color="000000"/>
        </w:rPr>
        <w:t>dochody budżetu na rok 2020 to:</w:t>
      </w:r>
    </w:p>
    <w:p w:rsidR="00A77B3E" w:rsidRPr="0078011E" w:rsidRDefault="00494958">
      <w:pPr>
        <w:keepLines/>
        <w:spacing w:before="120" w:after="120"/>
        <w:ind w:left="567" w:hanging="227"/>
        <w:rPr>
          <w:u w:color="000000"/>
        </w:rPr>
      </w:pPr>
      <w:r w:rsidRPr="0078011E">
        <w:t>a) </w:t>
      </w:r>
      <w:r w:rsidRPr="0078011E">
        <w:rPr>
          <w:u w:color="000000"/>
        </w:rPr>
        <w:t xml:space="preserve">dochody bieżące, po zmianach wynoszą </w:t>
      </w:r>
      <w:r w:rsidR="00BE2A25">
        <w:rPr>
          <w:u w:color="000000"/>
        </w:rPr>
        <w:t>45.258.030,91</w:t>
      </w:r>
      <w:r w:rsidRPr="0078011E">
        <w:rPr>
          <w:u w:color="000000"/>
        </w:rPr>
        <w:t> zł,</w:t>
      </w:r>
    </w:p>
    <w:p w:rsidR="00A77B3E" w:rsidRPr="0078011E" w:rsidRDefault="00494958">
      <w:pPr>
        <w:keepLines/>
        <w:spacing w:before="120" w:after="120"/>
        <w:ind w:left="567" w:hanging="227"/>
        <w:rPr>
          <w:u w:color="000000"/>
        </w:rPr>
      </w:pPr>
      <w:r w:rsidRPr="0078011E">
        <w:t>b) </w:t>
      </w:r>
      <w:r w:rsidRPr="0078011E">
        <w:rPr>
          <w:u w:color="000000"/>
        </w:rPr>
        <w:t xml:space="preserve">dochody majątkowe, po zmianach wynoszą </w:t>
      </w:r>
      <w:r w:rsidR="00BE2A25">
        <w:rPr>
          <w:u w:color="000000"/>
        </w:rPr>
        <w:t>535.959,92</w:t>
      </w:r>
      <w:r w:rsidRPr="0078011E">
        <w:rPr>
          <w:u w:color="000000"/>
        </w:rPr>
        <w:t> zł;</w:t>
      </w:r>
    </w:p>
    <w:p w:rsidR="00A77B3E" w:rsidRPr="00A03890" w:rsidRDefault="00494958">
      <w:pPr>
        <w:spacing w:before="120" w:after="120"/>
        <w:ind w:left="340" w:hanging="227"/>
        <w:rPr>
          <w:u w:color="000000"/>
        </w:rPr>
      </w:pPr>
      <w:r w:rsidRPr="00A03890">
        <w:t>3) </w:t>
      </w:r>
      <w:r w:rsidRPr="00A03890">
        <w:rPr>
          <w:u w:color="000000"/>
        </w:rPr>
        <w:t xml:space="preserve">zwiększa się wydatki budżetu Miasta i Gminy Gołańcz na rok 2020 o kwotę </w:t>
      </w:r>
      <w:r w:rsidR="00BE2A25" w:rsidRPr="00A03890">
        <w:rPr>
          <w:b/>
          <w:u w:color="000000"/>
        </w:rPr>
        <w:t>896.570,80 </w:t>
      </w:r>
      <w:r w:rsidR="00136BD6" w:rsidRPr="00A03890">
        <w:rPr>
          <w:b/>
          <w:u w:color="000000"/>
        </w:rPr>
        <w:t xml:space="preserve">zł, </w:t>
      </w:r>
      <w:r w:rsidRPr="00A03890">
        <w:rPr>
          <w:u w:color="000000"/>
        </w:rPr>
        <w:t xml:space="preserve">tj. do kwoty </w:t>
      </w:r>
      <w:r w:rsidR="00CE35A1" w:rsidRPr="00A03890">
        <w:rPr>
          <w:b/>
          <w:u w:color="000000"/>
        </w:rPr>
        <w:t>48.336.094,83 </w:t>
      </w:r>
      <w:r w:rsidRPr="00A03890">
        <w:rPr>
          <w:b/>
          <w:u w:color="000000"/>
        </w:rPr>
        <w:t>zł</w:t>
      </w:r>
      <w:r w:rsidRPr="00A03890">
        <w:rPr>
          <w:u w:color="000000"/>
        </w:rPr>
        <w:t>, zgodnie z załącznik</w:t>
      </w:r>
      <w:r w:rsidR="00C441F7">
        <w:rPr>
          <w:u w:color="000000"/>
        </w:rPr>
        <w:t xml:space="preserve">ami </w:t>
      </w:r>
      <w:r w:rsidRPr="00A03890">
        <w:rPr>
          <w:u w:color="000000"/>
        </w:rPr>
        <w:t xml:space="preserve">nr </w:t>
      </w:r>
      <w:r w:rsidR="00C441F7">
        <w:rPr>
          <w:u w:color="000000"/>
        </w:rPr>
        <w:t>2 i 3</w:t>
      </w:r>
      <w:r w:rsidRPr="00A03890">
        <w:rPr>
          <w:u w:color="000000"/>
        </w:rPr>
        <w:t>  do niniej</w:t>
      </w:r>
      <w:r w:rsidR="00441DEC" w:rsidRPr="00A03890">
        <w:rPr>
          <w:u w:color="000000"/>
        </w:rPr>
        <w:t>szego zarządzenia, zmieniającym</w:t>
      </w:r>
      <w:r w:rsidR="00C441F7">
        <w:rPr>
          <w:u w:color="000000"/>
        </w:rPr>
        <w:t>i</w:t>
      </w:r>
      <w:r w:rsidRPr="00A03890">
        <w:rPr>
          <w:u w:color="000000"/>
        </w:rPr>
        <w:t xml:space="preserve">  załącznik</w:t>
      </w:r>
      <w:r w:rsidR="00C441F7">
        <w:rPr>
          <w:u w:color="000000"/>
        </w:rPr>
        <w:t>i</w:t>
      </w:r>
      <w:r w:rsidRPr="00A03890">
        <w:rPr>
          <w:u w:color="000000"/>
        </w:rPr>
        <w:t xml:space="preserve"> nr 2</w:t>
      </w:r>
      <w:r w:rsidR="00C441F7">
        <w:rPr>
          <w:u w:color="000000"/>
        </w:rPr>
        <w:t xml:space="preserve"> i 3</w:t>
      </w:r>
      <w:r w:rsidR="008A7460" w:rsidRPr="00A03890">
        <w:rPr>
          <w:u w:color="000000"/>
        </w:rPr>
        <w:t xml:space="preserve"> </w:t>
      </w:r>
      <w:r w:rsidRPr="00A03890">
        <w:rPr>
          <w:u w:color="000000"/>
        </w:rPr>
        <w:t>  do uchwały budżetowej nr XIV/143/19 Rady Miasta i Gminy Gołańcz z dnia 19 grudnia 2019 r roku;</w:t>
      </w:r>
    </w:p>
    <w:p w:rsidR="00A77B3E" w:rsidRPr="00A03890" w:rsidRDefault="00494958">
      <w:pPr>
        <w:spacing w:before="120" w:after="120"/>
        <w:ind w:left="340" w:hanging="227"/>
        <w:rPr>
          <w:u w:color="000000"/>
        </w:rPr>
      </w:pPr>
      <w:r w:rsidRPr="00A03890">
        <w:t>4) </w:t>
      </w:r>
      <w:r w:rsidRPr="00A03890">
        <w:rPr>
          <w:u w:color="000000"/>
        </w:rPr>
        <w:t>wydatki budżetu na rok 2020 to:</w:t>
      </w:r>
    </w:p>
    <w:p w:rsidR="00A77B3E" w:rsidRPr="00A03890" w:rsidRDefault="00494958">
      <w:pPr>
        <w:keepLines/>
        <w:spacing w:before="120" w:after="120"/>
        <w:ind w:left="567" w:hanging="227"/>
        <w:rPr>
          <w:u w:color="000000"/>
        </w:rPr>
      </w:pPr>
      <w:r w:rsidRPr="00A03890">
        <w:t>a) </w:t>
      </w:r>
      <w:r w:rsidRPr="00A03890">
        <w:rPr>
          <w:u w:color="000000"/>
        </w:rPr>
        <w:t xml:space="preserve">wydatki bieżące, po zmianach wynoszą </w:t>
      </w:r>
      <w:r w:rsidR="00A03890" w:rsidRPr="00A03890">
        <w:rPr>
          <w:u w:color="000000"/>
        </w:rPr>
        <w:t>42.814.094,83</w:t>
      </w:r>
      <w:r w:rsidRPr="00A03890">
        <w:rPr>
          <w:u w:color="000000"/>
        </w:rPr>
        <w:t> zł,</w:t>
      </w:r>
    </w:p>
    <w:p w:rsidR="00A77B3E" w:rsidRPr="00A03890" w:rsidRDefault="00494958">
      <w:pPr>
        <w:keepLines/>
        <w:spacing w:before="120" w:after="120"/>
        <w:ind w:left="567" w:hanging="227"/>
        <w:rPr>
          <w:u w:color="000000"/>
        </w:rPr>
      </w:pPr>
      <w:r w:rsidRPr="00A03890">
        <w:t>b) </w:t>
      </w:r>
      <w:r w:rsidRPr="00A03890">
        <w:rPr>
          <w:u w:color="000000"/>
        </w:rPr>
        <w:t xml:space="preserve">wydatki majątkowe, po zmianach wynoszą </w:t>
      </w:r>
      <w:r w:rsidR="00A03890" w:rsidRPr="00A03890">
        <w:rPr>
          <w:u w:color="000000"/>
        </w:rPr>
        <w:t>5.522.000</w:t>
      </w:r>
      <w:r w:rsidR="00441DEC" w:rsidRPr="00A03890">
        <w:rPr>
          <w:u w:color="000000"/>
        </w:rPr>
        <w:t>,00</w:t>
      </w:r>
      <w:r w:rsidRPr="00A03890">
        <w:rPr>
          <w:u w:color="000000"/>
        </w:rPr>
        <w:t> zł.</w:t>
      </w:r>
    </w:p>
    <w:p w:rsidR="00294845" w:rsidRPr="00DC7F80" w:rsidRDefault="00294845" w:rsidP="00DC7F80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  5) </w:t>
      </w:r>
      <w:r w:rsidRPr="00782EA7">
        <w:rPr>
          <w:color w:val="000000"/>
          <w:u w:color="000000"/>
        </w:rPr>
        <w:t>Uc</w:t>
      </w:r>
      <w:r>
        <w:rPr>
          <w:color w:val="000000"/>
          <w:u w:color="000000"/>
        </w:rPr>
        <w:t>hwalona uchwałą budżetową na 2020</w:t>
      </w:r>
      <w:r w:rsidRPr="00782EA7">
        <w:rPr>
          <w:color w:val="000000"/>
          <w:u w:color="000000"/>
        </w:rPr>
        <w:t xml:space="preserve"> r. kwota rezerwy celowej na realizację zadań wł</w:t>
      </w:r>
      <w:r>
        <w:rPr>
          <w:color w:val="000000"/>
          <w:u w:color="000000"/>
        </w:rPr>
        <w:t xml:space="preserve">asnych z zakresu zarządzania  </w:t>
      </w:r>
      <w:r w:rsidRPr="00782EA7">
        <w:rPr>
          <w:color w:val="000000"/>
          <w:u w:color="000000"/>
        </w:rPr>
        <w:t xml:space="preserve">kryzysowego ulega zmniejszeniu do kwoty </w:t>
      </w:r>
      <w:r w:rsidR="00D84E95">
        <w:rPr>
          <w:color w:val="000000"/>
          <w:u w:color="000000"/>
        </w:rPr>
        <w:t>6</w:t>
      </w:r>
      <w:r>
        <w:rPr>
          <w:color w:val="000000"/>
          <w:u w:color="000000"/>
        </w:rPr>
        <w:t>7</w:t>
      </w:r>
      <w:r w:rsidRPr="00782EA7">
        <w:rPr>
          <w:color w:val="000000"/>
          <w:u w:color="000000"/>
        </w:rPr>
        <w:t>.000,00 zł.</w:t>
      </w:r>
    </w:p>
    <w:p w:rsidR="00A77B3E" w:rsidRDefault="0049495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Zarządzenie wchodzi w życie z dniem podjęcia.</w:t>
      </w:r>
    </w:p>
    <w:p w:rsidR="00A77B3E" w:rsidRDefault="00C77273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494958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color w:val="000000"/>
        </w:rPr>
        <w:t> </w:t>
      </w:r>
    </w:p>
    <w:p w:rsidR="00711DA7" w:rsidRDefault="00711DA7">
      <w:pPr>
        <w:pStyle w:val="Normal0"/>
      </w:pPr>
    </w:p>
    <w:p w:rsidR="00711DA7" w:rsidRDefault="00494958">
      <w:pPr>
        <w:pStyle w:val="Normal00"/>
        <w:jc w:val="center"/>
        <w:rPr>
          <w:b/>
          <w:caps/>
          <w:sz w:val="22"/>
        </w:rPr>
      </w:pPr>
      <w:r>
        <w:rPr>
          <w:b/>
          <w:caps/>
          <w:sz w:val="22"/>
        </w:rPr>
        <w:t>UZASADNIENIE</w:t>
      </w:r>
    </w:p>
    <w:p w:rsidR="00711DA7" w:rsidRDefault="008A5BEB">
      <w:pPr>
        <w:pStyle w:val="Normal00"/>
        <w:jc w:val="center"/>
        <w:rPr>
          <w:b/>
          <w:caps/>
          <w:sz w:val="22"/>
        </w:rPr>
      </w:pPr>
      <w:r>
        <w:rPr>
          <w:b/>
          <w:caps/>
          <w:sz w:val="22"/>
        </w:rPr>
        <w:t>DO ZarządzeniA Nr OA 0050.45</w:t>
      </w:r>
      <w:r w:rsidR="00494958">
        <w:rPr>
          <w:b/>
          <w:caps/>
          <w:sz w:val="22"/>
        </w:rPr>
        <w:t>.2020</w:t>
      </w:r>
      <w:r w:rsidR="00494958">
        <w:rPr>
          <w:b/>
          <w:caps/>
          <w:sz w:val="22"/>
        </w:rPr>
        <w:br/>
        <w:t xml:space="preserve">Burmistrza Miasta i Gminy Gołańcz </w:t>
      </w:r>
    </w:p>
    <w:p w:rsidR="00711DA7" w:rsidRDefault="00494958">
      <w:pPr>
        <w:pStyle w:val="Normal00"/>
        <w:jc w:val="center"/>
        <w:rPr>
          <w:b/>
          <w:caps/>
          <w:sz w:val="22"/>
        </w:rPr>
      </w:pPr>
      <w:r>
        <w:rPr>
          <w:sz w:val="22"/>
        </w:rPr>
        <w:t xml:space="preserve">z dnia </w:t>
      </w:r>
      <w:r w:rsidR="008A5BEB">
        <w:rPr>
          <w:sz w:val="22"/>
        </w:rPr>
        <w:t>24</w:t>
      </w:r>
      <w:r w:rsidR="000F096B">
        <w:rPr>
          <w:sz w:val="22"/>
        </w:rPr>
        <w:t xml:space="preserve"> kwietnia</w:t>
      </w:r>
      <w:r>
        <w:rPr>
          <w:sz w:val="22"/>
        </w:rPr>
        <w:t xml:space="preserve"> 2020 r.</w:t>
      </w:r>
    </w:p>
    <w:p w:rsidR="00711DA7" w:rsidRPr="0098308A" w:rsidRDefault="00494958" w:rsidP="00CD7DB8">
      <w:pPr>
        <w:pStyle w:val="Normal00"/>
        <w:keepNext/>
        <w:jc w:val="center"/>
        <w:rPr>
          <w:sz w:val="22"/>
          <w:szCs w:val="22"/>
        </w:rPr>
      </w:pPr>
      <w:r w:rsidRPr="0098308A">
        <w:rPr>
          <w:b/>
          <w:sz w:val="22"/>
          <w:szCs w:val="22"/>
        </w:rPr>
        <w:t xml:space="preserve">w sprawie zmian do budżetu Miasta i Gminy Gołańcz na 2020 rok </w:t>
      </w:r>
    </w:p>
    <w:p w:rsidR="00CD7DB8" w:rsidRDefault="00CD7DB8" w:rsidP="00CD7DB8">
      <w:pPr>
        <w:pStyle w:val="Normal00"/>
        <w:ind w:right="23" w:firstLine="708"/>
        <w:jc w:val="both"/>
        <w:rPr>
          <w:sz w:val="22"/>
          <w:szCs w:val="22"/>
        </w:rPr>
      </w:pPr>
    </w:p>
    <w:p w:rsidR="00711DA7" w:rsidRPr="0098308A" w:rsidRDefault="00494958" w:rsidP="00CD7DB8">
      <w:pPr>
        <w:pStyle w:val="Normal00"/>
        <w:ind w:right="23" w:firstLine="708"/>
        <w:jc w:val="both"/>
        <w:rPr>
          <w:sz w:val="22"/>
          <w:szCs w:val="22"/>
        </w:rPr>
      </w:pPr>
      <w:r w:rsidRPr="0098308A">
        <w:rPr>
          <w:sz w:val="22"/>
          <w:szCs w:val="22"/>
        </w:rPr>
        <w:t xml:space="preserve">W budżecie Miasta i Gminy Gołańcz na 2020 rok dokonuje się następujących zmian: </w:t>
      </w:r>
    </w:p>
    <w:p w:rsidR="00711DA7" w:rsidRDefault="00494958">
      <w:pPr>
        <w:pStyle w:val="Normal00"/>
        <w:jc w:val="both"/>
        <w:rPr>
          <w:sz w:val="22"/>
          <w:szCs w:val="22"/>
        </w:rPr>
      </w:pPr>
      <w:r w:rsidRPr="0098308A">
        <w:rPr>
          <w:sz w:val="22"/>
          <w:szCs w:val="22"/>
        </w:rPr>
        <w:t xml:space="preserve">- na podstawie </w:t>
      </w:r>
      <w:r w:rsidR="00206EC4">
        <w:rPr>
          <w:sz w:val="22"/>
          <w:szCs w:val="22"/>
        </w:rPr>
        <w:t>pisma Wojewod</w:t>
      </w:r>
      <w:r w:rsidR="00832980">
        <w:rPr>
          <w:sz w:val="22"/>
          <w:szCs w:val="22"/>
        </w:rPr>
        <w:t>y Wielkopolskiego nr FB-I.3111.</w:t>
      </w:r>
      <w:r w:rsidR="00531CFD">
        <w:rPr>
          <w:sz w:val="22"/>
          <w:szCs w:val="22"/>
        </w:rPr>
        <w:t>107</w:t>
      </w:r>
      <w:r w:rsidR="00206EC4">
        <w:rPr>
          <w:sz w:val="22"/>
          <w:szCs w:val="22"/>
        </w:rPr>
        <w:t>.2020.</w:t>
      </w:r>
      <w:r w:rsidR="00531CFD">
        <w:rPr>
          <w:sz w:val="22"/>
          <w:szCs w:val="22"/>
        </w:rPr>
        <w:t>6 z dnia 2</w:t>
      </w:r>
      <w:r w:rsidR="00832980">
        <w:rPr>
          <w:sz w:val="22"/>
          <w:szCs w:val="22"/>
        </w:rPr>
        <w:t>1 kwietnia</w:t>
      </w:r>
      <w:r w:rsidR="00206EC4">
        <w:rPr>
          <w:sz w:val="22"/>
          <w:szCs w:val="22"/>
        </w:rPr>
        <w:t xml:space="preserve"> 2020 r. w sprawie zwiększenia planu dotacji celowych na rok 2020 z przeznaczeniem </w:t>
      </w:r>
      <w:r w:rsidR="00531CFD">
        <w:rPr>
          <w:sz w:val="22"/>
          <w:szCs w:val="22"/>
        </w:rPr>
        <w:t>zwrot części podatku akcyzowego zawartego w cenie oleju napędowego wykorzystywanego do produkcji rolnej przez producentów rolnych oraz na pokrycie kosztów postępowania w sprawie jego zwrotu, poniesionych w tym zakresie przez gminy województwa wielkopolskiego w I terminie płatniczym 2020 roku.</w:t>
      </w:r>
    </w:p>
    <w:p w:rsidR="00711DA7" w:rsidRDefault="00494958">
      <w:pPr>
        <w:pStyle w:val="Normal00"/>
        <w:jc w:val="both"/>
        <w:rPr>
          <w:b/>
          <w:sz w:val="22"/>
          <w:szCs w:val="22"/>
        </w:rPr>
      </w:pPr>
      <w:r w:rsidRPr="0098308A">
        <w:rPr>
          <w:b/>
          <w:sz w:val="22"/>
          <w:szCs w:val="22"/>
        </w:rPr>
        <w:t>dochody: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3"/>
        <w:gridCol w:w="1070"/>
        <w:gridCol w:w="1070"/>
        <w:gridCol w:w="3861"/>
        <w:gridCol w:w="1788"/>
      </w:tblGrid>
      <w:tr w:rsidR="00531CFD" w:rsidRPr="00531CFD" w:rsidTr="00FE7254">
        <w:trPr>
          <w:trHeight w:val="57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531CFD">
              <w:rPr>
                <w:rFonts w:eastAsiaTheme="minorEastAsia"/>
                <w:b/>
                <w:bCs/>
                <w:color w:val="000000"/>
                <w:szCs w:val="22"/>
              </w:rPr>
              <w:t>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531CFD">
              <w:rPr>
                <w:rFonts w:eastAsiaTheme="minorEastAsia"/>
                <w:b/>
                <w:bCs/>
                <w:color w:val="000000"/>
                <w:szCs w:val="22"/>
              </w:rPr>
              <w:t>Rozdział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531CFD">
              <w:rPr>
                <w:rFonts w:eastAsiaTheme="minorEastAsia"/>
                <w:b/>
                <w:bCs/>
                <w:color w:val="000000"/>
                <w:szCs w:val="22"/>
              </w:rPr>
              <w:t>Paragraf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531CFD">
              <w:rPr>
                <w:rFonts w:eastAsiaTheme="minorEastAsia"/>
                <w:b/>
                <w:bCs/>
                <w:color w:val="000000"/>
                <w:szCs w:val="22"/>
              </w:rPr>
              <w:t>Treść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531CFD">
              <w:rPr>
                <w:rFonts w:eastAsiaTheme="minorEastAsia"/>
                <w:b/>
                <w:bCs/>
                <w:color w:val="000000"/>
                <w:szCs w:val="22"/>
              </w:rPr>
              <w:t>Zmiana</w:t>
            </w:r>
          </w:p>
        </w:tc>
      </w:tr>
      <w:tr w:rsidR="00531CFD" w:rsidRPr="00531CFD" w:rsidTr="00FE7254">
        <w:trPr>
          <w:trHeight w:val="57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531CFD">
              <w:rPr>
                <w:rFonts w:eastAsiaTheme="minorEastAsia"/>
                <w:b/>
                <w:bCs/>
                <w:color w:val="000000"/>
                <w:szCs w:val="22"/>
              </w:rPr>
              <w:t>010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531CFD">
              <w:rPr>
                <w:rFonts w:eastAsiaTheme="minorEastAsia"/>
                <w:b/>
                <w:bCs/>
                <w:color w:val="000000"/>
                <w:szCs w:val="22"/>
              </w:rPr>
              <w:t>Rolnictwo i łowiectwo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531CFD">
              <w:rPr>
                <w:rFonts w:eastAsiaTheme="minorEastAsia"/>
                <w:b/>
                <w:bCs/>
                <w:color w:val="000000"/>
                <w:szCs w:val="22"/>
              </w:rPr>
              <w:t>851 259,80</w:t>
            </w:r>
          </w:p>
        </w:tc>
      </w:tr>
      <w:tr w:rsidR="00531CFD" w:rsidRPr="00531CFD" w:rsidTr="00FE7254">
        <w:trPr>
          <w:trHeight w:val="57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531CFD">
              <w:rPr>
                <w:rFonts w:eastAsiaTheme="minorEastAsia"/>
                <w:color w:val="000000"/>
                <w:szCs w:val="22"/>
              </w:rPr>
              <w:t>01095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531CFD">
              <w:rPr>
                <w:rFonts w:eastAsiaTheme="minorEastAsia"/>
                <w:color w:val="000000"/>
                <w:szCs w:val="22"/>
              </w:rPr>
              <w:t>Pozostała działalność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531CFD">
              <w:rPr>
                <w:rFonts w:eastAsiaTheme="minorEastAsia"/>
                <w:color w:val="000000"/>
                <w:szCs w:val="22"/>
              </w:rPr>
              <w:t>851 259,80</w:t>
            </w:r>
          </w:p>
        </w:tc>
      </w:tr>
      <w:tr w:rsidR="00531CFD" w:rsidRPr="00531CFD" w:rsidTr="00FE7254">
        <w:trPr>
          <w:trHeight w:val="57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531CFD">
              <w:rPr>
                <w:rFonts w:eastAsiaTheme="minorEastAsia"/>
                <w:color w:val="000000"/>
                <w:szCs w:val="22"/>
              </w:rPr>
              <w:t>2010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531CFD">
              <w:rPr>
                <w:rFonts w:eastAsiaTheme="minorEastAsia"/>
                <w:color w:val="000000"/>
                <w:szCs w:val="22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531CFD">
              <w:rPr>
                <w:rFonts w:eastAsiaTheme="minorEastAsia"/>
                <w:color w:val="000000"/>
                <w:szCs w:val="22"/>
              </w:rPr>
              <w:t>851 259,80</w:t>
            </w:r>
          </w:p>
        </w:tc>
      </w:tr>
    </w:tbl>
    <w:p w:rsidR="00531CFD" w:rsidRPr="00CD7DB8" w:rsidRDefault="00531CFD" w:rsidP="00531CFD">
      <w:pPr>
        <w:pStyle w:val="Normal00"/>
        <w:jc w:val="both"/>
        <w:rPr>
          <w:b/>
          <w:sz w:val="22"/>
          <w:szCs w:val="22"/>
        </w:rPr>
      </w:pPr>
      <w:r w:rsidRPr="00CD7DB8">
        <w:rPr>
          <w:b/>
          <w:sz w:val="22"/>
          <w:szCs w:val="22"/>
        </w:rPr>
        <w:t>wydatki: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2"/>
        <w:gridCol w:w="1071"/>
        <w:gridCol w:w="1071"/>
        <w:gridCol w:w="3859"/>
        <w:gridCol w:w="1789"/>
      </w:tblGrid>
      <w:tr w:rsidR="00CD7DB8" w:rsidRPr="00CD7DB8" w:rsidTr="00FE7254">
        <w:trPr>
          <w:trHeight w:val="283"/>
        </w:trPr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D7DB8">
              <w:rPr>
                <w:rFonts w:eastAsiaTheme="minorEastAsia"/>
                <w:b/>
                <w:bCs/>
                <w:color w:val="000000"/>
                <w:szCs w:val="22"/>
              </w:rPr>
              <w:t>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D7DB8">
              <w:rPr>
                <w:rFonts w:eastAsiaTheme="minorEastAsia"/>
                <w:b/>
                <w:bCs/>
                <w:color w:val="000000"/>
                <w:szCs w:val="22"/>
              </w:rPr>
              <w:t>Rozdział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D7DB8">
              <w:rPr>
                <w:rFonts w:eastAsiaTheme="minorEastAsia"/>
                <w:b/>
                <w:bCs/>
                <w:color w:val="000000"/>
                <w:szCs w:val="22"/>
              </w:rPr>
              <w:t>Paragraf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D7DB8">
              <w:rPr>
                <w:rFonts w:eastAsiaTheme="minorEastAsia"/>
                <w:b/>
                <w:bCs/>
                <w:color w:val="000000"/>
                <w:szCs w:val="22"/>
              </w:rPr>
              <w:t>Treść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D7DB8">
              <w:rPr>
                <w:rFonts w:eastAsiaTheme="minorEastAsia"/>
                <w:b/>
                <w:bCs/>
                <w:color w:val="000000"/>
                <w:szCs w:val="22"/>
              </w:rPr>
              <w:t>Zmiana</w:t>
            </w:r>
          </w:p>
        </w:tc>
      </w:tr>
      <w:tr w:rsidR="00CD7DB8" w:rsidRPr="00CD7DB8" w:rsidTr="00FE7254">
        <w:trPr>
          <w:trHeight w:val="283"/>
        </w:trPr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D7DB8">
              <w:rPr>
                <w:rFonts w:eastAsiaTheme="minorEastAsia"/>
                <w:b/>
                <w:bCs/>
                <w:color w:val="000000"/>
                <w:szCs w:val="22"/>
              </w:rPr>
              <w:t>010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D7DB8">
              <w:rPr>
                <w:rFonts w:eastAsiaTheme="minorEastAsia"/>
                <w:b/>
                <w:bCs/>
                <w:color w:val="000000"/>
                <w:szCs w:val="22"/>
              </w:rPr>
              <w:t>Rolnictwo i łowiectwo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D7DB8">
              <w:rPr>
                <w:rFonts w:eastAsiaTheme="minorEastAsia"/>
                <w:b/>
                <w:bCs/>
                <w:color w:val="000000"/>
                <w:szCs w:val="22"/>
              </w:rPr>
              <w:t>851 259,80</w:t>
            </w:r>
          </w:p>
        </w:tc>
      </w:tr>
      <w:tr w:rsidR="00CD7DB8" w:rsidRPr="00CD7DB8" w:rsidTr="00FE7254">
        <w:trPr>
          <w:trHeight w:val="283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CD7DB8">
              <w:rPr>
                <w:rFonts w:eastAsiaTheme="minorEastAsia"/>
                <w:color w:val="000000"/>
                <w:szCs w:val="22"/>
              </w:rPr>
              <w:t>01095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CD7DB8">
              <w:rPr>
                <w:rFonts w:eastAsiaTheme="minorEastAsia"/>
                <w:color w:val="000000"/>
                <w:szCs w:val="22"/>
              </w:rPr>
              <w:t>Pozostała działalność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CD7DB8">
              <w:rPr>
                <w:rFonts w:eastAsiaTheme="minorEastAsia"/>
                <w:color w:val="000000"/>
                <w:szCs w:val="22"/>
              </w:rPr>
              <w:t>851 259,80</w:t>
            </w:r>
          </w:p>
        </w:tc>
      </w:tr>
      <w:tr w:rsidR="00CD7DB8" w:rsidRPr="00CD7DB8" w:rsidTr="00FE7254">
        <w:trPr>
          <w:trHeight w:val="283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CD7DB8">
              <w:rPr>
                <w:rFonts w:eastAsiaTheme="minorEastAsia"/>
                <w:color w:val="000000"/>
                <w:szCs w:val="22"/>
              </w:rPr>
              <w:t>4010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CD7DB8">
              <w:rPr>
                <w:rFonts w:eastAsiaTheme="minorEastAsia"/>
                <w:color w:val="000000"/>
                <w:szCs w:val="22"/>
              </w:rPr>
              <w:t>Wynagrodzenia osobowe pracowników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CD7DB8">
              <w:rPr>
                <w:rFonts w:eastAsiaTheme="minorEastAsia"/>
                <w:color w:val="000000"/>
                <w:szCs w:val="22"/>
              </w:rPr>
              <w:t>6 442,00</w:t>
            </w:r>
          </w:p>
        </w:tc>
      </w:tr>
      <w:tr w:rsidR="00CD7DB8" w:rsidRPr="00CD7DB8" w:rsidTr="00FE7254">
        <w:trPr>
          <w:trHeight w:val="283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CD7DB8">
              <w:rPr>
                <w:rFonts w:eastAsiaTheme="minorEastAsia"/>
                <w:color w:val="000000"/>
                <w:szCs w:val="22"/>
              </w:rPr>
              <w:t>4110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CD7DB8">
              <w:rPr>
                <w:rFonts w:eastAsiaTheme="minorEastAsia"/>
                <w:color w:val="000000"/>
                <w:szCs w:val="22"/>
              </w:rPr>
              <w:t>Składki na ubezpieczenia społeczne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CD7DB8">
              <w:rPr>
                <w:rFonts w:eastAsiaTheme="minorEastAsia"/>
                <w:color w:val="000000"/>
                <w:szCs w:val="22"/>
              </w:rPr>
              <w:t>1 107,00</w:t>
            </w:r>
          </w:p>
        </w:tc>
      </w:tr>
      <w:tr w:rsidR="00CD7DB8" w:rsidRPr="00CD7DB8" w:rsidTr="00FE7254">
        <w:trPr>
          <w:trHeight w:val="283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CD7DB8">
              <w:rPr>
                <w:rFonts w:eastAsiaTheme="minorEastAsia"/>
                <w:color w:val="000000"/>
                <w:szCs w:val="22"/>
              </w:rPr>
              <w:t>4120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CD7DB8">
              <w:rPr>
                <w:rFonts w:eastAsiaTheme="minorEastAsia"/>
                <w:color w:val="000000"/>
                <w:szCs w:val="22"/>
              </w:rPr>
              <w:t>Składki na Fundusz Pracy oraz Solidarnościowy Fundusz Wsparcia Osób Niepełnosprawnych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CD7DB8">
              <w:rPr>
                <w:rFonts w:eastAsiaTheme="minorEastAsia"/>
                <w:color w:val="000000"/>
                <w:szCs w:val="22"/>
              </w:rPr>
              <w:t>95,00</w:t>
            </w:r>
          </w:p>
        </w:tc>
      </w:tr>
      <w:tr w:rsidR="00CD7DB8" w:rsidRPr="00CD7DB8" w:rsidTr="00FE7254">
        <w:trPr>
          <w:trHeight w:val="283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CD7DB8">
              <w:rPr>
                <w:rFonts w:eastAsiaTheme="minorEastAsia"/>
                <w:color w:val="000000"/>
                <w:szCs w:val="22"/>
              </w:rPr>
              <w:t>4210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CD7DB8">
              <w:rPr>
                <w:rFonts w:eastAsiaTheme="minorEastAsia"/>
                <w:color w:val="000000"/>
                <w:szCs w:val="22"/>
              </w:rPr>
              <w:t>Zakup materiałów i wyposażenia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CD7DB8">
              <w:rPr>
                <w:rFonts w:eastAsiaTheme="minorEastAsia"/>
                <w:color w:val="000000"/>
                <w:szCs w:val="22"/>
              </w:rPr>
              <w:t>5 627,80</w:t>
            </w:r>
          </w:p>
        </w:tc>
      </w:tr>
      <w:tr w:rsidR="00CD7DB8" w:rsidRPr="00CD7DB8" w:rsidTr="00FE7254">
        <w:trPr>
          <w:trHeight w:val="283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CD7DB8">
              <w:rPr>
                <w:rFonts w:eastAsiaTheme="minorEastAsia"/>
                <w:color w:val="000000"/>
                <w:szCs w:val="22"/>
              </w:rPr>
              <w:t>4300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CD7DB8">
              <w:rPr>
                <w:rFonts w:eastAsiaTheme="minorEastAsia"/>
                <w:color w:val="000000"/>
                <w:szCs w:val="22"/>
              </w:rPr>
              <w:t>Zakup usług pozostałych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CD7DB8">
              <w:rPr>
                <w:rFonts w:eastAsiaTheme="minorEastAsia"/>
                <w:color w:val="000000"/>
                <w:szCs w:val="22"/>
              </w:rPr>
              <w:t>3 419,00</w:t>
            </w:r>
          </w:p>
        </w:tc>
      </w:tr>
      <w:tr w:rsidR="00CD7DB8" w:rsidRPr="00CD7DB8" w:rsidTr="00FE7254">
        <w:trPr>
          <w:trHeight w:val="283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CD7DB8">
              <w:rPr>
                <w:rFonts w:eastAsiaTheme="minorEastAsia"/>
                <w:color w:val="000000"/>
                <w:szCs w:val="22"/>
              </w:rPr>
              <w:t>4430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CD7DB8">
              <w:rPr>
                <w:rFonts w:eastAsiaTheme="minorEastAsia"/>
                <w:color w:val="000000"/>
                <w:szCs w:val="22"/>
              </w:rPr>
              <w:t>Różne opłaty i składki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7DB8" w:rsidRPr="00CD7DB8" w:rsidRDefault="00CD7DB8" w:rsidP="00CD7DB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CD7DB8">
              <w:rPr>
                <w:rFonts w:eastAsiaTheme="minorEastAsia"/>
                <w:color w:val="000000"/>
                <w:szCs w:val="22"/>
              </w:rPr>
              <w:t>834 569,00</w:t>
            </w:r>
          </w:p>
        </w:tc>
      </w:tr>
    </w:tbl>
    <w:p w:rsidR="00C71AE2" w:rsidRDefault="00C20CE5" w:rsidP="00531CFD">
      <w:pPr>
        <w:pStyle w:val="Normal00"/>
        <w:jc w:val="both"/>
        <w:rPr>
          <w:b/>
          <w:sz w:val="22"/>
          <w:szCs w:val="22"/>
        </w:rPr>
      </w:pPr>
      <w:r w:rsidRPr="00C20CE5">
        <w:rPr>
          <w:b/>
          <w:sz w:val="22"/>
          <w:szCs w:val="22"/>
        </w:rPr>
        <w:t xml:space="preserve">Zwiększenie o kwotę 851.259,80. </w:t>
      </w:r>
    </w:p>
    <w:p w:rsidR="00275D64" w:rsidRDefault="00275D64" w:rsidP="00275D64">
      <w:pPr>
        <w:pStyle w:val="Normal00"/>
        <w:jc w:val="both"/>
        <w:rPr>
          <w:sz w:val="22"/>
          <w:szCs w:val="22"/>
        </w:rPr>
      </w:pPr>
      <w:r w:rsidRPr="0098308A">
        <w:rPr>
          <w:sz w:val="22"/>
          <w:szCs w:val="22"/>
        </w:rPr>
        <w:t xml:space="preserve">- na podstawie </w:t>
      </w:r>
      <w:r>
        <w:rPr>
          <w:sz w:val="22"/>
          <w:szCs w:val="22"/>
        </w:rPr>
        <w:t xml:space="preserve">pisma Wojewody Wielkopolskiego nr FB-I.3111.78.2020.2 z dnia 21 kwietnia 2020 r. w sprawie określenia planu dochodów związanych z realizacją zadań z zakresu administracji rządowej oraz innych zadań zleconych odrębnymi ustawami, a także w sprawie planu dotacji na zadania z zakresu administracji </w:t>
      </w:r>
      <w:r w:rsidR="00C71AE2">
        <w:rPr>
          <w:sz w:val="22"/>
          <w:szCs w:val="22"/>
        </w:rPr>
        <w:t>rządowej</w:t>
      </w:r>
      <w:r>
        <w:rPr>
          <w:sz w:val="22"/>
          <w:szCs w:val="22"/>
        </w:rPr>
        <w:t xml:space="preserve"> i dotacji na realizację zad</w:t>
      </w:r>
      <w:r w:rsidR="00C71AE2">
        <w:rPr>
          <w:sz w:val="22"/>
          <w:szCs w:val="22"/>
        </w:rPr>
        <w:t>ań własnych wykonywanych przez Samorząd</w:t>
      </w:r>
      <w:r w:rsidR="001A194A">
        <w:rPr>
          <w:sz w:val="22"/>
          <w:szCs w:val="22"/>
        </w:rPr>
        <w:t xml:space="preserve"> na 2020 rok</w:t>
      </w:r>
      <w:r w:rsidR="00C71AE2">
        <w:rPr>
          <w:sz w:val="22"/>
          <w:szCs w:val="22"/>
        </w:rPr>
        <w:t>.</w:t>
      </w:r>
    </w:p>
    <w:p w:rsidR="00C71AE2" w:rsidRDefault="00C71AE2" w:rsidP="00C71AE2">
      <w:pPr>
        <w:pStyle w:val="Normal00"/>
        <w:jc w:val="both"/>
        <w:rPr>
          <w:b/>
          <w:sz w:val="22"/>
          <w:szCs w:val="22"/>
        </w:rPr>
      </w:pPr>
      <w:r w:rsidRPr="0098308A">
        <w:rPr>
          <w:b/>
          <w:sz w:val="22"/>
          <w:szCs w:val="22"/>
        </w:rPr>
        <w:t>dochody: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3"/>
        <w:gridCol w:w="1070"/>
        <w:gridCol w:w="1070"/>
        <w:gridCol w:w="3861"/>
        <w:gridCol w:w="1788"/>
      </w:tblGrid>
      <w:tr w:rsidR="00531CFD" w:rsidRPr="00531CFD" w:rsidTr="00FE7254">
        <w:trPr>
          <w:trHeight w:val="283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531CFD">
              <w:rPr>
                <w:rFonts w:eastAsiaTheme="minorEastAsia"/>
                <w:b/>
                <w:bCs/>
                <w:color w:val="000000"/>
                <w:szCs w:val="22"/>
              </w:rPr>
              <w:t>750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531CFD">
              <w:rPr>
                <w:rFonts w:eastAsiaTheme="minorEastAsia"/>
                <w:b/>
                <w:bCs/>
                <w:color w:val="000000"/>
                <w:szCs w:val="22"/>
              </w:rPr>
              <w:t>Administracja publiczna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531CFD">
              <w:rPr>
                <w:rFonts w:eastAsiaTheme="minorEastAsia"/>
                <w:b/>
                <w:bCs/>
                <w:color w:val="000000"/>
                <w:szCs w:val="22"/>
              </w:rPr>
              <w:t>3 736,00</w:t>
            </w:r>
          </w:p>
        </w:tc>
      </w:tr>
      <w:tr w:rsidR="00531CFD" w:rsidRPr="00531CFD" w:rsidTr="00FE7254">
        <w:trPr>
          <w:trHeight w:val="283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531CFD">
              <w:rPr>
                <w:rFonts w:eastAsiaTheme="minorEastAsia"/>
                <w:color w:val="000000"/>
                <w:szCs w:val="22"/>
              </w:rPr>
              <w:t>75011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531CFD">
              <w:rPr>
                <w:rFonts w:eastAsiaTheme="minorEastAsia"/>
                <w:color w:val="000000"/>
                <w:szCs w:val="22"/>
              </w:rPr>
              <w:t>Urzędy wojewódzkie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531CFD">
              <w:rPr>
                <w:rFonts w:eastAsiaTheme="minorEastAsia"/>
                <w:color w:val="000000"/>
                <w:szCs w:val="22"/>
              </w:rPr>
              <w:t>3 736,00</w:t>
            </w:r>
          </w:p>
        </w:tc>
      </w:tr>
      <w:tr w:rsidR="00531CFD" w:rsidRPr="00531CFD" w:rsidTr="00FE7254">
        <w:trPr>
          <w:trHeight w:val="283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531CFD">
              <w:rPr>
                <w:rFonts w:eastAsiaTheme="minorEastAsia"/>
                <w:color w:val="000000"/>
                <w:szCs w:val="22"/>
              </w:rPr>
              <w:t>2010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1CFD" w:rsidRPr="00531CFD" w:rsidRDefault="00531CFD" w:rsidP="001A194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531CFD">
              <w:rPr>
                <w:rFonts w:eastAsiaTheme="minorEastAsia"/>
                <w:color w:val="000000"/>
                <w:szCs w:val="22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  <w:r w:rsidR="001A194A">
              <w:rPr>
                <w:rFonts w:eastAsiaTheme="minorEastAsia"/>
                <w:color w:val="000000"/>
                <w:szCs w:val="22"/>
              </w:rPr>
              <w:t xml:space="preserve">  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531CFD">
              <w:rPr>
                <w:rFonts w:eastAsiaTheme="minorEastAsia"/>
                <w:color w:val="000000"/>
                <w:szCs w:val="22"/>
              </w:rPr>
              <w:t>3 736,00</w:t>
            </w:r>
          </w:p>
        </w:tc>
      </w:tr>
    </w:tbl>
    <w:p w:rsidR="001A194A" w:rsidRPr="001A194A" w:rsidRDefault="001A194A" w:rsidP="00C71AE2">
      <w:pPr>
        <w:pStyle w:val="Normal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Kwota zwiększenia </w:t>
      </w:r>
      <w:r w:rsidR="00CD7DB8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 3.376,00, </w:t>
      </w:r>
      <w:r w:rsidRPr="001A194A">
        <w:rPr>
          <w:sz w:val="22"/>
          <w:szCs w:val="22"/>
        </w:rPr>
        <w:t xml:space="preserve">w tym na zadania dotyczące spraw obywatelskich </w:t>
      </w:r>
      <w:r>
        <w:rPr>
          <w:sz w:val="22"/>
          <w:szCs w:val="22"/>
        </w:rPr>
        <w:t>1.982</w:t>
      </w:r>
      <w:r w:rsidRPr="001A194A">
        <w:rPr>
          <w:sz w:val="22"/>
          <w:szCs w:val="22"/>
        </w:rPr>
        <w:t xml:space="preserve">,00, pozostałe zadania z zakresu administracji rządowej </w:t>
      </w:r>
      <w:r>
        <w:rPr>
          <w:sz w:val="22"/>
          <w:szCs w:val="22"/>
        </w:rPr>
        <w:t>1 754,00.</w:t>
      </w:r>
    </w:p>
    <w:p w:rsidR="00C71AE2" w:rsidRDefault="00C71AE2" w:rsidP="00C71AE2">
      <w:pPr>
        <w:pStyle w:val="Normal00"/>
        <w:jc w:val="both"/>
        <w:rPr>
          <w:b/>
          <w:sz w:val="22"/>
          <w:szCs w:val="22"/>
        </w:rPr>
      </w:pPr>
      <w:r w:rsidRPr="00C71AE2">
        <w:rPr>
          <w:b/>
          <w:sz w:val="22"/>
          <w:szCs w:val="22"/>
        </w:rPr>
        <w:t>wydatki: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4"/>
        <w:gridCol w:w="1070"/>
        <w:gridCol w:w="1070"/>
        <w:gridCol w:w="3859"/>
        <w:gridCol w:w="1789"/>
      </w:tblGrid>
      <w:tr w:rsidR="00C71AE2" w:rsidRPr="00C71AE2" w:rsidTr="00C20CE5">
        <w:trPr>
          <w:trHeight w:val="170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71AE2">
              <w:rPr>
                <w:rFonts w:eastAsiaTheme="minorEastAsia"/>
                <w:b/>
                <w:bCs/>
                <w:color w:val="000000"/>
                <w:szCs w:val="22"/>
              </w:rPr>
              <w:t>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71AE2">
              <w:rPr>
                <w:rFonts w:eastAsiaTheme="minorEastAsia"/>
                <w:b/>
                <w:bCs/>
                <w:color w:val="000000"/>
                <w:szCs w:val="22"/>
              </w:rPr>
              <w:t>Rozdział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71AE2">
              <w:rPr>
                <w:rFonts w:eastAsiaTheme="minorEastAsia"/>
                <w:b/>
                <w:bCs/>
                <w:color w:val="000000"/>
                <w:szCs w:val="22"/>
              </w:rPr>
              <w:t>Paragraf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71AE2">
              <w:rPr>
                <w:rFonts w:eastAsiaTheme="minorEastAsia"/>
                <w:b/>
                <w:bCs/>
                <w:color w:val="000000"/>
                <w:szCs w:val="22"/>
              </w:rPr>
              <w:t>Treść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71AE2">
              <w:rPr>
                <w:rFonts w:eastAsiaTheme="minorEastAsia"/>
                <w:b/>
                <w:bCs/>
                <w:color w:val="000000"/>
                <w:szCs w:val="22"/>
              </w:rPr>
              <w:t>Zmiana</w:t>
            </w:r>
          </w:p>
        </w:tc>
      </w:tr>
      <w:tr w:rsidR="00C71AE2" w:rsidRPr="00C71AE2" w:rsidTr="00C20CE5">
        <w:trPr>
          <w:trHeight w:val="170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71AE2">
              <w:rPr>
                <w:rFonts w:eastAsiaTheme="minorEastAsia"/>
                <w:b/>
                <w:bCs/>
                <w:color w:val="000000"/>
                <w:szCs w:val="22"/>
              </w:rPr>
              <w:t>750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71AE2">
              <w:rPr>
                <w:rFonts w:eastAsiaTheme="minorEastAsia"/>
                <w:b/>
                <w:bCs/>
                <w:color w:val="000000"/>
                <w:szCs w:val="22"/>
              </w:rPr>
              <w:t>Administracja publiczna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71AE2">
              <w:rPr>
                <w:rFonts w:eastAsiaTheme="minorEastAsia"/>
                <w:b/>
                <w:bCs/>
                <w:color w:val="000000"/>
                <w:szCs w:val="22"/>
              </w:rPr>
              <w:t>3 736,00</w:t>
            </w:r>
          </w:p>
        </w:tc>
      </w:tr>
      <w:tr w:rsidR="00C71AE2" w:rsidRPr="00C71AE2" w:rsidTr="00C20CE5">
        <w:trPr>
          <w:trHeight w:val="17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C71AE2">
              <w:rPr>
                <w:rFonts w:eastAsiaTheme="minorEastAsia"/>
                <w:color w:val="000000"/>
                <w:szCs w:val="22"/>
              </w:rPr>
              <w:t>75011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C71AE2">
              <w:rPr>
                <w:rFonts w:eastAsiaTheme="minorEastAsia"/>
                <w:color w:val="000000"/>
                <w:szCs w:val="22"/>
              </w:rPr>
              <w:t>Urzędy wojewódzkie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C71AE2">
              <w:rPr>
                <w:rFonts w:eastAsiaTheme="minorEastAsia"/>
                <w:color w:val="000000"/>
                <w:szCs w:val="22"/>
              </w:rPr>
              <w:t>3 736,00</w:t>
            </w:r>
          </w:p>
        </w:tc>
      </w:tr>
      <w:tr w:rsidR="00C71AE2" w:rsidRPr="00C71AE2" w:rsidTr="00C20CE5">
        <w:trPr>
          <w:trHeight w:val="17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C71AE2">
              <w:rPr>
                <w:rFonts w:eastAsiaTheme="minorEastAsia"/>
                <w:color w:val="000000"/>
                <w:szCs w:val="22"/>
              </w:rPr>
              <w:t>4210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C71AE2">
              <w:rPr>
                <w:rFonts w:eastAsiaTheme="minorEastAsia"/>
                <w:color w:val="000000"/>
                <w:szCs w:val="22"/>
              </w:rPr>
              <w:t>Zakup materiałów i wyposażenia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C71AE2">
              <w:rPr>
                <w:rFonts w:eastAsiaTheme="minorEastAsia"/>
                <w:color w:val="000000"/>
                <w:szCs w:val="22"/>
              </w:rPr>
              <w:t>3 736,00</w:t>
            </w:r>
          </w:p>
        </w:tc>
      </w:tr>
    </w:tbl>
    <w:p w:rsidR="00C20CE5" w:rsidRPr="001A194A" w:rsidRDefault="00C20CE5" w:rsidP="00C20CE5">
      <w:pPr>
        <w:pStyle w:val="Normal00"/>
        <w:jc w:val="both"/>
        <w:rPr>
          <w:b/>
          <w:sz w:val="22"/>
          <w:szCs w:val="22"/>
          <w:u w:val="single"/>
        </w:rPr>
      </w:pPr>
      <w:r w:rsidRPr="001A194A">
        <w:rPr>
          <w:b/>
          <w:sz w:val="22"/>
          <w:szCs w:val="22"/>
          <w:u w:val="single"/>
        </w:rPr>
        <w:t xml:space="preserve">Zwiększenie o kwotę 3.736,00. </w:t>
      </w:r>
    </w:p>
    <w:p w:rsidR="00C71AE2" w:rsidRDefault="00C71AE2" w:rsidP="00C71AE2">
      <w:pPr>
        <w:pStyle w:val="Normal00"/>
        <w:jc w:val="both"/>
        <w:rPr>
          <w:b/>
          <w:sz w:val="22"/>
          <w:szCs w:val="22"/>
        </w:rPr>
      </w:pPr>
      <w:r w:rsidRPr="0098308A">
        <w:rPr>
          <w:b/>
          <w:sz w:val="22"/>
          <w:szCs w:val="22"/>
        </w:rPr>
        <w:t>dochody: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3"/>
        <w:gridCol w:w="1070"/>
        <w:gridCol w:w="1070"/>
        <w:gridCol w:w="3861"/>
        <w:gridCol w:w="1788"/>
      </w:tblGrid>
      <w:tr w:rsidR="00531CFD" w:rsidRPr="00531CFD" w:rsidTr="00FE7254">
        <w:trPr>
          <w:trHeight w:val="283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531CFD">
              <w:rPr>
                <w:rFonts w:eastAsiaTheme="minorEastAsia"/>
                <w:b/>
                <w:bCs/>
                <w:color w:val="000000"/>
                <w:szCs w:val="22"/>
              </w:rPr>
              <w:t>852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531CFD">
              <w:rPr>
                <w:rFonts w:eastAsiaTheme="minorEastAsia"/>
                <w:b/>
                <w:bCs/>
                <w:color w:val="000000"/>
                <w:szCs w:val="22"/>
              </w:rPr>
              <w:t>Pomoc społeczna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531CFD" w:rsidRPr="00531CFD" w:rsidRDefault="009B427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b/>
                <w:bCs/>
                <w:color w:val="000000"/>
                <w:szCs w:val="22"/>
              </w:rPr>
            </w:pPr>
            <w:r>
              <w:rPr>
                <w:rFonts w:eastAsiaTheme="minorEastAsia"/>
                <w:b/>
                <w:bCs/>
                <w:color w:val="000000"/>
                <w:szCs w:val="22"/>
              </w:rPr>
              <w:t>2 103</w:t>
            </w:r>
            <w:r w:rsidR="00531CFD" w:rsidRPr="00531CFD">
              <w:rPr>
                <w:rFonts w:eastAsiaTheme="minorEastAsia"/>
                <w:b/>
                <w:bCs/>
                <w:color w:val="000000"/>
                <w:szCs w:val="22"/>
              </w:rPr>
              <w:t>,00</w:t>
            </w:r>
          </w:p>
        </w:tc>
      </w:tr>
      <w:tr w:rsidR="00531CFD" w:rsidRPr="00531CFD" w:rsidTr="00FE7254">
        <w:trPr>
          <w:trHeight w:val="283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531CFD">
              <w:rPr>
                <w:rFonts w:eastAsiaTheme="minorEastAsia"/>
                <w:color w:val="000000"/>
                <w:szCs w:val="22"/>
              </w:rPr>
              <w:t>85203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531CFD">
              <w:rPr>
                <w:rFonts w:eastAsiaTheme="minorEastAsia"/>
                <w:color w:val="000000"/>
                <w:szCs w:val="22"/>
              </w:rPr>
              <w:t>Ośrodki wsparcia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531CFD">
              <w:rPr>
                <w:rFonts w:eastAsiaTheme="minorEastAsia"/>
                <w:color w:val="000000"/>
                <w:szCs w:val="22"/>
              </w:rPr>
              <w:t>2 103,00</w:t>
            </w:r>
          </w:p>
        </w:tc>
      </w:tr>
      <w:tr w:rsidR="00531CFD" w:rsidRPr="00531CFD" w:rsidTr="00FE7254">
        <w:trPr>
          <w:trHeight w:val="283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531CFD">
              <w:rPr>
                <w:rFonts w:eastAsiaTheme="minorEastAsia"/>
                <w:color w:val="000000"/>
                <w:szCs w:val="22"/>
              </w:rPr>
              <w:t>2010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531CFD">
              <w:rPr>
                <w:rFonts w:eastAsiaTheme="minorEastAsia"/>
                <w:color w:val="000000"/>
                <w:szCs w:val="22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531CFD">
              <w:rPr>
                <w:rFonts w:eastAsiaTheme="minorEastAsia"/>
                <w:color w:val="000000"/>
                <w:szCs w:val="22"/>
              </w:rPr>
              <w:t>2 103,00</w:t>
            </w:r>
          </w:p>
        </w:tc>
      </w:tr>
    </w:tbl>
    <w:p w:rsidR="00C71AE2" w:rsidRDefault="00C71AE2" w:rsidP="00C71AE2">
      <w:pPr>
        <w:pStyle w:val="Normal00"/>
        <w:jc w:val="both"/>
        <w:rPr>
          <w:b/>
          <w:sz w:val="22"/>
          <w:szCs w:val="22"/>
        </w:rPr>
      </w:pPr>
      <w:r w:rsidRPr="00C71AE2">
        <w:rPr>
          <w:b/>
          <w:sz w:val="22"/>
          <w:szCs w:val="22"/>
        </w:rPr>
        <w:t>wydatki: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5"/>
        <w:gridCol w:w="1070"/>
        <w:gridCol w:w="1070"/>
        <w:gridCol w:w="3859"/>
        <w:gridCol w:w="1788"/>
      </w:tblGrid>
      <w:tr w:rsidR="00C71AE2" w:rsidRPr="00C71AE2" w:rsidTr="00FE7254">
        <w:trPr>
          <w:trHeight w:hRule="exact" w:val="283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71AE2">
              <w:rPr>
                <w:rFonts w:eastAsiaTheme="minorEastAsia"/>
                <w:b/>
                <w:bCs/>
                <w:color w:val="000000"/>
                <w:szCs w:val="22"/>
              </w:rPr>
              <w:t>852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71AE2">
              <w:rPr>
                <w:rFonts w:eastAsiaTheme="minorEastAsia"/>
                <w:b/>
                <w:bCs/>
                <w:color w:val="000000"/>
                <w:szCs w:val="22"/>
              </w:rPr>
              <w:t>Pomoc społeczna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71AE2" w:rsidRPr="00C71AE2" w:rsidRDefault="001A194A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b/>
                <w:bCs/>
                <w:color w:val="000000"/>
                <w:szCs w:val="22"/>
              </w:rPr>
            </w:pPr>
            <w:r>
              <w:rPr>
                <w:rFonts w:eastAsiaTheme="minorEastAsia"/>
                <w:b/>
                <w:bCs/>
                <w:color w:val="000000"/>
                <w:szCs w:val="22"/>
              </w:rPr>
              <w:t>2 103</w:t>
            </w:r>
            <w:r w:rsidR="00C71AE2" w:rsidRPr="00C71AE2">
              <w:rPr>
                <w:rFonts w:eastAsiaTheme="minorEastAsia"/>
                <w:b/>
                <w:bCs/>
                <w:color w:val="000000"/>
                <w:szCs w:val="22"/>
              </w:rPr>
              <w:t>,00</w:t>
            </w:r>
          </w:p>
        </w:tc>
      </w:tr>
      <w:tr w:rsidR="00C71AE2" w:rsidRPr="00C71AE2" w:rsidTr="00FE7254">
        <w:trPr>
          <w:trHeight w:hRule="exact" w:val="283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C71AE2">
              <w:rPr>
                <w:rFonts w:eastAsiaTheme="minorEastAsia"/>
                <w:color w:val="000000"/>
                <w:szCs w:val="22"/>
              </w:rPr>
              <w:t>85203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C71AE2">
              <w:rPr>
                <w:rFonts w:eastAsiaTheme="minorEastAsia"/>
                <w:color w:val="000000"/>
                <w:szCs w:val="22"/>
              </w:rPr>
              <w:t>Ośrodki wsparcia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C71AE2">
              <w:rPr>
                <w:rFonts w:eastAsiaTheme="minorEastAsia"/>
                <w:color w:val="000000"/>
                <w:szCs w:val="22"/>
              </w:rPr>
              <w:t>2 103,00</w:t>
            </w:r>
          </w:p>
        </w:tc>
      </w:tr>
      <w:tr w:rsidR="00C71AE2" w:rsidRPr="00C71AE2" w:rsidTr="00FE7254">
        <w:trPr>
          <w:trHeight w:hRule="exact" w:val="283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C71AE2">
              <w:rPr>
                <w:rFonts w:eastAsiaTheme="minorEastAsia"/>
                <w:color w:val="000000"/>
                <w:szCs w:val="22"/>
              </w:rPr>
              <w:t>4260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C71AE2">
              <w:rPr>
                <w:rFonts w:eastAsiaTheme="minorEastAsia"/>
                <w:color w:val="000000"/>
                <w:szCs w:val="22"/>
              </w:rPr>
              <w:t>Zakup energii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C71AE2">
              <w:rPr>
                <w:rFonts w:eastAsiaTheme="minorEastAsia"/>
                <w:color w:val="000000"/>
                <w:szCs w:val="22"/>
              </w:rPr>
              <w:t>2 103,00</w:t>
            </w:r>
          </w:p>
        </w:tc>
      </w:tr>
    </w:tbl>
    <w:p w:rsidR="00C20CE5" w:rsidRPr="001A194A" w:rsidRDefault="00C20CE5" w:rsidP="00C20CE5">
      <w:pPr>
        <w:pStyle w:val="Normal00"/>
        <w:jc w:val="both"/>
        <w:rPr>
          <w:b/>
          <w:sz w:val="22"/>
          <w:szCs w:val="22"/>
          <w:u w:val="single"/>
        </w:rPr>
      </w:pPr>
      <w:r w:rsidRPr="001A194A">
        <w:rPr>
          <w:b/>
          <w:sz w:val="22"/>
          <w:szCs w:val="22"/>
          <w:u w:val="single"/>
        </w:rPr>
        <w:t xml:space="preserve">Zwiększenie o kwotę </w:t>
      </w:r>
      <w:r w:rsidR="001A194A" w:rsidRPr="001A194A">
        <w:rPr>
          <w:b/>
          <w:sz w:val="22"/>
          <w:szCs w:val="22"/>
          <w:u w:val="single"/>
        </w:rPr>
        <w:t>2.103,00</w:t>
      </w:r>
      <w:r w:rsidRPr="001A194A">
        <w:rPr>
          <w:b/>
          <w:sz w:val="22"/>
          <w:szCs w:val="22"/>
          <w:u w:val="single"/>
        </w:rPr>
        <w:t xml:space="preserve">. </w:t>
      </w:r>
    </w:p>
    <w:p w:rsidR="00C71AE2" w:rsidRDefault="00C71AE2" w:rsidP="00C71AE2">
      <w:pPr>
        <w:pStyle w:val="Normal00"/>
        <w:jc w:val="both"/>
        <w:rPr>
          <w:b/>
          <w:sz w:val="22"/>
          <w:szCs w:val="22"/>
        </w:rPr>
      </w:pPr>
      <w:r w:rsidRPr="0098308A">
        <w:rPr>
          <w:b/>
          <w:sz w:val="22"/>
          <w:szCs w:val="22"/>
        </w:rPr>
        <w:t>dochody: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5"/>
        <w:gridCol w:w="1070"/>
        <w:gridCol w:w="1070"/>
        <w:gridCol w:w="3861"/>
        <w:gridCol w:w="1786"/>
      </w:tblGrid>
      <w:tr w:rsidR="00122E42" w:rsidRPr="00C71AE2" w:rsidTr="00FE7254">
        <w:trPr>
          <w:trHeight w:val="283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2E42" w:rsidRPr="00C71AE2" w:rsidRDefault="00122E42" w:rsidP="00542D1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71AE2">
              <w:rPr>
                <w:rFonts w:eastAsiaTheme="minorEastAsia"/>
                <w:b/>
                <w:bCs/>
                <w:color w:val="000000"/>
                <w:szCs w:val="22"/>
              </w:rPr>
              <w:t>852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2E42" w:rsidRPr="00C71AE2" w:rsidRDefault="00122E42" w:rsidP="00542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2E42" w:rsidRPr="00C71AE2" w:rsidRDefault="00122E42" w:rsidP="00542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2E42" w:rsidRPr="00C71AE2" w:rsidRDefault="00122E42" w:rsidP="00542D1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71AE2">
              <w:rPr>
                <w:rFonts w:eastAsiaTheme="minorEastAsia"/>
                <w:b/>
                <w:bCs/>
                <w:color w:val="000000"/>
                <w:szCs w:val="22"/>
              </w:rPr>
              <w:t>Pomoc społeczna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2E42" w:rsidRPr="00C71AE2" w:rsidRDefault="00122E42" w:rsidP="00542D1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b/>
                <w:bCs/>
                <w:color w:val="000000"/>
                <w:szCs w:val="22"/>
              </w:rPr>
            </w:pPr>
            <w:r>
              <w:rPr>
                <w:rFonts w:eastAsiaTheme="minorEastAsia"/>
                <w:b/>
                <w:bCs/>
                <w:color w:val="000000"/>
                <w:szCs w:val="22"/>
              </w:rPr>
              <w:t>-728</w:t>
            </w:r>
            <w:r w:rsidRPr="00C71AE2">
              <w:rPr>
                <w:rFonts w:eastAsiaTheme="minorEastAsia"/>
                <w:b/>
                <w:bCs/>
                <w:color w:val="000000"/>
                <w:szCs w:val="22"/>
              </w:rPr>
              <w:t>,00</w:t>
            </w:r>
          </w:p>
        </w:tc>
      </w:tr>
      <w:tr w:rsidR="00531CFD" w:rsidRPr="00531CFD" w:rsidTr="00FE7254">
        <w:trPr>
          <w:trHeight w:val="283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531CFD">
              <w:rPr>
                <w:rFonts w:eastAsiaTheme="minorEastAsia"/>
                <w:color w:val="000000"/>
                <w:szCs w:val="22"/>
              </w:rPr>
              <w:t>85213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531CFD">
              <w:rPr>
                <w:rFonts w:eastAsiaTheme="minorEastAsia"/>
                <w:color w:val="000000"/>
                <w:szCs w:val="2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531CFD">
              <w:rPr>
                <w:rFonts w:eastAsiaTheme="minorEastAsia"/>
                <w:color w:val="000000"/>
                <w:szCs w:val="22"/>
              </w:rPr>
              <w:t>-728,00</w:t>
            </w:r>
          </w:p>
        </w:tc>
      </w:tr>
      <w:tr w:rsidR="00531CFD" w:rsidRPr="00531CFD" w:rsidTr="00FE7254">
        <w:trPr>
          <w:trHeight w:val="283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531CFD">
              <w:rPr>
                <w:rFonts w:eastAsiaTheme="minorEastAsia"/>
                <w:color w:val="000000"/>
                <w:szCs w:val="22"/>
              </w:rPr>
              <w:t>2030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531CFD">
              <w:rPr>
                <w:rFonts w:eastAsiaTheme="minorEastAsia"/>
                <w:color w:val="000000"/>
                <w:szCs w:val="22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531CFD">
              <w:rPr>
                <w:rFonts w:eastAsiaTheme="minorEastAsia"/>
                <w:color w:val="000000"/>
                <w:szCs w:val="22"/>
              </w:rPr>
              <w:t>-728,00</w:t>
            </w:r>
          </w:p>
        </w:tc>
      </w:tr>
    </w:tbl>
    <w:p w:rsidR="00C71AE2" w:rsidRDefault="00C71AE2" w:rsidP="00C71AE2">
      <w:pPr>
        <w:pStyle w:val="Normal00"/>
        <w:jc w:val="both"/>
        <w:rPr>
          <w:b/>
          <w:sz w:val="22"/>
          <w:szCs w:val="22"/>
        </w:rPr>
      </w:pPr>
      <w:r w:rsidRPr="00C71AE2">
        <w:rPr>
          <w:b/>
          <w:sz w:val="22"/>
          <w:szCs w:val="22"/>
        </w:rPr>
        <w:t>wydatki: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5"/>
        <w:gridCol w:w="1070"/>
        <w:gridCol w:w="1070"/>
        <w:gridCol w:w="3859"/>
        <w:gridCol w:w="1788"/>
      </w:tblGrid>
      <w:tr w:rsidR="00122E42" w:rsidRPr="00C71AE2" w:rsidTr="00FE7254">
        <w:trPr>
          <w:trHeight w:val="283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2E42" w:rsidRPr="00C71AE2" w:rsidRDefault="00122E42" w:rsidP="00542D1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71AE2">
              <w:rPr>
                <w:rFonts w:eastAsiaTheme="minorEastAsia"/>
                <w:b/>
                <w:bCs/>
                <w:color w:val="000000"/>
                <w:szCs w:val="22"/>
              </w:rPr>
              <w:t>852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2E42" w:rsidRPr="00C71AE2" w:rsidRDefault="00122E42" w:rsidP="00542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2E42" w:rsidRPr="00C71AE2" w:rsidRDefault="00122E42" w:rsidP="00542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2E42" w:rsidRPr="00C71AE2" w:rsidRDefault="00122E42" w:rsidP="00542D1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71AE2">
              <w:rPr>
                <w:rFonts w:eastAsiaTheme="minorEastAsia"/>
                <w:b/>
                <w:bCs/>
                <w:color w:val="000000"/>
                <w:szCs w:val="22"/>
              </w:rPr>
              <w:t>Pomoc społeczna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122E42" w:rsidRPr="00C71AE2" w:rsidRDefault="00122E42" w:rsidP="00542D1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b/>
                <w:bCs/>
                <w:color w:val="000000"/>
                <w:szCs w:val="22"/>
              </w:rPr>
            </w:pPr>
            <w:r>
              <w:rPr>
                <w:rFonts w:eastAsiaTheme="minorEastAsia"/>
                <w:b/>
                <w:bCs/>
                <w:color w:val="000000"/>
                <w:szCs w:val="22"/>
              </w:rPr>
              <w:t>-728</w:t>
            </w:r>
            <w:r w:rsidRPr="00C71AE2">
              <w:rPr>
                <w:rFonts w:eastAsiaTheme="minorEastAsia"/>
                <w:b/>
                <w:bCs/>
                <w:color w:val="000000"/>
                <w:szCs w:val="22"/>
              </w:rPr>
              <w:t>,00</w:t>
            </w:r>
          </w:p>
        </w:tc>
      </w:tr>
      <w:tr w:rsidR="00C71AE2" w:rsidRPr="00C71AE2" w:rsidTr="00FE7254">
        <w:trPr>
          <w:trHeight w:val="283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C71AE2">
              <w:rPr>
                <w:rFonts w:eastAsiaTheme="minorEastAsia"/>
                <w:color w:val="000000"/>
                <w:szCs w:val="22"/>
              </w:rPr>
              <w:t>85213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C71AE2">
              <w:rPr>
                <w:rFonts w:eastAsiaTheme="minorEastAsia"/>
                <w:color w:val="000000"/>
                <w:szCs w:val="2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C71AE2">
              <w:rPr>
                <w:rFonts w:eastAsiaTheme="minorEastAsia"/>
                <w:color w:val="000000"/>
                <w:szCs w:val="22"/>
              </w:rPr>
              <w:t>-728,00</w:t>
            </w:r>
          </w:p>
        </w:tc>
      </w:tr>
      <w:tr w:rsidR="00C71AE2" w:rsidRPr="00C71AE2" w:rsidTr="00FE7254">
        <w:trPr>
          <w:trHeight w:val="283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C71AE2">
              <w:rPr>
                <w:rFonts w:eastAsiaTheme="minorEastAsia"/>
                <w:color w:val="000000"/>
                <w:szCs w:val="22"/>
              </w:rPr>
              <w:t>4130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C71AE2">
              <w:rPr>
                <w:rFonts w:eastAsiaTheme="minorEastAsia"/>
                <w:color w:val="000000"/>
                <w:szCs w:val="22"/>
              </w:rPr>
              <w:t>Składki na ubezpieczenie zdrowotne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C71AE2">
              <w:rPr>
                <w:rFonts w:eastAsiaTheme="minorEastAsia"/>
                <w:color w:val="000000"/>
                <w:szCs w:val="22"/>
              </w:rPr>
              <w:t>-728,00</w:t>
            </w:r>
          </w:p>
        </w:tc>
      </w:tr>
    </w:tbl>
    <w:p w:rsidR="001A194A" w:rsidRPr="001A194A" w:rsidRDefault="001A194A" w:rsidP="001A194A">
      <w:pPr>
        <w:pStyle w:val="Normal00"/>
        <w:jc w:val="both"/>
        <w:rPr>
          <w:b/>
          <w:sz w:val="22"/>
          <w:szCs w:val="22"/>
          <w:u w:val="single"/>
        </w:rPr>
      </w:pPr>
      <w:r w:rsidRPr="001A194A">
        <w:rPr>
          <w:b/>
          <w:sz w:val="22"/>
          <w:szCs w:val="22"/>
          <w:u w:val="single"/>
        </w:rPr>
        <w:t xml:space="preserve">Zmniejszenie o kwotę 728,00. </w:t>
      </w:r>
    </w:p>
    <w:p w:rsidR="00C71AE2" w:rsidRDefault="00C71AE2" w:rsidP="00C71AE2">
      <w:pPr>
        <w:pStyle w:val="Normal00"/>
        <w:jc w:val="both"/>
        <w:rPr>
          <w:b/>
          <w:sz w:val="22"/>
          <w:szCs w:val="22"/>
        </w:rPr>
      </w:pPr>
      <w:r w:rsidRPr="0098308A">
        <w:rPr>
          <w:b/>
          <w:sz w:val="22"/>
          <w:szCs w:val="22"/>
        </w:rPr>
        <w:t>dochody: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3"/>
        <w:gridCol w:w="1070"/>
        <w:gridCol w:w="1070"/>
        <w:gridCol w:w="3861"/>
        <w:gridCol w:w="1788"/>
      </w:tblGrid>
      <w:tr w:rsidR="00531CFD" w:rsidRPr="00531CFD" w:rsidTr="00FE7254">
        <w:trPr>
          <w:trHeight w:val="283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531CFD">
              <w:rPr>
                <w:rFonts w:eastAsiaTheme="minorEastAsia"/>
                <w:b/>
                <w:bCs/>
                <w:color w:val="000000"/>
                <w:szCs w:val="22"/>
              </w:rPr>
              <w:t>855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531CFD">
              <w:rPr>
                <w:rFonts w:eastAsiaTheme="minorEastAsia"/>
                <w:b/>
                <w:bCs/>
                <w:color w:val="000000"/>
                <w:szCs w:val="22"/>
              </w:rPr>
              <w:t>Rodzina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531CFD">
              <w:rPr>
                <w:rFonts w:eastAsiaTheme="minorEastAsia"/>
                <w:b/>
                <w:bCs/>
                <w:color w:val="000000"/>
                <w:szCs w:val="22"/>
              </w:rPr>
              <w:t>40 200,00</w:t>
            </w:r>
          </w:p>
        </w:tc>
      </w:tr>
      <w:tr w:rsidR="00531CFD" w:rsidRPr="00531CFD" w:rsidTr="00FE7254">
        <w:trPr>
          <w:trHeight w:val="283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531CFD">
              <w:rPr>
                <w:rFonts w:eastAsiaTheme="minorEastAsia"/>
                <w:color w:val="000000"/>
                <w:szCs w:val="22"/>
              </w:rPr>
              <w:t>85501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531CFD">
              <w:rPr>
                <w:rFonts w:eastAsiaTheme="minorEastAsia"/>
                <w:color w:val="000000"/>
                <w:szCs w:val="22"/>
              </w:rPr>
              <w:t>Świadczenie wychowawcze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531CFD">
              <w:rPr>
                <w:rFonts w:eastAsiaTheme="minorEastAsia"/>
                <w:color w:val="000000"/>
                <w:szCs w:val="22"/>
              </w:rPr>
              <w:t>40 200,00</w:t>
            </w:r>
          </w:p>
        </w:tc>
      </w:tr>
      <w:tr w:rsidR="00531CFD" w:rsidRPr="00531CFD" w:rsidTr="00FE7254">
        <w:trPr>
          <w:trHeight w:val="283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531CFD">
              <w:rPr>
                <w:rFonts w:eastAsiaTheme="minorEastAsia"/>
                <w:color w:val="000000"/>
                <w:szCs w:val="22"/>
              </w:rPr>
              <w:t>2060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531CFD">
              <w:rPr>
                <w:rFonts w:eastAsiaTheme="minorEastAsia"/>
                <w:color w:val="000000"/>
                <w:szCs w:val="22"/>
              </w:rPr>
              <w:t>Dotacje celowe otrzymane z budżetu państwa na zadania bieżące z zakresu administracji rządowej zlecone</w:t>
            </w:r>
            <w:r w:rsidRPr="00531CFD">
              <w:rPr>
                <w:rFonts w:eastAsiaTheme="minorEastAsia"/>
                <w:color w:val="000000"/>
                <w:szCs w:val="22"/>
              </w:rPr>
              <w:br/>
              <w:t>gminom (związkom gmin, związkom powiatowo-gminnym), związane z realizacją świadczenia wychowawczego</w:t>
            </w:r>
            <w:r w:rsidRPr="00531CFD">
              <w:rPr>
                <w:rFonts w:eastAsiaTheme="minorEastAsia"/>
                <w:color w:val="000000"/>
                <w:szCs w:val="22"/>
              </w:rPr>
              <w:br/>
            </w:r>
            <w:r w:rsidRPr="00531CFD">
              <w:rPr>
                <w:rFonts w:eastAsiaTheme="minorEastAsia"/>
                <w:color w:val="000000"/>
                <w:szCs w:val="22"/>
              </w:rPr>
              <w:lastRenderedPageBreak/>
              <w:t>stanowiącego pomoc państwa w wychowywaniu dzieci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1CFD" w:rsidRPr="00531CFD" w:rsidRDefault="00531CFD" w:rsidP="00531C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531CFD">
              <w:rPr>
                <w:rFonts w:eastAsiaTheme="minorEastAsia"/>
                <w:color w:val="000000"/>
                <w:szCs w:val="22"/>
              </w:rPr>
              <w:lastRenderedPageBreak/>
              <w:t>40 200,00</w:t>
            </w:r>
          </w:p>
        </w:tc>
      </w:tr>
    </w:tbl>
    <w:p w:rsidR="00531CFD" w:rsidRDefault="00C71AE2">
      <w:pPr>
        <w:pStyle w:val="Normal00"/>
        <w:jc w:val="both"/>
        <w:rPr>
          <w:b/>
          <w:sz w:val="22"/>
          <w:szCs w:val="22"/>
        </w:rPr>
      </w:pPr>
      <w:r w:rsidRPr="00C71AE2">
        <w:rPr>
          <w:b/>
          <w:sz w:val="22"/>
          <w:szCs w:val="22"/>
        </w:rPr>
        <w:lastRenderedPageBreak/>
        <w:t>wydatki: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3"/>
        <w:gridCol w:w="1070"/>
        <w:gridCol w:w="1070"/>
        <w:gridCol w:w="3861"/>
        <w:gridCol w:w="1788"/>
      </w:tblGrid>
      <w:tr w:rsidR="00C71AE2" w:rsidRPr="00C71AE2" w:rsidTr="00FE7254">
        <w:trPr>
          <w:trHeight w:hRule="exact" w:val="283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71AE2">
              <w:rPr>
                <w:rFonts w:eastAsiaTheme="minorEastAsia"/>
                <w:b/>
                <w:bCs/>
                <w:color w:val="000000"/>
                <w:szCs w:val="22"/>
              </w:rPr>
              <w:t>855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71AE2">
              <w:rPr>
                <w:rFonts w:eastAsiaTheme="minorEastAsia"/>
                <w:b/>
                <w:bCs/>
                <w:color w:val="000000"/>
                <w:szCs w:val="22"/>
              </w:rPr>
              <w:t>Rodzina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71AE2">
              <w:rPr>
                <w:rFonts w:eastAsiaTheme="minorEastAsia"/>
                <w:b/>
                <w:bCs/>
                <w:color w:val="000000"/>
                <w:szCs w:val="22"/>
              </w:rPr>
              <w:t>40 200,00</w:t>
            </w:r>
          </w:p>
        </w:tc>
      </w:tr>
      <w:tr w:rsidR="00C71AE2" w:rsidRPr="00C71AE2" w:rsidTr="00FE7254">
        <w:trPr>
          <w:trHeight w:hRule="exact" w:val="283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C71AE2">
              <w:rPr>
                <w:rFonts w:eastAsiaTheme="minorEastAsia"/>
                <w:color w:val="000000"/>
                <w:szCs w:val="22"/>
              </w:rPr>
              <w:t>85501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C71AE2">
              <w:rPr>
                <w:rFonts w:eastAsiaTheme="minorEastAsia"/>
                <w:color w:val="000000"/>
                <w:szCs w:val="22"/>
              </w:rPr>
              <w:t>Świadczenie wychowawcze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C71AE2">
              <w:rPr>
                <w:rFonts w:eastAsiaTheme="minorEastAsia"/>
                <w:color w:val="000000"/>
                <w:szCs w:val="22"/>
              </w:rPr>
              <w:t>40 200,00</w:t>
            </w:r>
          </w:p>
        </w:tc>
      </w:tr>
      <w:tr w:rsidR="00C71AE2" w:rsidRPr="00C71AE2" w:rsidTr="00FE7254">
        <w:trPr>
          <w:trHeight w:hRule="exact" w:val="283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C71AE2">
              <w:rPr>
                <w:rFonts w:eastAsiaTheme="minorEastAsia"/>
                <w:color w:val="000000"/>
                <w:szCs w:val="22"/>
              </w:rPr>
              <w:t>3110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C71AE2">
              <w:rPr>
                <w:rFonts w:eastAsiaTheme="minorEastAsia"/>
                <w:color w:val="000000"/>
                <w:szCs w:val="22"/>
              </w:rPr>
              <w:t>Świadczenia społeczne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C71AE2">
              <w:rPr>
                <w:rFonts w:eastAsiaTheme="minorEastAsia"/>
                <w:color w:val="000000"/>
                <w:szCs w:val="22"/>
              </w:rPr>
              <w:t>39 858,00</w:t>
            </w:r>
          </w:p>
        </w:tc>
      </w:tr>
      <w:tr w:rsidR="00C71AE2" w:rsidRPr="00C71AE2" w:rsidTr="00FE7254">
        <w:trPr>
          <w:trHeight w:hRule="exact" w:val="283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C71AE2">
              <w:rPr>
                <w:rFonts w:eastAsiaTheme="minorEastAsia"/>
                <w:color w:val="000000"/>
                <w:szCs w:val="22"/>
              </w:rPr>
              <w:t>4210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C71AE2">
              <w:rPr>
                <w:rFonts w:eastAsiaTheme="minorEastAsia"/>
                <w:color w:val="000000"/>
                <w:szCs w:val="22"/>
              </w:rPr>
              <w:t>Zakup materiałów i wyposażenia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1AE2" w:rsidRPr="00C71AE2" w:rsidRDefault="00C71AE2" w:rsidP="00C71AE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C71AE2">
              <w:rPr>
                <w:rFonts w:eastAsiaTheme="minorEastAsia"/>
                <w:color w:val="000000"/>
                <w:szCs w:val="22"/>
              </w:rPr>
              <w:t>342,00</w:t>
            </w:r>
          </w:p>
        </w:tc>
      </w:tr>
    </w:tbl>
    <w:p w:rsidR="00531CFD" w:rsidRDefault="001A194A">
      <w:pPr>
        <w:pStyle w:val="Normal00"/>
        <w:jc w:val="both"/>
        <w:rPr>
          <w:b/>
          <w:sz w:val="22"/>
          <w:szCs w:val="22"/>
          <w:u w:val="single"/>
        </w:rPr>
      </w:pPr>
      <w:r w:rsidRPr="001A194A">
        <w:rPr>
          <w:b/>
          <w:sz w:val="22"/>
          <w:szCs w:val="22"/>
          <w:u w:val="single"/>
        </w:rPr>
        <w:t>Zwiększenie o kwotę 40.200,0</w:t>
      </w:r>
      <w:r w:rsidR="00066B45">
        <w:rPr>
          <w:b/>
          <w:sz w:val="22"/>
          <w:szCs w:val="22"/>
          <w:u w:val="single"/>
        </w:rPr>
        <w:t>0.</w:t>
      </w:r>
    </w:p>
    <w:p w:rsidR="00531CFD" w:rsidRDefault="00531CFD">
      <w:pPr>
        <w:pStyle w:val="Normal00"/>
        <w:jc w:val="both"/>
        <w:rPr>
          <w:b/>
          <w:sz w:val="22"/>
          <w:szCs w:val="22"/>
        </w:rPr>
      </w:pPr>
    </w:p>
    <w:p w:rsidR="00977820" w:rsidRDefault="00977820" w:rsidP="00977820">
      <w:pPr>
        <w:pStyle w:val="Normal00"/>
        <w:jc w:val="both"/>
        <w:rPr>
          <w:b/>
          <w:sz w:val="22"/>
          <w:szCs w:val="22"/>
        </w:rPr>
      </w:pPr>
      <w:r w:rsidRPr="0098308A">
        <w:rPr>
          <w:b/>
          <w:sz w:val="22"/>
          <w:szCs w:val="22"/>
        </w:rPr>
        <w:t>Dodatkowe zmiany w budżecie to: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2"/>
        <w:gridCol w:w="1071"/>
        <w:gridCol w:w="1071"/>
        <w:gridCol w:w="3859"/>
        <w:gridCol w:w="1789"/>
      </w:tblGrid>
      <w:tr w:rsidR="00906D94" w:rsidRPr="00906D94" w:rsidTr="00906D94">
        <w:trPr>
          <w:trHeight w:val="283"/>
        </w:trPr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906D94">
              <w:rPr>
                <w:rFonts w:eastAsiaTheme="minorEastAsia"/>
                <w:b/>
                <w:bCs/>
                <w:color w:val="000000"/>
                <w:szCs w:val="22"/>
              </w:rPr>
              <w:t>751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906D94">
              <w:rPr>
                <w:rFonts w:eastAsiaTheme="minorEastAsia"/>
                <w:b/>
                <w:bCs/>
                <w:color w:val="000000"/>
                <w:szCs w:val="22"/>
              </w:rPr>
              <w:t>Urzędy naczelnych organów władzy państwowej, kontroli i ochrony prawa oraz sądownictwa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906D94">
              <w:rPr>
                <w:rFonts w:eastAsiaTheme="minorEastAsia"/>
                <w:b/>
                <w:bCs/>
                <w:color w:val="000000"/>
                <w:szCs w:val="22"/>
              </w:rPr>
              <w:t>0,00</w:t>
            </w:r>
          </w:p>
        </w:tc>
      </w:tr>
      <w:tr w:rsidR="00906D94" w:rsidRPr="00906D94" w:rsidTr="00906D94">
        <w:trPr>
          <w:trHeight w:val="283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906D94">
              <w:rPr>
                <w:rFonts w:eastAsiaTheme="minorEastAsia"/>
                <w:color w:val="000000"/>
                <w:szCs w:val="22"/>
              </w:rPr>
              <w:t>75109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06D94">
              <w:rPr>
                <w:rFonts w:eastAsiaTheme="minorEastAsia"/>
                <w:color w:val="000000"/>
                <w:szCs w:val="22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906D94">
              <w:rPr>
                <w:rFonts w:eastAsiaTheme="minorEastAsia"/>
                <w:color w:val="000000"/>
                <w:szCs w:val="22"/>
              </w:rPr>
              <w:t>0,00</w:t>
            </w:r>
          </w:p>
        </w:tc>
      </w:tr>
      <w:tr w:rsidR="00906D94" w:rsidRPr="00906D94" w:rsidTr="00906D94">
        <w:trPr>
          <w:trHeight w:val="283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906D94">
              <w:rPr>
                <w:rFonts w:eastAsiaTheme="minorEastAsia"/>
                <w:color w:val="000000"/>
                <w:szCs w:val="22"/>
              </w:rPr>
              <w:t>4110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06D94">
              <w:rPr>
                <w:rFonts w:eastAsiaTheme="minorEastAsia"/>
                <w:color w:val="000000"/>
                <w:szCs w:val="22"/>
              </w:rPr>
              <w:t>Składki na ubezpieczenia społeczne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906D94">
              <w:rPr>
                <w:rFonts w:eastAsiaTheme="minorEastAsia"/>
                <w:color w:val="000000"/>
                <w:szCs w:val="22"/>
              </w:rPr>
              <w:t>12,00</w:t>
            </w:r>
          </w:p>
        </w:tc>
      </w:tr>
      <w:tr w:rsidR="00906D94" w:rsidRPr="00906D94" w:rsidTr="00906D94">
        <w:trPr>
          <w:trHeight w:val="283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06D94">
              <w:rPr>
                <w:rFonts w:eastAsiaTheme="minorEastAsia"/>
                <w:color w:val="000000"/>
                <w:szCs w:val="22"/>
              </w:rPr>
              <w:t xml:space="preserve"> 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906D94">
              <w:rPr>
                <w:rFonts w:eastAsiaTheme="minorEastAsia"/>
                <w:color w:val="000000"/>
                <w:szCs w:val="22"/>
              </w:rPr>
              <w:t>12,00</w:t>
            </w:r>
          </w:p>
        </w:tc>
      </w:tr>
      <w:tr w:rsidR="00906D94" w:rsidRPr="00906D94" w:rsidTr="00906D94">
        <w:trPr>
          <w:trHeight w:val="283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906D94">
              <w:rPr>
                <w:rFonts w:eastAsiaTheme="minorEastAsia"/>
                <w:color w:val="000000"/>
                <w:szCs w:val="22"/>
              </w:rPr>
              <w:t>4120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06D94">
              <w:rPr>
                <w:rFonts w:eastAsiaTheme="minorEastAsia"/>
                <w:color w:val="000000"/>
                <w:szCs w:val="22"/>
              </w:rPr>
              <w:t>Składki na Fundusz Pracy oraz Solidarnościowy Fundusz Wsparcia Osób Niepełnosprawnych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906D94">
              <w:rPr>
                <w:rFonts w:eastAsiaTheme="minorEastAsia"/>
                <w:color w:val="000000"/>
                <w:szCs w:val="22"/>
              </w:rPr>
              <w:t>2,00</w:t>
            </w:r>
          </w:p>
        </w:tc>
      </w:tr>
      <w:tr w:rsidR="00906D94" w:rsidRPr="00906D94" w:rsidTr="00906D94">
        <w:trPr>
          <w:trHeight w:val="283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06D94">
              <w:rPr>
                <w:rFonts w:eastAsiaTheme="minorEastAsia"/>
                <w:color w:val="000000"/>
                <w:szCs w:val="22"/>
              </w:rPr>
              <w:t xml:space="preserve"> 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906D94">
              <w:rPr>
                <w:rFonts w:eastAsiaTheme="minorEastAsia"/>
                <w:color w:val="000000"/>
                <w:szCs w:val="22"/>
              </w:rPr>
              <w:t>2,00</w:t>
            </w:r>
          </w:p>
        </w:tc>
      </w:tr>
      <w:tr w:rsidR="00906D94" w:rsidRPr="00906D94" w:rsidTr="00906D94">
        <w:trPr>
          <w:trHeight w:val="283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906D94">
              <w:rPr>
                <w:rFonts w:eastAsiaTheme="minorEastAsia"/>
                <w:color w:val="000000"/>
                <w:szCs w:val="22"/>
              </w:rPr>
              <w:t>4170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06D94">
              <w:rPr>
                <w:rFonts w:eastAsiaTheme="minorEastAsia"/>
                <w:color w:val="000000"/>
                <w:szCs w:val="22"/>
              </w:rPr>
              <w:t>Wynagrodzenia bezosobowe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906D94">
              <w:rPr>
                <w:rFonts w:eastAsiaTheme="minorEastAsia"/>
                <w:color w:val="000000"/>
                <w:szCs w:val="22"/>
              </w:rPr>
              <w:t>-124,00</w:t>
            </w:r>
          </w:p>
        </w:tc>
      </w:tr>
      <w:tr w:rsidR="00906D94" w:rsidRPr="00906D94" w:rsidTr="00906D94">
        <w:trPr>
          <w:trHeight w:val="283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06D94">
              <w:rPr>
                <w:rFonts w:eastAsiaTheme="minorEastAsia"/>
                <w:color w:val="000000"/>
                <w:szCs w:val="22"/>
              </w:rPr>
              <w:t xml:space="preserve"> 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906D94">
              <w:rPr>
                <w:rFonts w:eastAsiaTheme="minorEastAsia"/>
                <w:color w:val="000000"/>
                <w:szCs w:val="22"/>
              </w:rPr>
              <w:t>-124,00</w:t>
            </w:r>
          </w:p>
        </w:tc>
      </w:tr>
      <w:tr w:rsidR="00906D94" w:rsidRPr="00906D94" w:rsidTr="00906D94">
        <w:trPr>
          <w:trHeight w:val="283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906D94">
              <w:rPr>
                <w:rFonts w:eastAsiaTheme="minorEastAsia"/>
                <w:color w:val="000000"/>
                <w:szCs w:val="22"/>
              </w:rPr>
              <w:t>4300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06D94">
              <w:rPr>
                <w:rFonts w:eastAsiaTheme="minorEastAsia"/>
                <w:color w:val="000000"/>
                <w:szCs w:val="22"/>
              </w:rPr>
              <w:t>Zakup usług pozostałych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906D94">
              <w:rPr>
                <w:rFonts w:eastAsiaTheme="minorEastAsia"/>
                <w:color w:val="000000"/>
                <w:szCs w:val="22"/>
              </w:rPr>
              <w:t>250,00</w:t>
            </w:r>
          </w:p>
        </w:tc>
      </w:tr>
      <w:tr w:rsidR="00906D94" w:rsidRPr="00906D94" w:rsidTr="00906D94">
        <w:trPr>
          <w:trHeight w:val="283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06D94">
              <w:rPr>
                <w:rFonts w:eastAsiaTheme="minorEastAsia"/>
                <w:color w:val="000000"/>
                <w:szCs w:val="22"/>
              </w:rPr>
              <w:t xml:space="preserve"> 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906D94">
              <w:rPr>
                <w:rFonts w:eastAsiaTheme="minorEastAsia"/>
                <w:color w:val="000000"/>
                <w:szCs w:val="22"/>
              </w:rPr>
              <w:t>250,00</w:t>
            </w:r>
          </w:p>
        </w:tc>
      </w:tr>
      <w:tr w:rsidR="00906D94" w:rsidRPr="00906D94" w:rsidTr="00906D94">
        <w:trPr>
          <w:trHeight w:val="283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906D94">
              <w:rPr>
                <w:rFonts w:eastAsiaTheme="minorEastAsia"/>
                <w:color w:val="000000"/>
                <w:szCs w:val="22"/>
              </w:rPr>
              <w:t>4410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06D94">
              <w:rPr>
                <w:rFonts w:eastAsiaTheme="minorEastAsia"/>
                <w:color w:val="000000"/>
                <w:szCs w:val="22"/>
              </w:rPr>
              <w:t>Podróże służbowe krajowe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906D94">
              <w:rPr>
                <w:rFonts w:eastAsiaTheme="minorEastAsia"/>
                <w:color w:val="000000"/>
                <w:szCs w:val="22"/>
              </w:rPr>
              <w:t>-140,00</w:t>
            </w:r>
          </w:p>
        </w:tc>
      </w:tr>
      <w:tr w:rsidR="00906D94" w:rsidRPr="00906D94" w:rsidTr="00906D94">
        <w:trPr>
          <w:trHeight w:val="283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06D94">
              <w:rPr>
                <w:rFonts w:eastAsiaTheme="minorEastAsia"/>
                <w:color w:val="000000"/>
                <w:szCs w:val="22"/>
              </w:rPr>
              <w:t xml:space="preserve"> 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6D94" w:rsidRPr="00906D94" w:rsidRDefault="00906D94" w:rsidP="00906D9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906D94">
              <w:rPr>
                <w:rFonts w:eastAsiaTheme="minorEastAsia"/>
                <w:color w:val="000000"/>
                <w:szCs w:val="22"/>
              </w:rPr>
              <w:t>-140,00</w:t>
            </w:r>
          </w:p>
        </w:tc>
      </w:tr>
    </w:tbl>
    <w:p w:rsidR="002F46CB" w:rsidRDefault="00072992" w:rsidP="00977820">
      <w:pPr>
        <w:pStyle w:val="Normal00"/>
        <w:jc w:val="both"/>
        <w:rPr>
          <w:b/>
          <w:sz w:val="22"/>
          <w:szCs w:val="22"/>
        </w:rPr>
      </w:pPr>
      <w:r w:rsidRPr="00072992">
        <w:rPr>
          <w:sz w:val="22"/>
          <w:szCs w:val="22"/>
        </w:rPr>
        <w:t xml:space="preserve">W rozdziale </w:t>
      </w:r>
      <w:r w:rsidR="009A6304">
        <w:rPr>
          <w:sz w:val="22"/>
          <w:szCs w:val="22"/>
        </w:rPr>
        <w:t>w</w:t>
      </w:r>
      <w:r w:rsidR="009A6304">
        <w:rPr>
          <w:rFonts w:eastAsiaTheme="minorEastAsia"/>
          <w:color w:val="000000"/>
          <w:szCs w:val="22"/>
        </w:rPr>
        <w:t>ybory do rad gmin, rad powiatów i sejmików województw, wybory wójtów, burmistrzów i prezydentów miast oraz referenda gminne, powiatowe i wojewódzkie dokonuje się przeniesienia pomiędzy paragrafami w ramach rozdziału.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5"/>
        <w:gridCol w:w="1070"/>
        <w:gridCol w:w="1070"/>
        <w:gridCol w:w="3859"/>
        <w:gridCol w:w="1788"/>
      </w:tblGrid>
      <w:tr w:rsidR="00263141" w:rsidRPr="00263141" w:rsidTr="00FE7254">
        <w:trPr>
          <w:trHeight w:hRule="exact" w:val="283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263141">
              <w:rPr>
                <w:rFonts w:eastAsiaTheme="minorEastAsia"/>
                <w:b/>
                <w:bCs/>
                <w:color w:val="000000"/>
                <w:szCs w:val="22"/>
              </w:rPr>
              <w:t>754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263141">
              <w:rPr>
                <w:rFonts w:eastAsiaTheme="minorEastAsia"/>
                <w:b/>
                <w:bCs/>
                <w:color w:val="000000"/>
                <w:szCs w:val="22"/>
              </w:rPr>
              <w:t>Bezpieczeństwo publiczne i ochrona przeciwpożarowa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263141">
              <w:rPr>
                <w:rFonts w:eastAsiaTheme="minorEastAsia"/>
                <w:b/>
                <w:bCs/>
                <w:color w:val="000000"/>
                <w:szCs w:val="22"/>
              </w:rPr>
              <w:t>60 000,00</w:t>
            </w:r>
          </w:p>
        </w:tc>
      </w:tr>
      <w:tr w:rsidR="00263141" w:rsidRPr="00263141" w:rsidTr="00FE7254">
        <w:trPr>
          <w:trHeight w:hRule="exact" w:val="283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263141">
              <w:rPr>
                <w:rFonts w:eastAsiaTheme="minorEastAsia"/>
                <w:color w:val="000000"/>
                <w:szCs w:val="22"/>
              </w:rPr>
              <w:t>75421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263141">
              <w:rPr>
                <w:rFonts w:eastAsiaTheme="minorEastAsia"/>
                <w:color w:val="000000"/>
                <w:szCs w:val="22"/>
              </w:rPr>
              <w:t>Zarządzanie kryzysowe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263141">
              <w:rPr>
                <w:rFonts w:eastAsiaTheme="minorEastAsia"/>
                <w:color w:val="000000"/>
                <w:szCs w:val="22"/>
              </w:rPr>
              <w:t>60 000,00</w:t>
            </w:r>
          </w:p>
        </w:tc>
      </w:tr>
      <w:tr w:rsidR="00263141" w:rsidRPr="00263141" w:rsidTr="00FE7254">
        <w:trPr>
          <w:trHeight w:hRule="exact" w:val="283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263141">
              <w:rPr>
                <w:rFonts w:eastAsiaTheme="minorEastAsia"/>
                <w:color w:val="000000"/>
                <w:szCs w:val="22"/>
              </w:rPr>
              <w:t>4210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263141">
              <w:rPr>
                <w:rFonts w:eastAsiaTheme="minorEastAsia"/>
                <w:color w:val="000000"/>
                <w:szCs w:val="22"/>
              </w:rPr>
              <w:t>Zakup materiałów i wyposażenia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263141">
              <w:rPr>
                <w:rFonts w:eastAsiaTheme="minorEastAsia"/>
                <w:color w:val="000000"/>
                <w:szCs w:val="22"/>
              </w:rPr>
              <w:t>50 000,00</w:t>
            </w:r>
          </w:p>
        </w:tc>
      </w:tr>
      <w:tr w:rsidR="00263141" w:rsidRPr="00263141" w:rsidTr="00FE7254">
        <w:trPr>
          <w:trHeight w:hRule="exact" w:val="283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263141">
              <w:rPr>
                <w:rFonts w:eastAsiaTheme="minorEastAsia"/>
                <w:color w:val="000000"/>
                <w:szCs w:val="22"/>
              </w:rPr>
              <w:t>4300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263141">
              <w:rPr>
                <w:rFonts w:eastAsiaTheme="minorEastAsia"/>
                <w:color w:val="000000"/>
                <w:szCs w:val="22"/>
              </w:rPr>
              <w:t>Zakup usług pozostałych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263141">
              <w:rPr>
                <w:rFonts w:eastAsiaTheme="minorEastAsia"/>
                <w:color w:val="000000"/>
                <w:szCs w:val="22"/>
              </w:rPr>
              <w:t>10 000,00</w:t>
            </w:r>
          </w:p>
        </w:tc>
      </w:tr>
    </w:tbl>
    <w:p w:rsidR="00DF5884" w:rsidRDefault="00DF5884" w:rsidP="00DF5884">
      <w:r>
        <w:t>W rozdziale zarządzanie kryzysowe dokonuje się zwiększenia planowanych wydatków budżetowych z przeznaczeniem na wydatki wynikające z potrzeby podjęcia niezbędnych działań związanych z zagrożeniem wirusem SARS-CoV-2 w celu zapobiegania, przeciwdziałania i zwalczania COVID-19.</w:t>
      </w:r>
    </w:p>
    <w:p w:rsidR="00DF5884" w:rsidRPr="00DF5884" w:rsidRDefault="00DF5884" w:rsidP="00DF5884">
      <w:pPr>
        <w:pStyle w:val="Normal00"/>
        <w:jc w:val="both"/>
        <w:rPr>
          <w:b/>
          <w:sz w:val="22"/>
          <w:szCs w:val="22"/>
        </w:rPr>
      </w:pPr>
      <w:r w:rsidRPr="00DF5884">
        <w:rPr>
          <w:b/>
          <w:sz w:val="22"/>
          <w:szCs w:val="22"/>
        </w:rPr>
        <w:t xml:space="preserve">Zwiększenie o kwotę </w:t>
      </w:r>
      <w:r>
        <w:rPr>
          <w:b/>
          <w:sz w:val="22"/>
          <w:szCs w:val="22"/>
        </w:rPr>
        <w:t>60</w:t>
      </w:r>
      <w:r w:rsidRPr="00DF588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</w:t>
      </w:r>
      <w:r w:rsidRPr="00DF5884">
        <w:rPr>
          <w:b/>
          <w:sz w:val="22"/>
          <w:szCs w:val="22"/>
        </w:rPr>
        <w:t>00,00.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5"/>
        <w:gridCol w:w="1070"/>
        <w:gridCol w:w="1070"/>
        <w:gridCol w:w="3859"/>
        <w:gridCol w:w="1788"/>
      </w:tblGrid>
      <w:tr w:rsidR="00263141" w:rsidRPr="00263141" w:rsidTr="00FE7254">
        <w:trPr>
          <w:trHeight w:hRule="exact" w:val="283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263141">
              <w:rPr>
                <w:rFonts w:eastAsiaTheme="minorEastAsia"/>
                <w:b/>
                <w:bCs/>
                <w:color w:val="000000"/>
                <w:szCs w:val="22"/>
              </w:rPr>
              <w:t>758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263141">
              <w:rPr>
                <w:rFonts w:eastAsiaTheme="minorEastAsia"/>
                <w:b/>
                <w:bCs/>
                <w:color w:val="000000"/>
                <w:szCs w:val="22"/>
              </w:rPr>
              <w:t>Różne rozliczenia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263141">
              <w:rPr>
                <w:rFonts w:eastAsiaTheme="minorEastAsia"/>
                <w:b/>
                <w:bCs/>
                <w:color w:val="000000"/>
                <w:szCs w:val="22"/>
              </w:rPr>
              <w:t>-60 000,00</w:t>
            </w:r>
          </w:p>
        </w:tc>
      </w:tr>
      <w:tr w:rsidR="00263141" w:rsidRPr="00263141" w:rsidTr="00FE7254">
        <w:trPr>
          <w:trHeight w:hRule="exact" w:val="283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263141">
              <w:rPr>
                <w:rFonts w:eastAsiaTheme="minorEastAsia"/>
                <w:color w:val="000000"/>
                <w:szCs w:val="22"/>
              </w:rPr>
              <w:t>75818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263141">
              <w:rPr>
                <w:rFonts w:eastAsiaTheme="minorEastAsia"/>
                <w:color w:val="000000"/>
                <w:szCs w:val="22"/>
              </w:rPr>
              <w:t>Rezerwy ogólne i celowe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263141">
              <w:rPr>
                <w:rFonts w:eastAsiaTheme="minorEastAsia"/>
                <w:color w:val="000000"/>
                <w:szCs w:val="22"/>
              </w:rPr>
              <w:t>-60 000,00</w:t>
            </w:r>
          </w:p>
        </w:tc>
      </w:tr>
      <w:tr w:rsidR="00263141" w:rsidRPr="00263141" w:rsidTr="00FE7254">
        <w:trPr>
          <w:trHeight w:hRule="exact" w:val="283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263141">
              <w:rPr>
                <w:rFonts w:eastAsiaTheme="minorEastAsia"/>
                <w:color w:val="000000"/>
                <w:szCs w:val="22"/>
              </w:rPr>
              <w:t>4810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263141">
              <w:rPr>
                <w:rFonts w:eastAsiaTheme="minorEastAsia"/>
                <w:color w:val="000000"/>
                <w:szCs w:val="22"/>
              </w:rPr>
              <w:t>Rezerwy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263141">
              <w:rPr>
                <w:rFonts w:eastAsiaTheme="minorEastAsia"/>
                <w:color w:val="000000"/>
                <w:szCs w:val="22"/>
              </w:rPr>
              <w:t>-60 000,00</w:t>
            </w:r>
          </w:p>
        </w:tc>
      </w:tr>
    </w:tbl>
    <w:p w:rsidR="00DF5884" w:rsidRDefault="00DF5884" w:rsidP="00DF5884">
      <w:r>
        <w:t xml:space="preserve">W rozdziale rezerwy ogólne i celowe dokonuje się zmniejszenia planowanej rezerwy celowej na 2020 r. z przeznaczeniem na wydatki związane z zarządzaniem kryzysowym (rozdział 75421). </w:t>
      </w:r>
    </w:p>
    <w:p w:rsidR="00263141" w:rsidRPr="00C068DB" w:rsidRDefault="00C068DB">
      <w:pPr>
        <w:rPr>
          <w:b/>
        </w:rPr>
      </w:pPr>
      <w:r w:rsidRPr="00C068DB">
        <w:rPr>
          <w:b/>
        </w:rPr>
        <w:t>Zmniejszenie o kwotę 60.000,00.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5"/>
        <w:gridCol w:w="1070"/>
        <w:gridCol w:w="1070"/>
        <w:gridCol w:w="3859"/>
        <w:gridCol w:w="1788"/>
      </w:tblGrid>
      <w:tr w:rsidR="00263141" w:rsidRPr="00263141" w:rsidTr="00FE7254">
        <w:trPr>
          <w:trHeight w:hRule="exact" w:val="283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263141">
              <w:rPr>
                <w:rFonts w:eastAsiaTheme="minorEastAsia"/>
                <w:b/>
                <w:bCs/>
                <w:color w:val="000000"/>
                <w:szCs w:val="22"/>
              </w:rPr>
              <w:t>852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263141">
              <w:rPr>
                <w:rFonts w:eastAsiaTheme="minorEastAsia"/>
                <w:b/>
                <w:bCs/>
                <w:color w:val="000000"/>
                <w:szCs w:val="22"/>
              </w:rPr>
              <w:t>Pomoc społeczna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b/>
                <w:bCs/>
                <w:color w:val="000000"/>
                <w:szCs w:val="22"/>
              </w:rPr>
            </w:pPr>
            <w:r>
              <w:rPr>
                <w:rFonts w:eastAsiaTheme="minorEastAsia"/>
                <w:b/>
                <w:bCs/>
                <w:color w:val="000000"/>
                <w:szCs w:val="22"/>
              </w:rPr>
              <w:t>0</w:t>
            </w:r>
            <w:r w:rsidRPr="00263141">
              <w:rPr>
                <w:rFonts w:eastAsiaTheme="minorEastAsia"/>
                <w:b/>
                <w:bCs/>
                <w:color w:val="000000"/>
                <w:szCs w:val="22"/>
              </w:rPr>
              <w:t>,00</w:t>
            </w:r>
          </w:p>
        </w:tc>
      </w:tr>
      <w:tr w:rsidR="00263141" w:rsidRPr="00263141" w:rsidTr="00FE7254">
        <w:trPr>
          <w:trHeight w:hRule="exact" w:val="283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263141">
              <w:rPr>
                <w:rFonts w:eastAsiaTheme="minorEastAsia"/>
                <w:color w:val="000000"/>
                <w:szCs w:val="22"/>
              </w:rPr>
              <w:t>85203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263141">
              <w:rPr>
                <w:rFonts w:eastAsiaTheme="minorEastAsia"/>
                <w:color w:val="000000"/>
                <w:szCs w:val="22"/>
              </w:rPr>
              <w:t>Ośrodki wsparcia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>
              <w:rPr>
                <w:rFonts w:eastAsiaTheme="minorEastAsia"/>
                <w:color w:val="000000"/>
                <w:szCs w:val="22"/>
              </w:rPr>
              <w:t>0</w:t>
            </w:r>
            <w:r w:rsidRPr="00263141">
              <w:rPr>
                <w:rFonts w:eastAsiaTheme="minorEastAsia"/>
                <w:color w:val="000000"/>
                <w:szCs w:val="22"/>
              </w:rPr>
              <w:t>,00</w:t>
            </w:r>
          </w:p>
        </w:tc>
      </w:tr>
      <w:tr w:rsidR="00263141" w:rsidRPr="00263141" w:rsidTr="00FE7254">
        <w:trPr>
          <w:trHeight w:hRule="exact" w:val="283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263141">
              <w:rPr>
                <w:rFonts w:eastAsiaTheme="minorEastAsia"/>
                <w:color w:val="000000"/>
                <w:szCs w:val="22"/>
              </w:rPr>
              <w:t>4010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263141">
              <w:rPr>
                <w:rFonts w:eastAsiaTheme="minorEastAsia"/>
                <w:color w:val="000000"/>
                <w:szCs w:val="22"/>
              </w:rPr>
              <w:t>Wynagrodzenia osobowe pracowników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263141">
              <w:rPr>
                <w:rFonts w:eastAsiaTheme="minorEastAsia"/>
                <w:color w:val="000000"/>
                <w:szCs w:val="22"/>
              </w:rPr>
              <w:t>-37 165,00</w:t>
            </w:r>
          </w:p>
        </w:tc>
      </w:tr>
      <w:tr w:rsidR="00263141" w:rsidRPr="00263141" w:rsidTr="00FE7254">
        <w:trPr>
          <w:trHeight w:hRule="exact" w:val="283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263141">
              <w:rPr>
                <w:rFonts w:eastAsiaTheme="minorEastAsia"/>
                <w:color w:val="000000"/>
                <w:szCs w:val="22"/>
              </w:rPr>
              <w:t>4210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263141">
              <w:rPr>
                <w:rFonts w:eastAsiaTheme="minorEastAsia"/>
                <w:color w:val="000000"/>
                <w:szCs w:val="22"/>
              </w:rPr>
              <w:t>Zakup materiałów i wyposażenia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263141">
              <w:rPr>
                <w:rFonts w:eastAsiaTheme="minorEastAsia"/>
                <w:color w:val="000000"/>
                <w:szCs w:val="22"/>
              </w:rPr>
              <w:t>12 885,00</w:t>
            </w:r>
          </w:p>
        </w:tc>
      </w:tr>
      <w:tr w:rsidR="00263141" w:rsidRPr="00263141" w:rsidTr="00FE7254">
        <w:trPr>
          <w:trHeight w:hRule="exact" w:val="283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263141">
              <w:rPr>
                <w:rFonts w:eastAsiaTheme="minorEastAsia"/>
                <w:color w:val="000000"/>
                <w:szCs w:val="22"/>
              </w:rPr>
              <w:t>4270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263141">
              <w:rPr>
                <w:rFonts w:eastAsiaTheme="minorEastAsia"/>
                <w:color w:val="000000"/>
                <w:szCs w:val="22"/>
              </w:rPr>
              <w:t>Zakup usług remontowych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263141">
              <w:rPr>
                <w:rFonts w:eastAsiaTheme="minorEastAsia"/>
                <w:color w:val="000000"/>
                <w:szCs w:val="22"/>
              </w:rPr>
              <w:t>9 000,00</w:t>
            </w:r>
          </w:p>
        </w:tc>
      </w:tr>
      <w:tr w:rsidR="00263141" w:rsidRPr="00263141" w:rsidTr="00FE7254">
        <w:trPr>
          <w:trHeight w:hRule="exact" w:val="283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263141">
              <w:rPr>
                <w:rFonts w:eastAsiaTheme="minorEastAsia"/>
                <w:color w:val="000000"/>
                <w:szCs w:val="22"/>
              </w:rPr>
              <w:t>4280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263141">
              <w:rPr>
                <w:rFonts w:eastAsiaTheme="minorEastAsia"/>
                <w:color w:val="000000"/>
                <w:szCs w:val="22"/>
              </w:rPr>
              <w:t>Zakup usług zdrowotnych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263141">
              <w:rPr>
                <w:rFonts w:eastAsiaTheme="minorEastAsia"/>
                <w:color w:val="000000"/>
                <w:szCs w:val="22"/>
              </w:rPr>
              <w:t>280,00</w:t>
            </w:r>
          </w:p>
        </w:tc>
      </w:tr>
      <w:tr w:rsidR="00263141" w:rsidRPr="00263141" w:rsidTr="00FE7254">
        <w:trPr>
          <w:trHeight w:hRule="exact" w:val="283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263141">
              <w:rPr>
                <w:rFonts w:eastAsiaTheme="minorEastAsia"/>
                <w:color w:val="000000"/>
                <w:szCs w:val="22"/>
              </w:rPr>
              <w:t>4300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263141">
              <w:rPr>
                <w:rFonts w:eastAsiaTheme="minorEastAsia"/>
                <w:color w:val="000000"/>
                <w:szCs w:val="22"/>
              </w:rPr>
              <w:t>Zakup usług pozostałych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3141" w:rsidRPr="00263141" w:rsidRDefault="00263141" w:rsidP="00263141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263141">
              <w:rPr>
                <w:rFonts w:eastAsiaTheme="minorEastAsia"/>
                <w:color w:val="000000"/>
                <w:szCs w:val="22"/>
              </w:rPr>
              <w:t>15 000,00</w:t>
            </w:r>
          </w:p>
        </w:tc>
      </w:tr>
    </w:tbl>
    <w:p w:rsidR="00263141" w:rsidRPr="004F03AA" w:rsidRDefault="004F03AA" w:rsidP="00977820">
      <w:pPr>
        <w:pStyle w:val="Normal00"/>
        <w:jc w:val="both"/>
        <w:rPr>
          <w:sz w:val="22"/>
          <w:szCs w:val="22"/>
        </w:rPr>
      </w:pPr>
      <w:r w:rsidRPr="004F03AA">
        <w:rPr>
          <w:sz w:val="22"/>
          <w:szCs w:val="22"/>
        </w:rPr>
        <w:t xml:space="preserve">W rozdziale </w:t>
      </w:r>
      <w:r>
        <w:rPr>
          <w:sz w:val="22"/>
          <w:szCs w:val="22"/>
        </w:rPr>
        <w:t>ośrodki wsparcia dokonuje się zmniejszenia planowanych wydatków z przeznaczeniem na wynagrodzenia osobowe pracowników (odprawa emerytalna) z przeznaczeniem na realizację bieżących potrzeb związanych z utrzymaniem i funkcjonowaniem placówki.</w:t>
      </w:r>
    </w:p>
    <w:sectPr w:rsidR="00263141" w:rsidRPr="004F03AA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273" w:rsidRDefault="00C77273">
      <w:r>
        <w:separator/>
      </w:r>
    </w:p>
  </w:endnote>
  <w:endnote w:type="continuationSeparator" w:id="0">
    <w:p w:rsidR="00C77273" w:rsidRDefault="00C7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3C7" w:rsidRDefault="00D973C7">
    <w:pPr>
      <w:pStyle w:val="Stopka"/>
      <w:jc w:val="center"/>
    </w:pPr>
  </w:p>
  <w:p w:rsidR="00D973C7" w:rsidRDefault="00D973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A7" w:rsidRDefault="00711DA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273" w:rsidRDefault="00C77273">
      <w:r>
        <w:separator/>
      </w:r>
    </w:p>
  </w:footnote>
  <w:footnote w:type="continuationSeparator" w:id="0">
    <w:p w:rsidR="00C77273" w:rsidRDefault="00C77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11DA7"/>
    <w:rsid w:val="000218B2"/>
    <w:rsid w:val="00066B45"/>
    <w:rsid w:val="00072992"/>
    <w:rsid w:val="00083792"/>
    <w:rsid w:val="00090AFB"/>
    <w:rsid w:val="0009544C"/>
    <w:rsid w:val="000A44EE"/>
    <w:rsid w:val="000B7FE4"/>
    <w:rsid w:val="000F096B"/>
    <w:rsid w:val="00122E42"/>
    <w:rsid w:val="00136BD6"/>
    <w:rsid w:val="00136EAE"/>
    <w:rsid w:val="00142114"/>
    <w:rsid w:val="00155EC5"/>
    <w:rsid w:val="00174BB1"/>
    <w:rsid w:val="001A194A"/>
    <w:rsid w:val="001E5C34"/>
    <w:rsid w:val="001F56C5"/>
    <w:rsid w:val="00206EC4"/>
    <w:rsid w:val="00263141"/>
    <w:rsid w:val="00275D64"/>
    <w:rsid w:val="00294845"/>
    <w:rsid w:val="002B25DC"/>
    <w:rsid w:val="002B4335"/>
    <w:rsid w:val="002F46CB"/>
    <w:rsid w:val="00313124"/>
    <w:rsid w:val="00344298"/>
    <w:rsid w:val="00376DA1"/>
    <w:rsid w:val="00432CFC"/>
    <w:rsid w:val="00441DEC"/>
    <w:rsid w:val="00494958"/>
    <w:rsid w:val="0049506D"/>
    <w:rsid w:val="004B03BE"/>
    <w:rsid w:val="004D1DD1"/>
    <w:rsid w:val="004F03AA"/>
    <w:rsid w:val="00531CFD"/>
    <w:rsid w:val="00533823"/>
    <w:rsid w:val="0055416C"/>
    <w:rsid w:val="0062731F"/>
    <w:rsid w:val="0069555B"/>
    <w:rsid w:val="006A0775"/>
    <w:rsid w:val="006C7CB0"/>
    <w:rsid w:val="00701EBC"/>
    <w:rsid w:val="00711DA7"/>
    <w:rsid w:val="007330BA"/>
    <w:rsid w:val="00755790"/>
    <w:rsid w:val="00766F4E"/>
    <w:rsid w:val="0078011E"/>
    <w:rsid w:val="00781E8F"/>
    <w:rsid w:val="00782EA7"/>
    <w:rsid w:val="007A64F5"/>
    <w:rsid w:val="00832980"/>
    <w:rsid w:val="008A5BEB"/>
    <w:rsid w:val="008A7460"/>
    <w:rsid w:val="008D496A"/>
    <w:rsid w:val="008E6810"/>
    <w:rsid w:val="00906D94"/>
    <w:rsid w:val="00922D9F"/>
    <w:rsid w:val="009711CC"/>
    <w:rsid w:val="00977820"/>
    <w:rsid w:val="0098308A"/>
    <w:rsid w:val="009A6304"/>
    <w:rsid w:val="009B427D"/>
    <w:rsid w:val="009E69DF"/>
    <w:rsid w:val="009F17E7"/>
    <w:rsid w:val="00A03890"/>
    <w:rsid w:val="00A135E2"/>
    <w:rsid w:val="00A248FB"/>
    <w:rsid w:val="00A72E22"/>
    <w:rsid w:val="00AB0BE2"/>
    <w:rsid w:val="00AB3632"/>
    <w:rsid w:val="00AE112D"/>
    <w:rsid w:val="00AF5C87"/>
    <w:rsid w:val="00B449FA"/>
    <w:rsid w:val="00BA3552"/>
    <w:rsid w:val="00BE2A25"/>
    <w:rsid w:val="00C068DB"/>
    <w:rsid w:val="00C20CE5"/>
    <w:rsid w:val="00C31496"/>
    <w:rsid w:val="00C36B7E"/>
    <w:rsid w:val="00C441F7"/>
    <w:rsid w:val="00C555B8"/>
    <w:rsid w:val="00C71AE2"/>
    <w:rsid w:val="00C76EE6"/>
    <w:rsid w:val="00C77273"/>
    <w:rsid w:val="00CB43DE"/>
    <w:rsid w:val="00CC0809"/>
    <w:rsid w:val="00CD7DB8"/>
    <w:rsid w:val="00CE35A1"/>
    <w:rsid w:val="00CE4027"/>
    <w:rsid w:val="00CF73E5"/>
    <w:rsid w:val="00D30F04"/>
    <w:rsid w:val="00D47E0C"/>
    <w:rsid w:val="00D84E95"/>
    <w:rsid w:val="00D973C7"/>
    <w:rsid w:val="00DA7267"/>
    <w:rsid w:val="00DA78E2"/>
    <w:rsid w:val="00DC7F80"/>
    <w:rsid w:val="00DF5884"/>
    <w:rsid w:val="00DF6C12"/>
    <w:rsid w:val="00E038E0"/>
    <w:rsid w:val="00E12B63"/>
    <w:rsid w:val="00E2553B"/>
    <w:rsid w:val="00E3004C"/>
    <w:rsid w:val="00E73F05"/>
    <w:rsid w:val="00E85B73"/>
    <w:rsid w:val="00EB0E94"/>
    <w:rsid w:val="00EB5498"/>
    <w:rsid w:val="00EC2AEA"/>
    <w:rsid w:val="00F33144"/>
    <w:rsid w:val="00F846F9"/>
    <w:rsid w:val="00FB2A79"/>
    <w:rsid w:val="00FE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qFormat/>
    <w:rPr>
      <w:sz w:val="24"/>
    </w:rPr>
  </w:style>
  <w:style w:type="paragraph" w:customStyle="1" w:styleId="Normal00">
    <w:name w:val="Normal_0_0"/>
    <w:qFormat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6273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731F"/>
    <w:rPr>
      <w:sz w:val="22"/>
      <w:szCs w:val="24"/>
    </w:rPr>
  </w:style>
  <w:style w:type="paragraph" w:styleId="Stopka">
    <w:name w:val="footer"/>
    <w:basedOn w:val="Normalny"/>
    <w:link w:val="StopkaZnak"/>
    <w:uiPriority w:val="99"/>
    <w:rsid w:val="006273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731F"/>
    <w:rPr>
      <w:sz w:val="22"/>
      <w:szCs w:val="24"/>
    </w:rPr>
  </w:style>
  <w:style w:type="paragraph" w:styleId="Tekstdymka">
    <w:name w:val="Balloon Text"/>
    <w:basedOn w:val="Normalny"/>
    <w:link w:val="TekstdymkaZnak"/>
    <w:rsid w:val="00D97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97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C0DB6-CD3F-4540-8F96-AE9A51CE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1322</Words>
  <Characters>7936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OA 0050.22.2020 z dnia 28 lutego 2020 r.</vt:lpstr>
      <vt:lpstr/>
    </vt:vector>
  </TitlesOfParts>
  <Company>Burmistrz Miasta i Gminy Gołańcz</Company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OA 0050.22.2020 z dnia 28 lutego 2020 r.</dc:title>
  <dc:subject>w sprawie zmian do budżetu
Miasta i^Gminy Gołańcz na 2020^rok</dc:subject>
  <dc:creator>Edyta Konieczna</dc:creator>
  <cp:lastModifiedBy>Lewandowska</cp:lastModifiedBy>
  <cp:revision>96</cp:revision>
  <cp:lastPrinted>2020-04-29T08:25:00Z</cp:lastPrinted>
  <dcterms:created xsi:type="dcterms:W3CDTF">2020-03-05T11:27:00Z</dcterms:created>
  <dcterms:modified xsi:type="dcterms:W3CDTF">2020-04-29T08:27:00Z</dcterms:modified>
  <cp:category>Akt prawny</cp:category>
</cp:coreProperties>
</file>