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8" w:rsidRPr="00185D86" w:rsidRDefault="003A2080" w:rsidP="00185D86">
      <w:pPr>
        <w:jc w:val="both"/>
        <w:rPr>
          <w:b/>
          <w:u w:val="single"/>
        </w:rPr>
      </w:pPr>
      <w:r w:rsidRPr="00185D86">
        <w:rPr>
          <w:b/>
          <w:sz w:val="28"/>
          <w:u w:val="single"/>
        </w:rPr>
        <w:t xml:space="preserve">Informacja o systemie usuwania azbestu („Program usuwania azbestu </w:t>
      </w:r>
      <w:r w:rsidR="00185D86">
        <w:rPr>
          <w:b/>
          <w:sz w:val="28"/>
          <w:u w:val="single"/>
        </w:rPr>
        <w:br/>
      </w:r>
      <w:r w:rsidRPr="00185D86">
        <w:rPr>
          <w:b/>
          <w:sz w:val="28"/>
          <w:u w:val="single"/>
        </w:rPr>
        <w:t xml:space="preserve">i wyrobów zawierających azbest dla Miasta i Gminy Gołańcz na lata </w:t>
      </w:r>
      <w:r w:rsidR="00185D86">
        <w:rPr>
          <w:b/>
          <w:sz w:val="28"/>
          <w:u w:val="single"/>
        </w:rPr>
        <w:br/>
      </w:r>
      <w:r w:rsidRPr="00185D86">
        <w:rPr>
          <w:b/>
          <w:sz w:val="28"/>
          <w:u w:val="single"/>
        </w:rPr>
        <w:t xml:space="preserve">2011-2032” – uchwała nr XII/107/11 </w:t>
      </w:r>
      <w:proofErr w:type="spellStart"/>
      <w:r w:rsidRPr="00185D86">
        <w:rPr>
          <w:b/>
          <w:sz w:val="28"/>
          <w:u w:val="single"/>
        </w:rPr>
        <w:t>RMiG</w:t>
      </w:r>
      <w:proofErr w:type="spellEnd"/>
      <w:r w:rsidRPr="00185D86">
        <w:rPr>
          <w:b/>
          <w:sz w:val="28"/>
          <w:u w:val="single"/>
        </w:rPr>
        <w:t xml:space="preserve"> z 28.12.2011 r.) </w:t>
      </w:r>
      <w:r w:rsidR="00DA0F9A" w:rsidRPr="00185D86">
        <w:rPr>
          <w:b/>
          <w:sz w:val="28"/>
          <w:u w:val="single"/>
        </w:rPr>
        <w:t xml:space="preserve">na XV </w:t>
      </w:r>
      <w:r w:rsidR="00185D86" w:rsidRPr="00185D86">
        <w:rPr>
          <w:b/>
          <w:sz w:val="28"/>
          <w:u w:val="single"/>
        </w:rPr>
        <w:t>Sesję Rady Gminy w dniu</w:t>
      </w:r>
      <w:r w:rsidR="001E2117" w:rsidRPr="00185D86">
        <w:rPr>
          <w:b/>
          <w:sz w:val="28"/>
          <w:u w:val="single"/>
        </w:rPr>
        <w:t xml:space="preserve"> 28</w:t>
      </w:r>
      <w:r w:rsidR="00185D86" w:rsidRPr="00185D86">
        <w:rPr>
          <w:b/>
          <w:sz w:val="28"/>
          <w:u w:val="single"/>
        </w:rPr>
        <w:t xml:space="preserve"> stycznia 2020</w:t>
      </w:r>
      <w:r w:rsidRPr="00185D86">
        <w:rPr>
          <w:b/>
          <w:sz w:val="28"/>
          <w:u w:val="single"/>
        </w:rPr>
        <w:t xml:space="preserve"> roku.</w:t>
      </w:r>
    </w:p>
    <w:p w:rsidR="00185D86" w:rsidRDefault="00185D86"/>
    <w:p w:rsidR="00A93D84" w:rsidRDefault="00A93D84"/>
    <w:p w:rsidR="00A93D84" w:rsidRDefault="00A93D84"/>
    <w:p w:rsidR="00185D86" w:rsidRDefault="002B6685" w:rsidP="002B6685">
      <w:pPr>
        <w:jc w:val="both"/>
        <w:rPr>
          <w:szCs w:val="24"/>
        </w:rPr>
      </w:pPr>
      <w:r>
        <w:rPr>
          <w:szCs w:val="24"/>
        </w:rPr>
        <w:tab/>
      </w:r>
      <w:r w:rsidR="00185D86">
        <w:rPr>
          <w:szCs w:val="24"/>
        </w:rPr>
        <w:t xml:space="preserve">Dnia 28.12.2011 r. podjęto uchwałę dotyczącą realizacji programu usuwania azbestu </w:t>
      </w:r>
      <w:r w:rsidR="00A93D84">
        <w:rPr>
          <w:szCs w:val="24"/>
        </w:rPr>
        <w:br/>
      </w:r>
      <w:r w:rsidR="00185D86">
        <w:rPr>
          <w:szCs w:val="24"/>
        </w:rPr>
        <w:t xml:space="preserve">i wyrobów zawierających azbest z terenu naszej gminy. Program zakłada finansowanie odbioru transportu i utylizację odpadu zawierającego azbest. Co roku angażowane są środki </w:t>
      </w:r>
      <w:r w:rsidR="00A93D84">
        <w:rPr>
          <w:szCs w:val="24"/>
        </w:rPr>
        <w:br/>
      </w:r>
      <w:r w:rsidR="00185D86">
        <w:rPr>
          <w:szCs w:val="24"/>
        </w:rPr>
        <w:t xml:space="preserve">z budżetu Gminy na realizację tego programu. Od czasu trwania programu do dnia dzisiejszego wpłynęło </w:t>
      </w:r>
      <w:r w:rsidR="008C2F84">
        <w:rPr>
          <w:szCs w:val="24"/>
        </w:rPr>
        <w:t>159</w:t>
      </w:r>
      <w:r w:rsidR="00185D86">
        <w:rPr>
          <w:szCs w:val="24"/>
        </w:rPr>
        <w:t xml:space="preserve"> wniosków </w:t>
      </w:r>
      <w:r w:rsidR="00D45281">
        <w:rPr>
          <w:szCs w:val="24"/>
        </w:rPr>
        <w:t>na podstawie których</w:t>
      </w:r>
      <w:r w:rsidR="00185D86">
        <w:rPr>
          <w:szCs w:val="24"/>
        </w:rPr>
        <w:t xml:space="preserve"> odebrano łącznie </w:t>
      </w:r>
      <w:r w:rsidR="008C2F84">
        <w:rPr>
          <w:szCs w:val="24"/>
        </w:rPr>
        <w:t>324,878</w:t>
      </w:r>
      <w:r w:rsidR="00185D86">
        <w:rPr>
          <w:szCs w:val="24"/>
        </w:rPr>
        <w:t xml:space="preserve"> Mg. </w:t>
      </w:r>
      <w:r w:rsidR="00A93D84">
        <w:rPr>
          <w:szCs w:val="24"/>
        </w:rPr>
        <w:br/>
      </w:r>
      <w:r w:rsidR="00185D86">
        <w:rPr>
          <w:szCs w:val="24"/>
        </w:rPr>
        <w:t xml:space="preserve">W bieżącym roku </w:t>
      </w:r>
      <w:r w:rsidR="00E96F8D">
        <w:rPr>
          <w:szCs w:val="24"/>
        </w:rPr>
        <w:t>zaplanowanych do odbioru jest 76 ton materiałów zawierających</w:t>
      </w:r>
      <w:r w:rsidR="00B47DE5">
        <w:rPr>
          <w:szCs w:val="24"/>
        </w:rPr>
        <w:t xml:space="preserve"> a</w:t>
      </w:r>
      <w:r w:rsidR="00D45281">
        <w:rPr>
          <w:szCs w:val="24"/>
        </w:rPr>
        <w:t xml:space="preserve">zbest </w:t>
      </w:r>
      <w:r w:rsidR="00A93D84">
        <w:rPr>
          <w:szCs w:val="24"/>
        </w:rPr>
        <w:br/>
      </w:r>
      <w:r w:rsidR="00D45281">
        <w:rPr>
          <w:szCs w:val="24"/>
        </w:rPr>
        <w:t>a</w:t>
      </w:r>
      <w:r w:rsidR="00B47DE5">
        <w:rPr>
          <w:szCs w:val="24"/>
        </w:rPr>
        <w:t xml:space="preserve"> zaplanowane środki w budżecie wynoszą 20 tys. złotych</w:t>
      </w:r>
      <w:r w:rsidR="00D45281">
        <w:rPr>
          <w:szCs w:val="24"/>
        </w:rPr>
        <w:t xml:space="preserve">. </w:t>
      </w:r>
      <w:r w:rsidR="00463E11">
        <w:rPr>
          <w:szCs w:val="24"/>
        </w:rPr>
        <w:t xml:space="preserve">W chwili obecnej </w:t>
      </w:r>
      <w:r w:rsidR="00E4281A">
        <w:rPr>
          <w:szCs w:val="24"/>
        </w:rPr>
        <w:t>przygotowywana jest</w:t>
      </w:r>
      <w:r w:rsidR="00463E11">
        <w:rPr>
          <w:szCs w:val="24"/>
        </w:rPr>
        <w:t xml:space="preserve"> procedura zapytania ofertowego, dopie</w:t>
      </w:r>
      <w:r w:rsidR="004B7213">
        <w:rPr>
          <w:szCs w:val="24"/>
        </w:rPr>
        <w:t>ro po jej zakończeniu będzie</w:t>
      </w:r>
      <w:r w:rsidR="006D3D1E">
        <w:rPr>
          <w:szCs w:val="24"/>
        </w:rPr>
        <w:t xml:space="preserve"> znany koszt odbioru</w:t>
      </w:r>
      <w:r w:rsidR="00A93D84">
        <w:rPr>
          <w:szCs w:val="24"/>
        </w:rPr>
        <w:t>, transportu</w:t>
      </w:r>
      <w:r w:rsidR="006D3D1E">
        <w:rPr>
          <w:szCs w:val="24"/>
        </w:rPr>
        <w:t xml:space="preserve"> i utylizacji odpadów zawierających azbest</w:t>
      </w:r>
      <w:r w:rsidR="00A65683">
        <w:rPr>
          <w:szCs w:val="24"/>
        </w:rPr>
        <w:t xml:space="preserve">. Jeżeli zabezpieczone </w:t>
      </w:r>
      <w:bookmarkStart w:id="0" w:name="_GoBack"/>
      <w:bookmarkEnd w:id="0"/>
      <w:r w:rsidR="00A65683">
        <w:rPr>
          <w:szCs w:val="24"/>
        </w:rPr>
        <w:t xml:space="preserve">w budżecie środki okażą się nie wystarczające </w:t>
      </w:r>
      <w:r w:rsidR="001D11FC">
        <w:rPr>
          <w:szCs w:val="24"/>
        </w:rPr>
        <w:t>pozostałe wnioski zostaną rozpatrzone w roku następnym zgodnie z kolejnością ich składania.</w:t>
      </w:r>
      <w:r w:rsidR="004B7213">
        <w:rPr>
          <w:szCs w:val="24"/>
        </w:rPr>
        <w:t xml:space="preserve"> </w:t>
      </w:r>
    </w:p>
    <w:p w:rsidR="00A93D84" w:rsidRDefault="00A93D84" w:rsidP="002B6685">
      <w:pPr>
        <w:jc w:val="both"/>
        <w:rPr>
          <w:szCs w:val="24"/>
        </w:rPr>
      </w:pPr>
    </w:p>
    <w:p w:rsidR="00A93D84" w:rsidRDefault="00A93D84" w:rsidP="002B6685">
      <w:pPr>
        <w:jc w:val="both"/>
        <w:rPr>
          <w:szCs w:val="24"/>
        </w:rPr>
      </w:pPr>
    </w:p>
    <w:p w:rsidR="00A93D84" w:rsidRDefault="00A93D84" w:rsidP="002B6685">
      <w:pPr>
        <w:jc w:val="both"/>
        <w:rPr>
          <w:szCs w:val="24"/>
        </w:rPr>
      </w:pPr>
    </w:p>
    <w:p w:rsidR="00A93D84" w:rsidRDefault="00A93D84" w:rsidP="00A93D8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Agnieszka Górska </w:t>
      </w:r>
    </w:p>
    <w:p w:rsidR="00A93D84" w:rsidRDefault="00A93D84" w:rsidP="00A93D84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ref. ds. ochrony środowiska i gospodarki odpadami</w:t>
      </w:r>
    </w:p>
    <w:sectPr w:rsidR="00A9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0"/>
    <w:rsid w:val="00185D86"/>
    <w:rsid w:val="001D11FC"/>
    <w:rsid w:val="001E2117"/>
    <w:rsid w:val="002A58C1"/>
    <w:rsid w:val="002B6685"/>
    <w:rsid w:val="003A2080"/>
    <w:rsid w:val="00463E11"/>
    <w:rsid w:val="004B7213"/>
    <w:rsid w:val="00646242"/>
    <w:rsid w:val="006D3D1E"/>
    <w:rsid w:val="006D40AA"/>
    <w:rsid w:val="008472C0"/>
    <w:rsid w:val="00875B78"/>
    <w:rsid w:val="008C2F84"/>
    <w:rsid w:val="009606C3"/>
    <w:rsid w:val="009A23FD"/>
    <w:rsid w:val="00A65683"/>
    <w:rsid w:val="00A93D84"/>
    <w:rsid w:val="00B47DE5"/>
    <w:rsid w:val="00D45281"/>
    <w:rsid w:val="00D848A8"/>
    <w:rsid w:val="00DA0F9A"/>
    <w:rsid w:val="00DB67F4"/>
    <w:rsid w:val="00DC700A"/>
    <w:rsid w:val="00DD5E85"/>
    <w:rsid w:val="00E4281A"/>
    <w:rsid w:val="00E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2020-01-27T11:56:00Z</cp:lastPrinted>
  <dcterms:created xsi:type="dcterms:W3CDTF">2020-01-27T10:50:00Z</dcterms:created>
  <dcterms:modified xsi:type="dcterms:W3CDTF">2020-01-27T12:01:00Z</dcterms:modified>
</cp:coreProperties>
</file>