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388EF" w14:textId="6A627BE0" w:rsidR="00A77B3E" w:rsidRDefault="007236C7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0F4898">
        <w:rPr>
          <w:b/>
          <w:caps/>
        </w:rPr>
        <w:t>XIV/144</w:t>
      </w:r>
      <w:r>
        <w:rPr>
          <w:b/>
          <w:caps/>
        </w:rPr>
        <w:t>/19</w:t>
      </w:r>
      <w:r w:rsidR="00BA17A1">
        <w:rPr>
          <w:b/>
          <w:caps/>
        </w:rPr>
        <w:br/>
        <w:t>Rady Miasta i Gminy Gołańcz</w:t>
      </w:r>
    </w:p>
    <w:p w14:paraId="43392805" w14:textId="77777777" w:rsidR="00A77B3E" w:rsidRDefault="00BA17A1">
      <w:pPr>
        <w:spacing w:before="280" w:after="280"/>
        <w:jc w:val="center"/>
        <w:rPr>
          <w:b/>
          <w:caps/>
        </w:rPr>
      </w:pPr>
      <w:r>
        <w:t xml:space="preserve">z dnia </w:t>
      </w:r>
      <w:r w:rsidR="007236C7">
        <w:t>19</w:t>
      </w:r>
      <w:r>
        <w:t xml:space="preserve"> grudnia 201</w:t>
      </w:r>
      <w:r w:rsidR="007236C7">
        <w:t>9</w:t>
      </w:r>
      <w:r>
        <w:t xml:space="preserve"> r.</w:t>
      </w:r>
    </w:p>
    <w:p w14:paraId="02C11093" w14:textId="77777777" w:rsidR="00A77B3E" w:rsidRDefault="00BA17A1">
      <w:pPr>
        <w:keepNext/>
        <w:spacing w:after="480"/>
        <w:jc w:val="center"/>
      </w:pPr>
      <w:r>
        <w:rPr>
          <w:b/>
        </w:rPr>
        <w:t>w sprawie metody ustalenia opłaty za gospodarowanie odpadami komunalnymi oraz stawki opłaty</w:t>
      </w:r>
    </w:p>
    <w:p w14:paraId="43A59931" w14:textId="2B9D784F" w:rsidR="00A77B3E" w:rsidRDefault="00BA17A1">
      <w:pPr>
        <w:keepLines/>
        <w:spacing w:before="120" w:after="120"/>
        <w:ind w:firstLine="227"/>
      </w:pPr>
      <w:r>
        <w:t xml:space="preserve">Na podstawie art. 6k ust.1 pkt 1, ust. 2, ust. 2a pkt 1, ust. 3 ustawy z dnia 13 września 1996 r. o utrzymaniu czystości i porządku w gminach </w:t>
      </w:r>
      <w:r w:rsidR="002158A5" w:rsidRPr="002158A5">
        <w:t>(Dz. U. z 2019 r. poz. 2010)</w:t>
      </w:r>
      <w:r>
        <w:t xml:space="preserve"> w zw. z art. 18 ust. 2 pkt 15 oraz art. 40 ust. 1 i art. 41 ust. 1 ustawy z dnia 8 marca 1990 r. o samorządzie gminnym </w:t>
      </w:r>
      <w:r w:rsidR="002158A5" w:rsidRPr="002158A5">
        <w:t xml:space="preserve"> </w:t>
      </w:r>
      <w:r w:rsidR="002158A5">
        <w:t>(</w:t>
      </w:r>
      <w:r w:rsidR="002158A5" w:rsidRPr="002158A5">
        <w:t>Dz. U. z 2019 r. poz. 506; zm.: Dz. U. z 2019 r. poz. 1309, poz. 1696 i poz. 181</w:t>
      </w:r>
      <w:r w:rsidR="002158A5">
        <w:t>)</w:t>
      </w:r>
      <w:r w:rsidR="002158A5" w:rsidRPr="002158A5">
        <w:t>.</w:t>
      </w:r>
      <w:r>
        <w:t>Rada Miasta i Gminy Gołańcz uchwala, co następuje:</w:t>
      </w:r>
    </w:p>
    <w:p w14:paraId="42F2B2B6" w14:textId="77777777" w:rsidR="00A77B3E" w:rsidRDefault="00BA17A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Wybiera się metodę ustalenia opłaty za gospodarowanie odpadami komunalnymi jako iloczyn liczby mieszkańców zamieszkujących daną nieruchomość i stawki opłaty określonej w ust. 2.</w:t>
      </w:r>
    </w:p>
    <w:p w14:paraId="73BECCA7" w14:textId="77777777" w:rsidR="00A77B3E" w:rsidRDefault="00BA17A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 w:rsidR="001A639D">
        <w:t>Ustala się stawkę</w:t>
      </w:r>
      <w:r w:rsidRPr="001A639D">
        <w:rPr>
          <w:color w:val="000000"/>
          <w:u w:color="000000"/>
        </w:rPr>
        <w:t xml:space="preserve"> opłaty za gospodarowanie odpadami komunalnymi </w:t>
      </w:r>
      <w:r w:rsidR="001A639D">
        <w:rPr>
          <w:color w:val="000000"/>
          <w:u w:color="000000"/>
        </w:rPr>
        <w:t xml:space="preserve">w wysokości </w:t>
      </w:r>
      <w:r w:rsidR="00A83369" w:rsidRPr="001A639D">
        <w:rPr>
          <w:color w:val="000000"/>
          <w:u w:color="000000"/>
        </w:rPr>
        <w:t>27</w:t>
      </w:r>
      <w:r w:rsidRPr="001A639D">
        <w:rPr>
          <w:color w:val="000000"/>
          <w:u w:color="000000"/>
        </w:rPr>
        <w:t xml:space="preserve">,00 zł za </w:t>
      </w:r>
      <w:r w:rsidR="001A639D" w:rsidRPr="001A639D">
        <w:rPr>
          <w:color w:val="000000"/>
          <w:u w:color="000000"/>
        </w:rPr>
        <w:t>miesiąc</w:t>
      </w:r>
      <w:r w:rsidR="001A639D">
        <w:rPr>
          <w:color w:val="000000"/>
          <w:u w:color="000000"/>
        </w:rPr>
        <w:t xml:space="preserve"> </w:t>
      </w:r>
      <w:r w:rsidR="008160A4">
        <w:rPr>
          <w:color w:val="000000"/>
          <w:u w:color="000000"/>
        </w:rPr>
        <w:t>od jednego mieszkańca zamieszkującego nieruchomość</w:t>
      </w:r>
      <w:r>
        <w:rPr>
          <w:color w:val="000000"/>
          <w:u w:color="000000"/>
        </w:rPr>
        <w:t>.</w:t>
      </w:r>
    </w:p>
    <w:p w14:paraId="79BE0904" w14:textId="77777777" w:rsidR="00232083" w:rsidRDefault="0023208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3. Określa się stawkę opłaty </w:t>
      </w:r>
      <w:r w:rsidR="00D65557">
        <w:rPr>
          <w:color w:val="000000"/>
          <w:u w:color="000000"/>
        </w:rPr>
        <w:t xml:space="preserve">podwyższonej </w:t>
      </w:r>
      <w:r>
        <w:rPr>
          <w:color w:val="000000"/>
          <w:u w:color="000000"/>
        </w:rPr>
        <w:t>za gospodarowanie odpadami komunalnymi</w:t>
      </w:r>
      <w:r w:rsidR="00D65557">
        <w:rPr>
          <w:color w:val="000000"/>
          <w:u w:color="000000"/>
        </w:rPr>
        <w:t xml:space="preserve">, </w:t>
      </w:r>
      <w:r w:rsidR="000A51AF">
        <w:rPr>
          <w:color w:val="000000"/>
          <w:u w:color="000000"/>
        </w:rPr>
        <w:t>jeżeli wła</w:t>
      </w:r>
      <w:r w:rsidR="00282057">
        <w:rPr>
          <w:color w:val="000000"/>
          <w:u w:color="000000"/>
        </w:rPr>
        <w:t>ściciel nieruchomości nie wypełnia obowiązku zbierania odpadów komunalnych w sposób</w:t>
      </w:r>
      <w:r w:rsidR="002B4A0B">
        <w:rPr>
          <w:color w:val="000000"/>
          <w:u w:color="000000"/>
        </w:rPr>
        <w:t xml:space="preserve"> selektywny , w wysokości dwukrotności stawki opłaty o której mowa w ust. 2. </w:t>
      </w:r>
    </w:p>
    <w:p w14:paraId="0A6CE374" w14:textId="77777777" w:rsidR="00A77B3E" w:rsidRDefault="00BA17A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Gołańcz.</w:t>
      </w:r>
    </w:p>
    <w:p w14:paraId="0E5E9C81" w14:textId="5A60C2B0" w:rsidR="00A77B3E" w:rsidRDefault="00BA17A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 w:rsidR="007236C7">
        <w:rPr>
          <w:color w:val="000000"/>
          <w:u w:color="000000"/>
        </w:rPr>
        <w:t>Traci moc Uchwała nr III/11/</w:t>
      </w:r>
      <w:r w:rsidR="002158A5">
        <w:rPr>
          <w:color w:val="000000"/>
          <w:u w:color="000000"/>
        </w:rPr>
        <w:t xml:space="preserve">18 </w:t>
      </w:r>
      <w:r>
        <w:rPr>
          <w:color w:val="000000"/>
          <w:u w:color="000000"/>
        </w:rPr>
        <w:t xml:space="preserve">Rady Miasta i Gminy Gołańcz z dnia </w:t>
      </w:r>
      <w:r w:rsidR="007236C7">
        <w:rPr>
          <w:color w:val="000000"/>
          <w:u w:color="000000"/>
        </w:rPr>
        <w:t>28</w:t>
      </w:r>
      <w:r>
        <w:rPr>
          <w:color w:val="000000"/>
          <w:u w:color="000000"/>
        </w:rPr>
        <w:t> </w:t>
      </w:r>
      <w:r w:rsidR="007236C7">
        <w:rPr>
          <w:color w:val="000000"/>
          <w:u w:color="000000"/>
        </w:rPr>
        <w:t>grudnia 2018</w:t>
      </w:r>
      <w:r>
        <w:rPr>
          <w:color w:val="000000"/>
          <w:u w:color="000000"/>
        </w:rPr>
        <w:t> r.</w:t>
      </w:r>
      <w:r>
        <w:rPr>
          <w:color w:val="000000"/>
          <w:u w:color="000000"/>
        </w:rPr>
        <w:br/>
        <w:t>w sprawie metody ustalenia opłaty za gospodarowanie odpadami komunalnymi oraz stawki opłaty(Dz</w:t>
      </w:r>
      <w:r w:rsidR="002A1F44">
        <w:rPr>
          <w:color w:val="000000"/>
          <w:u w:color="000000"/>
        </w:rPr>
        <w:t>. Urz. Woj. Wielkopolskiego z 3 stycznia 2019</w:t>
      </w:r>
      <w:r>
        <w:rPr>
          <w:color w:val="000000"/>
          <w:u w:color="000000"/>
        </w:rPr>
        <w:t> r., poz. </w:t>
      </w:r>
      <w:r w:rsidR="002A1F44">
        <w:rPr>
          <w:color w:val="000000"/>
          <w:u w:color="000000"/>
        </w:rPr>
        <w:t>140</w:t>
      </w:r>
      <w:r>
        <w:rPr>
          <w:color w:val="000000"/>
          <w:u w:color="000000"/>
        </w:rPr>
        <w:t>).</w:t>
      </w:r>
    </w:p>
    <w:p w14:paraId="5EA6BFA7" w14:textId="77777777" w:rsidR="00A77B3E" w:rsidRDefault="00BA17A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publikacji w Dzienniku Urzędowym Województwa Wielkopolskiego i wchodzi w życie od dnia 1 lutego 20</w:t>
      </w:r>
      <w:r w:rsidR="00141DCE">
        <w:rPr>
          <w:color w:val="000000"/>
          <w:u w:color="000000"/>
        </w:rPr>
        <w:t>20</w:t>
      </w:r>
      <w:r>
        <w:rPr>
          <w:color w:val="000000"/>
          <w:u w:color="000000"/>
        </w:rPr>
        <w:t> roku.</w:t>
      </w:r>
    </w:p>
    <w:p w14:paraId="3E134BC0" w14:textId="77777777" w:rsidR="00A77B3E" w:rsidRDefault="003D3786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54DD5AD" w14:textId="77777777" w:rsidR="00A77B3E" w:rsidRDefault="003D3786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60B07EC" w14:textId="77777777" w:rsidR="00AC455F" w:rsidRDefault="00AC455F">
      <w:pPr>
        <w:pStyle w:val="Normal0"/>
      </w:pPr>
      <w:bookmarkStart w:id="0" w:name="_GoBack"/>
      <w:bookmarkEnd w:id="0"/>
    </w:p>
    <w:sectPr w:rsidR="00AC455F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42AD9" w14:textId="77777777" w:rsidR="003D3786" w:rsidRDefault="003D3786">
      <w:r>
        <w:separator/>
      </w:r>
    </w:p>
  </w:endnote>
  <w:endnote w:type="continuationSeparator" w:id="0">
    <w:p w14:paraId="0E429D43" w14:textId="77777777" w:rsidR="003D3786" w:rsidRDefault="003D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A0930" w14:textId="77777777" w:rsidR="00AC455F" w:rsidRDefault="00AC455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A3518" w14:textId="77777777" w:rsidR="003D3786" w:rsidRDefault="003D3786">
      <w:r>
        <w:separator/>
      </w:r>
    </w:p>
  </w:footnote>
  <w:footnote w:type="continuationSeparator" w:id="0">
    <w:p w14:paraId="31A6CD59" w14:textId="77777777" w:rsidR="003D3786" w:rsidRDefault="003D378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elaria Radcy Prawnego Maciej Maliszewski">
    <w15:presenceInfo w15:providerId="AD" w15:userId="S::admin@maciejmaliszewski.onmicrosoft.com::cdf0d23c-33fb-4940-834f-1dae2190a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5F"/>
    <w:rsid w:val="000A51AF"/>
    <w:rsid w:val="000F4898"/>
    <w:rsid w:val="00141DCE"/>
    <w:rsid w:val="001A639D"/>
    <w:rsid w:val="002158A5"/>
    <w:rsid w:val="00232083"/>
    <w:rsid w:val="002513C5"/>
    <w:rsid w:val="00282057"/>
    <w:rsid w:val="002A1F44"/>
    <w:rsid w:val="002B4A0B"/>
    <w:rsid w:val="003D3786"/>
    <w:rsid w:val="00473294"/>
    <w:rsid w:val="004F0C55"/>
    <w:rsid w:val="005878B3"/>
    <w:rsid w:val="0062663E"/>
    <w:rsid w:val="006A772E"/>
    <w:rsid w:val="007236C7"/>
    <w:rsid w:val="00726306"/>
    <w:rsid w:val="00726A02"/>
    <w:rsid w:val="00737A77"/>
    <w:rsid w:val="007D0ED3"/>
    <w:rsid w:val="008160A4"/>
    <w:rsid w:val="00865C4D"/>
    <w:rsid w:val="00885F82"/>
    <w:rsid w:val="009118CF"/>
    <w:rsid w:val="00A17DE1"/>
    <w:rsid w:val="00A815AF"/>
    <w:rsid w:val="00A83369"/>
    <w:rsid w:val="00AC455F"/>
    <w:rsid w:val="00AE6060"/>
    <w:rsid w:val="00AF36C9"/>
    <w:rsid w:val="00BA17A1"/>
    <w:rsid w:val="00C759B9"/>
    <w:rsid w:val="00D2660B"/>
    <w:rsid w:val="00D65557"/>
    <w:rsid w:val="00D8021F"/>
    <w:rsid w:val="00DC76E2"/>
    <w:rsid w:val="00DD282B"/>
    <w:rsid w:val="00DF514E"/>
    <w:rsid w:val="00E37F2A"/>
    <w:rsid w:val="00E4654B"/>
    <w:rsid w:val="00E73439"/>
    <w:rsid w:val="00E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7B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62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63E"/>
    <w:rPr>
      <w:sz w:val="22"/>
      <w:szCs w:val="24"/>
    </w:rPr>
  </w:style>
  <w:style w:type="paragraph" w:styleId="Stopka">
    <w:name w:val="footer"/>
    <w:basedOn w:val="Normalny"/>
    <w:link w:val="StopkaZnak"/>
    <w:rsid w:val="0062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663E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62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63E"/>
    <w:rPr>
      <w:sz w:val="22"/>
      <w:szCs w:val="24"/>
    </w:rPr>
  </w:style>
  <w:style w:type="paragraph" w:styleId="Stopka">
    <w:name w:val="footer"/>
    <w:basedOn w:val="Normalny"/>
    <w:link w:val="StopkaZnak"/>
    <w:rsid w:val="0062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663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E6EC-1429-4C55-A81C-AF53A888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III/11/18 z dnia 28 grudnia 2018 r.</vt:lpstr>
      <vt:lpstr/>
    </vt:vector>
  </TitlesOfParts>
  <Company>Rada Miasta i Gminy Gołańcz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III/11/18 z dnia 28 grudnia 2018 r.</dc:title>
  <dc:subject>w sprawie metody ustalenia opłaty za gospodarowanie odpadami komunalnymi oraz stawki opłaty</dc:subject>
  <dc:creator>Alina Wachowiak</dc:creator>
  <cp:lastModifiedBy>Agnieszka</cp:lastModifiedBy>
  <cp:revision>5</cp:revision>
  <dcterms:created xsi:type="dcterms:W3CDTF">2019-12-10T09:22:00Z</dcterms:created>
  <dcterms:modified xsi:type="dcterms:W3CDTF">2020-01-17T13:01:00Z</dcterms:modified>
  <cp:category>Akt prawny</cp:category>
</cp:coreProperties>
</file>