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43" w:rsidRPr="00E2406A" w:rsidRDefault="00A71A43" w:rsidP="00A71A43">
      <w:pPr>
        <w:pStyle w:val="Tytu"/>
        <w:spacing w:line="240" w:lineRule="exact"/>
        <w:ind w:right="-57"/>
        <w:rPr>
          <w:b/>
          <w:bCs/>
          <w:color w:val="auto"/>
          <w:sz w:val="24"/>
          <w:szCs w:val="24"/>
          <w:lang w:val="pl-PL"/>
        </w:rPr>
      </w:pPr>
      <w:r w:rsidRPr="00E2406A">
        <w:rPr>
          <w:b/>
          <w:bCs/>
          <w:color w:val="auto"/>
          <w:sz w:val="24"/>
          <w:szCs w:val="24"/>
        </w:rPr>
        <w:t>ZARZĄDZENIE Nr OA 0050</w:t>
      </w:r>
      <w:r w:rsidR="00E2406A" w:rsidRPr="00E2406A">
        <w:rPr>
          <w:b/>
          <w:bCs/>
          <w:color w:val="auto"/>
          <w:sz w:val="24"/>
          <w:szCs w:val="24"/>
          <w:lang w:val="pl-PL"/>
        </w:rPr>
        <w:t>.1</w:t>
      </w:r>
      <w:r w:rsidR="006B2557">
        <w:rPr>
          <w:b/>
          <w:bCs/>
          <w:color w:val="auto"/>
          <w:sz w:val="24"/>
          <w:szCs w:val="24"/>
          <w:lang w:val="pl-PL"/>
        </w:rPr>
        <w:t>30</w:t>
      </w:r>
      <w:r w:rsidR="00E2406A" w:rsidRPr="00E2406A">
        <w:rPr>
          <w:b/>
          <w:bCs/>
          <w:color w:val="auto"/>
          <w:sz w:val="24"/>
          <w:szCs w:val="24"/>
          <w:lang w:val="pl-PL"/>
        </w:rPr>
        <w:t>.</w:t>
      </w:r>
      <w:r w:rsidRPr="00E2406A">
        <w:rPr>
          <w:b/>
          <w:bCs/>
          <w:color w:val="auto"/>
          <w:sz w:val="24"/>
          <w:szCs w:val="24"/>
        </w:rPr>
        <w:t>201</w:t>
      </w:r>
      <w:r w:rsidR="00507EFB" w:rsidRPr="00E2406A">
        <w:rPr>
          <w:b/>
          <w:bCs/>
          <w:color w:val="auto"/>
          <w:sz w:val="24"/>
          <w:szCs w:val="24"/>
          <w:lang w:val="pl-PL"/>
        </w:rPr>
        <w:t>9</w:t>
      </w:r>
    </w:p>
    <w:p w:rsidR="00A71A43" w:rsidRPr="001738C0" w:rsidRDefault="00A71A43" w:rsidP="00A71A43">
      <w:pPr>
        <w:shd w:val="clear" w:color="auto" w:fill="FFFFFF"/>
        <w:spacing w:line="240" w:lineRule="exact"/>
        <w:ind w:right="-57"/>
        <w:jc w:val="center"/>
        <w:rPr>
          <w:b/>
          <w:bCs/>
        </w:rPr>
      </w:pPr>
      <w:r w:rsidRPr="001738C0">
        <w:rPr>
          <w:b/>
          <w:bCs/>
          <w:spacing w:val="-3"/>
        </w:rPr>
        <w:t>Burmistrza Miasta i Gminy Gołańcz</w:t>
      </w:r>
    </w:p>
    <w:p w:rsidR="00A71A43" w:rsidRPr="001738C0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  <w:spacing w:val="-1"/>
        </w:rPr>
      </w:pPr>
      <w:r w:rsidRPr="001738C0">
        <w:rPr>
          <w:b/>
          <w:bCs/>
          <w:spacing w:val="-1"/>
        </w:rPr>
        <w:t xml:space="preserve">z dnia </w:t>
      </w:r>
      <w:r w:rsidR="006B2557">
        <w:rPr>
          <w:b/>
          <w:bCs/>
          <w:spacing w:val="-1"/>
        </w:rPr>
        <w:t>05 grudnia</w:t>
      </w:r>
      <w:r w:rsidR="00BD017A" w:rsidRPr="001738C0">
        <w:rPr>
          <w:b/>
          <w:bCs/>
          <w:spacing w:val="-1"/>
        </w:rPr>
        <w:t xml:space="preserve"> 2019</w:t>
      </w:r>
      <w:r w:rsidR="0012614D" w:rsidRPr="001738C0">
        <w:rPr>
          <w:b/>
          <w:bCs/>
          <w:spacing w:val="-1"/>
        </w:rPr>
        <w:t xml:space="preserve"> </w:t>
      </w:r>
      <w:r w:rsidRPr="001738C0">
        <w:rPr>
          <w:b/>
          <w:bCs/>
          <w:spacing w:val="-1"/>
        </w:rPr>
        <w:t xml:space="preserve">roku </w:t>
      </w:r>
    </w:p>
    <w:p w:rsidR="00A71A43" w:rsidRPr="001738C0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  <w:spacing w:val="-2"/>
        </w:rPr>
      </w:pPr>
      <w:r w:rsidRPr="001738C0">
        <w:rPr>
          <w:b/>
          <w:bCs/>
          <w:spacing w:val="-2"/>
        </w:rPr>
        <w:t xml:space="preserve">w sprawie zmian do budżetu </w:t>
      </w:r>
    </w:p>
    <w:p w:rsidR="00A71A43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</w:rPr>
      </w:pPr>
      <w:r w:rsidRPr="001738C0">
        <w:rPr>
          <w:b/>
          <w:bCs/>
          <w:spacing w:val="-2"/>
        </w:rPr>
        <w:t>Miasta i Gminy Gołańcz na 201</w:t>
      </w:r>
      <w:r w:rsidR="00507EFB" w:rsidRPr="001738C0">
        <w:rPr>
          <w:b/>
          <w:bCs/>
          <w:spacing w:val="-2"/>
        </w:rPr>
        <w:t>9</w:t>
      </w:r>
      <w:r w:rsidRPr="001738C0">
        <w:rPr>
          <w:b/>
          <w:bCs/>
          <w:spacing w:val="-2"/>
        </w:rPr>
        <w:t xml:space="preserve"> rok </w:t>
      </w:r>
      <w:r>
        <w:rPr>
          <w:b/>
          <w:bCs/>
          <w:spacing w:val="-2"/>
        </w:rPr>
        <w:t>______________________________________________________</w:t>
      </w:r>
    </w:p>
    <w:p w:rsidR="0098731E" w:rsidRPr="00292A31" w:rsidRDefault="0098731E" w:rsidP="008E6B53">
      <w:pPr>
        <w:pStyle w:val="Nagwek1"/>
        <w:rPr>
          <w:b w:val="0"/>
          <w:sz w:val="12"/>
          <w:szCs w:val="12"/>
          <w:lang w:val="pl-PL"/>
        </w:rPr>
      </w:pPr>
    </w:p>
    <w:p w:rsidR="00647E8B" w:rsidRPr="00647E8B" w:rsidRDefault="002D0E56" w:rsidP="002F21B6">
      <w:pPr>
        <w:pStyle w:val="Nagwek1"/>
        <w:spacing w:line="240" w:lineRule="exact"/>
        <w:ind w:firstLine="709"/>
        <w:rPr>
          <w:b w:val="0"/>
          <w:szCs w:val="24"/>
          <w:lang w:val="pl-PL"/>
        </w:rPr>
      </w:pPr>
      <w:r w:rsidRPr="005A618B">
        <w:rPr>
          <w:b w:val="0"/>
        </w:rPr>
        <w:t>Na podstawie art. 30 ust. 2 pkt 4 ustawy z dnia 8 marca 1990 r. o samorządzie gminnym (</w:t>
      </w:r>
      <w:r w:rsidR="00DC2A8B" w:rsidRPr="00DC2A8B">
        <w:rPr>
          <w:b w:val="0"/>
          <w:bCs w:val="0"/>
          <w:szCs w:val="24"/>
          <w:lang w:val="pl-PL" w:eastAsia="pl-PL"/>
        </w:rPr>
        <w:t>Dz. U. </w:t>
      </w:r>
      <w:r w:rsidR="00CF05BF">
        <w:rPr>
          <w:b w:val="0"/>
          <w:bCs w:val="0"/>
          <w:szCs w:val="24"/>
          <w:lang w:val="pl-PL" w:eastAsia="pl-PL"/>
        </w:rPr>
        <w:t>z 2019 r. poz. 506</w:t>
      </w:r>
      <w:r w:rsidR="006A133E">
        <w:rPr>
          <w:b w:val="0"/>
          <w:bCs w:val="0"/>
          <w:szCs w:val="24"/>
          <w:lang w:val="pl-PL" w:eastAsia="pl-PL"/>
        </w:rPr>
        <w:t xml:space="preserve"> </w:t>
      </w:r>
      <w:r w:rsidR="0092571A">
        <w:rPr>
          <w:b w:val="0"/>
          <w:bCs w:val="0"/>
          <w:szCs w:val="24"/>
          <w:lang w:val="pl-PL" w:eastAsia="pl-PL"/>
        </w:rPr>
        <w:t>,</w:t>
      </w:r>
      <w:r w:rsidR="006A133E">
        <w:rPr>
          <w:b w:val="0"/>
          <w:bCs w:val="0"/>
          <w:szCs w:val="24"/>
          <w:lang w:val="pl-PL" w:eastAsia="pl-PL"/>
        </w:rPr>
        <w:t xml:space="preserve"> poz. 1309</w:t>
      </w:r>
      <w:r w:rsidR="002E0E2F">
        <w:rPr>
          <w:b w:val="0"/>
          <w:bCs w:val="0"/>
          <w:szCs w:val="24"/>
          <w:lang w:val="pl-PL" w:eastAsia="pl-PL"/>
        </w:rPr>
        <w:t xml:space="preserve">, </w:t>
      </w:r>
      <w:r w:rsidR="0092571A">
        <w:rPr>
          <w:b w:val="0"/>
          <w:bCs w:val="0"/>
          <w:szCs w:val="24"/>
          <w:lang w:val="pl-PL" w:eastAsia="pl-PL"/>
        </w:rPr>
        <w:t>poz. 1696</w:t>
      </w:r>
      <w:r w:rsidR="002E0E2F">
        <w:rPr>
          <w:b w:val="0"/>
          <w:bCs w:val="0"/>
          <w:szCs w:val="24"/>
          <w:lang w:val="pl-PL" w:eastAsia="pl-PL"/>
        </w:rPr>
        <w:t xml:space="preserve"> oraz poz. 1815</w:t>
      </w:r>
      <w:r w:rsidR="00BB3D18">
        <w:rPr>
          <w:b w:val="0"/>
        </w:rPr>
        <w:t>),</w:t>
      </w:r>
      <w:r w:rsidR="00183DC5">
        <w:rPr>
          <w:b w:val="0"/>
          <w:lang w:val="pl-PL"/>
        </w:rPr>
        <w:t xml:space="preserve"> </w:t>
      </w:r>
      <w:r w:rsidR="00BB3D18">
        <w:rPr>
          <w:b w:val="0"/>
        </w:rPr>
        <w:t xml:space="preserve">art. </w:t>
      </w:r>
      <w:r w:rsidR="00B64C4B">
        <w:rPr>
          <w:b w:val="0"/>
          <w:lang w:val="pl-PL"/>
        </w:rPr>
        <w:t xml:space="preserve">257 </w:t>
      </w:r>
      <w:r w:rsidR="00BE13E7">
        <w:rPr>
          <w:b w:val="0"/>
          <w:lang w:val="pl-PL"/>
        </w:rPr>
        <w:t>ust.</w:t>
      </w:r>
      <w:r w:rsidR="00DE4801">
        <w:rPr>
          <w:b w:val="0"/>
          <w:lang w:val="pl-PL"/>
        </w:rPr>
        <w:t xml:space="preserve"> </w:t>
      </w:r>
      <w:r w:rsidR="00B64C4B">
        <w:rPr>
          <w:b w:val="0"/>
          <w:lang w:val="pl-PL"/>
        </w:rPr>
        <w:t>1</w:t>
      </w:r>
      <w:r w:rsidR="00DD60AC">
        <w:rPr>
          <w:b w:val="0"/>
          <w:lang w:val="pl-PL"/>
        </w:rPr>
        <w:t xml:space="preserve"> i 3 </w:t>
      </w:r>
      <w:r w:rsidR="00287A83">
        <w:rPr>
          <w:b w:val="0"/>
          <w:lang w:val="pl-PL"/>
        </w:rPr>
        <w:t xml:space="preserve"> </w:t>
      </w:r>
      <w:r w:rsidRPr="005A618B">
        <w:rPr>
          <w:b w:val="0"/>
        </w:rPr>
        <w:t xml:space="preserve">ustawy z dnia 27 sierpnia 2009 r. o finansach publicznych </w:t>
      </w:r>
      <w:r w:rsidR="00BB3D18" w:rsidRPr="00BB3D18">
        <w:rPr>
          <w:b w:val="0"/>
          <w:szCs w:val="24"/>
        </w:rPr>
        <w:t>(Dz. U. z 201</w:t>
      </w:r>
      <w:r w:rsidR="00B62AF3">
        <w:rPr>
          <w:b w:val="0"/>
          <w:szCs w:val="24"/>
          <w:lang w:val="pl-PL"/>
        </w:rPr>
        <w:t>9</w:t>
      </w:r>
      <w:r w:rsidR="00215E84">
        <w:rPr>
          <w:b w:val="0"/>
          <w:szCs w:val="24"/>
        </w:rPr>
        <w:t> r. poz.</w:t>
      </w:r>
      <w:r w:rsidR="00215E84">
        <w:rPr>
          <w:b w:val="0"/>
          <w:szCs w:val="24"/>
          <w:lang w:val="pl-PL"/>
        </w:rPr>
        <w:t xml:space="preserve"> </w:t>
      </w:r>
      <w:r w:rsidR="00B62AF3">
        <w:rPr>
          <w:b w:val="0"/>
          <w:szCs w:val="24"/>
          <w:lang w:val="pl-PL"/>
        </w:rPr>
        <w:t>869</w:t>
      </w:r>
      <w:r w:rsidR="006A133E">
        <w:rPr>
          <w:b w:val="0"/>
          <w:szCs w:val="24"/>
          <w:lang w:val="pl-PL"/>
        </w:rPr>
        <w:t>, Dz. U. z 2018 r. poz. 2245</w:t>
      </w:r>
      <w:r w:rsidR="00BB3D18" w:rsidRPr="009A4EED">
        <w:rPr>
          <w:b w:val="0"/>
          <w:szCs w:val="24"/>
        </w:rPr>
        <w:t>)</w:t>
      </w:r>
      <w:r w:rsidR="00C4488D">
        <w:rPr>
          <w:b w:val="0"/>
          <w:szCs w:val="24"/>
          <w:lang w:val="pl-PL"/>
        </w:rPr>
        <w:t xml:space="preserve"> </w:t>
      </w:r>
      <w:r w:rsidR="00647E8B" w:rsidRPr="00647E8B">
        <w:rPr>
          <w:b w:val="0"/>
          <w:szCs w:val="24"/>
          <w:lang w:val="pl-PL"/>
        </w:rPr>
        <w:t xml:space="preserve">oraz § 10 pkt 2 Uchwały Nr III/24/18 Rady Miasta i Gminy Gołańcz z dnia 28 grudnia 2018 r. </w:t>
      </w:r>
      <w:r w:rsidR="00647E8B" w:rsidRPr="00647E8B">
        <w:rPr>
          <w:b w:val="0"/>
        </w:rPr>
        <w:t>Burmistrz Miasta i Gminy Gołańcz zarządza, co następuje</w:t>
      </w:r>
      <w:r w:rsidR="00647E8B" w:rsidRPr="00647E8B">
        <w:rPr>
          <w:b w:val="0"/>
          <w:lang w:val="pl-PL"/>
        </w:rPr>
        <w:t>:</w:t>
      </w:r>
    </w:p>
    <w:p w:rsidR="009C4F72" w:rsidRPr="00647E8B" w:rsidRDefault="009C4F72" w:rsidP="002F21B6">
      <w:pPr>
        <w:pStyle w:val="Nagwek1"/>
        <w:rPr>
          <w:spacing w:val="2"/>
          <w:sz w:val="16"/>
          <w:szCs w:val="16"/>
          <w:lang w:val="pl-PL"/>
        </w:rPr>
      </w:pPr>
    </w:p>
    <w:p w:rsidR="0012614D" w:rsidRPr="0012614D" w:rsidRDefault="0012614D" w:rsidP="002F21B6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pacing w:val="2"/>
        </w:rPr>
      </w:pPr>
      <w:r w:rsidRPr="0012614D">
        <w:rPr>
          <w:b/>
          <w:spacing w:val="2"/>
        </w:rPr>
        <w:t xml:space="preserve">            </w:t>
      </w:r>
      <w:r w:rsidRPr="0012614D">
        <w:rPr>
          <w:spacing w:val="2"/>
        </w:rPr>
        <w:t>§1. W budżecie Miasta i Gminy Gołańcz na 2019 rok uchwalonym Uchwałą nr III/24/18 Rady Miasta i Gminy Gołańcz z dnia 28 grudnia 2018 r. w sprawie uchwały budżetowej na rok 2019 zmienionym:</w:t>
      </w:r>
    </w:p>
    <w:p w:rsidR="0012614D" w:rsidRDefault="0012614D" w:rsidP="002F21B6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pacing w:val="2"/>
        </w:rPr>
      </w:pPr>
      <w:r w:rsidRPr="0012614D">
        <w:rPr>
          <w:spacing w:val="2"/>
        </w:rPr>
        <w:t>Zarządzeniem Burmistrza Miasta i Gminy Gołańcz nr OA 0050.5.2019 z dnia 22 stycznia 2019 r.; Zarządzeniem Burmistrza Miasta i Gminy Gołańcz nr OA 0050.11.2019 z dnia 30 stycznia 2019 r., Uchwałą Rady Miasta i Gminy Gołańcz nr V/3</w:t>
      </w:r>
      <w:r>
        <w:rPr>
          <w:spacing w:val="2"/>
        </w:rPr>
        <w:t>0</w:t>
      </w:r>
      <w:r w:rsidRPr="0012614D">
        <w:rPr>
          <w:spacing w:val="2"/>
        </w:rPr>
        <w:t>/1</w:t>
      </w:r>
      <w:r>
        <w:rPr>
          <w:spacing w:val="2"/>
        </w:rPr>
        <w:t>9</w:t>
      </w:r>
      <w:r w:rsidRPr="0012614D">
        <w:rPr>
          <w:spacing w:val="2"/>
        </w:rPr>
        <w:t xml:space="preserve"> z dnia 2</w:t>
      </w:r>
      <w:r>
        <w:rPr>
          <w:spacing w:val="2"/>
        </w:rPr>
        <w:t>2</w:t>
      </w:r>
      <w:r w:rsidRPr="0012614D">
        <w:rPr>
          <w:spacing w:val="2"/>
        </w:rPr>
        <w:t xml:space="preserve"> lutego 201</w:t>
      </w:r>
      <w:r>
        <w:rPr>
          <w:spacing w:val="2"/>
        </w:rPr>
        <w:t>9</w:t>
      </w:r>
      <w:r w:rsidRPr="0012614D">
        <w:rPr>
          <w:spacing w:val="2"/>
        </w:rPr>
        <w:t xml:space="preserve"> r</w:t>
      </w:r>
      <w:r w:rsidR="004051A6">
        <w:rPr>
          <w:spacing w:val="2"/>
        </w:rPr>
        <w:t>.</w:t>
      </w:r>
      <w:r w:rsidR="003D0304">
        <w:rPr>
          <w:spacing w:val="2"/>
        </w:rPr>
        <w:t xml:space="preserve">,  </w:t>
      </w:r>
      <w:r w:rsidR="003D0304" w:rsidRPr="0012614D">
        <w:rPr>
          <w:spacing w:val="2"/>
        </w:rPr>
        <w:t>Zarządzeniem Burmistrza Mia</w:t>
      </w:r>
      <w:r w:rsidR="003D0304">
        <w:rPr>
          <w:spacing w:val="2"/>
        </w:rPr>
        <w:t>sta i Gminy Gołańcz nr OA 0050.29</w:t>
      </w:r>
      <w:r w:rsidR="003D0304" w:rsidRPr="0012614D">
        <w:rPr>
          <w:spacing w:val="2"/>
        </w:rPr>
        <w:t xml:space="preserve">.2019 z dnia </w:t>
      </w:r>
      <w:r w:rsidR="003D0304">
        <w:rPr>
          <w:spacing w:val="2"/>
        </w:rPr>
        <w:t>12</w:t>
      </w:r>
      <w:r w:rsidR="003D0304" w:rsidRPr="0012614D">
        <w:rPr>
          <w:spacing w:val="2"/>
        </w:rPr>
        <w:t xml:space="preserve"> </w:t>
      </w:r>
      <w:r w:rsidR="003D0304">
        <w:rPr>
          <w:spacing w:val="2"/>
        </w:rPr>
        <w:t>marca</w:t>
      </w:r>
      <w:r w:rsidR="003D0304" w:rsidRPr="0012614D">
        <w:rPr>
          <w:spacing w:val="2"/>
        </w:rPr>
        <w:t xml:space="preserve"> 2019 r.,</w:t>
      </w:r>
      <w:r w:rsidR="003D0304">
        <w:rPr>
          <w:spacing w:val="2"/>
        </w:rPr>
        <w:t xml:space="preserve"> </w:t>
      </w:r>
      <w:r w:rsidR="003D0304" w:rsidRPr="0012614D">
        <w:rPr>
          <w:spacing w:val="2"/>
        </w:rPr>
        <w:t>Uchwałą Rady Miasta i Gminy Gołańcz nr V</w:t>
      </w:r>
      <w:r w:rsidR="003D0304">
        <w:rPr>
          <w:spacing w:val="2"/>
        </w:rPr>
        <w:t>I/61</w:t>
      </w:r>
      <w:r w:rsidR="003D0304" w:rsidRPr="0012614D">
        <w:rPr>
          <w:spacing w:val="2"/>
        </w:rPr>
        <w:t>/1</w:t>
      </w:r>
      <w:r w:rsidR="003D0304">
        <w:rPr>
          <w:spacing w:val="2"/>
        </w:rPr>
        <w:t>9</w:t>
      </w:r>
      <w:r w:rsidR="003D0304" w:rsidRPr="0012614D">
        <w:rPr>
          <w:spacing w:val="2"/>
        </w:rPr>
        <w:t xml:space="preserve"> z dnia 2</w:t>
      </w:r>
      <w:r w:rsidR="003D0304">
        <w:rPr>
          <w:spacing w:val="2"/>
        </w:rPr>
        <w:t>6</w:t>
      </w:r>
      <w:r w:rsidR="003D0304" w:rsidRPr="0012614D">
        <w:rPr>
          <w:spacing w:val="2"/>
        </w:rPr>
        <w:t xml:space="preserve"> </w:t>
      </w:r>
      <w:r w:rsidR="006C785B">
        <w:rPr>
          <w:spacing w:val="2"/>
        </w:rPr>
        <w:t xml:space="preserve">marca </w:t>
      </w:r>
      <w:r w:rsidR="003D0304" w:rsidRPr="0012614D">
        <w:rPr>
          <w:spacing w:val="2"/>
        </w:rPr>
        <w:t>201</w:t>
      </w:r>
      <w:r w:rsidR="003D0304">
        <w:rPr>
          <w:spacing w:val="2"/>
        </w:rPr>
        <w:t>9</w:t>
      </w:r>
      <w:r w:rsidR="003D0304" w:rsidRPr="0012614D">
        <w:rPr>
          <w:spacing w:val="2"/>
        </w:rPr>
        <w:t xml:space="preserve"> r</w:t>
      </w:r>
      <w:r w:rsidR="003D0304">
        <w:rPr>
          <w:spacing w:val="2"/>
        </w:rPr>
        <w:t>.,</w:t>
      </w:r>
      <w:r w:rsidR="00AE7CB8">
        <w:rPr>
          <w:spacing w:val="2"/>
        </w:rPr>
        <w:t xml:space="preserve"> </w:t>
      </w:r>
      <w:r w:rsidR="00AE7CB8" w:rsidRPr="0012614D">
        <w:rPr>
          <w:spacing w:val="2"/>
        </w:rPr>
        <w:t>Zarządzeniem Burmistrza Mia</w:t>
      </w:r>
      <w:r w:rsidR="00AE7CB8">
        <w:rPr>
          <w:spacing w:val="2"/>
        </w:rPr>
        <w:t>sta i Gminy Gołańcz nr OA 0050.39</w:t>
      </w:r>
      <w:r w:rsidR="00AE7CB8" w:rsidRPr="0012614D">
        <w:rPr>
          <w:spacing w:val="2"/>
        </w:rPr>
        <w:t xml:space="preserve">.2019 z dnia </w:t>
      </w:r>
      <w:r w:rsidR="00317252">
        <w:rPr>
          <w:spacing w:val="2"/>
        </w:rPr>
        <w:t>10</w:t>
      </w:r>
      <w:r w:rsidR="00AE7CB8">
        <w:rPr>
          <w:spacing w:val="2"/>
        </w:rPr>
        <w:t xml:space="preserve"> kwietnia</w:t>
      </w:r>
      <w:r w:rsidR="00AE7CB8" w:rsidRPr="0012614D">
        <w:rPr>
          <w:spacing w:val="2"/>
        </w:rPr>
        <w:t xml:space="preserve"> 2019 r.,</w:t>
      </w:r>
      <w:r w:rsidR="00AE7CB8">
        <w:rPr>
          <w:spacing w:val="2"/>
        </w:rPr>
        <w:t xml:space="preserve"> </w:t>
      </w:r>
      <w:r w:rsidR="00AE7CB8" w:rsidRPr="0012614D">
        <w:rPr>
          <w:spacing w:val="2"/>
        </w:rPr>
        <w:t>Uchwałą Rady Miasta i Gminy Gołańcz nr V</w:t>
      </w:r>
      <w:r w:rsidR="00AE7CB8">
        <w:rPr>
          <w:spacing w:val="2"/>
        </w:rPr>
        <w:t>II/71</w:t>
      </w:r>
      <w:r w:rsidR="00AE7CB8" w:rsidRPr="0012614D">
        <w:rPr>
          <w:spacing w:val="2"/>
        </w:rPr>
        <w:t>/1</w:t>
      </w:r>
      <w:r w:rsidR="00AE7CB8">
        <w:rPr>
          <w:spacing w:val="2"/>
        </w:rPr>
        <w:t>9</w:t>
      </w:r>
      <w:r w:rsidR="00AE7CB8" w:rsidRPr="0012614D">
        <w:rPr>
          <w:spacing w:val="2"/>
        </w:rPr>
        <w:t xml:space="preserve"> z dnia </w:t>
      </w:r>
      <w:r w:rsidR="00AE7CB8">
        <w:rPr>
          <w:spacing w:val="2"/>
        </w:rPr>
        <w:t xml:space="preserve">30 kwietnia </w:t>
      </w:r>
      <w:r w:rsidR="00AE7CB8" w:rsidRPr="0012614D">
        <w:rPr>
          <w:spacing w:val="2"/>
        </w:rPr>
        <w:t>201</w:t>
      </w:r>
      <w:r w:rsidR="00AE7CB8">
        <w:rPr>
          <w:spacing w:val="2"/>
        </w:rPr>
        <w:t>9</w:t>
      </w:r>
      <w:r w:rsidR="00AE7CB8" w:rsidRPr="0012614D">
        <w:rPr>
          <w:spacing w:val="2"/>
        </w:rPr>
        <w:t xml:space="preserve"> r</w:t>
      </w:r>
      <w:r w:rsidR="00AE7CB8">
        <w:rPr>
          <w:spacing w:val="2"/>
        </w:rPr>
        <w:t>.,</w:t>
      </w:r>
      <w:r w:rsidR="004D0469" w:rsidRPr="004D0469">
        <w:rPr>
          <w:spacing w:val="2"/>
        </w:rPr>
        <w:t xml:space="preserve"> </w:t>
      </w:r>
      <w:r w:rsidR="004D0469" w:rsidRPr="0012614D">
        <w:rPr>
          <w:spacing w:val="2"/>
        </w:rPr>
        <w:t>Zarządzeniem Burmistrza Mia</w:t>
      </w:r>
      <w:r w:rsidR="004D0469">
        <w:rPr>
          <w:spacing w:val="2"/>
        </w:rPr>
        <w:t>sta i Gminy Gołańcz nr OA 0050.48</w:t>
      </w:r>
      <w:r w:rsidR="004D0469" w:rsidRPr="0012614D">
        <w:rPr>
          <w:spacing w:val="2"/>
        </w:rPr>
        <w:t xml:space="preserve">.2019 z dnia </w:t>
      </w:r>
      <w:r w:rsidR="004D0469">
        <w:rPr>
          <w:spacing w:val="2"/>
        </w:rPr>
        <w:t>07 maja</w:t>
      </w:r>
      <w:r w:rsidR="004D0469" w:rsidRPr="0012614D">
        <w:rPr>
          <w:spacing w:val="2"/>
        </w:rPr>
        <w:t xml:space="preserve"> 2019 r.,</w:t>
      </w:r>
      <w:r w:rsidR="004D0469">
        <w:rPr>
          <w:spacing w:val="2"/>
        </w:rPr>
        <w:t xml:space="preserve"> </w:t>
      </w:r>
      <w:r w:rsidR="00D83AD6" w:rsidRPr="0012614D">
        <w:rPr>
          <w:spacing w:val="2"/>
        </w:rPr>
        <w:t>Zarządzeniem Burmistrza Mia</w:t>
      </w:r>
      <w:r w:rsidR="00D83AD6">
        <w:rPr>
          <w:spacing w:val="2"/>
        </w:rPr>
        <w:t>sta i Gminy Gołańcz nr OA 0050.54</w:t>
      </w:r>
      <w:r w:rsidR="00D83AD6" w:rsidRPr="0012614D">
        <w:rPr>
          <w:spacing w:val="2"/>
        </w:rPr>
        <w:t xml:space="preserve">.2019 z dnia </w:t>
      </w:r>
      <w:r w:rsidR="00D83AD6">
        <w:rPr>
          <w:spacing w:val="2"/>
        </w:rPr>
        <w:t>24 maja</w:t>
      </w:r>
      <w:r w:rsidR="00D83AD6" w:rsidRPr="0012614D">
        <w:rPr>
          <w:spacing w:val="2"/>
        </w:rPr>
        <w:t xml:space="preserve"> 2019 r.,</w:t>
      </w:r>
      <w:r w:rsidR="00D83AD6">
        <w:rPr>
          <w:spacing w:val="2"/>
        </w:rPr>
        <w:t xml:space="preserve"> </w:t>
      </w:r>
      <w:r w:rsidR="00F43DD8" w:rsidRPr="0012614D">
        <w:rPr>
          <w:spacing w:val="2"/>
        </w:rPr>
        <w:t>Zarządzeniem Burmistrza Mia</w:t>
      </w:r>
      <w:r w:rsidR="00F43DD8">
        <w:rPr>
          <w:spacing w:val="2"/>
        </w:rPr>
        <w:t>sta i Gminy Gołańcz nr OA 0050.56</w:t>
      </w:r>
      <w:r w:rsidR="00F43DD8" w:rsidRPr="0012614D">
        <w:rPr>
          <w:spacing w:val="2"/>
        </w:rPr>
        <w:t xml:space="preserve">.2019 z dnia </w:t>
      </w:r>
      <w:r w:rsidR="00F43DD8">
        <w:rPr>
          <w:spacing w:val="2"/>
        </w:rPr>
        <w:t>29 maja</w:t>
      </w:r>
      <w:r w:rsidR="00F43DD8" w:rsidRPr="0012614D">
        <w:rPr>
          <w:spacing w:val="2"/>
        </w:rPr>
        <w:t xml:space="preserve"> 2019 r.,</w:t>
      </w:r>
      <w:r w:rsidR="00F43DD8" w:rsidRPr="00F43DD8">
        <w:rPr>
          <w:spacing w:val="2"/>
        </w:rPr>
        <w:t xml:space="preserve"> </w:t>
      </w:r>
      <w:r w:rsidR="00F43DD8" w:rsidRPr="0012614D">
        <w:rPr>
          <w:spacing w:val="2"/>
        </w:rPr>
        <w:t xml:space="preserve">Uchwałą Rady Miasta i Gminy Gołańcz nr </w:t>
      </w:r>
      <w:r w:rsidR="00F43DD8">
        <w:rPr>
          <w:spacing w:val="2"/>
        </w:rPr>
        <w:t>XI/96</w:t>
      </w:r>
      <w:r w:rsidR="00F43DD8" w:rsidRPr="0012614D">
        <w:rPr>
          <w:spacing w:val="2"/>
        </w:rPr>
        <w:t>/1</w:t>
      </w:r>
      <w:r w:rsidR="00F43DD8">
        <w:rPr>
          <w:spacing w:val="2"/>
        </w:rPr>
        <w:t>9</w:t>
      </w:r>
      <w:r w:rsidR="00F43DD8" w:rsidRPr="0012614D">
        <w:rPr>
          <w:spacing w:val="2"/>
        </w:rPr>
        <w:t xml:space="preserve"> z dnia </w:t>
      </w:r>
      <w:r w:rsidR="00F43DD8">
        <w:rPr>
          <w:spacing w:val="2"/>
        </w:rPr>
        <w:t xml:space="preserve">25 czerwca </w:t>
      </w:r>
      <w:r w:rsidR="00F43DD8" w:rsidRPr="0012614D">
        <w:rPr>
          <w:spacing w:val="2"/>
        </w:rPr>
        <w:t>201</w:t>
      </w:r>
      <w:r w:rsidR="00F43DD8">
        <w:rPr>
          <w:spacing w:val="2"/>
        </w:rPr>
        <w:t>9</w:t>
      </w:r>
      <w:r w:rsidR="00F43DD8" w:rsidRPr="0012614D">
        <w:rPr>
          <w:spacing w:val="2"/>
        </w:rPr>
        <w:t xml:space="preserve"> r</w:t>
      </w:r>
      <w:r w:rsidR="00F43DD8">
        <w:rPr>
          <w:spacing w:val="2"/>
        </w:rPr>
        <w:t>.,</w:t>
      </w:r>
      <w:r w:rsidR="00F43DD8" w:rsidRPr="004D0469">
        <w:rPr>
          <w:spacing w:val="2"/>
        </w:rPr>
        <w:t xml:space="preserve"> </w:t>
      </w:r>
      <w:r w:rsidR="00DE0FB5" w:rsidRPr="0012614D">
        <w:rPr>
          <w:spacing w:val="2"/>
        </w:rPr>
        <w:t>Zarządzeniem Burmistrza Mia</w:t>
      </w:r>
      <w:r w:rsidR="00DE0FB5">
        <w:rPr>
          <w:spacing w:val="2"/>
        </w:rPr>
        <w:t>sta i Gminy Gołańcz nr OA 0050.63</w:t>
      </w:r>
      <w:r w:rsidR="00DE0FB5" w:rsidRPr="0012614D">
        <w:rPr>
          <w:spacing w:val="2"/>
        </w:rPr>
        <w:t xml:space="preserve">.2019 z dnia </w:t>
      </w:r>
      <w:r w:rsidR="00DE0FB5">
        <w:rPr>
          <w:spacing w:val="2"/>
        </w:rPr>
        <w:t>26 czerwca</w:t>
      </w:r>
      <w:r w:rsidR="00DE0FB5" w:rsidRPr="0012614D">
        <w:rPr>
          <w:spacing w:val="2"/>
        </w:rPr>
        <w:t xml:space="preserve"> 2019 r.,</w:t>
      </w:r>
      <w:r w:rsidR="00F43DD8">
        <w:rPr>
          <w:spacing w:val="2"/>
        </w:rPr>
        <w:t xml:space="preserve"> </w:t>
      </w:r>
      <w:r w:rsidR="0085531B" w:rsidRPr="0012614D">
        <w:rPr>
          <w:spacing w:val="2"/>
        </w:rPr>
        <w:t>Zarządzeniem Burmistrza Mia</w:t>
      </w:r>
      <w:r w:rsidR="0085531B">
        <w:rPr>
          <w:spacing w:val="2"/>
        </w:rPr>
        <w:t>sta i Gminy Gołańcz nr OA 0050.71</w:t>
      </w:r>
      <w:r w:rsidR="0085531B" w:rsidRPr="0012614D">
        <w:rPr>
          <w:spacing w:val="2"/>
        </w:rPr>
        <w:t xml:space="preserve">.2019 z dnia </w:t>
      </w:r>
      <w:r w:rsidR="0085531B">
        <w:rPr>
          <w:spacing w:val="2"/>
        </w:rPr>
        <w:t>18 lipca</w:t>
      </w:r>
      <w:r w:rsidR="0085531B" w:rsidRPr="0012614D">
        <w:rPr>
          <w:spacing w:val="2"/>
        </w:rPr>
        <w:t xml:space="preserve"> 2019 r.,</w:t>
      </w:r>
      <w:r w:rsidR="00142EF2">
        <w:rPr>
          <w:spacing w:val="2"/>
        </w:rPr>
        <w:t xml:space="preserve"> </w:t>
      </w:r>
      <w:r w:rsidR="00142EF2" w:rsidRPr="0012614D">
        <w:rPr>
          <w:spacing w:val="2"/>
        </w:rPr>
        <w:t>Zarządzeniem Burmistrza Mia</w:t>
      </w:r>
      <w:r w:rsidR="00142EF2">
        <w:rPr>
          <w:spacing w:val="2"/>
        </w:rPr>
        <w:t>sta i Gminy Gołańcz nr OA 0050.85</w:t>
      </w:r>
      <w:r w:rsidR="00142EF2" w:rsidRPr="0012614D">
        <w:rPr>
          <w:spacing w:val="2"/>
        </w:rPr>
        <w:t xml:space="preserve">.2019 z dnia </w:t>
      </w:r>
      <w:r w:rsidR="00142EF2">
        <w:rPr>
          <w:spacing w:val="2"/>
        </w:rPr>
        <w:t>13 sierpnia</w:t>
      </w:r>
      <w:r w:rsidR="00142EF2" w:rsidRPr="0012614D">
        <w:rPr>
          <w:spacing w:val="2"/>
        </w:rPr>
        <w:t xml:space="preserve"> 2019 r.,</w:t>
      </w:r>
      <w:r w:rsidR="00142EF2">
        <w:rPr>
          <w:spacing w:val="2"/>
        </w:rPr>
        <w:t xml:space="preserve"> </w:t>
      </w:r>
      <w:r w:rsidR="00142EF2" w:rsidRPr="0012614D">
        <w:rPr>
          <w:spacing w:val="2"/>
        </w:rPr>
        <w:t xml:space="preserve">Uchwałą Rady Miasta i Gminy Gołańcz nr </w:t>
      </w:r>
      <w:r w:rsidR="00142EF2">
        <w:rPr>
          <w:spacing w:val="2"/>
        </w:rPr>
        <w:t>X/99</w:t>
      </w:r>
      <w:r w:rsidR="00142EF2" w:rsidRPr="0012614D">
        <w:rPr>
          <w:spacing w:val="2"/>
        </w:rPr>
        <w:t>/1</w:t>
      </w:r>
      <w:r w:rsidR="00142EF2">
        <w:rPr>
          <w:spacing w:val="2"/>
        </w:rPr>
        <w:t>9</w:t>
      </w:r>
      <w:r w:rsidR="00142EF2" w:rsidRPr="0012614D">
        <w:rPr>
          <w:spacing w:val="2"/>
        </w:rPr>
        <w:t xml:space="preserve"> z dnia </w:t>
      </w:r>
      <w:r w:rsidR="00142EF2">
        <w:rPr>
          <w:spacing w:val="2"/>
        </w:rPr>
        <w:t xml:space="preserve">29 sierpnia </w:t>
      </w:r>
      <w:r w:rsidR="00142EF2" w:rsidRPr="0012614D">
        <w:rPr>
          <w:spacing w:val="2"/>
        </w:rPr>
        <w:t>201</w:t>
      </w:r>
      <w:r w:rsidR="00142EF2">
        <w:rPr>
          <w:spacing w:val="2"/>
        </w:rPr>
        <w:t>9</w:t>
      </w:r>
      <w:r w:rsidR="00142EF2" w:rsidRPr="0012614D">
        <w:rPr>
          <w:spacing w:val="2"/>
        </w:rPr>
        <w:t xml:space="preserve"> r</w:t>
      </w:r>
      <w:r w:rsidR="00142EF2">
        <w:rPr>
          <w:spacing w:val="2"/>
        </w:rPr>
        <w:t xml:space="preserve">., </w:t>
      </w:r>
      <w:r w:rsidR="00BA4A9D" w:rsidRPr="0012614D">
        <w:rPr>
          <w:spacing w:val="2"/>
        </w:rPr>
        <w:t>Zarządzeniem Burmistrza Mia</w:t>
      </w:r>
      <w:r w:rsidR="00BA4A9D">
        <w:rPr>
          <w:spacing w:val="2"/>
        </w:rPr>
        <w:t>sta i Gminy Gołańcz nr OA 0050.99</w:t>
      </w:r>
      <w:r w:rsidR="00BA4A9D" w:rsidRPr="0012614D">
        <w:rPr>
          <w:spacing w:val="2"/>
        </w:rPr>
        <w:t xml:space="preserve">.2019 z dnia </w:t>
      </w:r>
      <w:r w:rsidR="00BA4A9D">
        <w:rPr>
          <w:spacing w:val="2"/>
        </w:rPr>
        <w:t>06 września</w:t>
      </w:r>
      <w:r w:rsidR="00BA4A9D" w:rsidRPr="0012614D">
        <w:rPr>
          <w:spacing w:val="2"/>
        </w:rPr>
        <w:t xml:space="preserve"> 2019 r.,</w:t>
      </w:r>
      <w:r w:rsidR="00945E6C">
        <w:rPr>
          <w:spacing w:val="2"/>
        </w:rPr>
        <w:t xml:space="preserve"> </w:t>
      </w:r>
      <w:r w:rsidR="00BA4A9D" w:rsidRPr="0012614D">
        <w:rPr>
          <w:spacing w:val="2"/>
        </w:rPr>
        <w:t xml:space="preserve">Uchwałą Rady Miasta i Gminy Gołańcz nr </w:t>
      </w:r>
      <w:r w:rsidR="00BA4A9D">
        <w:rPr>
          <w:spacing w:val="2"/>
        </w:rPr>
        <w:t>X/107</w:t>
      </w:r>
      <w:r w:rsidR="00BA4A9D" w:rsidRPr="0012614D">
        <w:rPr>
          <w:spacing w:val="2"/>
        </w:rPr>
        <w:t>/1</w:t>
      </w:r>
      <w:r w:rsidR="00BA4A9D">
        <w:rPr>
          <w:spacing w:val="2"/>
        </w:rPr>
        <w:t>9</w:t>
      </w:r>
      <w:r w:rsidR="00BA4A9D" w:rsidRPr="0012614D">
        <w:rPr>
          <w:spacing w:val="2"/>
        </w:rPr>
        <w:t xml:space="preserve"> z dnia </w:t>
      </w:r>
      <w:r w:rsidR="00BA4A9D">
        <w:rPr>
          <w:spacing w:val="2"/>
        </w:rPr>
        <w:t xml:space="preserve">24 września </w:t>
      </w:r>
      <w:r w:rsidR="00BA4A9D" w:rsidRPr="0012614D">
        <w:rPr>
          <w:spacing w:val="2"/>
        </w:rPr>
        <w:t>201</w:t>
      </w:r>
      <w:r w:rsidR="00BA4A9D">
        <w:rPr>
          <w:spacing w:val="2"/>
        </w:rPr>
        <w:t>9</w:t>
      </w:r>
      <w:r w:rsidR="00BA4A9D" w:rsidRPr="0012614D">
        <w:rPr>
          <w:spacing w:val="2"/>
        </w:rPr>
        <w:t xml:space="preserve"> r</w:t>
      </w:r>
      <w:r w:rsidR="00BA4A9D">
        <w:rPr>
          <w:spacing w:val="2"/>
        </w:rPr>
        <w:t xml:space="preserve">., </w:t>
      </w:r>
      <w:r w:rsidR="00806EF5" w:rsidRPr="0012614D">
        <w:rPr>
          <w:spacing w:val="2"/>
        </w:rPr>
        <w:t>Zarządzeniem Burmistrza Mia</w:t>
      </w:r>
      <w:r w:rsidR="00806EF5">
        <w:rPr>
          <w:spacing w:val="2"/>
        </w:rPr>
        <w:t>sta i Gminy Gołańcz nr OA 0050.104</w:t>
      </w:r>
      <w:r w:rsidR="00806EF5" w:rsidRPr="0012614D">
        <w:rPr>
          <w:spacing w:val="2"/>
        </w:rPr>
        <w:t xml:space="preserve">.2019 z dnia </w:t>
      </w:r>
      <w:r w:rsidR="00806EF5">
        <w:rPr>
          <w:spacing w:val="2"/>
        </w:rPr>
        <w:t>27 września</w:t>
      </w:r>
      <w:r w:rsidR="00806EF5" w:rsidRPr="0012614D">
        <w:rPr>
          <w:spacing w:val="2"/>
        </w:rPr>
        <w:t xml:space="preserve"> 2019 r.,</w:t>
      </w:r>
      <w:r w:rsidR="00806EF5">
        <w:rPr>
          <w:spacing w:val="2"/>
        </w:rPr>
        <w:t xml:space="preserve"> </w:t>
      </w:r>
      <w:r w:rsidR="008F0FCA" w:rsidRPr="0012614D">
        <w:rPr>
          <w:spacing w:val="2"/>
        </w:rPr>
        <w:t>Zarządzeniem Burmistrza Mia</w:t>
      </w:r>
      <w:r w:rsidR="008F0FCA">
        <w:rPr>
          <w:spacing w:val="2"/>
        </w:rPr>
        <w:t>sta i Gminy Gołańcz nr OA 0050.113</w:t>
      </w:r>
      <w:r w:rsidR="008F0FCA" w:rsidRPr="0012614D">
        <w:rPr>
          <w:spacing w:val="2"/>
        </w:rPr>
        <w:t xml:space="preserve">.2019 z dnia </w:t>
      </w:r>
      <w:r w:rsidR="008F0FCA">
        <w:rPr>
          <w:spacing w:val="2"/>
        </w:rPr>
        <w:t>14 października</w:t>
      </w:r>
      <w:r w:rsidR="008F0FCA" w:rsidRPr="0012614D">
        <w:rPr>
          <w:spacing w:val="2"/>
        </w:rPr>
        <w:t xml:space="preserve"> 2019 r.,</w:t>
      </w:r>
      <w:r w:rsidR="008F0FCA">
        <w:rPr>
          <w:spacing w:val="2"/>
        </w:rPr>
        <w:t xml:space="preserve"> </w:t>
      </w:r>
      <w:r w:rsidR="008F0FCA" w:rsidRPr="0012614D">
        <w:rPr>
          <w:spacing w:val="2"/>
        </w:rPr>
        <w:t xml:space="preserve">Uchwałą Rady Miasta i Gminy Gołańcz nr </w:t>
      </w:r>
      <w:r w:rsidR="008F0FCA">
        <w:rPr>
          <w:spacing w:val="2"/>
        </w:rPr>
        <w:t>XII/114</w:t>
      </w:r>
      <w:r w:rsidR="008F0FCA" w:rsidRPr="0012614D">
        <w:rPr>
          <w:spacing w:val="2"/>
        </w:rPr>
        <w:t>/1</w:t>
      </w:r>
      <w:r w:rsidR="008F0FCA">
        <w:rPr>
          <w:spacing w:val="2"/>
        </w:rPr>
        <w:t>9</w:t>
      </w:r>
      <w:r w:rsidR="008F0FCA" w:rsidRPr="0012614D">
        <w:rPr>
          <w:spacing w:val="2"/>
        </w:rPr>
        <w:t xml:space="preserve"> z dnia </w:t>
      </w:r>
      <w:r w:rsidR="008F0FCA">
        <w:rPr>
          <w:spacing w:val="2"/>
        </w:rPr>
        <w:t xml:space="preserve">29 października </w:t>
      </w:r>
      <w:r w:rsidR="008F0FCA" w:rsidRPr="0012614D">
        <w:rPr>
          <w:spacing w:val="2"/>
        </w:rPr>
        <w:t>201</w:t>
      </w:r>
      <w:r w:rsidR="008F0FCA">
        <w:rPr>
          <w:spacing w:val="2"/>
        </w:rPr>
        <w:t>9</w:t>
      </w:r>
      <w:r w:rsidR="008F0FCA" w:rsidRPr="0012614D">
        <w:rPr>
          <w:spacing w:val="2"/>
        </w:rPr>
        <w:t xml:space="preserve"> r</w:t>
      </w:r>
      <w:r w:rsidR="008F0FCA">
        <w:rPr>
          <w:spacing w:val="2"/>
        </w:rPr>
        <w:t xml:space="preserve">.,  </w:t>
      </w:r>
      <w:r w:rsidR="00534C21" w:rsidRPr="0012614D">
        <w:rPr>
          <w:spacing w:val="2"/>
        </w:rPr>
        <w:t>Zarządzeniem Burmistrza Mia</w:t>
      </w:r>
      <w:r w:rsidR="00534C21">
        <w:rPr>
          <w:spacing w:val="2"/>
        </w:rPr>
        <w:t>sta i Gminy Gołańcz nr OA 0050.119</w:t>
      </w:r>
      <w:r w:rsidR="00534C21" w:rsidRPr="0012614D">
        <w:rPr>
          <w:spacing w:val="2"/>
        </w:rPr>
        <w:t xml:space="preserve">.2019 z dnia </w:t>
      </w:r>
      <w:r w:rsidR="00534C21">
        <w:rPr>
          <w:spacing w:val="2"/>
        </w:rPr>
        <w:t>30 października</w:t>
      </w:r>
      <w:r w:rsidR="00534C21" w:rsidRPr="0012614D">
        <w:rPr>
          <w:spacing w:val="2"/>
        </w:rPr>
        <w:t xml:space="preserve"> 2019 r.,</w:t>
      </w:r>
      <w:r w:rsidR="00534C21">
        <w:rPr>
          <w:spacing w:val="2"/>
        </w:rPr>
        <w:t xml:space="preserve"> </w:t>
      </w:r>
      <w:r w:rsidR="00CB0B57" w:rsidRPr="0012614D">
        <w:rPr>
          <w:spacing w:val="2"/>
        </w:rPr>
        <w:t>Zarządzeniem Burmistrza Mia</w:t>
      </w:r>
      <w:r w:rsidR="00CB0B57">
        <w:rPr>
          <w:spacing w:val="2"/>
        </w:rPr>
        <w:t>sta i Gminy Gołańcz nr OA 0050.125</w:t>
      </w:r>
      <w:r w:rsidR="00CB0B57" w:rsidRPr="0012614D">
        <w:rPr>
          <w:spacing w:val="2"/>
        </w:rPr>
        <w:t xml:space="preserve">.2019 z dnia </w:t>
      </w:r>
      <w:r w:rsidR="00CB0B57">
        <w:rPr>
          <w:spacing w:val="2"/>
        </w:rPr>
        <w:t>18 listopada</w:t>
      </w:r>
      <w:r w:rsidR="00CB0B57" w:rsidRPr="0012614D">
        <w:rPr>
          <w:spacing w:val="2"/>
        </w:rPr>
        <w:t xml:space="preserve"> 2019 r.,</w:t>
      </w:r>
      <w:r w:rsidR="00CB0B57">
        <w:rPr>
          <w:spacing w:val="2"/>
        </w:rPr>
        <w:t xml:space="preserve"> </w:t>
      </w:r>
      <w:r w:rsidR="00CB0B57" w:rsidRPr="0012614D">
        <w:rPr>
          <w:spacing w:val="2"/>
        </w:rPr>
        <w:t xml:space="preserve">Uchwałą Rady Miasta i Gminy Gołańcz nr </w:t>
      </w:r>
      <w:r w:rsidR="00CB0B57">
        <w:rPr>
          <w:spacing w:val="2"/>
        </w:rPr>
        <w:t>XIII/131</w:t>
      </w:r>
      <w:r w:rsidR="00CB0B57" w:rsidRPr="0012614D">
        <w:rPr>
          <w:spacing w:val="2"/>
        </w:rPr>
        <w:t>/1</w:t>
      </w:r>
      <w:r w:rsidR="00CB0B57">
        <w:rPr>
          <w:spacing w:val="2"/>
        </w:rPr>
        <w:t>9</w:t>
      </w:r>
      <w:r w:rsidR="00CB0B57" w:rsidRPr="0012614D">
        <w:rPr>
          <w:spacing w:val="2"/>
        </w:rPr>
        <w:t xml:space="preserve"> z dnia </w:t>
      </w:r>
      <w:r w:rsidR="00CB0B57">
        <w:rPr>
          <w:spacing w:val="2"/>
        </w:rPr>
        <w:t xml:space="preserve">22 listopada </w:t>
      </w:r>
      <w:r w:rsidR="00CB0B57" w:rsidRPr="0012614D">
        <w:rPr>
          <w:spacing w:val="2"/>
        </w:rPr>
        <w:t>201</w:t>
      </w:r>
      <w:r w:rsidR="00CB0B57">
        <w:rPr>
          <w:spacing w:val="2"/>
        </w:rPr>
        <w:t>9</w:t>
      </w:r>
      <w:r w:rsidR="00CB0B57" w:rsidRPr="0012614D">
        <w:rPr>
          <w:spacing w:val="2"/>
        </w:rPr>
        <w:t xml:space="preserve"> r</w:t>
      </w:r>
      <w:r w:rsidR="00CB0B57">
        <w:rPr>
          <w:spacing w:val="2"/>
        </w:rPr>
        <w:t xml:space="preserve">.,  </w:t>
      </w:r>
      <w:r w:rsidRPr="0012614D">
        <w:rPr>
          <w:spacing w:val="2"/>
        </w:rPr>
        <w:t>wprowadza się następujące zmiany:</w:t>
      </w:r>
    </w:p>
    <w:p w:rsidR="007203ED" w:rsidRPr="0012614D" w:rsidRDefault="007203ED" w:rsidP="002F21B6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pacing w:val="2"/>
        </w:rPr>
      </w:pPr>
    </w:p>
    <w:p w:rsidR="008E6B53" w:rsidRPr="0030741C" w:rsidRDefault="008E6B53" w:rsidP="002F21B6">
      <w:pPr>
        <w:spacing w:line="240" w:lineRule="exact"/>
        <w:ind w:left="340" w:hanging="227"/>
        <w:jc w:val="both"/>
      </w:pPr>
      <w:r w:rsidRPr="0030741C">
        <w:t xml:space="preserve">1) </w:t>
      </w:r>
      <w:r w:rsidR="007C032C" w:rsidRPr="0030741C">
        <w:t>zwiększa</w:t>
      </w:r>
      <w:r w:rsidR="00490FA5" w:rsidRPr="0030741C">
        <w:t xml:space="preserve"> </w:t>
      </w:r>
      <w:r w:rsidRPr="0030741C">
        <w:t>się dochody budżetu Miasta i Gminy Gołańcz na rok 201</w:t>
      </w:r>
      <w:r w:rsidR="001F3BA0" w:rsidRPr="0030741C">
        <w:t>9</w:t>
      </w:r>
      <w:r w:rsidRPr="0030741C">
        <w:t xml:space="preserve"> o kwotę </w:t>
      </w:r>
      <w:r w:rsidR="00D5419F">
        <w:rPr>
          <w:b/>
        </w:rPr>
        <w:t>713.632,25</w:t>
      </w:r>
      <w:r w:rsidRPr="0030741C">
        <w:rPr>
          <w:b/>
        </w:rPr>
        <w:t xml:space="preserve"> zł, </w:t>
      </w:r>
      <w:r w:rsidRPr="0030741C">
        <w:t xml:space="preserve">tj. do kwoty </w:t>
      </w:r>
      <w:r w:rsidR="00D5419F">
        <w:rPr>
          <w:b/>
        </w:rPr>
        <w:t>44.267.983,47</w:t>
      </w:r>
      <w:r w:rsidRPr="0030741C">
        <w:rPr>
          <w:b/>
        </w:rPr>
        <w:t xml:space="preserve"> zł, </w:t>
      </w:r>
      <w:r w:rsidR="00DC1FA3" w:rsidRPr="0030741C">
        <w:t>zgodnie z załącznik</w:t>
      </w:r>
      <w:r w:rsidR="00B03BF6" w:rsidRPr="0030741C">
        <w:t xml:space="preserve">ami </w:t>
      </w:r>
      <w:r w:rsidRPr="0030741C">
        <w:t>nr 1</w:t>
      </w:r>
      <w:r w:rsidR="0003038C" w:rsidRPr="0030741C">
        <w:t xml:space="preserve"> i 3</w:t>
      </w:r>
      <w:r w:rsidRPr="0030741C">
        <w:t>  do niniejszego zarząd</w:t>
      </w:r>
      <w:r w:rsidR="00DC1FA3" w:rsidRPr="0030741C">
        <w:t>zenia, zmieniającymi  załącznik</w:t>
      </w:r>
      <w:r w:rsidR="0003038C" w:rsidRPr="0030741C">
        <w:t>i</w:t>
      </w:r>
      <w:r w:rsidRPr="0030741C">
        <w:t xml:space="preserve">  nr 1</w:t>
      </w:r>
      <w:r w:rsidR="0003038C" w:rsidRPr="0030741C">
        <w:t xml:space="preserve"> i 3</w:t>
      </w:r>
      <w:r w:rsidRPr="0030741C">
        <w:t xml:space="preserve">  do uchwały budżetowej </w:t>
      </w:r>
      <w:r w:rsidR="009A4EED" w:rsidRPr="0030741C">
        <w:rPr>
          <w:spacing w:val="2"/>
        </w:rPr>
        <w:t xml:space="preserve">nr III/24/18 </w:t>
      </w:r>
      <w:r w:rsidRPr="0030741C">
        <w:t>Rady Miasta i Gminy Gołańcz z dnia 28 grudnia 201</w:t>
      </w:r>
      <w:r w:rsidR="009A4EED" w:rsidRPr="0030741C">
        <w:t>8</w:t>
      </w:r>
      <w:r w:rsidRPr="0030741C">
        <w:t> roku;</w:t>
      </w:r>
    </w:p>
    <w:p w:rsidR="009C4F72" w:rsidRPr="0030741C" w:rsidRDefault="009C4F72" w:rsidP="002F3B9D">
      <w:pPr>
        <w:spacing w:line="240" w:lineRule="exact"/>
        <w:jc w:val="both"/>
        <w:rPr>
          <w:sz w:val="12"/>
          <w:szCs w:val="12"/>
        </w:rPr>
      </w:pPr>
    </w:p>
    <w:p w:rsidR="008E6B53" w:rsidRPr="0030741C" w:rsidRDefault="008E6B53" w:rsidP="002F21B6">
      <w:pPr>
        <w:spacing w:line="240" w:lineRule="exact"/>
        <w:ind w:left="340" w:hanging="227"/>
        <w:jc w:val="both"/>
      </w:pPr>
      <w:r w:rsidRPr="0030741C">
        <w:t>2) dochody budżetu na rok 201</w:t>
      </w:r>
      <w:r w:rsidR="009A4EED" w:rsidRPr="0030741C">
        <w:t>9</w:t>
      </w:r>
      <w:r w:rsidRPr="0030741C">
        <w:t> to:</w:t>
      </w:r>
    </w:p>
    <w:p w:rsidR="008E6B53" w:rsidRPr="0030741C" w:rsidRDefault="008E6B53" w:rsidP="002F21B6">
      <w:pPr>
        <w:keepLines/>
        <w:spacing w:line="240" w:lineRule="exact"/>
        <w:ind w:left="567" w:hanging="227"/>
        <w:jc w:val="both"/>
      </w:pPr>
      <w:r w:rsidRPr="0030741C">
        <w:t xml:space="preserve">a) dochody bieżące, po zmianach wynoszą </w:t>
      </w:r>
      <w:r w:rsidR="005E45DE">
        <w:rPr>
          <w:b/>
        </w:rPr>
        <w:t>42.</w:t>
      </w:r>
      <w:r w:rsidR="00D5419F">
        <w:rPr>
          <w:b/>
        </w:rPr>
        <w:t>828.392,03</w:t>
      </w:r>
      <w:r w:rsidRPr="0030741C">
        <w:rPr>
          <w:b/>
        </w:rPr>
        <w:t xml:space="preserve"> zł,</w:t>
      </w:r>
    </w:p>
    <w:p w:rsidR="008E6B53" w:rsidRPr="0030741C" w:rsidRDefault="008E6B53" w:rsidP="002F21B6">
      <w:pPr>
        <w:keepLines/>
        <w:spacing w:line="240" w:lineRule="exact"/>
        <w:ind w:left="567" w:hanging="227"/>
        <w:rPr>
          <w:b/>
        </w:rPr>
      </w:pPr>
      <w:r w:rsidRPr="0030741C">
        <w:t xml:space="preserve">b) dochody majątkowe, po zmianach wynoszą </w:t>
      </w:r>
      <w:r w:rsidR="006A729B">
        <w:rPr>
          <w:b/>
        </w:rPr>
        <w:t>1.439.591,44</w:t>
      </w:r>
      <w:r w:rsidRPr="0030741C">
        <w:rPr>
          <w:b/>
        </w:rPr>
        <w:t xml:space="preserve"> zł;</w:t>
      </w:r>
    </w:p>
    <w:p w:rsidR="009C4F72" w:rsidRPr="0061562A" w:rsidRDefault="009C4F72" w:rsidP="002F21B6">
      <w:pPr>
        <w:keepLines/>
        <w:spacing w:line="240" w:lineRule="exact"/>
        <w:ind w:left="567" w:hanging="227"/>
        <w:rPr>
          <w:color w:val="FF0000"/>
          <w:sz w:val="12"/>
          <w:szCs w:val="12"/>
        </w:rPr>
      </w:pPr>
    </w:p>
    <w:p w:rsidR="008E6B53" w:rsidRPr="0030741C" w:rsidRDefault="008E6B53" w:rsidP="002F21B6">
      <w:pPr>
        <w:spacing w:line="240" w:lineRule="exact"/>
        <w:ind w:left="340" w:hanging="227"/>
      </w:pPr>
      <w:r w:rsidRPr="0030741C">
        <w:t>3) </w:t>
      </w:r>
      <w:r w:rsidR="0030741C" w:rsidRPr="0030741C">
        <w:t>zwiększa</w:t>
      </w:r>
      <w:r w:rsidRPr="0030741C">
        <w:t xml:space="preserve"> się wydatki budżetu Miasta i Gminy Gołańcz na rok 201</w:t>
      </w:r>
      <w:r w:rsidR="000101D7" w:rsidRPr="0030741C">
        <w:t>9</w:t>
      </w:r>
      <w:r w:rsidRPr="0030741C">
        <w:t xml:space="preserve"> o kwotę </w:t>
      </w:r>
      <w:r w:rsidR="00D5419F">
        <w:rPr>
          <w:b/>
        </w:rPr>
        <w:t>713.632,25</w:t>
      </w:r>
      <w:r w:rsidR="00D5419F" w:rsidRPr="0030741C">
        <w:rPr>
          <w:b/>
        </w:rPr>
        <w:t xml:space="preserve"> </w:t>
      </w:r>
      <w:r w:rsidRPr="0030741C">
        <w:rPr>
          <w:b/>
        </w:rPr>
        <w:t>zł</w:t>
      </w:r>
      <w:r w:rsidRPr="0030741C">
        <w:t xml:space="preserve">, tj. do kwoty </w:t>
      </w:r>
      <w:r w:rsidR="00D5419F">
        <w:rPr>
          <w:b/>
        </w:rPr>
        <w:t>45.636.238,47</w:t>
      </w:r>
      <w:r w:rsidRPr="0030741C">
        <w:rPr>
          <w:b/>
        </w:rPr>
        <w:t xml:space="preserve"> zł, </w:t>
      </w:r>
      <w:r w:rsidRPr="0030741C">
        <w:t>zgodnie z załącznik</w:t>
      </w:r>
      <w:r w:rsidR="00B03BF6" w:rsidRPr="0030741C">
        <w:t>ami</w:t>
      </w:r>
      <w:r w:rsidRPr="0030741C">
        <w:t xml:space="preserve"> nr 2</w:t>
      </w:r>
      <w:r w:rsidR="00B03BF6" w:rsidRPr="0030741C">
        <w:t xml:space="preserve"> i 3</w:t>
      </w:r>
      <w:r w:rsidRPr="0030741C">
        <w:t xml:space="preserve"> do niniejszego zarządzenia, zmieniającymi  załącznik</w:t>
      </w:r>
      <w:r w:rsidR="00B03BF6" w:rsidRPr="0030741C">
        <w:t>i</w:t>
      </w:r>
      <w:r w:rsidRPr="0030741C">
        <w:t xml:space="preserve"> nr 2</w:t>
      </w:r>
      <w:r w:rsidR="00B03BF6" w:rsidRPr="0030741C">
        <w:t xml:space="preserve"> i 3</w:t>
      </w:r>
      <w:r w:rsidRPr="0030741C">
        <w:t xml:space="preserve">  do uchwały budżetowej </w:t>
      </w:r>
      <w:r w:rsidR="009A4EED" w:rsidRPr="0030741C">
        <w:rPr>
          <w:spacing w:val="2"/>
        </w:rPr>
        <w:t xml:space="preserve">nr III/24/18 </w:t>
      </w:r>
      <w:r w:rsidRPr="0030741C">
        <w:t>Rady Miasta i Gminy Gołańcz z dnia 28 grudnia 201</w:t>
      </w:r>
      <w:r w:rsidR="009A4EED" w:rsidRPr="0030741C">
        <w:t>8</w:t>
      </w:r>
      <w:r w:rsidRPr="0030741C">
        <w:t xml:space="preserve"> roku;</w:t>
      </w:r>
    </w:p>
    <w:p w:rsidR="008E6B53" w:rsidRDefault="008E6B53" w:rsidP="002F21B6">
      <w:pPr>
        <w:spacing w:line="240" w:lineRule="exact"/>
        <w:ind w:left="340" w:hanging="227"/>
        <w:rPr>
          <w:sz w:val="12"/>
          <w:szCs w:val="12"/>
        </w:rPr>
      </w:pPr>
    </w:p>
    <w:p w:rsidR="007203ED" w:rsidRDefault="007203ED" w:rsidP="002F21B6">
      <w:pPr>
        <w:spacing w:line="240" w:lineRule="exact"/>
        <w:ind w:left="340" w:hanging="227"/>
        <w:rPr>
          <w:sz w:val="12"/>
          <w:szCs w:val="12"/>
        </w:rPr>
      </w:pPr>
    </w:p>
    <w:p w:rsidR="00706D03" w:rsidRDefault="00706D03" w:rsidP="002F21B6">
      <w:pPr>
        <w:spacing w:line="240" w:lineRule="exact"/>
        <w:ind w:left="340" w:hanging="227"/>
        <w:rPr>
          <w:sz w:val="12"/>
          <w:szCs w:val="12"/>
        </w:rPr>
      </w:pPr>
    </w:p>
    <w:p w:rsidR="007203ED" w:rsidRPr="0030741C" w:rsidRDefault="007203ED" w:rsidP="002F21B6">
      <w:pPr>
        <w:spacing w:line="240" w:lineRule="exact"/>
        <w:ind w:left="340" w:hanging="227"/>
        <w:rPr>
          <w:sz w:val="12"/>
          <w:szCs w:val="12"/>
        </w:rPr>
      </w:pPr>
    </w:p>
    <w:p w:rsidR="008E6B53" w:rsidRPr="0030741C" w:rsidRDefault="008E6B53" w:rsidP="002F21B6">
      <w:pPr>
        <w:spacing w:line="240" w:lineRule="exact"/>
        <w:ind w:left="340" w:hanging="227"/>
      </w:pPr>
      <w:r w:rsidRPr="0030741C">
        <w:lastRenderedPageBreak/>
        <w:t>4) wydatki budżetu na rok 201</w:t>
      </w:r>
      <w:r w:rsidR="009A4EED" w:rsidRPr="0030741C">
        <w:t>9</w:t>
      </w:r>
      <w:r w:rsidRPr="0030741C">
        <w:t xml:space="preserve"> to:</w:t>
      </w:r>
    </w:p>
    <w:p w:rsidR="008E6B53" w:rsidRPr="0030741C" w:rsidRDefault="008E6B53" w:rsidP="002F21B6">
      <w:pPr>
        <w:keepLines/>
        <w:spacing w:line="240" w:lineRule="exact"/>
        <w:ind w:left="567" w:hanging="227"/>
      </w:pPr>
      <w:r w:rsidRPr="0030741C">
        <w:t xml:space="preserve">a) wydatki bieżące, po zmianach wynoszą </w:t>
      </w:r>
      <w:r w:rsidR="00347C36">
        <w:rPr>
          <w:b/>
        </w:rPr>
        <w:t>41.</w:t>
      </w:r>
      <w:r w:rsidR="00D5419F">
        <w:rPr>
          <w:b/>
        </w:rPr>
        <w:t>999.095,51</w:t>
      </w:r>
      <w:r w:rsidRPr="0030741C">
        <w:rPr>
          <w:b/>
        </w:rPr>
        <w:t xml:space="preserve"> zł,</w:t>
      </w:r>
    </w:p>
    <w:p w:rsidR="00493313" w:rsidRDefault="008E6B53" w:rsidP="002F21B6">
      <w:pPr>
        <w:keepLines/>
        <w:spacing w:line="240" w:lineRule="exact"/>
        <w:ind w:left="567" w:hanging="227"/>
      </w:pPr>
      <w:r w:rsidRPr="0030741C">
        <w:t xml:space="preserve">b) wydatki majątkowe, po zmianach wynoszą </w:t>
      </w:r>
      <w:r w:rsidR="00D5419F">
        <w:rPr>
          <w:b/>
        </w:rPr>
        <w:t>3.637.142,96</w:t>
      </w:r>
      <w:r w:rsidRPr="0030741C">
        <w:rPr>
          <w:b/>
        </w:rPr>
        <w:t xml:space="preserve"> zł</w:t>
      </w:r>
      <w:r w:rsidRPr="0030741C">
        <w:t>.</w:t>
      </w:r>
    </w:p>
    <w:p w:rsidR="007203ED" w:rsidRDefault="007203ED" w:rsidP="002F21B6">
      <w:pPr>
        <w:keepLines/>
        <w:spacing w:line="240" w:lineRule="exact"/>
        <w:ind w:left="567" w:hanging="227"/>
      </w:pPr>
    </w:p>
    <w:p w:rsidR="00C7033A" w:rsidRPr="00E46E4B" w:rsidRDefault="00C7033A" w:rsidP="00C7033A">
      <w:pPr>
        <w:ind w:left="340" w:hanging="227"/>
      </w:pPr>
      <w:r>
        <w:rPr>
          <w:bCs/>
          <w:spacing w:val="-3"/>
        </w:rPr>
        <w:t>5</w:t>
      </w:r>
      <w:r w:rsidRPr="00E46E4B">
        <w:rPr>
          <w:bCs/>
          <w:spacing w:val="-3"/>
        </w:rPr>
        <w:t xml:space="preserve">) Załącznik nr </w:t>
      </w:r>
      <w:r>
        <w:rPr>
          <w:bCs/>
          <w:spacing w:val="-3"/>
        </w:rPr>
        <w:t>5</w:t>
      </w:r>
      <w:r w:rsidRPr="00E46E4B">
        <w:rPr>
          <w:bCs/>
          <w:spacing w:val="-3"/>
        </w:rPr>
        <w:t xml:space="preserve"> do uchwały budżetowej </w:t>
      </w:r>
      <w:r w:rsidRPr="00E46E4B">
        <w:rPr>
          <w:spacing w:val="2"/>
        </w:rPr>
        <w:t>nr III/24/18 Rady Miasta i Gminy Gołańcz z dnia 28 grudnia 2018 roku</w:t>
      </w:r>
      <w:r w:rsidRPr="00E46E4B">
        <w:t xml:space="preserve"> </w:t>
      </w:r>
      <w:r w:rsidR="00706D03">
        <w:t>zostaje zmieniony</w:t>
      </w:r>
      <w:r w:rsidRPr="00E46E4B">
        <w:t xml:space="preserve"> zgodnie z załącznikiem nr </w:t>
      </w:r>
      <w:r>
        <w:t>4</w:t>
      </w:r>
      <w:r w:rsidRPr="00E46E4B">
        <w:t xml:space="preserve"> do niniejszej uchwały;</w:t>
      </w:r>
    </w:p>
    <w:p w:rsidR="002F3B9D" w:rsidRDefault="002F3B9D" w:rsidP="00D921E9">
      <w:pPr>
        <w:keepLines/>
        <w:spacing w:line="240" w:lineRule="exact"/>
      </w:pPr>
    </w:p>
    <w:p w:rsidR="009C4F72" w:rsidRPr="00EC595C" w:rsidRDefault="000101D7" w:rsidP="002F21B6">
      <w:pPr>
        <w:keepNext/>
        <w:keepLines/>
        <w:spacing w:before="120" w:after="120" w:line="240" w:lineRule="exact"/>
      </w:pPr>
      <w:r w:rsidRPr="00EC595C">
        <w:t xml:space="preserve">      </w:t>
      </w:r>
      <w:r w:rsidR="005C6A21" w:rsidRPr="00EC595C">
        <w:t>§ </w:t>
      </w:r>
      <w:r w:rsidR="004A6BC8">
        <w:t>3</w:t>
      </w:r>
      <w:r w:rsidR="005C6A21" w:rsidRPr="00EC595C">
        <w:rPr>
          <w:b/>
        </w:rPr>
        <w:t>. </w:t>
      </w:r>
      <w:r w:rsidR="005C6A21" w:rsidRPr="00EC595C">
        <w:t>Zarządzenie wchodzi w życie z dniem podjęcia.</w:t>
      </w:r>
    </w:p>
    <w:p w:rsidR="009C4F72" w:rsidRDefault="009C4F72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D921E9" w:rsidRDefault="00D921E9" w:rsidP="002F21B6">
      <w:pPr>
        <w:ind w:right="23"/>
        <w:jc w:val="center"/>
        <w:rPr>
          <w:b/>
          <w:bCs/>
        </w:rPr>
      </w:pPr>
    </w:p>
    <w:p w:rsidR="003A6369" w:rsidRDefault="003A6369" w:rsidP="008B225E">
      <w:pPr>
        <w:spacing w:line="240" w:lineRule="exact"/>
        <w:ind w:right="23"/>
        <w:rPr>
          <w:b/>
          <w:bCs/>
        </w:rPr>
      </w:pPr>
    </w:p>
    <w:p w:rsidR="0060059F" w:rsidRDefault="0060059F" w:rsidP="008B225E">
      <w:pPr>
        <w:spacing w:line="240" w:lineRule="exact"/>
        <w:ind w:right="23"/>
        <w:rPr>
          <w:b/>
          <w:bCs/>
        </w:rPr>
      </w:pP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A71A43" w:rsidRPr="00E2406A" w:rsidRDefault="00512D67" w:rsidP="00A71A43">
      <w:pPr>
        <w:spacing w:line="240" w:lineRule="exact"/>
        <w:ind w:right="23"/>
        <w:jc w:val="center"/>
        <w:rPr>
          <w:b/>
        </w:rPr>
      </w:pPr>
      <w:r w:rsidRPr="00E2406A">
        <w:rPr>
          <w:b/>
        </w:rPr>
        <w:t>do Zarządzenia Nr</w:t>
      </w:r>
      <w:r w:rsidR="00A71A43" w:rsidRPr="00E2406A">
        <w:rPr>
          <w:b/>
        </w:rPr>
        <w:t xml:space="preserve"> OA 0050</w:t>
      </w:r>
      <w:r w:rsidR="00B65F2F">
        <w:rPr>
          <w:b/>
        </w:rPr>
        <w:t>.1</w:t>
      </w:r>
      <w:r w:rsidR="00446C89">
        <w:rPr>
          <w:b/>
        </w:rPr>
        <w:t>3</w:t>
      </w:r>
      <w:r w:rsidR="00D921E9">
        <w:rPr>
          <w:b/>
        </w:rPr>
        <w:t>0</w:t>
      </w:r>
      <w:r w:rsidR="00E2406A" w:rsidRPr="00E2406A">
        <w:rPr>
          <w:b/>
        </w:rPr>
        <w:t>.</w:t>
      </w:r>
      <w:r w:rsidR="00A71A43" w:rsidRPr="00E2406A">
        <w:rPr>
          <w:b/>
        </w:rPr>
        <w:t>201</w:t>
      </w:r>
      <w:r w:rsidR="00A10A03" w:rsidRPr="00E2406A">
        <w:rPr>
          <w:b/>
        </w:rPr>
        <w:t>9</w:t>
      </w:r>
    </w:p>
    <w:p w:rsidR="001A3E42" w:rsidRPr="001738C0" w:rsidRDefault="00A71A43" w:rsidP="001A3E42">
      <w:pPr>
        <w:spacing w:line="240" w:lineRule="exact"/>
        <w:ind w:right="23"/>
        <w:jc w:val="center"/>
        <w:rPr>
          <w:b/>
          <w:bCs/>
        </w:rPr>
      </w:pPr>
      <w:r w:rsidRPr="001738C0">
        <w:rPr>
          <w:b/>
          <w:bCs/>
        </w:rPr>
        <w:t>Burmistrza Miasta i Gminy Gołańcz</w:t>
      </w:r>
    </w:p>
    <w:p w:rsidR="001A3E42" w:rsidRPr="001738C0" w:rsidRDefault="001A3E42" w:rsidP="001A3E42">
      <w:pPr>
        <w:spacing w:line="240" w:lineRule="exact"/>
        <w:ind w:right="23"/>
        <w:jc w:val="center"/>
        <w:rPr>
          <w:b/>
          <w:bCs/>
        </w:rPr>
      </w:pPr>
      <w:r w:rsidRPr="001738C0">
        <w:rPr>
          <w:b/>
          <w:bCs/>
          <w:spacing w:val="-1"/>
        </w:rPr>
        <w:t xml:space="preserve">z dnia </w:t>
      </w:r>
      <w:r w:rsidR="00446C89">
        <w:rPr>
          <w:b/>
          <w:bCs/>
          <w:spacing w:val="-1"/>
        </w:rPr>
        <w:t>05 grudnia</w:t>
      </w:r>
      <w:r w:rsidRPr="001738C0">
        <w:rPr>
          <w:b/>
          <w:bCs/>
          <w:spacing w:val="-1"/>
        </w:rPr>
        <w:t xml:space="preserve"> 2019 roku </w:t>
      </w: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>w sprawie zmian do budżetu Miasta i Gminy Gołańcz na 201</w:t>
      </w:r>
      <w:r w:rsidR="00A10A03">
        <w:rPr>
          <w:b/>
          <w:bCs/>
        </w:rPr>
        <w:t>9</w:t>
      </w:r>
      <w:r>
        <w:rPr>
          <w:b/>
          <w:bCs/>
        </w:rPr>
        <w:t xml:space="preserve"> rok.</w:t>
      </w:r>
    </w:p>
    <w:p w:rsidR="00A71A43" w:rsidRDefault="00A71A43" w:rsidP="00967E63">
      <w:pPr>
        <w:ind w:right="23"/>
      </w:pPr>
      <w:r>
        <w:t>----------------------------------------------------------------------------------------------------------------</w:t>
      </w:r>
    </w:p>
    <w:p w:rsidR="006C7D98" w:rsidRDefault="00A71A43" w:rsidP="00967E63">
      <w:pPr>
        <w:ind w:right="23" w:firstLine="708"/>
        <w:jc w:val="both"/>
      </w:pPr>
      <w:r>
        <w:t>W budżecie Miasta i Gminy Gołańcz na 201</w:t>
      </w:r>
      <w:r w:rsidR="003705CB">
        <w:t>9</w:t>
      </w:r>
      <w:r>
        <w:t xml:space="preserve"> rok dokonuje się następujących zmian: </w:t>
      </w:r>
    </w:p>
    <w:p w:rsidR="0035727F" w:rsidRDefault="0035727F" w:rsidP="00967E63">
      <w:pPr>
        <w:ind w:right="23" w:firstLine="708"/>
        <w:jc w:val="both"/>
      </w:pPr>
    </w:p>
    <w:p w:rsidR="00B661F7" w:rsidRDefault="00B661F7" w:rsidP="00B661F7">
      <w:pPr>
        <w:jc w:val="both"/>
      </w:pPr>
      <w:r>
        <w:t>- na podstawie pisma Wojewody Wielkopolskiego nr FB-I.3111.457.2019.2 z dnia 14 listopada 2019 r. w sprawie zmiany planu dotacji celowych na rok 2019 celem dostosowania poziomu środków do zakresu realizowanych zadań poprzez zmniejszenie planu wydatków w ramach programu „Za życiem” (podwyższona dotacja dla osób ze spektrum autyzmu i niepełnosprawnościami sprężonymi) zmniejszenie o kwotę 525,75; zwiększenie planu wydatków bieżących na remonty i wyposażenie zgodnie z zapotrzebowaniem zgłoszonym w Centralnej Aplikacji Statystycznej w terminie do 30.09.2019 r. o kwotę 5.000,00.</w:t>
      </w:r>
    </w:p>
    <w:p w:rsidR="00B661F7" w:rsidRPr="00B661F7" w:rsidRDefault="00B661F7" w:rsidP="00B661F7">
      <w:pPr>
        <w:jc w:val="both"/>
        <w:rPr>
          <w:b/>
        </w:rPr>
      </w:pPr>
      <w:r w:rsidRPr="00307EEA">
        <w:rPr>
          <w:b/>
        </w:rPr>
        <w:t>dochody: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AA7855" w:rsidRPr="00AA7855" w:rsidTr="00B661F7">
        <w:trPr>
          <w:trHeight w:hRule="exact"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>852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A7855" w:rsidRPr="00AA7855" w:rsidRDefault="00AA7855" w:rsidP="007F32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 xml:space="preserve"> </w:t>
            </w:r>
            <w:r w:rsidR="007F32AD">
              <w:rPr>
                <w:b/>
                <w:bCs/>
                <w:color w:val="000000"/>
              </w:rPr>
              <w:t>4 474,25</w:t>
            </w:r>
          </w:p>
        </w:tc>
      </w:tr>
      <w:tr w:rsidR="00AA7855" w:rsidRPr="00AA7855" w:rsidTr="00B661F7">
        <w:trPr>
          <w:trHeight w:hRule="exact"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855">
              <w:rPr>
                <w:color w:val="000000"/>
              </w:rPr>
              <w:t>85203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A7855">
              <w:rPr>
                <w:color w:val="000000"/>
              </w:rPr>
              <w:t>Ośrodki wsparcia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7855">
              <w:rPr>
                <w:color w:val="000000"/>
              </w:rPr>
              <w:t>4 474,25</w:t>
            </w:r>
          </w:p>
        </w:tc>
      </w:tr>
      <w:tr w:rsidR="00AA7855" w:rsidRPr="00AA7855" w:rsidTr="00B661F7">
        <w:trPr>
          <w:trHeight w:hRule="exact" w:val="58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855">
              <w:rPr>
                <w:color w:val="000000"/>
              </w:rPr>
              <w:t>2010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A7855">
              <w:rPr>
                <w:color w:val="00000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7855">
              <w:rPr>
                <w:color w:val="000000"/>
              </w:rPr>
              <w:t>4 474,25</w:t>
            </w:r>
          </w:p>
        </w:tc>
      </w:tr>
    </w:tbl>
    <w:p w:rsidR="00B661F7" w:rsidRDefault="00B661F7" w:rsidP="00B661F7">
      <w:pPr>
        <w:rPr>
          <w:b/>
        </w:rPr>
      </w:pPr>
      <w:r w:rsidRPr="00307EEA">
        <w:rPr>
          <w:b/>
        </w:rPr>
        <w:t>wydatki:</w:t>
      </w:r>
    </w:p>
    <w:tbl>
      <w:tblPr>
        <w:tblW w:w="5004" w:type="pct"/>
        <w:tblInd w:w="-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848"/>
        <w:gridCol w:w="992"/>
        <w:gridCol w:w="4672"/>
        <w:gridCol w:w="1857"/>
      </w:tblGrid>
      <w:tr w:rsidR="00B661F7" w:rsidRPr="00AA7855" w:rsidTr="00ED26A7">
        <w:trPr>
          <w:trHeight w:hRule="exact" w:val="340"/>
        </w:trPr>
        <w:tc>
          <w:tcPr>
            <w:tcW w:w="402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661F7" w:rsidRPr="00AA7855" w:rsidRDefault="00B661F7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661F7" w:rsidRPr="00AA7855" w:rsidRDefault="00B661F7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855">
              <w:rPr>
                <w:color w:val="000000"/>
              </w:rPr>
              <w:t>85203</w:t>
            </w:r>
          </w:p>
        </w:tc>
        <w:tc>
          <w:tcPr>
            <w:tcW w:w="54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661F7" w:rsidRPr="00AA7855" w:rsidRDefault="00B661F7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6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661F7" w:rsidRPr="00AA7855" w:rsidRDefault="00B661F7" w:rsidP="004014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A7855">
              <w:rPr>
                <w:color w:val="000000"/>
              </w:rPr>
              <w:t>Ośrodki wsparcia</w:t>
            </w:r>
          </w:p>
        </w:tc>
        <w:tc>
          <w:tcPr>
            <w:tcW w:w="10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661F7" w:rsidRPr="00AA7855" w:rsidRDefault="00B661F7" w:rsidP="0040145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7855">
              <w:rPr>
                <w:color w:val="000000"/>
              </w:rPr>
              <w:t>4 474,25</w:t>
            </w:r>
          </w:p>
        </w:tc>
      </w:tr>
      <w:tr w:rsidR="00ED26A7" w:rsidRPr="00B661F7" w:rsidTr="00ED26A7">
        <w:tblPrEx>
          <w:tblCellMar>
            <w:left w:w="15" w:type="dxa"/>
            <w:right w:w="15" w:type="dxa"/>
          </w:tblCellMar>
        </w:tblPrEx>
        <w:trPr>
          <w:trHeight w:hRule="exact" w:val="348"/>
        </w:trPr>
        <w:tc>
          <w:tcPr>
            <w:tcW w:w="4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26A7" w:rsidRPr="000B70C2" w:rsidRDefault="00ED26A7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26A7" w:rsidRPr="000B70C2" w:rsidRDefault="00ED26A7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26A7" w:rsidRPr="000B70C2" w:rsidRDefault="00ED26A7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4010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26A7" w:rsidRPr="000B70C2" w:rsidRDefault="00ED26A7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D26A7">
              <w:rPr>
                <w:color w:val="000000"/>
              </w:rPr>
              <w:t>Wynagrodzenia osobowe pracowników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26A7" w:rsidRPr="000B70C2" w:rsidRDefault="00ED26A7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>
              <w:rPr>
                <w:color w:val="000000"/>
              </w:rPr>
              <w:t>-525,75</w:t>
            </w:r>
          </w:p>
        </w:tc>
      </w:tr>
      <w:tr w:rsidR="00B661F7" w:rsidRPr="00B661F7" w:rsidTr="00ED26A7">
        <w:tblPrEx>
          <w:tblCellMar>
            <w:left w:w="15" w:type="dxa"/>
            <w:right w:w="15" w:type="dxa"/>
          </w:tblCellMar>
        </w:tblPrEx>
        <w:trPr>
          <w:trHeight w:hRule="exact" w:val="348"/>
        </w:trPr>
        <w:tc>
          <w:tcPr>
            <w:tcW w:w="40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61F7" w:rsidRPr="000B70C2" w:rsidRDefault="00B661F7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61F7" w:rsidRPr="000B70C2" w:rsidRDefault="00B661F7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61F7" w:rsidRPr="000B70C2" w:rsidRDefault="00B661F7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0B70C2">
              <w:rPr>
                <w:color w:val="000000"/>
              </w:rPr>
              <w:t>4270</w:t>
            </w:r>
          </w:p>
        </w:tc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61F7" w:rsidRPr="000B70C2" w:rsidRDefault="00B661F7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0B70C2">
              <w:rPr>
                <w:color w:val="000000"/>
              </w:rPr>
              <w:t>Zakup usług remontowych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61F7" w:rsidRPr="000B70C2" w:rsidRDefault="00B661F7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0B70C2">
              <w:rPr>
                <w:color w:val="000000"/>
              </w:rPr>
              <w:t>5 000,00</w:t>
            </w:r>
          </w:p>
        </w:tc>
      </w:tr>
    </w:tbl>
    <w:p w:rsidR="0060059F" w:rsidRDefault="002E19EA" w:rsidP="002E19EA">
      <w:pPr>
        <w:jc w:val="both"/>
      </w:pPr>
      <w:r>
        <w:t>- na podstawie pisma Wojewody Wielkopolskiego nr FB-I.3111.484.2019.7 z dnia 29 listopada 2019 r. w sprawie zmniejszenia pla</w:t>
      </w:r>
      <w:r w:rsidR="00D921E9">
        <w:t>nu dotacji celowych na rok 2019.</w:t>
      </w:r>
      <w:r w:rsidR="0060059F">
        <w:t xml:space="preserve"> </w:t>
      </w:r>
    </w:p>
    <w:p w:rsidR="002E19EA" w:rsidRPr="00B661F7" w:rsidRDefault="002E19EA" w:rsidP="002E19EA">
      <w:pPr>
        <w:jc w:val="both"/>
        <w:rPr>
          <w:b/>
        </w:rPr>
      </w:pPr>
      <w:r w:rsidRPr="00307EEA">
        <w:rPr>
          <w:b/>
        </w:rPr>
        <w:t>dochody: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2E19EA" w:rsidRPr="00AA7855" w:rsidTr="002E19EA">
        <w:trPr>
          <w:trHeight w:val="2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E19EA" w:rsidRPr="00AA7855" w:rsidRDefault="002E19EA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>852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E19EA" w:rsidRPr="00AA7855" w:rsidRDefault="002E19EA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E19EA" w:rsidRPr="00AA7855" w:rsidRDefault="002E19EA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E19EA" w:rsidRPr="00AA7855" w:rsidRDefault="002E19EA" w:rsidP="004014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E19EA" w:rsidRPr="00AA7855" w:rsidRDefault="002E19EA" w:rsidP="00867F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 800,00</w:t>
            </w:r>
          </w:p>
        </w:tc>
      </w:tr>
      <w:tr w:rsidR="00AA7855" w:rsidRPr="00AA7855" w:rsidTr="002E19EA">
        <w:trPr>
          <w:trHeight w:val="2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855">
              <w:rPr>
                <w:color w:val="000000"/>
              </w:rPr>
              <w:t>85213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A7855">
              <w:rPr>
                <w:color w:val="00000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7855">
              <w:rPr>
                <w:color w:val="000000"/>
              </w:rPr>
              <w:t>- 800,00</w:t>
            </w:r>
          </w:p>
        </w:tc>
      </w:tr>
      <w:tr w:rsidR="00AA7855" w:rsidRPr="00AA7855" w:rsidTr="002E19EA">
        <w:trPr>
          <w:trHeight w:val="2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855">
              <w:rPr>
                <w:color w:val="000000"/>
              </w:rPr>
              <w:t>2030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A7855">
              <w:rPr>
                <w:color w:val="00000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7855">
              <w:rPr>
                <w:color w:val="000000"/>
              </w:rPr>
              <w:t>- 800,00</w:t>
            </w:r>
          </w:p>
        </w:tc>
      </w:tr>
    </w:tbl>
    <w:p w:rsidR="002E19EA" w:rsidRDefault="002E19EA" w:rsidP="002E19EA">
      <w:pPr>
        <w:rPr>
          <w:b/>
        </w:rPr>
      </w:pPr>
      <w:r w:rsidRPr="00307EEA">
        <w:rPr>
          <w:b/>
        </w:rPr>
        <w:t>wydatki:</w:t>
      </w:r>
    </w:p>
    <w:tbl>
      <w:tblPr>
        <w:tblW w:w="5004" w:type="pct"/>
        <w:tblInd w:w="-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987"/>
        <w:gridCol w:w="872"/>
        <w:gridCol w:w="4514"/>
        <w:gridCol w:w="1999"/>
      </w:tblGrid>
      <w:tr w:rsidR="002E19EA" w:rsidRPr="00AA7855" w:rsidTr="002E19EA">
        <w:trPr>
          <w:trHeight w:val="2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E19EA" w:rsidRPr="00AA7855" w:rsidRDefault="002E19EA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>852</w:t>
            </w:r>
          </w:p>
        </w:tc>
        <w:tc>
          <w:tcPr>
            <w:tcW w:w="54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E19EA" w:rsidRPr="00AA7855" w:rsidRDefault="002E19EA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E19EA" w:rsidRPr="00AA7855" w:rsidRDefault="002E19EA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8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E19EA" w:rsidRPr="00AA7855" w:rsidRDefault="002E19EA" w:rsidP="004014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109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E19EA" w:rsidRPr="00AA7855" w:rsidRDefault="002E19EA" w:rsidP="00867F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 800,00</w:t>
            </w:r>
          </w:p>
        </w:tc>
      </w:tr>
      <w:tr w:rsidR="002E19EA" w:rsidRPr="002E19EA" w:rsidTr="002E19EA">
        <w:tblPrEx>
          <w:tblCellMar>
            <w:left w:w="15" w:type="dxa"/>
            <w:right w:w="15" w:type="dxa"/>
          </w:tblCellMar>
        </w:tblPrEx>
        <w:trPr>
          <w:trHeight w:val="20"/>
        </w:trPr>
        <w:tc>
          <w:tcPr>
            <w:tcW w:w="40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19EA" w:rsidRPr="002E19EA" w:rsidRDefault="002E19EA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19EA" w:rsidRPr="002E19EA" w:rsidRDefault="002E19EA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2E19EA">
              <w:rPr>
                <w:color w:val="000000"/>
              </w:rPr>
              <w:t>85213</w:t>
            </w:r>
          </w:p>
        </w:tc>
        <w:tc>
          <w:tcPr>
            <w:tcW w:w="4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19EA" w:rsidRPr="002E19EA" w:rsidRDefault="002E19EA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19EA" w:rsidRPr="002E19EA" w:rsidRDefault="002E19EA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2E19EA">
              <w:rPr>
                <w:color w:val="00000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E19EA" w:rsidRPr="002E19EA" w:rsidRDefault="002E19EA" w:rsidP="002E19E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2E19EA">
              <w:rPr>
                <w:color w:val="000000"/>
              </w:rPr>
              <w:t>- 800,00</w:t>
            </w:r>
          </w:p>
        </w:tc>
      </w:tr>
      <w:tr w:rsidR="002E19EA" w:rsidRPr="002E19EA" w:rsidTr="002E19EA">
        <w:tblPrEx>
          <w:tblCellMar>
            <w:left w:w="15" w:type="dxa"/>
            <w:right w:w="15" w:type="dxa"/>
          </w:tblCellMar>
        </w:tblPrEx>
        <w:trPr>
          <w:trHeight w:val="20"/>
        </w:trPr>
        <w:tc>
          <w:tcPr>
            <w:tcW w:w="40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E19EA" w:rsidRPr="002E19EA" w:rsidRDefault="002E19EA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19EA" w:rsidRPr="002E19EA" w:rsidRDefault="002E19EA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19EA" w:rsidRPr="002E19EA" w:rsidRDefault="002E19EA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2E19EA">
              <w:rPr>
                <w:color w:val="000000"/>
              </w:rPr>
              <w:t>4130</w:t>
            </w:r>
          </w:p>
        </w:tc>
        <w:tc>
          <w:tcPr>
            <w:tcW w:w="2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19EA" w:rsidRPr="002E19EA" w:rsidRDefault="002E19EA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2E19EA">
              <w:rPr>
                <w:color w:val="000000"/>
              </w:rPr>
              <w:t>Składki na ubezpieczenie zdrowotne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E19EA" w:rsidRPr="002E19EA" w:rsidRDefault="002E19EA" w:rsidP="002E19E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2E19EA">
              <w:rPr>
                <w:color w:val="000000"/>
              </w:rPr>
              <w:t>- 800,00</w:t>
            </w:r>
          </w:p>
        </w:tc>
      </w:tr>
    </w:tbl>
    <w:p w:rsidR="002E19EA" w:rsidRDefault="002E19EA" w:rsidP="002E19EA">
      <w:pPr>
        <w:rPr>
          <w:b/>
        </w:rPr>
      </w:pPr>
    </w:p>
    <w:p w:rsidR="002E19EA" w:rsidRPr="00307EEA" w:rsidRDefault="002E19EA" w:rsidP="002E19EA">
      <w:pPr>
        <w:rPr>
          <w:b/>
        </w:rPr>
      </w:pPr>
    </w:p>
    <w:p w:rsidR="002E19EA" w:rsidRDefault="002E19EA"/>
    <w:p w:rsidR="0060059F" w:rsidRDefault="0060059F"/>
    <w:p w:rsidR="00867FEB" w:rsidRPr="00B661F7" w:rsidRDefault="00867FEB" w:rsidP="00867FEB">
      <w:pPr>
        <w:jc w:val="both"/>
        <w:rPr>
          <w:b/>
        </w:rPr>
      </w:pPr>
      <w:r w:rsidRPr="00307EEA">
        <w:rPr>
          <w:b/>
        </w:rPr>
        <w:lastRenderedPageBreak/>
        <w:t>dochody:</w:t>
      </w:r>
    </w:p>
    <w:tbl>
      <w:tblPr>
        <w:tblW w:w="5004" w:type="pct"/>
        <w:tblInd w:w="-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845"/>
        <w:gridCol w:w="1016"/>
        <w:gridCol w:w="4514"/>
        <w:gridCol w:w="1997"/>
      </w:tblGrid>
      <w:tr w:rsidR="00867FEB" w:rsidRPr="00AA7855" w:rsidTr="00867FEB">
        <w:trPr>
          <w:trHeight w:val="2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67FEB" w:rsidRPr="00AA7855" w:rsidRDefault="00867FEB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>852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67FEB" w:rsidRPr="00AA7855" w:rsidRDefault="00867FEB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67FEB" w:rsidRPr="00AA7855" w:rsidRDefault="00867FEB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8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67FEB" w:rsidRPr="00AA7855" w:rsidRDefault="00867FEB" w:rsidP="004014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10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67FEB" w:rsidRPr="00AA7855" w:rsidRDefault="00867FEB" w:rsidP="00867F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 9 000,00</w:t>
            </w:r>
          </w:p>
        </w:tc>
      </w:tr>
      <w:tr w:rsidR="00867FEB" w:rsidRPr="00AA7855" w:rsidTr="00867FEB">
        <w:trPr>
          <w:trHeight w:val="2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855">
              <w:rPr>
                <w:color w:val="000000"/>
              </w:rPr>
              <w:t>85216</w:t>
            </w:r>
          </w:p>
        </w:tc>
        <w:tc>
          <w:tcPr>
            <w:tcW w:w="5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8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A7855">
              <w:rPr>
                <w:color w:val="000000"/>
              </w:rPr>
              <w:t>Zasiłki stałe</w:t>
            </w:r>
          </w:p>
        </w:tc>
        <w:tc>
          <w:tcPr>
            <w:tcW w:w="10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7855">
              <w:rPr>
                <w:color w:val="000000"/>
              </w:rPr>
              <w:t>- 9 000,00</w:t>
            </w:r>
          </w:p>
        </w:tc>
      </w:tr>
      <w:tr w:rsidR="00867FEB" w:rsidRPr="00AA7855" w:rsidTr="00867FEB">
        <w:trPr>
          <w:trHeight w:val="2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855">
              <w:rPr>
                <w:color w:val="000000"/>
              </w:rPr>
              <w:t>2030</w:t>
            </w:r>
          </w:p>
        </w:tc>
        <w:tc>
          <w:tcPr>
            <w:tcW w:w="248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A7855">
              <w:rPr>
                <w:color w:val="00000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0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7855">
              <w:rPr>
                <w:color w:val="000000"/>
              </w:rPr>
              <w:t>- 9 000,00</w:t>
            </w:r>
          </w:p>
        </w:tc>
      </w:tr>
    </w:tbl>
    <w:p w:rsidR="00B661F7" w:rsidRDefault="00B661F7" w:rsidP="00B661F7">
      <w:pPr>
        <w:rPr>
          <w:b/>
        </w:rPr>
      </w:pPr>
      <w:r w:rsidRPr="00307EEA">
        <w:rPr>
          <w:b/>
        </w:rPr>
        <w:t>wydatki:</w:t>
      </w:r>
    </w:p>
    <w:tbl>
      <w:tblPr>
        <w:tblW w:w="5004" w:type="pct"/>
        <w:tblInd w:w="-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848"/>
        <w:gridCol w:w="992"/>
        <w:gridCol w:w="24"/>
        <w:gridCol w:w="4514"/>
        <w:gridCol w:w="1995"/>
      </w:tblGrid>
      <w:tr w:rsidR="00867FEB" w:rsidRPr="00AA7855" w:rsidTr="00867FEB">
        <w:trPr>
          <w:trHeight w:val="20"/>
        </w:trPr>
        <w:tc>
          <w:tcPr>
            <w:tcW w:w="40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67FEB" w:rsidRPr="00AA7855" w:rsidRDefault="00867FEB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>852</w:t>
            </w:r>
          </w:p>
        </w:tc>
        <w:tc>
          <w:tcPr>
            <w:tcW w:w="46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67FEB" w:rsidRPr="00AA7855" w:rsidRDefault="00867FEB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67FEB" w:rsidRPr="00AA7855" w:rsidRDefault="00867FEB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8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67FEB" w:rsidRPr="00AA7855" w:rsidRDefault="00867FEB" w:rsidP="004014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109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67FEB" w:rsidRPr="00AA7855" w:rsidRDefault="00867FEB" w:rsidP="004014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 9 000,00</w:t>
            </w:r>
          </w:p>
        </w:tc>
      </w:tr>
      <w:tr w:rsidR="00867FEB" w:rsidRPr="00867FEB" w:rsidTr="00867FEB">
        <w:tblPrEx>
          <w:tblCellMar>
            <w:left w:w="15" w:type="dxa"/>
            <w:right w:w="15" w:type="dxa"/>
          </w:tblCellMar>
        </w:tblPrEx>
        <w:trPr>
          <w:trHeight w:hRule="exact" w:val="340"/>
        </w:trPr>
        <w:tc>
          <w:tcPr>
            <w:tcW w:w="40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67FEB" w:rsidRPr="00867FEB" w:rsidRDefault="00867FEB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67FEB" w:rsidRPr="00867FEB" w:rsidRDefault="00867FEB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67FEB">
              <w:rPr>
                <w:color w:val="000000"/>
              </w:rPr>
              <w:t>85216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67FEB" w:rsidRPr="00867FEB" w:rsidRDefault="00867FEB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67FEB" w:rsidRPr="00867FEB" w:rsidRDefault="00867FEB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67FEB">
              <w:rPr>
                <w:color w:val="000000"/>
              </w:rPr>
              <w:t>Zasiłki stałe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67FEB" w:rsidRPr="00867FEB" w:rsidRDefault="00867FEB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67FEB">
              <w:rPr>
                <w:color w:val="000000"/>
              </w:rPr>
              <w:t>-9 000,00</w:t>
            </w:r>
          </w:p>
        </w:tc>
      </w:tr>
      <w:tr w:rsidR="00867FEB" w:rsidRPr="00867FEB" w:rsidTr="00867FEB">
        <w:tblPrEx>
          <w:tblCellMar>
            <w:left w:w="15" w:type="dxa"/>
            <w:right w:w="15" w:type="dxa"/>
          </w:tblCellMar>
        </w:tblPrEx>
        <w:trPr>
          <w:trHeight w:hRule="exact" w:val="340"/>
        </w:trPr>
        <w:tc>
          <w:tcPr>
            <w:tcW w:w="4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67FEB" w:rsidRPr="00867FEB" w:rsidRDefault="00867FEB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7FEB" w:rsidRPr="00867FEB" w:rsidRDefault="00867FEB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7FEB" w:rsidRPr="00867FEB" w:rsidRDefault="00867FEB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67FEB">
              <w:rPr>
                <w:color w:val="000000"/>
              </w:rPr>
              <w:t>3110</w:t>
            </w:r>
          </w:p>
        </w:tc>
        <w:tc>
          <w:tcPr>
            <w:tcW w:w="24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7FEB" w:rsidRPr="00867FEB" w:rsidRDefault="00867FEB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67FEB">
              <w:rPr>
                <w:color w:val="000000"/>
              </w:rPr>
              <w:t>Świadczenia społeczne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67FEB" w:rsidRPr="00867FEB" w:rsidRDefault="00867FEB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67FEB">
              <w:rPr>
                <w:color w:val="000000"/>
              </w:rPr>
              <w:t>-9 000,00</w:t>
            </w:r>
          </w:p>
        </w:tc>
      </w:tr>
    </w:tbl>
    <w:p w:rsidR="001A6018" w:rsidRDefault="001A6018" w:rsidP="001A6018">
      <w:pPr>
        <w:jc w:val="both"/>
      </w:pPr>
      <w:r>
        <w:t>- na podstawie pisma Wojewody Wielkopolskiego nr FB-I.3111.444.2019.6 z dnia 02 grudnia 2019 r. w sprawie zwiększenia planu dotacji celowych na rok 2019 z przeznaczeniem na zadania wynikające z ustawy z dnia 11 lutego 2016 roku o pomocy państwa w wychowywaniu dzieci.</w:t>
      </w:r>
    </w:p>
    <w:p w:rsidR="001A6018" w:rsidRPr="00B661F7" w:rsidRDefault="001A6018" w:rsidP="001A6018">
      <w:pPr>
        <w:jc w:val="both"/>
        <w:rPr>
          <w:b/>
        </w:rPr>
      </w:pPr>
      <w:r w:rsidRPr="00307EEA">
        <w:rPr>
          <w:b/>
        </w:rPr>
        <w:t>dochody: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1A6018" w:rsidRPr="00AA7855" w:rsidTr="009657A4">
        <w:trPr>
          <w:trHeight w:val="2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A6018" w:rsidRPr="00AA7855" w:rsidRDefault="001A6018" w:rsidP="009657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>855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A6018" w:rsidRPr="00AA7855" w:rsidRDefault="001A6018" w:rsidP="009657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A6018" w:rsidRPr="00AA7855" w:rsidRDefault="001A6018" w:rsidP="009657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A6018" w:rsidRPr="00AA7855" w:rsidRDefault="001A6018" w:rsidP="009657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1A6018" w:rsidRPr="00AA7855" w:rsidRDefault="001A6018" w:rsidP="009657A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805 426</w:t>
            </w:r>
            <w:r w:rsidRPr="00AA7855">
              <w:rPr>
                <w:b/>
                <w:bCs/>
                <w:color w:val="000000"/>
              </w:rPr>
              <w:t>,00</w:t>
            </w:r>
          </w:p>
        </w:tc>
      </w:tr>
      <w:tr w:rsidR="001A6018" w:rsidRPr="00AA7855" w:rsidTr="001A6018">
        <w:trPr>
          <w:trHeight w:val="256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A6018" w:rsidRPr="00AA7855" w:rsidRDefault="001A6018" w:rsidP="009657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A6018" w:rsidRPr="00AA7855" w:rsidRDefault="001A6018" w:rsidP="001A60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855">
              <w:rPr>
                <w:color w:val="000000"/>
              </w:rPr>
              <w:t>8550</w:t>
            </w:r>
            <w:r>
              <w:rPr>
                <w:color w:val="000000"/>
              </w:rPr>
              <w:t>1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A6018" w:rsidRPr="00AA7855" w:rsidRDefault="001A6018" w:rsidP="009657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A6018" w:rsidRPr="00AA7855" w:rsidRDefault="001A6018" w:rsidP="009657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A6018">
              <w:rPr>
                <w:color w:val="000000"/>
              </w:rPr>
              <w:t>Świadczenie wychowawcze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1A6018" w:rsidRPr="00AA7855" w:rsidRDefault="001A6018" w:rsidP="009657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805 426</w:t>
            </w:r>
            <w:r w:rsidRPr="00AA7855">
              <w:rPr>
                <w:color w:val="000000"/>
              </w:rPr>
              <w:t>,00</w:t>
            </w:r>
          </w:p>
        </w:tc>
      </w:tr>
      <w:tr w:rsidR="001A6018" w:rsidRPr="00AA7855" w:rsidTr="009657A4">
        <w:trPr>
          <w:trHeight w:val="2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A6018" w:rsidRPr="00AA7855" w:rsidRDefault="001A6018" w:rsidP="009657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A6018" w:rsidRPr="00AA7855" w:rsidRDefault="001A6018" w:rsidP="009657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6018" w:rsidRPr="00AA7855" w:rsidRDefault="001A6018" w:rsidP="001A60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855">
              <w:rPr>
                <w:color w:val="000000"/>
              </w:rPr>
              <w:t>20</w:t>
            </w:r>
            <w:r>
              <w:rPr>
                <w:color w:val="000000"/>
              </w:rPr>
              <w:t>6</w:t>
            </w:r>
            <w:r w:rsidRPr="00AA7855">
              <w:rPr>
                <w:color w:val="000000"/>
              </w:rPr>
              <w:t>0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6018" w:rsidRPr="001A6018" w:rsidRDefault="001A6018" w:rsidP="001A601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A6018">
              <w:rPr>
                <w:color w:val="000000"/>
              </w:rPr>
              <w:t>Dotacje celowe otrzymane z budżetu państwa na zadania bieżące z zakresu</w:t>
            </w:r>
            <w:r>
              <w:rPr>
                <w:color w:val="000000"/>
              </w:rPr>
              <w:t xml:space="preserve"> administracji rządowej zlecone </w:t>
            </w:r>
            <w:r w:rsidRPr="001A6018">
              <w:rPr>
                <w:color w:val="000000"/>
              </w:rPr>
              <w:t>gminom (związkom gmin, związkom powiatowo-gminnym), związane z realizacją świadczenia wychowawczego</w:t>
            </w:r>
          </w:p>
          <w:p w:rsidR="001A6018" w:rsidRPr="00AA7855" w:rsidRDefault="001A6018" w:rsidP="001A601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A6018">
              <w:rPr>
                <w:color w:val="000000"/>
              </w:rPr>
              <w:t>stanowiącego pomoc państwa w wychowywaniu dzieci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A6018" w:rsidRPr="00AA7855" w:rsidRDefault="001A6018" w:rsidP="009657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805 426</w:t>
            </w:r>
            <w:r w:rsidRPr="00AA7855">
              <w:rPr>
                <w:color w:val="000000"/>
              </w:rPr>
              <w:t>,00</w:t>
            </w:r>
          </w:p>
        </w:tc>
      </w:tr>
    </w:tbl>
    <w:p w:rsidR="001A6018" w:rsidRDefault="001A6018" w:rsidP="001A6018">
      <w:pPr>
        <w:rPr>
          <w:b/>
        </w:rPr>
      </w:pPr>
      <w:r w:rsidRPr="00307EEA">
        <w:rPr>
          <w:b/>
        </w:rPr>
        <w:t>wydatki: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"/>
        <w:gridCol w:w="990"/>
        <w:gridCol w:w="992"/>
        <w:gridCol w:w="4536"/>
        <w:gridCol w:w="1857"/>
      </w:tblGrid>
      <w:tr w:rsidR="001A6018" w:rsidRPr="008564EB" w:rsidTr="009657A4">
        <w:trPr>
          <w:trHeight w:val="2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A6018" w:rsidRPr="008564EB" w:rsidRDefault="001A6018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8564EB">
              <w:rPr>
                <w:b/>
                <w:bCs/>
                <w:color w:val="000000"/>
              </w:rPr>
              <w:t>855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A6018" w:rsidRPr="008564EB" w:rsidRDefault="001A6018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A6018" w:rsidRPr="008564EB" w:rsidRDefault="001A6018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A6018" w:rsidRPr="008564EB" w:rsidRDefault="001A6018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8564EB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A6018" w:rsidRPr="008564EB" w:rsidRDefault="001A6018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805 426</w:t>
            </w:r>
            <w:r w:rsidRPr="008564EB">
              <w:rPr>
                <w:b/>
                <w:bCs/>
                <w:color w:val="000000"/>
              </w:rPr>
              <w:t>,00</w:t>
            </w:r>
          </w:p>
        </w:tc>
      </w:tr>
      <w:tr w:rsidR="001A6018" w:rsidRPr="008564EB" w:rsidTr="009657A4">
        <w:trPr>
          <w:trHeight w:val="2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A6018" w:rsidRPr="008564EB" w:rsidRDefault="001A6018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18" w:rsidRPr="008564EB" w:rsidRDefault="001A6018" w:rsidP="001A601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564EB">
              <w:rPr>
                <w:color w:val="000000"/>
              </w:rPr>
              <w:t>8550</w:t>
            </w:r>
            <w:r>
              <w:rPr>
                <w:color w:val="000000"/>
              </w:rPr>
              <w:t>1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18" w:rsidRPr="008564EB" w:rsidRDefault="001A6018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18" w:rsidRPr="008564EB" w:rsidRDefault="001A6018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1A6018">
              <w:rPr>
                <w:color w:val="000000"/>
              </w:rPr>
              <w:t>Świadczenie wychowawcze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A6018" w:rsidRPr="008564EB" w:rsidRDefault="001A6018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>
              <w:rPr>
                <w:color w:val="000000"/>
              </w:rPr>
              <w:t>805 426</w:t>
            </w:r>
            <w:r w:rsidRPr="008564EB">
              <w:rPr>
                <w:color w:val="000000"/>
              </w:rPr>
              <w:t>,00</w:t>
            </w:r>
          </w:p>
        </w:tc>
      </w:tr>
      <w:tr w:rsidR="001A6018" w:rsidRPr="008564EB" w:rsidTr="009657A4">
        <w:trPr>
          <w:trHeight w:val="2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A6018" w:rsidRPr="008564EB" w:rsidRDefault="001A6018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018" w:rsidRPr="008564EB" w:rsidRDefault="001A6018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018" w:rsidRPr="008564EB" w:rsidRDefault="001A6018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564EB">
              <w:rPr>
                <w:color w:val="000000"/>
              </w:rPr>
              <w:t>3110</w:t>
            </w: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018" w:rsidRPr="008564EB" w:rsidRDefault="001A6018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564EB">
              <w:rPr>
                <w:color w:val="000000"/>
              </w:rPr>
              <w:t>Świadczenia społeczne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6018" w:rsidRPr="008564EB" w:rsidRDefault="001A6018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>
              <w:rPr>
                <w:color w:val="000000"/>
              </w:rPr>
              <w:t>805 426</w:t>
            </w:r>
            <w:r w:rsidRPr="008564EB">
              <w:rPr>
                <w:color w:val="000000"/>
              </w:rPr>
              <w:t>,00</w:t>
            </w:r>
          </w:p>
        </w:tc>
      </w:tr>
    </w:tbl>
    <w:p w:rsidR="00B661F7" w:rsidRDefault="00867FEB" w:rsidP="00867FEB">
      <w:pPr>
        <w:jc w:val="both"/>
      </w:pPr>
      <w:r>
        <w:t>- na podstawie pisma Wojewody Wielkopolskiego nr FB-I.3111.459.2019.7 z dnia 14 listopada 2019 r. w sprawie zmniejszenia planu dotacji celowych na rok 2019 celem dostosowania środków do zakresu realizowanych zadań</w:t>
      </w:r>
      <w:r w:rsidR="008564EB">
        <w:t xml:space="preserve"> w:</w:t>
      </w:r>
    </w:p>
    <w:p w:rsidR="00867FEB" w:rsidRPr="00B661F7" w:rsidRDefault="00867FEB" w:rsidP="00867FEB">
      <w:pPr>
        <w:jc w:val="both"/>
        <w:rPr>
          <w:b/>
        </w:rPr>
      </w:pPr>
      <w:r w:rsidRPr="00307EEA">
        <w:rPr>
          <w:b/>
        </w:rPr>
        <w:t>dochody: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AA7855" w:rsidRPr="00AA7855" w:rsidTr="00867FEB">
        <w:trPr>
          <w:trHeight w:val="2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>855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A7855" w:rsidRPr="00AA7855" w:rsidRDefault="00AA7855" w:rsidP="00867F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 xml:space="preserve">- </w:t>
            </w:r>
            <w:r w:rsidR="00867FEB">
              <w:rPr>
                <w:b/>
                <w:bCs/>
                <w:color w:val="000000"/>
              </w:rPr>
              <w:t>92 333</w:t>
            </w:r>
            <w:r w:rsidRPr="00AA7855">
              <w:rPr>
                <w:b/>
                <w:bCs/>
                <w:color w:val="000000"/>
              </w:rPr>
              <w:t>,00</w:t>
            </w:r>
          </w:p>
        </w:tc>
      </w:tr>
      <w:tr w:rsidR="00AA7855" w:rsidRPr="00AA7855" w:rsidTr="00867FEB">
        <w:trPr>
          <w:trHeight w:val="2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855">
              <w:rPr>
                <w:color w:val="000000"/>
              </w:rPr>
              <w:t>85502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A7855">
              <w:rPr>
                <w:color w:val="000000"/>
              </w:rPr>
              <w:t>Świadczenia rodzinne, świadczenie z funduszu alimentacyjnego oraz składki na ubezpieczenia emerytalne i rentowe z ubezpieczenia społecznego</w:t>
            </w:r>
            <w:r w:rsidRPr="00AA7855">
              <w:rPr>
                <w:color w:val="000000"/>
              </w:rPr>
              <w:br/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7855">
              <w:rPr>
                <w:color w:val="000000"/>
              </w:rPr>
              <w:t>- 92 333,00</w:t>
            </w:r>
          </w:p>
        </w:tc>
      </w:tr>
      <w:tr w:rsidR="00AA7855" w:rsidRPr="00AA7855" w:rsidTr="00867FEB">
        <w:trPr>
          <w:trHeight w:val="2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855">
              <w:rPr>
                <w:color w:val="000000"/>
              </w:rPr>
              <w:t>2010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A7855">
              <w:rPr>
                <w:color w:val="00000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7855">
              <w:rPr>
                <w:color w:val="000000"/>
              </w:rPr>
              <w:t>- 92 333,00</w:t>
            </w:r>
          </w:p>
        </w:tc>
      </w:tr>
    </w:tbl>
    <w:p w:rsidR="00867FEB" w:rsidRDefault="00867FEB">
      <w:pPr>
        <w:rPr>
          <w:b/>
        </w:rPr>
      </w:pPr>
      <w:r w:rsidRPr="00307EEA">
        <w:rPr>
          <w:b/>
        </w:rPr>
        <w:t>wydatki: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"/>
        <w:gridCol w:w="990"/>
        <w:gridCol w:w="992"/>
        <w:gridCol w:w="4536"/>
        <w:gridCol w:w="1857"/>
      </w:tblGrid>
      <w:tr w:rsidR="001423A9" w:rsidRPr="008564EB" w:rsidTr="001423A9">
        <w:trPr>
          <w:trHeight w:val="20"/>
        </w:trPr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564EB" w:rsidRPr="008564EB" w:rsidRDefault="008564EB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8564EB">
              <w:rPr>
                <w:b/>
                <w:bCs/>
                <w:color w:val="000000"/>
              </w:rPr>
              <w:t>855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564EB" w:rsidRPr="008564EB" w:rsidRDefault="008564EB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564EB" w:rsidRPr="008564EB" w:rsidRDefault="008564EB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564EB" w:rsidRPr="008564EB" w:rsidRDefault="008564EB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8564EB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564EB" w:rsidRPr="008564EB" w:rsidRDefault="008564EB" w:rsidP="007F32A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8564EB">
              <w:rPr>
                <w:b/>
                <w:bCs/>
                <w:color w:val="000000"/>
              </w:rPr>
              <w:t>-</w:t>
            </w:r>
            <w:r w:rsidR="007F32AD">
              <w:rPr>
                <w:b/>
                <w:bCs/>
                <w:color w:val="000000"/>
              </w:rPr>
              <w:t>92 333</w:t>
            </w:r>
            <w:r w:rsidRPr="008564EB">
              <w:rPr>
                <w:b/>
                <w:bCs/>
                <w:color w:val="000000"/>
              </w:rPr>
              <w:t>,00</w:t>
            </w:r>
          </w:p>
        </w:tc>
      </w:tr>
      <w:tr w:rsidR="001423A9" w:rsidRPr="008564EB" w:rsidTr="001423A9">
        <w:trPr>
          <w:trHeight w:val="2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564EB" w:rsidRPr="008564EB" w:rsidRDefault="008564EB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564EB" w:rsidRPr="008564EB" w:rsidRDefault="008564EB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564EB">
              <w:rPr>
                <w:color w:val="000000"/>
              </w:rPr>
              <w:t>85502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564EB" w:rsidRPr="008564EB" w:rsidRDefault="008564EB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564EB" w:rsidRPr="008564EB" w:rsidRDefault="008564EB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564EB">
              <w:rPr>
                <w:color w:val="000000"/>
              </w:rPr>
              <w:t xml:space="preserve">Świadczenia rodzinne, świadczenie z funduszu alimentacyjnego oraz składki na </w:t>
            </w:r>
            <w:r w:rsidRPr="008564EB">
              <w:rPr>
                <w:color w:val="000000"/>
              </w:rPr>
              <w:lastRenderedPageBreak/>
              <w:t>ubezpieczenia emerytalne i rentowe z ubezpieczenia społecznego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564EB" w:rsidRPr="008564EB" w:rsidRDefault="008564EB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564EB">
              <w:rPr>
                <w:color w:val="000000"/>
              </w:rPr>
              <w:lastRenderedPageBreak/>
              <w:t>-92 333,00</w:t>
            </w:r>
          </w:p>
        </w:tc>
      </w:tr>
      <w:tr w:rsidR="001423A9" w:rsidRPr="008564EB" w:rsidTr="001423A9">
        <w:trPr>
          <w:trHeight w:val="20"/>
        </w:trPr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564EB" w:rsidRPr="008564EB" w:rsidRDefault="008564EB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4EB" w:rsidRPr="008564EB" w:rsidRDefault="008564EB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4EB" w:rsidRPr="008564EB" w:rsidRDefault="008564EB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8564EB">
              <w:rPr>
                <w:color w:val="000000"/>
              </w:rPr>
              <w:t>3110</w:t>
            </w:r>
          </w:p>
        </w:tc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4EB" w:rsidRPr="008564EB" w:rsidRDefault="008564EB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8564EB">
              <w:rPr>
                <w:color w:val="000000"/>
              </w:rPr>
              <w:t>Świadczenia społeczne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4EB" w:rsidRPr="008564EB" w:rsidRDefault="008564EB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8564EB">
              <w:rPr>
                <w:color w:val="000000"/>
              </w:rPr>
              <w:t>-92 333,00</w:t>
            </w:r>
          </w:p>
        </w:tc>
      </w:tr>
    </w:tbl>
    <w:p w:rsidR="001423A9" w:rsidRPr="00B661F7" w:rsidRDefault="001423A9" w:rsidP="001423A9">
      <w:pPr>
        <w:jc w:val="both"/>
        <w:rPr>
          <w:b/>
        </w:rPr>
      </w:pPr>
      <w:r w:rsidRPr="00307EEA">
        <w:rPr>
          <w:b/>
        </w:rPr>
        <w:t>dochody: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652"/>
        <w:gridCol w:w="1853"/>
      </w:tblGrid>
      <w:tr w:rsidR="00867FEB" w:rsidRPr="00AA7855" w:rsidTr="00B11F63">
        <w:trPr>
          <w:trHeight w:val="2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67FEB" w:rsidRPr="00AA7855" w:rsidRDefault="00867FEB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>855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67FEB" w:rsidRPr="00AA7855" w:rsidRDefault="00867FEB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67FEB" w:rsidRPr="00AA7855" w:rsidRDefault="00867FEB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67FEB" w:rsidRPr="00AA7855" w:rsidRDefault="00867FEB" w:rsidP="004014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67FEB" w:rsidRPr="00AA7855" w:rsidRDefault="00867FEB" w:rsidP="007F32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 xml:space="preserve">- </w:t>
            </w:r>
            <w:r w:rsidR="007F32AD">
              <w:rPr>
                <w:b/>
                <w:bCs/>
                <w:color w:val="000000"/>
              </w:rPr>
              <w:t>2 170</w:t>
            </w:r>
            <w:r w:rsidRPr="00AA7855">
              <w:rPr>
                <w:b/>
                <w:bCs/>
                <w:color w:val="000000"/>
              </w:rPr>
              <w:t>,00</w:t>
            </w:r>
          </w:p>
        </w:tc>
      </w:tr>
      <w:tr w:rsidR="00AA7855" w:rsidRPr="00AA7855" w:rsidTr="00B11F63">
        <w:trPr>
          <w:trHeight w:val="2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855">
              <w:rPr>
                <w:color w:val="000000"/>
              </w:rPr>
              <w:t>85504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A7855">
              <w:rPr>
                <w:color w:val="000000"/>
              </w:rPr>
              <w:t>Wspieranie rodziny</w:t>
            </w:r>
          </w:p>
        </w:tc>
        <w:tc>
          <w:tcPr>
            <w:tcW w:w="10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7855">
              <w:rPr>
                <w:color w:val="000000"/>
              </w:rPr>
              <w:t>- 2 170,00</w:t>
            </w:r>
          </w:p>
        </w:tc>
      </w:tr>
      <w:tr w:rsidR="00AA7855" w:rsidRPr="00AA7855" w:rsidTr="00B11F63">
        <w:trPr>
          <w:trHeight w:val="2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855">
              <w:rPr>
                <w:color w:val="000000"/>
              </w:rPr>
              <w:t>2010</w:t>
            </w:r>
          </w:p>
        </w:tc>
        <w:tc>
          <w:tcPr>
            <w:tcW w:w="25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A7855">
              <w:rPr>
                <w:color w:val="00000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0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7855">
              <w:rPr>
                <w:color w:val="000000"/>
              </w:rPr>
              <w:t>- 2 170,00</w:t>
            </w:r>
          </w:p>
        </w:tc>
      </w:tr>
    </w:tbl>
    <w:p w:rsidR="00B11F63" w:rsidRDefault="00B11F63" w:rsidP="00B11F63">
      <w:pPr>
        <w:rPr>
          <w:b/>
        </w:rPr>
      </w:pPr>
      <w:r w:rsidRPr="00307EEA">
        <w:rPr>
          <w:b/>
        </w:rPr>
        <w:t>wydatki:</w:t>
      </w:r>
    </w:p>
    <w:tbl>
      <w:tblPr>
        <w:tblW w:w="5004" w:type="pct"/>
        <w:tblInd w:w="-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845"/>
        <w:gridCol w:w="990"/>
        <w:gridCol w:w="4674"/>
        <w:gridCol w:w="1862"/>
      </w:tblGrid>
      <w:tr w:rsidR="00BC65B9" w:rsidRPr="00AA7855" w:rsidTr="00BC65B9">
        <w:trPr>
          <w:trHeight w:val="2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65B9" w:rsidRPr="00AA7855" w:rsidRDefault="00BC65B9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>855</w:t>
            </w:r>
          </w:p>
        </w:tc>
        <w:tc>
          <w:tcPr>
            <w:tcW w:w="46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65B9" w:rsidRPr="00AA7855" w:rsidRDefault="00BC65B9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65B9" w:rsidRPr="00AA7855" w:rsidRDefault="00BC65B9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65B9" w:rsidRPr="00AA7855" w:rsidRDefault="00BC65B9" w:rsidP="004014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65B9" w:rsidRPr="00AA7855" w:rsidRDefault="00BC65B9" w:rsidP="007F32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 xml:space="preserve">- </w:t>
            </w:r>
            <w:r w:rsidR="007F32AD">
              <w:rPr>
                <w:b/>
                <w:bCs/>
                <w:color w:val="000000"/>
              </w:rPr>
              <w:t>2 170</w:t>
            </w:r>
            <w:r w:rsidRPr="00AA7855">
              <w:rPr>
                <w:b/>
                <w:bCs/>
                <w:color w:val="000000"/>
              </w:rPr>
              <w:t>,00</w:t>
            </w:r>
          </w:p>
        </w:tc>
      </w:tr>
      <w:tr w:rsidR="00BC65B9" w:rsidRPr="00B11F63" w:rsidTr="00BC65B9">
        <w:tblPrEx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40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11F63" w:rsidRPr="00B11F63" w:rsidRDefault="00B11F63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11F63" w:rsidRPr="00B11F63" w:rsidRDefault="00B11F63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11F63">
              <w:rPr>
                <w:color w:val="000000"/>
              </w:rPr>
              <w:t>85504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11F63" w:rsidRPr="00B11F63" w:rsidRDefault="00B11F63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11F63" w:rsidRPr="00B11F63" w:rsidRDefault="00B11F63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11F63">
              <w:rPr>
                <w:color w:val="000000"/>
              </w:rPr>
              <w:t>Wspieranie rodziny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11F63" w:rsidRPr="00B11F63" w:rsidRDefault="00B11F63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11F63">
              <w:rPr>
                <w:color w:val="000000"/>
              </w:rPr>
              <w:t>-2 170,00</w:t>
            </w:r>
          </w:p>
        </w:tc>
      </w:tr>
      <w:tr w:rsidR="00BC65B9" w:rsidRPr="00B11F63" w:rsidTr="00BC65B9">
        <w:tblPrEx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40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11F63" w:rsidRPr="00B11F63" w:rsidRDefault="00B11F63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1F63" w:rsidRPr="00B11F63" w:rsidRDefault="00B11F63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1F63" w:rsidRPr="00B11F63" w:rsidRDefault="00B11F63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11F63">
              <w:rPr>
                <w:color w:val="000000"/>
              </w:rPr>
              <w:t>3110</w:t>
            </w:r>
          </w:p>
        </w:tc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1F63" w:rsidRPr="00B11F63" w:rsidRDefault="00B11F63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11F63">
              <w:rPr>
                <w:color w:val="000000"/>
              </w:rPr>
              <w:t>Świadczenia społeczne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1F63" w:rsidRPr="00B11F63" w:rsidRDefault="00B11F63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11F63">
              <w:rPr>
                <w:color w:val="000000"/>
              </w:rPr>
              <w:t>-2 100,00</w:t>
            </w:r>
          </w:p>
        </w:tc>
      </w:tr>
      <w:tr w:rsidR="00BC65B9" w:rsidRPr="00B11F63" w:rsidTr="00BC65B9">
        <w:tblPrEx>
          <w:tblCellMar>
            <w:left w:w="15" w:type="dxa"/>
            <w:right w:w="15" w:type="dxa"/>
          </w:tblCellMar>
        </w:tblPrEx>
        <w:trPr>
          <w:trHeight w:val="340"/>
        </w:trPr>
        <w:tc>
          <w:tcPr>
            <w:tcW w:w="40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11F63" w:rsidRPr="00B11F63" w:rsidRDefault="00B11F63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1F63" w:rsidRPr="00B11F63" w:rsidRDefault="00B11F63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1F63" w:rsidRPr="00B11F63" w:rsidRDefault="00B11F63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11F63">
              <w:rPr>
                <w:color w:val="000000"/>
              </w:rPr>
              <w:t>4210</w:t>
            </w:r>
          </w:p>
        </w:tc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1F63" w:rsidRPr="00B11F63" w:rsidRDefault="00B11F63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11F63">
              <w:rPr>
                <w:color w:val="000000"/>
              </w:rPr>
              <w:t>Zakup materiałów i wyposażenia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1F63" w:rsidRPr="00B11F63" w:rsidRDefault="00B11F63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11F63">
              <w:rPr>
                <w:color w:val="000000"/>
              </w:rPr>
              <w:t>-70,00</w:t>
            </w:r>
          </w:p>
        </w:tc>
      </w:tr>
    </w:tbl>
    <w:p w:rsidR="001423A9" w:rsidRDefault="001423A9"/>
    <w:p w:rsidR="00BC65B9" w:rsidRDefault="00BC65B9" w:rsidP="00BC65B9">
      <w:pPr>
        <w:jc w:val="both"/>
      </w:pPr>
      <w:r>
        <w:t>- na podstawie pisma Wojewody Wielkopolskiego nr FB-I.3111.465.2019.7 z dnia 1</w:t>
      </w:r>
      <w:r w:rsidR="00B42361">
        <w:t>5</w:t>
      </w:r>
      <w:r>
        <w:t xml:space="preserve"> listopada 2019 r. w sprawie zwiększenia planu dotacji celowych na rok 2019 celem dostosowania środków do zakresu realizowanych zadań w zakresie finansowania składki za ubezpieczenie zdrowotne za osoby pobierające niektóre świadczenia rodzinne.</w:t>
      </w:r>
    </w:p>
    <w:p w:rsidR="00BC65B9" w:rsidRPr="00B661F7" w:rsidRDefault="00BC65B9" w:rsidP="00BC65B9">
      <w:pPr>
        <w:jc w:val="both"/>
        <w:rPr>
          <w:b/>
        </w:rPr>
      </w:pPr>
      <w:r w:rsidRPr="00307EEA">
        <w:rPr>
          <w:b/>
        </w:rPr>
        <w:t>dochody: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652"/>
        <w:gridCol w:w="1853"/>
      </w:tblGrid>
      <w:tr w:rsidR="00BC65B9" w:rsidRPr="00AA7855" w:rsidTr="00F430F6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65B9" w:rsidRPr="00AA7855" w:rsidRDefault="00BC65B9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>855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65B9" w:rsidRPr="00AA7855" w:rsidRDefault="00BC65B9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65B9" w:rsidRPr="00AA7855" w:rsidRDefault="00BC65B9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65B9" w:rsidRPr="00AA7855" w:rsidRDefault="00BC65B9" w:rsidP="004014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65B9" w:rsidRPr="00AA7855" w:rsidRDefault="00BC65B9" w:rsidP="004014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8 035</w:t>
            </w:r>
            <w:r w:rsidRPr="00AA7855">
              <w:rPr>
                <w:b/>
                <w:bCs/>
                <w:color w:val="000000"/>
              </w:rPr>
              <w:t>,00</w:t>
            </w:r>
          </w:p>
        </w:tc>
      </w:tr>
      <w:tr w:rsidR="00AA7855" w:rsidRPr="00AA7855" w:rsidTr="00F430F6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855">
              <w:rPr>
                <w:color w:val="000000"/>
              </w:rPr>
              <w:t>85513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A7855">
              <w:rPr>
                <w:color w:val="000000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0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7855">
              <w:rPr>
                <w:color w:val="000000"/>
              </w:rPr>
              <w:t>8 035,00</w:t>
            </w:r>
          </w:p>
        </w:tc>
      </w:tr>
      <w:tr w:rsidR="00AA7855" w:rsidRPr="00AA7855" w:rsidTr="00F430F6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7855">
              <w:rPr>
                <w:color w:val="000000"/>
              </w:rPr>
              <w:t>2010</w:t>
            </w:r>
          </w:p>
        </w:tc>
        <w:tc>
          <w:tcPr>
            <w:tcW w:w="255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A7855">
              <w:rPr>
                <w:color w:val="00000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01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A7855" w:rsidRPr="00AA7855" w:rsidRDefault="00AA7855" w:rsidP="00AA785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A7855">
              <w:rPr>
                <w:color w:val="000000"/>
              </w:rPr>
              <w:t>8 035,00</w:t>
            </w:r>
          </w:p>
        </w:tc>
      </w:tr>
    </w:tbl>
    <w:p w:rsidR="00F430F6" w:rsidRDefault="00F430F6" w:rsidP="00F430F6">
      <w:pPr>
        <w:rPr>
          <w:b/>
        </w:rPr>
      </w:pPr>
      <w:r w:rsidRPr="00307EEA">
        <w:rPr>
          <w:b/>
        </w:rPr>
        <w:t>wydatki:</w:t>
      </w:r>
    </w:p>
    <w:tbl>
      <w:tblPr>
        <w:tblW w:w="5004" w:type="pct"/>
        <w:tblInd w:w="-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987"/>
        <w:gridCol w:w="872"/>
        <w:gridCol w:w="4651"/>
        <w:gridCol w:w="1862"/>
      </w:tblGrid>
      <w:tr w:rsidR="007F32AD" w:rsidRPr="00AA7855" w:rsidTr="007F32AD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F32AD" w:rsidRPr="00AA7855" w:rsidRDefault="007F32AD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>855</w:t>
            </w:r>
          </w:p>
        </w:tc>
        <w:tc>
          <w:tcPr>
            <w:tcW w:w="54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F32AD" w:rsidRPr="00AA7855" w:rsidRDefault="007F32AD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F32AD" w:rsidRPr="00AA7855" w:rsidRDefault="007F32AD" w:rsidP="004014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5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F32AD" w:rsidRPr="00AA7855" w:rsidRDefault="007F32AD" w:rsidP="0040145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A7855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2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7F32AD" w:rsidRPr="00AA7855" w:rsidRDefault="007F32AD" w:rsidP="004014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8 035</w:t>
            </w:r>
            <w:r w:rsidRPr="00AA7855">
              <w:rPr>
                <w:b/>
                <w:bCs/>
                <w:color w:val="000000"/>
              </w:rPr>
              <w:t>,00</w:t>
            </w:r>
          </w:p>
        </w:tc>
      </w:tr>
      <w:tr w:rsidR="007F32AD" w:rsidRPr="007F32AD" w:rsidTr="007F32AD">
        <w:tblPrEx>
          <w:tblCellMar>
            <w:left w:w="15" w:type="dxa"/>
            <w:right w:w="15" w:type="dxa"/>
          </w:tblCellMar>
        </w:tblPrEx>
        <w:trPr>
          <w:trHeight w:val="20"/>
        </w:trPr>
        <w:tc>
          <w:tcPr>
            <w:tcW w:w="40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F32AD" w:rsidRPr="007F32AD" w:rsidRDefault="007F32AD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F32AD" w:rsidRPr="007F32AD" w:rsidRDefault="007F32AD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7F32AD">
              <w:rPr>
                <w:color w:val="000000"/>
              </w:rPr>
              <w:t>85513</w:t>
            </w:r>
          </w:p>
        </w:tc>
        <w:tc>
          <w:tcPr>
            <w:tcW w:w="4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F32AD" w:rsidRPr="007F32AD" w:rsidRDefault="007F32AD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F32AD" w:rsidRPr="007F32AD" w:rsidRDefault="007F32AD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7F32AD">
              <w:rPr>
                <w:color w:val="000000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F32AD" w:rsidRPr="007F32AD" w:rsidRDefault="007F32AD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7F32AD">
              <w:rPr>
                <w:color w:val="000000"/>
              </w:rPr>
              <w:t>8 035,00</w:t>
            </w:r>
          </w:p>
        </w:tc>
      </w:tr>
      <w:tr w:rsidR="007F32AD" w:rsidRPr="007F32AD" w:rsidTr="007F32AD">
        <w:tblPrEx>
          <w:tblCellMar>
            <w:left w:w="15" w:type="dxa"/>
            <w:right w:w="15" w:type="dxa"/>
          </w:tblCellMar>
        </w:tblPrEx>
        <w:trPr>
          <w:trHeight w:val="20"/>
        </w:trPr>
        <w:tc>
          <w:tcPr>
            <w:tcW w:w="40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F32AD" w:rsidRPr="007F32AD" w:rsidRDefault="007F32AD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32AD" w:rsidRPr="007F32AD" w:rsidRDefault="007F32AD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32AD" w:rsidRPr="007F32AD" w:rsidRDefault="007F32AD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7F32AD">
              <w:rPr>
                <w:color w:val="000000"/>
              </w:rPr>
              <w:t>4130</w:t>
            </w:r>
          </w:p>
        </w:tc>
        <w:tc>
          <w:tcPr>
            <w:tcW w:w="2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32AD" w:rsidRPr="007F32AD" w:rsidRDefault="007F32AD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7F32AD">
              <w:rPr>
                <w:color w:val="000000"/>
              </w:rPr>
              <w:t>Składki na ubezpieczenie zdrowotne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32AD" w:rsidRPr="007F32AD" w:rsidRDefault="007F32AD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7F32AD">
              <w:rPr>
                <w:color w:val="000000"/>
              </w:rPr>
              <w:t>8 035,00</w:t>
            </w:r>
          </w:p>
        </w:tc>
      </w:tr>
    </w:tbl>
    <w:p w:rsidR="00C62799" w:rsidRDefault="00C62799" w:rsidP="007213AE">
      <w:pPr>
        <w:jc w:val="both"/>
      </w:pPr>
    </w:p>
    <w:p w:rsidR="0035727F" w:rsidRDefault="0035727F" w:rsidP="007213AE">
      <w:pPr>
        <w:jc w:val="both"/>
      </w:pPr>
    </w:p>
    <w:p w:rsidR="0060059F" w:rsidRDefault="0060059F" w:rsidP="007213AE">
      <w:pPr>
        <w:jc w:val="both"/>
      </w:pPr>
    </w:p>
    <w:p w:rsidR="00856D19" w:rsidRDefault="00C62799" w:rsidP="007213AE">
      <w:pPr>
        <w:jc w:val="both"/>
      </w:pPr>
      <w:r>
        <w:lastRenderedPageBreak/>
        <w:t>Pozostałe zmiany w wydatkach to:</w:t>
      </w:r>
    </w:p>
    <w:p w:rsidR="000E0127" w:rsidRDefault="000E0127" w:rsidP="007213AE">
      <w:pPr>
        <w:jc w:val="both"/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2"/>
        <w:gridCol w:w="1072"/>
        <w:gridCol w:w="3859"/>
        <w:gridCol w:w="1786"/>
      </w:tblGrid>
      <w:tr w:rsidR="000E0127" w:rsidRPr="00E822EC" w:rsidTr="000E0127">
        <w:trPr>
          <w:trHeight w:val="34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E822EC">
              <w:rPr>
                <w:b/>
                <w:bCs/>
                <w:color w:val="000000"/>
              </w:rPr>
              <w:t>600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E822EC">
              <w:rPr>
                <w:b/>
                <w:bCs/>
                <w:color w:val="000000"/>
              </w:rPr>
              <w:t>Transport i łączność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E822EC">
              <w:rPr>
                <w:b/>
                <w:bCs/>
                <w:color w:val="000000"/>
              </w:rPr>
              <w:t>0,00</w:t>
            </w:r>
          </w:p>
        </w:tc>
      </w:tr>
      <w:tr w:rsidR="000E0127" w:rsidRPr="00E822EC" w:rsidTr="000E0127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60016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Drogi publiczne gminne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14 000,00</w:t>
            </w:r>
          </w:p>
        </w:tc>
      </w:tr>
      <w:tr w:rsidR="000E0127" w:rsidRPr="00E822EC" w:rsidTr="000E0127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Zakup materiałów i wyposażenia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2 000,00</w:t>
            </w:r>
          </w:p>
        </w:tc>
      </w:tr>
      <w:tr w:rsidR="000E0127" w:rsidRPr="00E822EC" w:rsidTr="000E0127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4300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Zakup usług pozostałych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11 000,00</w:t>
            </w:r>
          </w:p>
        </w:tc>
      </w:tr>
      <w:tr w:rsidR="000E0127" w:rsidRPr="00E822EC" w:rsidTr="000E0127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4430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Różne opłaty i składki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1 000,00</w:t>
            </w:r>
          </w:p>
        </w:tc>
      </w:tr>
      <w:tr w:rsidR="000E0127" w:rsidRPr="00E822EC" w:rsidTr="000E0127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60017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Drogi wewnętrzne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-14 000,00</w:t>
            </w:r>
          </w:p>
        </w:tc>
      </w:tr>
      <w:tr w:rsidR="000E0127" w:rsidRPr="00E822EC" w:rsidTr="000E0127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4270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Zakup usług remontowych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-14 000,00</w:t>
            </w:r>
          </w:p>
        </w:tc>
      </w:tr>
    </w:tbl>
    <w:p w:rsidR="000E0127" w:rsidRDefault="000E0127" w:rsidP="0060059F">
      <w:pPr>
        <w:jc w:val="both"/>
      </w:pPr>
      <w:r>
        <w:t xml:space="preserve">W </w:t>
      </w:r>
      <w:r w:rsidR="0060059F">
        <w:t>dziale Transport i łączność dokonuje się</w:t>
      </w:r>
      <w:r>
        <w:t xml:space="preserve"> </w:t>
      </w:r>
      <w:r w:rsidR="00B60E61">
        <w:rPr>
          <w:color w:val="000000"/>
        </w:rPr>
        <w:t xml:space="preserve">przeniesienia </w:t>
      </w:r>
      <w:r>
        <w:rPr>
          <w:color w:val="000000"/>
        </w:rPr>
        <w:t xml:space="preserve">planowanych wydatków budżetowych </w:t>
      </w:r>
      <w:r w:rsidR="0060059F">
        <w:rPr>
          <w:color w:val="000000"/>
        </w:rPr>
        <w:t xml:space="preserve">z rozdziału drogi wewnętrzne </w:t>
      </w:r>
      <w:r>
        <w:rPr>
          <w:color w:val="000000"/>
        </w:rPr>
        <w:t>z przeznaczeniem na wydatki budżetowe w rozdziale d</w:t>
      </w:r>
      <w:r w:rsidRPr="00E822EC">
        <w:rPr>
          <w:color w:val="000000"/>
        </w:rPr>
        <w:t>rogi publiczne gminne</w:t>
      </w:r>
      <w:r w:rsidR="00B60E61">
        <w:rPr>
          <w:color w:val="000000"/>
        </w:rPr>
        <w:t>.</w:t>
      </w:r>
      <w:r>
        <w:rPr>
          <w:color w:val="000000"/>
        </w:rPr>
        <w:t xml:space="preserve"> 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5"/>
        <w:gridCol w:w="1072"/>
        <w:gridCol w:w="1072"/>
        <w:gridCol w:w="3859"/>
        <w:gridCol w:w="1784"/>
      </w:tblGrid>
      <w:tr w:rsidR="00F618DC" w:rsidRPr="00F618DC" w:rsidTr="00B70693">
        <w:trPr>
          <w:trHeight w:val="340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</w:rPr>
            </w:pPr>
            <w:r w:rsidRPr="00F618DC">
              <w:rPr>
                <w:b/>
                <w:bCs/>
              </w:rPr>
              <w:t>750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</w:rPr>
            </w:pPr>
            <w:r w:rsidRPr="00F618DC">
              <w:rPr>
                <w:b/>
                <w:bCs/>
              </w:rPr>
              <w:t>Administracja publiczna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</w:rPr>
            </w:pPr>
            <w:r w:rsidRPr="00F618DC">
              <w:rPr>
                <w:b/>
                <w:bCs/>
              </w:rPr>
              <w:t>0,00</w:t>
            </w:r>
          </w:p>
        </w:tc>
      </w:tr>
      <w:tr w:rsidR="00F618DC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F618DC">
              <w:t>75011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Urzędy wojewódzkie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30EDE" w:rsidRPr="00F618DC" w:rsidRDefault="00E369C5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825</w:t>
            </w:r>
            <w:r w:rsidR="00730EDE" w:rsidRPr="00F618DC">
              <w:t>,00</w:t>
            </w:r>
          </w:p>
        </w:tc>
      </w:tr>
      <w:tr w:rsidR="00F618DC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F618DC">
              <w:t>4010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Wynagrodzenia osobowe pracowników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0,00</w:t>
            </w:r>
          </w:p>
        </w:tc>
      </w:tr>
      <w:tr w:rsidR="00F618DC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Własne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-300,00</w:t>
            </w:r>
          </w:p>
        </w:tc>
      </w:tr>
      <w:tr w:rsidR="00F618DC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Zlecone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300,00</w:t>
            </w:r>
          </w:p>
        </w:tc>
      </w:tr>
      <w:tr w:rsidR="00F618DC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F618DC">
              <w:t>4120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Składki na Fundusz Pracy oraz Solidarnościowy Fundusz Wsparcia Osób Niepełnosprawnych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0,00</w:t>
            </w:r>
          </w:p>
        </w:tc>
      </w:tr>
      <w:tr w:rsidR="00F618DC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Własne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300,00</w:t>
            </w:r>
          </w:p>
        </w:tc>
      </w:tr>
      <w:tr w:rsidR="00F618DC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Zlecone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-300,00</w:t>
            </w:r>
          </w:p>
        </w:tc>
      </w:tr>
      <w:tr w:rsidR="00E369C5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369C5" w:rsidRPr="00F618DC" w:rsidRDefault="00E369C5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9C5" w:rsidRPr="00F618DC" w:rsidRDefault="00E369C5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9C5" w:rsidRPr="00F618DC" w:rsidRDefault="00E369C5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F618DC">
              <w:t>4170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9C5" w:rsidRPr="00F618DC" w:rsidRDefault="00E369C5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Wynagrodzenia bezosobowe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9C5" w:rsidRPr="00F618DC" w:rsidRDefault="00E369C5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825,00</w:t>
            </w:r>
          </w:p>
        </w:tc>
      </w:tr>
      <w:tr w:rsidR="00E369C5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369C5" w:rsidRPr="00F618DC" w:rsidRDefault="00E369C5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9C5" w:rsidRPr="00F618DC" w:rsidRDefault="00E369C5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9C5" w:rsidRPr="00F618DC" w:rsidRDefault="00E369C5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9C5" w:rsidRPr="00F618DC" w:rsidRDefault="00E369C5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Własne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9C5" w:rsidRPr="00F618DC" w:rsidRDefault="00E369C5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825,00</w:t>
            </w:r>
          </w:p>
        </w:tc>
      </w:tr>
      <w:tr w:rsidR="00F618DC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F618DC"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Zakup materiałów i wyposażenia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597,00</w:t>
            </w:r>
          </w:p>
        </w:tc>
      </w:tr>
      <w:tr w:rsidR="00F618DC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Własne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597,00</w:t>
            </w:r>
          </w:p>
        </w:tc>
      </w:tr>
      <w:tr w:rsidR="00F618DC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F618DC">
              <w:t>4440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Odpisy na zakładowy fundusz świadczeń socjalnych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-597,00</w:t>
            </w:r>
          </w:p>
        </w:tc>
      </w:tr>
      <w:tr w:rsidR="00F618DC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Własne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0EDE" w:rsidRPr="00F618DC" w:rsidRDefault="00730EDE" w:rsidP="00730ED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-597,00</w:t>
            </w:r>
          </w:p>
        </w:tc>
      </w:tr>
      <w:tr w:rsidR="00F618DC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F618DC">
              <w:t>75022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Rady gmin (miast i miast na prawach powiatu)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0,00</w:t>
            </w:r>
          </w:p>
        </w:tc>
      </w:tr>
      <w:tr w:rsidR="00F618DC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F618DC"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Zakup materiałów i wyposażenia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-3 500,00</w:t>
            </w:r>
          </w:p>
        </w:tc>
      </w:tr>
      <w:tr w:rsidR="00F618DC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F618DC">
              <w:t>4270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Zakup usług remontowych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-500,00</w:t>
            </w:r>
          </w:p>
        </w:tc>
      </w:tr>
      <w:tr w:rsidR="00F618DC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F618DC">
              <w:t>4300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Zakup usług pozostałych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4 100,00</w:t>
            </w:r>
          </w:p>
        </w:tc>
      </w:tr>
      <w:tr w:rsidR="00F618DC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F618DC">
              <w:t>4430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Różne opłaty i składki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-100,00</w:t>
            </w:r>
          </w:p>
        </w:tc>
      </w:tr>
      <w:tr w:rsidR="00F618DC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F618DC">
              <w:t>75023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Urzędy gmin (miast i miast na prawach powiatu)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F618DC" w:rsidRDefault="00E369C5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-825</w:t>
            </w:r>
            <w:r w:rsidR="000E0127" w:rsidRPr="00F618DC">
              <w:t>,00</w:t>
            </w:r>
          </w:p>
        </w:tc>
      </w:tr>
      <w:tr w:rsidR="00F618DC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F618DC">
              <w:t>3020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Wydatki osobowe niezaliczone do wynagrodzeń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2 500,00</w:t>
            </w:r>
          </w:p>
        </w:tc>
      </w:tr>
      <w:tr w:rsidR="00F618DC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F618DC">
              <w:t>4100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Wynagrodzenia agencyjno-prowizyjne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-10 000,00</w:t>
            </w:r>
          </w:p>
        </w:tc>
      </w:tr>
      <w:tr w:rsidR="00F618DC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F618DC">
              <w:t>4170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Wynagrodzenia bezosobowe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E369C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-</w:t>
            </w:r>
            <w:r w:rsidR="00E369C5" w:rsidRPr="00F618DC">
              <w:t>8 325</w:t>
            </w:r>
            <w:r w:rsidRPr="00F618DC">
              <w:t>,00</w:t>
            </w:r>
          </w:p>
        </w:tc>
      </w:tr>
      <w:tr w:rsidR="00F618DC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F618DC"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Zakup materiałów i wyposażenia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15 000,00</w:t>
            </w:r>
          </w:p>
        </w:tc>
      </w:tr>
      <w:tr w:rsidR="00F618DC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F618DC">
              <w:t>4300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Zakup usług pozostałych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1 492,00</w:t>
            </w:r>
          </w:p>
        </w:tc>
      </w:tr>
      <w:tr w:rsidR="00F618DC" w:rsidRPr="00F618D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F618DC">
              <w:t>4440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F618DC">
              <w:t>Odpisy na zakładowy fundusz świadczeń socjalnych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F618D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F618DC">
              <w:t>-1 492,00</w:t>
            </w:r>
          </w:p>
        </w:tc>
      </w:tr>
    </w:tbl>
    <w:p w:rsidR="00B70693" w:rsidRDefault="00B70693" w:rsidP="00525941">
      <w:pPr>
        <w:jc w:val="both"/>
      </w:pPr>
      <w:r>
        <w:t>W rozdziałach urzędy wojewódzkie, r</w:t>
      </w:r>
      <w:r w:rsidRPr="00E822EC">
        <w:rPr>
          <w:color w:val="000000"/>
        </w:rPr>
        <w:t>ady gmin (</w:t>
      </w:r>
      <w:r w:rsidR="003A4A46">
        <w:rPr>
          <w:color w:val="000000"/>
        </w:rPr>
        <w:t>miast i miast na prawach powiatu</w:t>
      </w:r>
      <w:r w:rsidRPr="00E822EC">
        <w:rPr>
          <w:color w:val="000000"/>
        </w:rPr>
        <w:t>)</w:t>
      </w:r>
      <w:r>
        <w:t xml:space="preserve">, </w:t>
      </w:r>
      <w:r>
        <w:rPr>
          <w:color w:val="000000"/>
        </w:rPr>
        <w:t xml:space="preserve"> u</w:t>
      </w:r>
      <w:r w:rsidRPr="00E822EC">
        <w:rPr>
          <w:color w:val="000000"/>
        </w:rPr>
        <w:t>rzędy gmin (miast i miast na prawach powiatu)</w:t>
      </w:r>
      <w:r w:rsidR="0060059F">
        <w:rPr>
          <w:color w:val="000000"/>
        </w:rPr>
        <w:t xml:space="preserve"> </w:t>
      </w:r>
      <w:r>
        <w:rPr>
          <w:color w:val="000000"/>
        </w:rPr>
        <w:t>dokonuje się przeniesień pomiędzy paragrafami w ramach rozdziału</w:t>
      </w:r>
      <w:r w:rsidR="003A4A46">
        <w:rPr>
          <w:color w:val="000000"/>
        </w:rPr>
        <w:t>.</w:t>
      </w:r>
      <w:r>
        <w:rPr>
          <w:color w:val="000000"/>
        </w:rPr>
        <w:t xml:space="preserve"> 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5"/>
        <w:gridCol w:w="1072"/>
        <w:gridCol w:w="1072"/>
        <w:gridCol w:w="3859"/>
        <w:gridCol w:w="1784"/>
      </w:tblGrid>
      <w:tr w:rsidR="000E0127" w:rsidRPr="00E822E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75075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Promocja jednostek samorządu terytorialnego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3 227,00</w:t>
            </w:r>
          </w:p>
        </w:tc>
      </w:tr>
      <w:tr w:rsidR="000E0127" w:rsidRPr="00E822E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4110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Składki na ubezpieczenia społeczne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-190,00</w:t>
            </w:r>
          </w:p>
        </w:tc>
      </w:tr>
      <w:tr w:rsidR="000E0127" w:rsidRPr="00E822E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4120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-27,00</w:t>
            </w:r>
          </w:p>
        </w:tc>
      </w:tr>
      <w:tr w:rsidR="000E0127" w:rsidRPr="00E822E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4170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Wynagrodzenia bezosobowe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-910,00</w:t>
            </w:r>
          </w:p>
        </w:tc>
      </w:tr>
      <w:tr w:rsidR="000E0127" w:rsidRPr="00E822E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Zakup materiałów i wyposażenia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4 354,00</w:t>
            </w:r>
          </w:p>
        </w:tc>
      </w:tr>
      <w:tr w:rsidR="000E0127" w:rsidRPr="00E822E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75095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Pozostała działalność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-3 227,00</w:t>
            </w:r>
          </w:p>
        </w:tc>
      </w:tr>
      <w:tr w:rsidR="000E0127" w:rsidRPr="00E822E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4440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Odpisy na zakładowy fundusz świadczeń socjalnych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-3 227,00</w:t>
            </w:r>
          </w:p>
        </w:tc>
      </w:tr>
    </w:tbl>
    <w:p w:rsidR="00525941" w:rsidRDefault="00B70693" w:rsidP="00525941">
      <w:pPr>
        <w:jc w:val="both"/>
        <w:rPr>
          <w:color w:val="000000"/>
        </w:rPr>
      </w:pPr>
      <w:r>
        <w:t>W rozdziale promocja jed</w:t>
      </w:r>
      <w:r w:rsidR="00891166">
        <w:t xml:space="preserve">nostek samorządu terytorialnego </w:t>
      </w:r>
      <w:r>
        <w:rPr>
          <w:color w:val="000000"/>
        </w:rPr>
        <w:t xml:space="preserve">dokonuje się zmniejszenia planowanych wydatków budżetowych </w:t>
      </w:r>
      <w:r w:rsidR="00525941">
        <w:rPr>
          <w:color w:val="000000"/>
        </w:rPr>
        <w:t xml:space="preserve">na wynagrodzenia i ich pochodne </w:t>
      </w:r>
      <w:r>
        <w:rPr>
          <w:color w:val="000000"/>
        </w:rPr>
        <w:t xml:space="preserve">oraz zwiększenia planu wydatków z przeznaczeniem na zakupy związane z promocją gminy. </w:t>
      </w:r>
    </w:p>
    <w:p w:rsidR="00B70693" w:rsidRPr="00B70693" w:rsidRDefault="00B70693" w:rsidP="00525941">
      <w:pPr>
        <w:jc w:val="both"/>
        <w:rPr>
          <w:color w:val="000000"/>
        </w:rPr>
      </w:pPr>
      <w:r>
        <w:rPr>
          <w:color w:val="000000"/>
        </w:rPr>
        <w:t>W rozdziale pozostała działalność dokonuje się zmniejszenia</w:t>
      </w:r>
      <w:r w:rsidR="00891166">
        <w:rPr>
          <w:color w:val="000000"/>
        </w:rPr>
        <w:t>.</w:t>
      </w:r>
      <w:r>
        <w:rPr>
          <w:color w:val="000000"/>
        </w:rPr>
        <w:t xml:space="preserve"> 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5"/>
        <w:gridCol w:w="1072"/>
        <w:gridCol w:w="1072"/>
        <w:gridCol w:w="3859"/>
        <w:gridCol w:w="1784"/>
      </w:tblGrid>
      <w:tr w:rsidR="000E0127" w:rsidRPr="00E822EC" w:rsidTr="00B70693">
        <w:trPr>
          <w:trHeight w:val="340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E822EC">
              <w:rPr>
                <w:b/>
                <w:bCs/>
                <w:color w:val="000000"/>
              </w:rPr>
              <w:t>754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E822EC">
              <w:rPr>
                <w:b/>
                <w:bCs/>
                <w:color w:val="000000"/>
              </w:rPr>
              <w:t>Bezpieczeństwo publiczne i ochrona przeciwpożarowa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E822EC">
              <w:rPr>
                <w:b/>
                <w:bCs/>
                <w:color w:val="000000"/>
              </w:rPr>
              <w:t>0,00</w:t>
            </w:r>
          </w:p>
        </w:tc>
      </w:tr>
      <w:tr w:rsidR="000E0127" w:rsidRPr="00E822E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75412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Ochotnicze straże pożarne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0,00</w:t>
            </w:r>
          </w:p>
        </w:tc>
      </w:tr>
      <w:tr w:rsidR="000E0127" w:rsidRPr="00E822E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4170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Wynagrodzenia bezosobowe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-2 500,00</w:t>
            </w:r>
          </w:p>
        </w:tc>
      </w:tr>
      <w:tr w:rsidR="000E0127" w:rsidRPr="00E822E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Zakup materiałów i wyposażenia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9657A4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  <w:r w:rsidR="000E0127" w:rsidRPr="00E822EC">
              <w:rPr>
                <w:color w:val="000000"/>
              </w:rPr>
              <w:t>,00</w:t>
            </w:r>
          </w:p>
        </w:tc>
      </w:tr>
      <w:tr w:rsidR="000E0127" w:rsidRPr="00E822E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4270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Zakup usług remontowych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4 </w:t>
            </w:r>
            <w:r w:rsidR="009657A4">
              <w:rPr>
                <w:color w:val="000000"/>
              </w:rPr>
              <w:t>2</w:t>
            </w:r>
            <w:r w:rsidRPr="00E822EC">
              <w:rPr>
                <w:color w:val="000000"/>
              </w:rPr>
              <w:t>00,00</w:t>
            </w:r>
          </w:p>
        </w:tc>
      </w:tr>
      <w:tr w:rsidR="000E0127" w:rsidRPr="00E822E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4300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Zakup usług pozostałych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C94DC8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>
              <w:rPr>
                <w:color w:val="000000"/>
              </w:rPr>
              <w:t>-800</w:t>
            </w:r>
            <w:r w:rsidR="000E0127" w:rsidRPr="00E822EC">
              <w:rPr>
                <w:color w:val="000000"/>
              </w:rPr>
              <w:t>,00</w:t>
            </w:r>
          </w:p>
        </w:tc>
      </w:tr>
      <w:tr w:rsidR="000E0127" w:rsidRPr="00E822E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4360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Opłaty z tytułu zakupu usług telekomunikacyjnych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300,00</w:t>
            </w:r>
          </w:p>
        </w:tc>
      </w:tr>
      <w:tr w:rsidR="000E0127" w:rsidRPr="00E822E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4410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Podróże służbowe krajowe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-300,00</w:t>
            </w:r>
          </w:p>
        </w:tc>
      </w:tr>
      <w:tr w:rsidR="000E0127" w:rsidRPr="00E822E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4430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Różne opłaty i składki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C94DC8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>
              <w:rPr>
                <w:color w:val="000000"/>
              </w:rPr>
              <w:t>-1 500</w:t>
            </w:r>
            <w:r w:rsidR="000E0127" w:rsidRPr="00E822EC">
              <w:rPr>
                <w:color w:val="000000"/>
              </w:rPr>
              <w:t>,00</w:t>
            </w:r>
          </w:p>
        </w:tc>
      </w:tr>
      <w:tr w:rsidR="000E0127" w:rsidRPr="00E822EC" w:rsidTr="00B70693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4440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Odpisy na zakładowy fundusz świadczeń socjalnych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127" w:rsidRPr="00E822EC" w:rsidRDefault="000E0127" w:rsidP="009657A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-57,00</w:t>
            </w:r>
          </w:p>
        </w:tc>
      </w:tr>
    </w:tbl>
    <w:p w:rsidR="00B70693" w:rsidRPr="00B70693" w:rsidRDefault="00B70693" w:rsidP="00165109">
      <w:pPr>
        <w:jc w:val="both"/>
        <w:rPr>
          <w:color w:val="000000"/>
        </w:rPr>
      </w:pPr>
      <w:r>
        <w:t>W rozdziale ochotnicze straże pożarne dokonuje się przeniesień pomiędzy paragrafami w ramach rozdziału</w:t>
      </w:r>
      <w:r w:rsidR="003239B5">
        <w:t>.</w:t>
      </w:r>
      <w:r>
        <w:t xml:space="preserve"> 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2"/>
        <w:gridCol w:w="1072"/>
        <w:gridCol w:w="3859"/>
        <w:gridCol w:w="1786"/>
      </w:tblGrid>
      <w:tr w:rsidR="00B70693" w:rsidRPr="00B70693" w:rsidTr="001616C9">
        <w:trPr>
          <w:trHeight w:val="34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</w:rPr>
            </w:pPr>
            <w:r w:rsidRPr="00B70693">
              <w:rPr>
                <w:b/>
                <w:bCs/>
              </w:rPr>
              <w:t>801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</w:rPr>
            </w:pPr>
            <w:r w:rsidRPr="00B70693">
              <w:rPr>
                <w:b/>
                <w:bCs/>
              </w:rPr>
              <w:t>Oświata i wychowanie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616C9" w:rsidRPr="00B70693" w:rsidRDefault="003B435E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616C9" w:rsidRPr="00B70693">
              <w:rPr>
                <w:b/>
                <w:bCs/>
              </w:rPr>
              <w:t>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80101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Szkoły podstawowe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6 000,00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3020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Wydatki osobowe niezaliczone do wynagrodzeń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3 500,00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4010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Wynagrodzenia osobowe pracowników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-22 700,00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4110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Składki na ubezpieczenia społeczne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-1 000,00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4120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Składki na Fundusz Pracy oraz Solidarnościowy Fundusz Wsparcia Osób Niepełnosprawnych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-1 600,00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4170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Wynagrodzenia bezosobowe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2 200,00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Zakup materiałów i wyposażenia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48 900,00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4240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Zakup środków dydaktycznych i książek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4260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Zakup energii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-2 000,00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4270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Zakup usług remontowych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-8 200,00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4280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Zakup usług zdrowotnych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-1 000,00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4300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Zakup usług pozostałych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4 400,00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4360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Opłaty z tytułu zakupu usług telekomunikacyjnych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-1 000,00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4410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Podróże służbowe krajowe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-800,00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4430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Różne opłaty i składki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-1 900,00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4440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Odpisy na zakładowy fundusz świadczeń socjalnych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-14 500,00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4700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 xml:space="preserve">Szkolenia pracowników niebędących członkami korpusu służby cywilnej 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700,00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6050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Wydatki inwestycyjne jednostek budżetowych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1 000,00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01459" w:rsidRPr="00B70693" w:rsidRDefault="0040145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1459" w:rsidRPr="00B70693" w:rsidRDefault="0040145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1459" w:rsidRPr="00B70693" w:rsidRDefault="0040145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1459" w:rsidRPr="00B70693" w:rsidRDefault="00D34B18" w:rsidP="00D34B18">
            <w:pPr>
              <w:spacing w:after="80"/>
            </w:pPr>
            <w:r w:rsidRPr="00B70693">
              <w:t xml:space="preserve">Budowa Instalacji Gazowej w Szkole Podstawowej </w:t>
            </w:r>
            <w:proofErr w:type="spellStart"/>
            <w:r w:rsidRPr="00B70693">
              <w:t>Gołańc</w:t>
            </w:r>
            <w:proofErr w:type="spellEnd"/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1459" w:rsidRPr="00B70693" w:rsidRDefault="00D34B18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1 000,00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80103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Oddziały przedszkolne w szkołach podstawowych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-33 700,00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3020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Wydatki osobowe niezaliczone do wynagrodzeń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2 600,00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4010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Wynagrodzenia osobowe pracowników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-22 250,00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4140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Wpłaty na Państwowy Fundusz Rehabilitacji Osób Niepełnosprawnych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-450,00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Zakup materiałów i wyposażenia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250,00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4270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Zakup usług remontowych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-1 860,00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4300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Zakup usług pozostałych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-600,00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4440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Odpisy na zakładowy fundusz świadczeń socjalnych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-11 390,00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80104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 xml:space="preserve">Przedszkola 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34177A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>
              <w:t>18 900</w:t>
            </w:r>
            <w:r w:rsidR="001616C9" w:rsidRPr="00B70693">
              <w:t>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3020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Wydatki osobowe niezaliczone do wynagrodzeń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4 000,00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4010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Wynagrodzenia osobowe pracowników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-6 200,00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4110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Składki na ubezpieczenia społeczne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-5 500,00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4120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 xml:space="preserve">Składki na Fundusz Pracy oraz </w:t>
            </w:r>
            <w:r w:rsidRPr="00B70693">
              <w:lastRenderedPageBreak/>
              <w:t>Solidarnościowy Fundusz Wsparcia Osób Niepełnosprawnych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lastRenderedPageBreak/>
              <w:t>1 200,00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Zakup materiałów i wyposażenia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4 000,00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4270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Zakup usług remontowych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500,00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4280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Zakup usług zdrowotnych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-1 800,00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4300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Zakup usług pozostałych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1 600,00</w:t>
            </w:r>
          </w:p>
        </w:tc>
      </w:tr>
      <w:tr w:rsidR="0034177A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177A" w:rsidRPr="00B70693" w:rsidRDefault="0034177A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77A" w:rsidRPr="00B70693" w:rsidRDefault="0034177A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77A" w:rsidRPr="00B70693" w:rsidRDefault="0034177A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>
              <w:t>4330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77A" w:rsidRPr="00B70693" w:rsidRDefault="0034177A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>
              <w:t>Zakup usług przez jednostki samorządu terytorialnego od innych jednostek samorządu terytorialnego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177A" w:rsidRPr="00B70693" w:rsidRDefault="0034177A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>
              <w:t>25 000,00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4360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Opłaty z tytułu zakupu usług telekomunikacyjnych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-500,00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4430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Różne opłaty i składki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-2 000,00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4440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Odpisy na zakładowy fundusz świadczeń socjalnych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-5 500,00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4530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Podatek od towarów i usług (VAT).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100,00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4700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 xml:space="preserve">Szkolenia pracowników niebędących członkami korpusu służby cywilnej 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-1 000,00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6050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Wydatki inwestycyjne jednostek budżetowych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5 000,00</w:t>
            </w:r>
          </w:p>
        </w:tc>
      </w:tr>
      <w:tr w:rsidR="00942CF1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42CF1" w:rsidRPr="00B70693" w:rsidRDefault="00942CF1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2CF1" w:rsidRPr="00B70693" w:rsidRDefault="00942CF1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2CF1" w:rsidRPr="00B70693" w:rsidRDefault="00942CF1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2CF1" w:rsidRPr="00B70693" w:rsidRDefault="00942CF1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>
              <w:t>Zabudowa klatek szybami ognioodpornymi w Przedszkolu 2019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2CF1" w:rsidRPr="00B70693" w:rsidRDefault="00942CF1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>
              <w:t>5 000,00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80110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Gimnazja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3 700,00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Zakup materiałów i wyposażenia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-1 000,00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4300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Zakup usług pozostałych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-600,00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4440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Odpisy na zakładowy fundusz świadczeń socjalnych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5 300,00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80146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Dokształcanie i doskonalenie nauczycieli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Zakup materiałów i wyposażenia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200,00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4700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 xml:space="preserve">Szkolenia pracowników niebędących członkami korpusu służby cywilnej 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-200,00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80148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Stołówki szkolne i przedszkolne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1 000,00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4010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Wynagrodzenia osobowe pracowników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2 420,00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4260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Zakup energii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-520,00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4270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Zakup usług remontowych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-500,00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4300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Zakup usług pozostałych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-400,00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80149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4010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Wynagrodzenia osobowe pracowników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2 250,00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4110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Składki na ubezpieczenia społeczne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-1 890,00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4120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Składki na Fundusz Pracy oraz Solidarnościowy Fundusz Wsparcia Osób Niepełnosprawnych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-360,00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80195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Pozostała działalność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4 100,00</w:t>
            </w:r>
          </w:p>
        </w:tc>
      </w:tr>
      <w:tr w:rsidR="00B70693" w:rsidRPr="00B70693" w:rsidTr="001616C9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</w:pPr>
            <w:r w:rsidRPr="00B70693">
              <w:t>4440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</w:pPr>
            <w:r w:rsidRPr="00B70693">
              <w:t>Odpisy na zakładowy fundusz świadczeń socjalnych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16C9" w:rsidRPr="00B70693" w:rsidRDefault="001616C9" w:rsidP="001616C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</w:pPr>
            <w:r w:rsidRPr="00B70693">
              <w:t>4 100,00</w:t>
            </w:r>
          </w:p>
        </w:tc>
      </w:tr>
    </w:tbl>
    <w:p w:rsidR="0046503C" w:rsidRPr="0046503C" w:rsidRDefault="0046503C" w:rsidP="0046503C">
      <w:pPr>
        <w:jc w:val="both"/>
        <w:rPr>
          <w:rFonts w:eastAsia="Calibri"/>
          <w:lang w:eastAsia="en-US"/>
        </w:rPr>
      </w:pPr>
      <w:r w:rsidRPr="0046503C">
        <w:rPr>
          <w:rFonts w:eastAsia="Calibri"/>
          <w:lang w:eastAsia="en-US"/>
        </w:rPr>
        <w:t xml:space="preserve">W dziale  Oświata  i  Wychowanie  dokonuje  się  głównie  przeniesień pomiędzy </w:t>
      </w:r>
    </w:p>
    <w:p w:rsidR="003E45A8" w:rsidRDefault="0046503C" w:rsidP="0046503C">
      <w:pPr>
        <w:jc w:val="both"/>
        <w:rPr>
          <w:rFonts w:eastAsia="Calibri"/>
          <w:lang w:eastAsia="en-US"/>
        </w:rPr>
      </w:pPr>
      <w:r w:rsidRPr="0046503C">
        <w:rPr>
          <w:rFonts w:eastAsia="Calibri"/>
          <w:lang w:eastAsia="en-US"/>
        </w:rPr>
        <w:t xml:space="preserve">paragrafami  w  ramach  działu. </w:t>
      </w:r>
    </w:p>
    <w:p w:rsidR="003E45A8" w:rsidRDefault="003E45A8" w:rsidP="0046503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="0046503C" w:rsidRPr="0046503C">
        <w:rPr>
          <w:rFonts w:eastAsia="Calibri"/>
          <w:lang w:eastAsia="en-US"/>
        </w:rPr>
        <w:t xml:space="preserve"> SP Gołańcz zwiększa się </w:t>
      </w:r>
      <w:r w:rsidR="0046503C">
        <w:rPr>
          <w:rFonts w:eastAsia="Calibri"/>
          <w:lang w:eastAsia="en-US"/>
        </w:rPr>
        <w:t xml:space="preserve">planowane wydatki </w:t>
      </w:r>
      <w:r w:rsidR="00CE7CA2">
        <w:rPr>
          <w:rFonts w:eastAsia="Calibri"/>
          <w:lang w:eastAsia="en-US"/>
        </w:rPr>
        <w:t xml:space="preserve">inwestycyjne </w:t>
      </w:r>
      <w:r w:rsidR="0046503C">
        <w:rPr>
          <w:rFonts w:eastAsia="Calibri"/>
          <w:lang w:eastAsia="en-US"/>
        </w:rPr>
        <w:t xml:space="preserve">na zadanie pn.: „Budowa Instalacji </w:t>
      </w:r>
      <w:r w:rsidR="0046503C" w:rsidRPr="0046503C">
        <w:rPr>
          <w:rFonts w:eastAsia="Calibri"/>
          <w:lang w:eastAsia="en-US"/>
        </w:rPr>
        <w:t>Gazowej w Szkole Podstawowej Gołańcz”</w:t>
      </w:r>
      <w:r>
        <w:rPr>
          <w:rFonts w:eastAsia="Calibri"/>
          <w:lang w:eastAsia="en-US"/>
        </w:rPr>
        <w:t>.</w:t>
      </w:r>
    </w:p>
    <w:p w:rsidR="0046503C" w:rsidRPr="0046503C" w:rsidRDefault="0046503C" w:rsidP="0046503C">
      <w:pPr>
        <w:jc w:val="both"/>
        <w:rPr>
          <w:rFonts w:eastAsia="Calibri"/>
          <w:lang w:eastAsia="en-US"/>
        </w:rPr>
      </w:pPr>
      <w:r w:rsidRPr="0046503C">
        <w:rPr>
          <w:rFonts w:eastAsia="Calibri"/>
          <w:lang w:eastAsia="en-US"/>
        </w:rPr>
        <w:t xml:space="preserve">W wyniku zmian w liczbie dzieci z orzeczeniem o potrzebie kształcenia specjalnego </w:t>
      </w:r>
    </w:p>
    <w:p w:rsidR="00AB373C" w:rsidRDefault="0062264D" w:rsidP="0046503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dostosowuje się wydatki </w:t>
      </w:r>
      <w:r w:rsidR="0046503C" w:rsidRPr="0046503C">
        <w:rPr>
          <w:rFonts w:eastAsia="Calibri"/>
          <w:lang w:eastAsia="en-US"/>
        </w:rPr>
        <w:t>na realizację zadań wymagających stosowania specjalnej organizacji nauki i metod pracy dla dzieci wg. s</w:t>
      </w:r>
      <w:r w:rsidR="00CE7CA2">
        <w:rPr>
          <w:rFonts w:eastAsia="Calibri"/>
          <w:lang w:eastAsia="en-US"/>
        </w:rPr>
        <w:t xml:space="preserve">ubwencji przeznaczonej na tych </w:t>
      </w:r>
      <w:r w:rsidR="0046503C" w:rsidRPr="0046503C">
        <w:rPr>
          <w:rFonts w:eastAsia="Calibri"/>
          <w:lang w:eastAsia="en-US"/>
        </w:rPr>
        <w:t xml:space="preserve">uczniów. </w:t>
      </w:r>
    </w:p>
    <w:p w:rsidR="0046503C" w:rsidRPr="0046503C" w:rsidRDefault="00AB373C" w:rsidP="0046503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Dokonuje się zmniejszenia w</w:t>
      </w:r>
      <w:r w:rsidR="0046503C">
        <w:rPr>
          <w:rFonts w:eastAsia="Calibri"/>
          <w:lang w:eastAsia="en-US"/>
        </w:rPr>
        <w:t xml:space="preserve"> </w:t>
      </w:r>
      <w:r w:rsidR="0046503C" w:rsidRPr="0046503C">
        <w:rPr>
          <w:rFonts w:eastAsia="Calibri"/>
          <w:lang w:eastAsia="en-US"/>
        </w:rPr>
        <w:t xml:space="preserve"> SP. Morakowo </w:t>
      </w:r>
      <w:r w:rsidR="0046503C">
        <w:rPr>
          <w:rFonts w:eastAsia="Calibri"/>
          <w:lang w:eastAsia="en-US"/>
        </w:rPr>
        <w:t xml:space="preserve">z przeznaczeniem na wydatki </w:t>
      </w:r>
      <w:r w:rsidR="003E45A8">
        <w:rPr>
          <w:rFonts w:eastAsia="Calibri"/>
          <w:lang w:eastAsia="en-US"/>
        </w:rPr>
        <w:t xml:space="preserve"> SP. Smogulec</w:t>
      </w:r>
      <w:r w:rsidR="0046503C">
        <w:rPr>
          <w:rFonts w:eastAsia="Calibri"/>
          <w:lang w:eastAsia="en-US"/>
        </w:rPr>
        <w:t>.</w:t>
      </w:r>
    </w:p>
    <w:p w:rsidR="0046503C" w:rsidRPr="0046503C" w:rsidRDefault="0046503C" w:rsidP="00724CFA">
      <w:pPr>
        <w:jc w:val="both"/>
        <w:rPr>
          <w:rFonts w:eastAsia="Calibri"/>
          <w:lang w:eastAsia="en-US"/>
        </w:rPr>
      </w:pPr>
      <w:r w:rsidRPr="0046503C">
        <w:rPr>
          <w:rFonts w:eastAsia="Calibri"/>
          <w:lang w:eastAsia="en-US"/>
        </w:rPr>
        <w:t>W Przed</w:t>
      </w:r>
      <w:r w:rsidR="003E45A8">
        <w:rPr>
          <w:rFonts w:eastAsia="Calibri"/>
          <w:lang w:eastAsia="en-US"/>
        </w:rPr>
        <w:t xml:space="preserve">szkolu Publicznym dokonuje się </w:t>
      </w:r>
      <w:r w:rsidR="00724CFA">
        <w:rPr>
          <w:rFonts w:eastAsia="Calibri"/>
          <w:lang w:eastAsia="en-US"/>
        </w:rPr>
        <w:t xml:space="preserve">przeniesienia planowanych wydatków </w:t>
      </w:r>
      <w:r w:rsidR="003E45A8">
        <w:rPr>
          <w:rFonts w:eastAsia="Calibri"/>
          <w:lang w:eastAsia="en-US"/>
        </w:rPr>
        <w:t>wynagrodzeń</w:t>
      </w:r>
      <w:r w:rsidR="00724CFA">
        <w:rPr>
          <w:rFonts w:eastAsia="Calibri"/>
          <w:lang w:eastAsia="en-US"/>
        </w:rPr>
        <w:t xml:space="preserve"> </w:t>
      </w:r>
      <w:r w:rsidR="003E45A8">
        <w:rPr>
          <w:rFonts w:eastAsia="Calibri"/>
          <w:lang w:eastAsia="en-US"/>
        </w:rPr>
        <w:t>i składek na ubezpieczenie społeczne</w:t>
      </w:r>
      <w:r w:rsidR="00724CFA">
        <w:rPr>
          <w:rFonts w:eastAsia="Calibri"/>
          <w:lang w:eastAsia="en-US"/>
        </w:rPr>
        <w:t xml:space="preserve"> z przeznaczeniem na </w:t>
      </w:r>
      <w:r w:rsidRPr="0046503C">
        <w:rPr>
          <w:rFonts w:eastAsia="Calibri"/>
          <w:lang w:eastAsia="en-US"/>
        </w:rPr>
        <w:t xml:space="preserve"> </w:t>
      </w:r>
      <w:r w:rsidR="00724CFA" w:rsidRPr="0046503C">
        <w:rPr>
          <w:rFonts w:eastAsia="Calibri"/>
          <w:lang w:eastAsia="en-US"/>
        </w:rPr>
        <w:t xml:space="preserve">zakup węgla </w:t>
      </w:r>
      <w:r w:rsidR="003E45A8">
        <w:rPr>
          <w:rFonts w:eastAsia="Calibri"/>
          <w:lang w:eastAsia="en-US"/>
        </w:rPr>
        <w:t>i inne zakupy.</w:t>
      </w:r>
    </w:p>
    <w:p w:rsidR="003E45A8" w:rsidRDefault="00724CFA" w:rsidP="0046503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Dokonuje się również zwiększenia planowanych wydatków inwestycyjnych na zadanie pn. „Zabudowa  klatek </w:t>
      </w:r>
      <w:r w:rsidRPr="0046503C">
        <w:rPr>
          <w:rFonts w:eastAsia="Calibri"/>
          <w:lang w:eastAsia="en-US"/>
        </w:rPr>
        <w:t>szybami ognioodpornymi w Przedszkolu 2019</w:t>
      </w:r>
      <w:r w:rsidR="003E45A8">
        <w:rPr>
          <w:rFonts w:eastAsia="Calibri"/>
          <w:lang w:eastAsia="en-US"/>
        </w:rPr>
        <w:t>”.</w:t>
      </w:r>
    </w:p>
    <w:p w:rsidR="005A0045" w:rsidRPr="00724CFA" w:rsidRDefault="005A0045" w:rsidP="0046503C">
      <w:pPr>
        <w:jc w:val="both"/>
        <w:rPr>
          <w:rFonts w:eastAsia="Calibri"/>
          <w:lang w:eastAsia="en-US"/>
        </w:rPr>
      </w:pPr>
      <w:r>
        <w:t>Dodatkowo w rozdziale przedszkola planuje się zwiększenie planu wydatków budżetowych z przeznaczeniem na zakup usług przez jednostki samorządu terytorialnego od innych jednostek samorządu terytorialnego w kwocie 25.000,00.</w:t>
      </w:r>
    </w:p>
    <w:p w:rsidR="0046503C" w:rsidRPr="0046503C" w:rsidRDefault="0046503C" w:rsidP="0046503C">
      <w:pPr>
        <w:jc w:val="both"/>
        <w:rPr>
          <w:rFonts w:eastAsia="Calibri"/>
          <w:lang w:eastAsia="en-US"/>
        </w:rPr>
      </w:pPr>
      <w:r w:rsidRPr="0046503C">
        <w:rPr>
          <w:rFonts w:eastAsia="Calibri"/>
          <w:lang w:eastAsia="en-US"/>
        </w:rPr>
        <w:t>Pozostałe zmiany wynikają z bieżących potrzeb placów</w:t>
      </w:r>
      <w:r w:rsidR="003E45A8">
        <w:rPr>
          <w:rFonts w:eastAsia="Calibri"/>
          <w:lang w:eastAsia="en-US"/>
        </w:rPr>
        <w:t>ek</w:t>
      </w:r>
      <w:r w:rsidRPr="0046503C">
        <w:rPr>
          <w:rFonts w:eastAsia="Calibri"/>
          <w:lang w:eastAsia="en-US"/>
        </w:rPr>
        <w:t>.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5"/>
        <w:gridCol w:w="1070"/>
        <w:gridCol w:w="1070"/>
        <w:gridCol w:w="3859"/>
        <w:gridCol w:w="1788"/>
      </w:tblGrid>
      <w:tr w:rsidR="00340B40" w:rsidRPr="00340B40" w:rsidTr="00D44E08">
        <w:trPr>
          <w:trHeight w:val="340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340B40">
              <w:rPr>
                <w:b/>
                <w:bCs/>
                <w:color w:val="000000"/>
              </w:rPr>
              <w:t>852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340B40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340B40">
              <w:rPr>
                <w:b/>
                <w:bCs/>
                <w:color w:val="000000"/>
              </w:rPr>
              <w:t>0,00</w:t>
            </w:r>
          </w:p>
        </w:tc>
      </w:tr>
      <w:tr w:rsidR="00340B40" w:rsidRPr="00340B40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340B40">
              <w:rPr>
                <w:color w:val="000000"/>
              </w:rPr>
              <w:t>85203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340B40">
              <w:rPr>
                <w:color w:val="000000"/>
              </w:rPr>
              <w:t>Ośrodki wsparcia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340B40">
              <w:rPr>
                <w:color w:val="000000"/>
              </w:rPr>
              <w:t>0,00</w:t>
            </w:r>
          </w:p>
        </w:tc>
      </w:tr>
      <w:tr w:rsidR="00340B40" w:rsidRPr="00340B40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340B40">
              <w:rPr>
                <w:color w:val="000000"/>
              </w:rPr>
              <w:t>4010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340B40">
              <w:rPr>
                <w:color w:val="000000"/>
              </w:rPr>
              <w:t>Wynagrodzenia osobowe pracowników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340B40">
              <w:rPr>
                <w:color w:val="000000"/>
              </w:rPr>
              <w:t>-470,00</w:t>
            </w:r>
          </w:p>
        </w:tc>
      </w:tr>
      <w:tr w:rsidR="00340B40" w:rsidRPr="00340B40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340B40">
              <w:rPr>
                <w:color w:val="000000"/>
              </w:rPr>
              <w:t>4110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340B40">
              <w:rPr>
                <w:color w:val="000000"/>
              </w:rPr>
              <w:t>Składki na ubezpieczenia społeczne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340B40">
              <w:rPr>
                <w:color w:val="000000"/>
              </w:rPr>
              <w:t>-2 180,00</w:t>
            </w:r>
          </w:p>
        </w:tc>
      </w:tr>
      <w:tr w:rsidR="00340B40" w:rsidRPr="00340B40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340B40">
              <w:rPr>
                <w:color w:val="000000"/>
              </w:rPr>
              <w:t>4120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340B40">
              <w:rPr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340B40">
              <w:rPr>
                <w:color w:val="000000"/>
              </w:rPr>
              <w:t>-1 230,00</w:t>
            </w:r>
          </w:p>
        </w:tc>
      </w:tr>
      <w:tr w:rsidR="00340B40" w:rsidRPr="00340B40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340B40">
              <w:rPr>
                <w:color w:val="000000"/>
              </w:rPr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340B40">
              <w:rPr>
                <w:color w:val="000000"/>
              </w:rPr>
              <w:t>Zakup materiałów i wyposażenia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340B40">
              <w:rPr>
                <w:color w:val="000000"/>
              </w:rPr>
              <w:t>6 451,00</w:t>
            </w:r>
          </w:p>
        </w:tc>
      </w:tr>
      <w:tr w:rsidR="00340B40" w:rsidRPr="00340B40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340B40">
              <w:rPr>
                <w:color w:val="000000"/>
              </w:rPr>
              <w:t>4260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340B40">
              <w:rPr>
                <w:color w:val="000000"/>
              </w:rPr>
              <w:t>Zakup energii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340B40">
              <w:rPr>
                <w:color w:val="000000"/>
              </w:rPr>
              <w:t>-1 200,00</w:t>
            </w:r>
          </w:p>
        </w:tc>
      </w:tr>
      <w:tr w:rsidR="00340B40" w:rsidRPr="00340B40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340B40">
              <w:rPr>
                <w:color w:val="000000"/>
              </w:rPr>
              <w:t>4280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340B40">
              <w:rPr>
                <w:color w:val="000000"/>
              </w:rPr>
              <w:t>Zakup usług zdrowotnych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340B40">
              <w:rPr>
                <w:color w:val="000000"/>
              </w:rPr>
              <w:t>-360,00</w:t>
            </w:r>
          </w:p>
        </w:tc>
      </w:tr>
      <w:tr w:rsidR="00340B40" w:rsidRPr="00340B40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340B40">
              <w:rPr>
                <w:color w:val="000000"/>
              </w:rPr>
              <w:t>4360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340B40">
              <w:rPr>
                <w:color w:val="000000"/>
              </w:rPr>
              <w:t>Opłaty z tytułu zakupu usług telekomunikacyjnych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340B40">
              <w:rPr>
                <w:color w:val="000000"/>
              </w:rPr>
              <w:t>-160,00</w:t>
            </w:r>
          </w:p>
        </w:tc>
      </w:tr>
      <w:tr w:rsidR="00340B40" w:rsidRPr="00340B40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340B40">
              <w:rPr>
                <w:color w:val="000000"/>
              </w:rPr>
              <w:t>4410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340B40">
              <w:rPr>
                <w:color w:val="000000"/>
              </w:rPr>
              <w:t>Podróże służbowe krajowe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340B40">
              <w:rPr>
                <w:color w:val="000000"/>
              </w:rPr>
              <w:t>247,00</w:t>
            </w:r>
          </w:p>
        </w:tc>
      </w:tr>
      <w:tr w:rsidR="00340B40" w:rsidRPr="00340B40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340B40">
              <w:rPr>
                <w:color w:val="000000"/>
              </w:rPr>
              <w:t>4430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340B40">
              <w:rPr>
                <w:color w:val="000000"/>
              </w:rPr>
              <w:t>Różne opłaty i składki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340B40">
              <w:rPr>
                <w:color w:val="000000"/>
              </w:rPr>
              <w:t>-286,00</w:t>
            </w:r>
          </w:p>
        </w:tc>
      </w:tr>
      <w:tr w:rsidR="00340B40" w:rsidRPr="00340B40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340B40">
              <w:rPr>
                <w:color w:val="000000"/>
              </w:rPr>
              <w:t>4440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340B40">
              <w:rPr>
                <w:color w:val="000000"/>
              </w:rPr>
              <w:t>Odpisy na zakładowy fundusz świadczeń socjalnych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340B40">
              <w:rPr>
                <w:color w:val="000000"/>
              </w:rPr>
              <w:t>106,00</w:t>
            </w:r>
          </w:p>
        </w:tc>
      </w:tr>
      <w:tr w:rsidR="00340B40" w:rsidRPr="00340B40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340B40">
              <w:rPr>
                <w:color w:val="000000"/>
              </w:rPr>
              <w:t>4700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340B40">
              <w:rPr>
                <w:color w:val="000000"/>
              </w:rPr>
              <w:t xml:space="preserve">Szkolenia pracowników niebędących członkami korpusu służby cywilnej 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340B40" w:rsidRDefault="00340B40" w:rsidP="00340B4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340B40">
              <w:rPr>
                <w:color w:val="000000"/>
              </w:rPr>
              <w:t>-918,00</w:t>
            </w:r>
          </w:p>
        </w:tc>
      </w:tr>
    </w:tbl>
    <w:p w:rsidR="00D44E08" w:rsidRDefault="00D44E08" w:rsidP="00165109">
      <w:pPr>
        <w:jc w:val="both"/>
      </w:pPr>
      <w:r>
        <w:lastRenderedPageBreak/>
        <w:t>W rozdziale ośrodki wsparcia dokonuje się przeniesień pomiędzy paragrafami w ramach rozdziału</w:t>
      </w:r>
      <w:r w:rsidR="00BE663B">
        <w:t>.</w:t>
      </w:r>
      <w:r>
        <w:t xml:space="preserve"> Jednocześnie dokonuje się </w:t>
      </w:r>
      <w:r w:rsidR="00BE663B">
        <w:t xml:space="preserve">głównie </w:t>
      </w:r>
      <w:r>
        <w:t>zwiększenia planowanych wydatków z przeznaczeniem na zakup materiałów i wyposażenia.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5"/>
        <w:gridCol w:w="1070"/>
        <w:gridCol w:w="1070"/>
        <w:gridCol w:w="3859"/>
        <w:gridCol w:w="1788"/>
      </w:tblGrid>
      <w:tr w:rsidR="00340B40" w:rsidRPr="00116846" w:rsidTr="00D44E08">
        <w:trPr>
          <w:trHeight w:val="340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116846">
              <w:rPr>
                <w:b/>
                <w:bCs/>
                <w:color w:val="000000"/>
              </w:rPr>
              <w:t>852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116846">
              <w:rPr>
                <w:b/>
                <w:bCs/>
                <w:color w:val="000000"/>
              </w:rPr>
              <w:t>Pomoc społeczna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40B40" w:rsidRPr="00116846" w:rsidRDefault="00D44E08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340B40" w:rsidRPr="00116846">
              <w:rPr>
                <w:b/>
                <w:bCs/>
                <w:color w:val="000000"/>
              </w:rPr>
              <w:t>,00</w:t>
            </w:r>
          </w:p>
        </w:tc>
      </w:tr>
      <w:tr w:rsidR="00340B40" w:rsidRPr="00116846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116846">
              <w:rPr>
                <w:color w:val="000000"/>
              </w:rPr>
              <w:t>85202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116846">
              <w:rPr>
                <w:color w:val="000000"/>
              </w:rPr>
              <w:t>Domy pomocy społecznej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116846">
              <w:rPr>
                <w:color w:val="000000"/>
              </w:rPr>
              <w:t>-3 000,00</w:t>
            </w:r>
          </w:p>
        </w:tc>
      </w:tr>
      <w:tr w:rsidR="00340B40" w:rsidRPr="00116846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116846">
              <w:rPr>
                <w:color w:val="000000"/>
              </w:rPr>
              <w:t>4330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116846">
              <w:rPr>
                <w:color w:val="000000"/>
              </w:rPr>
              <w:t>Zakup usług przez jednostki samorządu terytorialnego od innych jednostek samorządu terytorialnego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116846">
              <w:rPr>
                <w:color w:val="000000"/>
              </w:rPr>
              <w:t>-3 000,00</w:t>
            </w:r>
          </w:p>
        </w:tc>
      </w:tr>
      <w:tr w:rsidR="00340B40" w:rsidRPr="00116846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116846">
              <w:rPr>
                <w:color w:val="000000"/>
              </w:rPr>
              <w:t>85205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116846">
              <w:rPr>
                <w:color w:val="000000"/>
              </w:rPr>
              <w:t>Zadania w zakresie przeciwdziałania przemocy w rodzinie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116846">
              <w:rPr>
                <w:color w:val="000000"/>
              </w:rPr>
              <w:t>-2 000,00</w:t>
            </w:r>
          </w:p>
        </w:tc>
      </w:tr>
      <w:tr w:rsidR="00340B40" w:rsidRPr="00116846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116846">
              <w:rPr>
                <w:color w:val="000000"/>
              </w:rPr>
              <w:t>4300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116846">
              <w:rPr>
                <w:color w:val="000000"/>
              </w:rPr>
              <w:t>Zakup usług pozostałych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116846">
              <w:rPr>
                <w:color w:val="000000"/>
              </w:rPr>
              <w:t>-1 000,00</w:t>
            </w:r>
          </w:p>
        </w:tc>
      </w:tr>
      <w:tr w:rsidR="00340B40" w:rsidRPr="00116846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116846">
              <w:rPr>
                <w:color w:val="000000"/>
              </w:rPr>
              <w:t>4700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116846">
              <w:rPr>
                <w:color w:val="000000"/>
              </w:rPr>
              <w:t xml:space="preserve">Szkolenia pracowników niebędących członkami korpusu służby cywilnej 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116846">
              <w:rPr>
                <w:color w:val="000000"/>
              </w:rPr>
              <w:t>-1 000,00</w:t>
            </w:r>
          </w:p>
        </w:tc>
      </w:tr>
      <w:tr w:rsidR="00340B40" w:rsidRPr="00116846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116846">
              <w:rPr>
                <w:color w:val="000000"/>
              </w:rPr>
              <w:t>85213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116846">
              <w:rPr>
                <w:color w:val="00000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116846">
              <w:rPr>
                <w:color w:val="000000"/>
              </w:rPr>
              <w:t>-1 </w:t>
            </w:r>
            <w:r>
              <w:rPr>
                <w:color w:val="000000"/>
              </w:rPr>
              <w:t>0</w:t>
            </w:r>
            <w:r w:rsidRPr="00116846">
              <w:rPr>
                <w:color w:val="000000"/>
              </w:rPr>
              <w:t>00,00</w:t>
            </w:r>
          </w:p>
        </w:tc>
      </w:tr>
      <w:tr w:rsidR="00340B40" w:rsidRPr="00116846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116846">
              <w:rPr>
                <w:color w:val="000000"/>
              </w:rPr>
              <w:t>4130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116846">
              <w:rPr>
                <w:color w:val="000000"/>
              </w:rPr>
              <w:t>Składki na ubezpieczenie zdrowotne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116846">
              <w:rPr>
                <w:color w:val="000000"/>
              </w:rPr>
              <w:t>-1 </w:t>
            </w:r>
            <w:r>
              <w:rPr>
                <w:color w:val="000000"/>
              </w:rPr>
              <w:t>0</w:t>
            </w:r>
            <w:r w:rsidRPr="00116846">
              <w:rPr>
                <w:color w:val="000000"/>
              </w:rPr>
              <w:t>00,00</w:t>
            </w:r>
          </w:p>
        </w:tc>
      </w:tr>
      <w:tr w:rsidR="00340B40" w:rsidRPr="00116846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116846">
              <w:rPr>
                <w:color w:val="000000"/>
              </w:rPr>
              <w:t>85215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116846">
              <w:rPr>
                <w:color w:val="000000"/>
              </w:rPr>
              <w:t>Dodatki mieszkaniowe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116846">
              <w:rPr>
                <w:color w:val="000000"/>
              </w:rPr>
              <w:t>-5 000,00</w:t>
            </w:r>
          </w:p>
        </w:tc>
      </w:tr>
      <w:tr w:rsidR="00340B40" w:rsidRPr="00116846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116846">
              <w:rPr>
                <w:color w:val="000000"/>
              </w:rPr>
              <w:t>3110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116846">
              <w:rPr>
                <w:color w:val="000000"/>
              </w:rPr>
              <w:t>Świadczenia społeczne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116846">
              <w:rPr>
                <w:color w:val="000000"/>
              </w:rPr>
              <w:t>-5 000,00</w:t>
            </w:r>
          </w:p>
        </w:tc>
      </w:tr>
      <w:tr w:rsidR="00340B40" w:rsidRPr="00116846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116846">
              <w:rPr>
                <w:color w:val="000000"/>
              </w:rPr>
              <w:t>85219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116846">
              <w:rPr>
                <w:color w:val="000000"/>
              </w:rPr>
              <w:t>Ośrodki pomocy społecznej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116846">
              <w:rPr>
                <w:color w:val="000000"/>
              </w:rPr>
              <w:t>11 000,00</w:t>
            </w:r>
          </w:p>
        </w:tc>
      </w:tr>
      <w:tr w:rsidR="00340B40" w:rsidRPr="00116846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116846">
              <w:rPr>
                <w:color w:val="000000"/>
              </w:rPr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116846">
              <w:rPr>
                <w:color w:val="000000"/>
              </w:rPr>
              <w:t>Zakup materiałów i wyposażenia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116846">
              <w:rPr>
                <w:color w:val="000000"/>
              </w:rPr>
              <w:t>6 500,00</w:t>
            </w:r>
          </w:p>
        </w:tc>
      </w:tr>
      <w:tr w:rsidR="00340B40" w:rsidRPr="00116846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116846">
              <w:rPr>
                <w:color w:val="000000"/>
              </w:rPr>
              <w:t>4260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116846">
              <w:rPr>
                <w:color w:val="000000"/>
              </w:rPr>
              <w:t>Zakup energii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116846">
              <w:rPr>
                <w:color w:val="000000"/>
              </w:rPr>
              <w:t>-3 000,00</w:t>
            </w:r>
          </w:p>
        </w:tc>
      </w:tr>
      <w:tr w:rsidR="00340B40" w:rsidRPr="00116846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116846">
              <w:rPr>
                <w:color w:val="000000"/>
              </w:rPr>
              <w:t>4270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116846">
              <w:rPr>
                <w:color w:val="000000"/>
              </w:rPr>
              <w:t>Zakup usług remontowych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116846">
              <w:rPr>
                <w:color w:val="000000"/>
              </w:rPr>
              <w:t>6 500,00</w:t>
            </w:r>
          </w:p>
        </w:tc>
      </w:tr>
      <w:tr w:rsidR="00340B40" w:rsidRPr="00116846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116846">
              <w:rPr>
                <w:color w:val="000000"/>
              </w:rPr>
              <w:t>4300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116846">
              <w:rPr>
                <w:color w:val="000000"/>
              </w:rPr>
              <w:t>Zakup usług pozostałych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116846">
              <w:rPr>
                <w:color w:val="000000"/>
              </w:rPr>
              <w:t>3 000,00</w:t>
            </w:r>
          </w:p>
        </w:tc>
      </w:tr>
      <w:tr w:rsidR="00340B40" w:rsidRPr="00116846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116846">
              <w:rPr>
                <w:color w:val="000000"/>
              </w:rPr>
              <w:t>4420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116846">
              <w:rPr>
                <w:color w:val="000000"/>
              </w:rPr>
              <w:t>Podróże służbowe zagraniczne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116846">
              <w:rPr>
                <w:color w:val="000000"/>
              </w:rPr>
              <w:t>-1 000,00</w:t>
            </w:r>
          </w:p>
        </w:tc>
      </w:tr>
      <w:tr w:rsidR="00340B40" w:rsidRPr="00116846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116846">
              <w:rPr>
                <w:color w:val="000000"/>
              </w:rPr>
              <w:t>4430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116846">
              <w:rPr>
                <w:color w:val="000000"/>
              </w:rPr>
              <w:t>Różne opłaty i składki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116846">
              <w:rPr>
                <w:color w:val="000000"/>
              </w:rPr>
              <w:t>-1 000,00</w:t>
            </w:r>
          </w:p>
        </w:tc>
      </w:tr>
      <w:tr w:rsidR="00340B40" w:rsidRPr="00116846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116846">
              <w:rPr>
                <w:color w:val="000000"/>
              </w:rPr>
              <w:t>85230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116846">
              <w:rPr>
                <w:color w:val="000000"/>
              </w:rPr>
              <w:t>Pomoc w zakresie dożywiania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116846">
              <w:rPr>
                <w:color w:val="000000"/>
              </w:rPr>
              <w:t>0,00</w:t>
            </w:r>
          </w:p>
        </w:tc>
      </w:tr>
      <w:tr w:rsidR="00340B40" w:rsidRPr="00116846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116846">
              <w:rPr>
                <w:color w:val="000000"/>
              </w:rPr>
              <w:t>4170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116846">
              <w:rPr>
                <w:color w:val="000000"/>
              </w:rPr>
              <w:t>Wynagrodzenia bezosobowe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116846">
              <w:rPr>
                <w:color w:val="000000"/>
              </w:rPr>
              <w:t>500,00</w:t>
            </w:r>
          </w:p>
        </w:tc>
      </w:tr>
      <w:tr w:rsidR="00340B40" w:rsidRPr="00116846" w:rsidTr="00D44E08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116846">
              <w:rPr>
                <w:color w:val="000000"/>
              </w:rPr>
              <w:t>4300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116846">
              <w:rPr>
                <w:color w:val="000000"/>
              </w:rPr>
              <w:t>Zakup usług pozostałych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B40" w:rsidRPr="00116846" w:rsidRDefault="00340B40" w:rsidP="004014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116846">
              <w:rPr>
                <w:color w:val="000000"/>
              </w:rPr>
              <w:t>-500,00</w:t>
            </w:r>
          </w:p>
        </w:tc>
      </w:tr>
    </w:tbl>
    <w:p w:rsidR="005B34A5" w:rsidRPr="005B34A5" w:rsidRDefault="0056088E" w:rsidP="00B70693">
      <w:pPr>
        <w:jc w:val="both"/>
        <w:rPr>
          <w:color w:val="000000"/>
        </w:rPr>
      </w:pPr>
      <w:r>
        <w:t>W rozdziałach domy pomocy społecznej, z</w:t>
      </w:r>
      <w:r w:rsidRPr="00116846">
        <w:rPr>
          <w:color w:val="000000"/>
        </w:rPr>
        <w:t>adania w zakresie przeciwdziałania przemocy w rodzinie</w:t>
      </w:r>
      <w:r>
        <w:rPr>
          <w:color w:val="000000"/>
        </w:rPr>
        <w:t>, s</w:t>
      </w:r>
      <w:r w:rsidRPr="00116846">
        <w:rPr>
          <w:color w:val="000000"/>
        </w:rPr>
        <w:t>kładki na ubezpieczenie zdrowotne opłacane za osoby pobierające niektóre świadczenia z pomocy społecznej oraz za osoby uczestniczące w zajęciach w centrum integracji społecznej</w:t>
      </w:r>
      <w:r>
        <w:rPr>
          <w:color w:val="000000"/>
        </w:rPr>
        <w:t>, d</w:t>
      </w:r>
      <w:r w:rsidRPr="00116846">
        <w:rPr>
          <w:color w:val="000000"/>
        </w:rPr>
        <w:t>odatki mieszkaniowe</w:t>
      </w:r>
      <w:r>
        <w:rPr>
          <w:color w:val="000000"/>
        </w:rPr>
        <w:t xml:space="preserve"> dokonuje się zmniejszenia planowanych wydatków budżetowych</w:t>
      </w:r>
      <w:r w:rsidR="0062264D">
        <w:rPr>
          <w:color w:val="000000"/>
        </w:rPr>
        <w:t>.</w:t>
      </w:r>
      <w:r>
        <w:rPr>
          <w:color w:val="000000"/>
        </w:rPr>
        <w:t xml:space="preserve"> </w:t>
      </w:r>
      <w:bookmarkStart w:id="0" w:name="_GoBack"/>
      <w:bookmarkEnd w:id="0"/>
      <w:r>
        <w:t>W rozdziale o</w:t>
      </w:r>
      <w:r w:rsidRPr="00116846">
        <w:rPr>
          <w:color w:val="000000"/>
        </w:rPr>
        <w:t>środki pomocy społecznej</w:t>
      </w:r>
      <w:r>
        <w:rPr>
          <w:color w:val="000000"/>
        </w:rPr>
        <w:t xml:space="preserve"> dokonuje się zwiększenia planowanych wydatków budżetowych z przeznaczeniem na </w:t>
      </w:r>
      <w:r w:rsidR="005B34A5" w:rsidRPr="005B34A5">
        <w:rPr>
          <w:color w:val="000000"/>
        </w:rPr>
        <w:t>bieżące zakupy materiałów i wyposażenia</w:t>
      </w:r>
      <w:r w:rsidR="00BE663B">
        <w:rPr>
          <w:color w:val="000000"/>
        </w:rPr>
        <w:t xml:space="preserve"> oraz remont i pozostałe usługi. Natomiast</w:t>
      </w:r>
      <w:r w:rsidR="005B34A5">
        <w:rPr>
          <w:color w:val="000000"/>
        </w:rPr>
        <w:t xml:space="preserve"> w rozdziale p</w:t>
      </w:r>
      <w:r w:rsidR="005B34A5" w:rsidRPr="00116846">
        <w:rPr>
          <w:color w:val="000000"/>
        </w:rPr>
        <w:t>omoc w zakresie dożywiania</w:t>
      </w:r>
      <w:r w:rsidR="005B34A5">
        <w:rPr>
          <w:color w:val="000000"/>
        </w:rPr>
        <w:t xml:space="preserve"> dokonuje się przeniesień pomiędzy paragrafami w ramach rozdziału.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5"/>
        <w:gridCol w:w="1072"/>
        <w:gridCol w:w="1072"/>
        <w:gridCol w:w="3859"/>
        <w:gridCol w:w="1784"/>
      </w:tblGrid>
      <w:tr w:rsidR="00C94DC8" w:rsidRPr="00E822EC" w:rsidTr="0060059F">
        <w:trPr>
          <w:trHeight w:val="340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E822EC">
              <w:rPr>
                <w:b/>
                <w:bCs/>
                <w:color w:val="000000"/>
              </w:rPr>
              <w:t>900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E822EC">
              <w:rPr>
                <w:b/>
                <w:bCs/>
                <w:color w:val="000000"/>
              </w:rPr>
              <w:t>Gospodarka komunalna i ochrona środowiska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E822EC">
              <w:rPr>
                <w:b/>
                <w:bCs/>
                <w:color w:val="000000"/>
              </w:rPr>
              <w:t>0,00</w:t>
            </w:r>
          </w:p>
        </w:tc>
      </w:tr>
      <w:tr w:rsidR="00C94DC8" w:rsidRPr="00E822EC" w:rsidTr="0060059F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90001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Gospodarka ściekowa i ochrona wód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0,00</w:t>
            </w:r>
          </w:p>
        </w:tc>
      </w:tr>
      <w:tr w:rsidR="00C94DC8" w:rsidRPr="00E822EC" w:rsidTr="0060059F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4300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Zakup usług pozostałych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1 000,00</w:t>
            </w:r>
          </w:p>
        </w:tc>
      </w:tr>
      <w:tr w:rsidR="00C94DC8" w:rsidRPr="00E822EC" w:rsidTr="0060059F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4430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Różne opłaty i składki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-1 000,00</w:t>
            </w:r>
          </w:p>
        </w:tc>
      </w:tr>
      <w:tr w:rsidR="00C94DC8" w:rsidRPr="00E822EC" w:rsidTr="0060059F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90002</w:t>
            </w: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Gospodarka odpadami komunalnymi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0,00</w:t>
            </w:r>
          </w:p>
        </w:tc>
      </w:tr>
      <w:tr w:rsidR="00C94DC8" w:rsidRPr="00E822EC" w:rsidTr="0060059F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4210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Zakup materiałów i wyposażenia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79,00</w:t>
            </w:r>
          </w:p>
        </w:tc>
      </w:tr>
      <w:tr w:rsidR="00C94DC8" w:rsidRPr="00E822EC" w:rsidTr="0060059F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E822EC">
              <w:rPr>
                <w:color w:val="000000"/>
              </w:rPr>
              <w:t>4440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E822EC">
              <w:rPr>
                <w:color w:val="000000"/>
              </w:rPr>
              <w:t>Odpisy na zakładowy fundusz świadczeń socjalnych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4DC8" w:rsidRPr="00E822EC" w:rsidRDefault="00C94DC8" w:rsidP="0060059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E822EC">
              <w:rPr>
                <w:color w:val="000000"/>
              </w:rPr>
              <w:t>-79,00</w:t>
            </w:r>
          </w:p>
        </w:tc>
      </w:tr>
    </w:tbl>
    <w:p w:rsidR="00C94DC8" w:rsidRDefault="00C94DC8" w:rsidP="00C94DC8">
      <w:pPr>
        <w:jc w:val="both"/>
      </w:pPr>
      <w:r>
        <w:t>W rozdziałach g</w:t>
      </w:r>
      <w:r w:rsidRPr="00E822EC">
        <w:rPr>
          <w:color w:val="000000"/>
        </w:rPr>
        <w:t>ospodarka ściekowa i ochrona wód</w:t>
      </w:r>
      <w:r>
        <w:rPr>
          <w:color w:val="000000"/>
        </w:rPr>
        <w:t xml:space="preserve"> oraz g</w:t>
      </w:r>
      <w:r w:rsidRPr="00E822EC">
        <w:rPr>
          <w:color w:val="000000"/>
        </w:rPr>
        <w:t>ospodarka odpadami komunalnymi</w:t>
      </w:r>
    </w:p>
    <w:p w:rsidR="00340B40" w:rsidRDefault="00C94DC8" w:rsidP="00C94DC8">
      <w:pPr>
        <w:jc w:val="both"/>
      </w:pPr>
      <w:r>
        <w:t>dokonuje się przeniesień pomiędzy paragrafami w ramach rozdziału</w:t>
      </w:r>
      <w:r w:rsidR="00DA13C1">
        <w:t>.</w:t>
      </w:r>
      <w:r>
        <w:t xml:space="preserve"> </w:t>
      </w:r>
    </w:p>
    <w:sectPr w:rsidR="00340B40" w:rsidSect="00292A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C6" w:rsidRDefault="00E043C6" w:rsidP="00FB2ECD">
      <w:r>
        <w:separator/>
      </w:r>
    </w:p>
  </w:endnote>
  <w:endnote w:type="continuationSeparator" w:id="0">
    <w:p w:rsidR="00E043C6" w:rsidRDefault="00E043C6" w:rsidP="00F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9F" w:rsidRDefault="006005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299317"/>
      <w:docPartObj>
        <w:docPartGallery w:val="Page Numbers (Bottom of Page)"/>
        <w:docPartUnique/>
      </w:docPartObj>
    </w:sdtPr>
    <w:sdtEndPr/>
    <w:sdtContent>
      <w:p w:rsidR="0060059F" w:rsidRDefault="006005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64D">
          <w:rPr>
            <w:noProof/>
          </w:rPr>
          <w:t>12</w:t>
        </w:r>
        <w:r>
          <w:fldChar w:fldCharType="end"/>
        </w:r>
      </w:p>
    </w:sdtContent>
  </w:sdt>
  <w:p w:rsidR="0060059F" w:rsidRDefault="006005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9F" w:rsidRDefault="006005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C6" w:rsidRDefault="00E043C6" w:rsidP="00FB2ECD">
      <w:r>
        <w:separator/>
      </w:r>
    </w:p>
  </w:footnote>
  <w:footnote w:type="continuationSeparator" w:id="0">
    <w:p w:rsidR="00E043C6" w:rsidRDefault="00E043C6" w:rsidP="00FB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9F" w:rsidRDefault="006005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9F" w:rsidRDefault="006005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9F" w:rsidRDefault="006005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9090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E1626"/>
    <w:multiLevelType w:val="hybridMultilevel"/>
    <w:tmpl w:val="A6CED2DA"/>
    <w:lvl w:ilvl="0" w:tplc="93882C8A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E26763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E674AD4"/>
    <w:multiLevelType w:val="hybridMultilevel"/>
    <w:tmpl w:val="EFE00ACE"/>
    <w:lvl w:ilvl="0" w:tplc="0A48A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3411B"/>
    <w:multiLevelType w:val="hybridMultilevel"/>
    <w:tmpl w:val="C4B02FCA"/>
    <w:lvl w:ilvl="0" w:tplc="554A68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0081A"/>
    <w:multiLevelType w:val="hybridMultilevel"/>
    <w:tmpl w:val="8E0E2EE0"/>
    <w:lvl w:ilvl="0" w:tplc="C0C02FD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E26763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E0C6219"/>
    <w:multiLevelType w:val="hybridMultilevel"/>
    <w:tmpl w:val="E0A6DCA6"/>
    <w:lvl w:ilvl="0" w:tplc="71BE109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FD247F"/>
    <w:multiLevelType w:val="hybridMultilevel"/>
    <w:tmpl w:val="AE58076A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>
    <w:nsid w:val="33D53339"/>
    <w:multiLevelType w:val="hybridMultilevel"/>
    <w:tmpl w:val="AD08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6C7B9C"/>
    <w:multiLevelType w:val="multilevel"/>
    <w:tmpl w:val="EB66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87DFF"/>
    <w:multiLevelType w:val="hybridMultilevel"/>
    <w:tmpl w:val="1D4ADF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0502C"/>
    <w:multiLevelType w:val="hybridMultilevel"/>
    <w:tmpl w:val="CFE4DAB0"/>
    <w:lvl w:ilvl="0" w:tplc="891EDFC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544A6844"/>
    <w:multiLevelType w:val="hybridMultilevel"/>
    <w:tmpl w:val="8E56F08C"/>
    <w:lvl w:ilvl="0" w:tplc="5840E5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E97EF2"/>
    <w:multiLevelType w:val="hybridMultilevel"/>
    <w:tmpl w:val="2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001DA"/>
    <w:multiLevelType w:val="hybridMultilevel"/>
    <w:tmpl w:val="D722C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736BB"/>
    <w:multiLevelType w:val="hybridMultilevel"/>
    <w:tmpl w:val="C876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0229DD"/>
    <w:multiLevelType w:val="hybridMultilevel"/>
    <w:tmpl w:val="BEBA856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980282"/>
    <w:multiLevelType w:val="hybridMultilevel"/>
    <w:tmpl w:val="61B82444"/>
    <w:lvl w:ilvl="0" w:tplc="814CAD7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3578AB"/>
    <w:multiLevelType w:val="hybridMultilevel"/>
    <w:tmpl w:val="8FCC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6"/>
  </w:num>
  <w:num w:numId="12">
    <w:abstractNumId w:val="17"/>
  </w:num>
  <w:num w:numId="13">
    <w:abstractNumId w:val="2"/>
  </w:num>
  <w:num w:numId="14">
    <w:abstractNumId w:val="8"/>
  </w:num>
  <w:num w:numId="15">
    <w:abstractNumId w:val="0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FB"/>
    <w:rsid w:val="000030BE"/>
    <w:rsid w:val="00003D9B"/>
    <w:rsid w:val="000062E6"/>
    <w:rsid w:val="000101D7"/>
    <w:rsid w:val="00016621"/>
    <w:rsid w:val="0003038C"/>
    <w:rsid w:val="00031192"/>
    <w:rsid w:val="00031AE4"/>
    <w:rsid w:val="000322FD"/>
    <w:rsid w:val="0003324A"/>
    <w:rsid w:val="00033486"/>
    <w:rsid w:val="0003413B"/>
    <w:rsid w:val="00037911"/>
    <w:rsid w:val="000421D9"/>
    <w:rsid w:val="00043427"/>
    <w:rsid w:val="0004487B"/>
    <w:rsid w:val="00046511"/>
    <w:rsid w:val="000501A8"/>
    <w:rsid w:val="00051C8F"/>
    <w:rsid w:val="00051E56"/>
    <w:rsid w:val="00053488"/>
    <w:rsid w:val="00053B60"/>
    <w:rsid w:val="0005521C"/>
    <w:rsid w:val="000569AF"/>
    <w:rsid w:val="00057779"/>
    <w:rsid w:val="000602FC"/>
    <w:rsid w:val="00062190"/>
    <w:rsid w:val="00064890"/>
    <w:rsid w:val="00070BCF"/>
    <w:rsid w:val="000719F6"/>
    <w:rsid w:val="00073464"/>
    <w:rsid w:val="00075B95"/>
    <w:rsid w:val="00076E20"/>
    <w:rsid w:val="0008794E"/>
    <w:rsid w:val="0009185C"/>
    <w:rsid w:val="000971EC"/>
    <w:rsid w:val="000A2C9C"/>
    <w:rsid w:val="000A5041"/>
    <w:rsid w:val="000A6A52"/>
    <w:rsid w:val="000B0B2C"/>
    <w:rsid w:val="000B21AE"/>
    <w:rsid w:val="000B3F19"/>
    <w:rsid w:val="000B5C77"/>
    <w:rsid w:val="000B65C7"/>
    <w:rsid w:val="000B70C2"/>
    <w:rsid w:val="000B7648"/>
    <w:rsid w:val="000C19B6"/>
    <w:rsid w:val="000C2619"/>
    <w:rsid w:val="000C4047"/>
    <w:rsid w:val="000D127D"/>
    <w:rsid w:val="000E0127"/>
    <w:rsid w:val="000E25DE"/>
    <w:rsid w:val="000E4337"/>
    <w:rsid w:val="000F0F0C"/>
    <w:rsid w:val="000F6CDD"/>
    <w:rsid w:val="000F7853"/>
    <w:rsid w:val="00101451"/>
    <w:rsid w:val="00112CFE"/>
    <w:rsid w:val="0012489A"/>
    <w:rsid w:val="0012614D"/>
    <w:rsid w:val="00126341"/>
    <w:rsid w:val="00127DE7"/>
    <w:rsid w:val="00131408"/>
    <w:rsid w:val="00131F91"/>
    <w:rsid w:val="001400B4"/>
    <w:rsid w:val="00140852"/>
    <w:rsid w:val="0014096B"/>
    <w:rsid w:val="001419BD"/>
    <w:rsid w:val="001423A9"/>
    <w:rsid w:val="00142EF2"/>
    <w:rsid w:val="00150F26"/>
    <w:rsid w:val="00151728"/>
    <w:rsid w:val="001527F8"/>
    <w:rsid w:val="00153045"/>
    <w:rsid w:val="00154CE8"/>
    <w:rsid w:val="001559DA"/>
    <w:rsid w:val="001561EF"/>
    <w:rsid w:val="001610AD"/>
    <w:rsid w:val="001616C9"/>
    <w:rsid w:val="00165109"/>
    <w:rsid w:val="001655A4"/>
    <w:rsid w:val="00166E2E"/>
    <w:rsid w:val="00171A91"/>
    <w:rsid w:val="001738C0"/>
    <w:rsid w:val="00180023"/>
    <w:rsid w:val="00180AD6"/>
    <w:rsid w:val="00183DC5"/>
    <w:rsid w:val="00184411"/>
    <w:rsid w:val="0018478D"/>
    <w:rsid w:val="0018754B"/>
    <w:rsid w:val="00187657"/>
    <w:rsid w:val="00192156"/>
    <w:rsid w:val="00196932"/>
    <w:rsid w:val="001A3E42"/>
    <w:rsid w:val="001A48B2"/>
    <w:rsid w:val="001A5C10"/>
    <w:rsid w:val="001A6018"/>
    <w:rsid w:val="001B0ECD"/>
    <w:rsid w:val="001B172E"/>
    <w:rsid w:val="001B61F7"/>
    <w:rsid w:val="001B7854"/>
    <w:rsid w:val="001B7A75"/>
    <w:rsid w:val="001C182B"/>
    <w:rsid w:val="001C3A9C"/>
    <w:rsid w:val="001D0B7D"/>
    <w:rsid w:val="001D76CF"/>
    <w:rsid w:val="001F360E"/>
    <w:rsid w:val="001F3BA0"/>
    <w:rsid w:val="001F4CA5"/>
    <w:rsid w:val="002003F3"/>
    <w:rsid w:val="00201285"/>
    <w:rsid w:val="002048A5"/>
    <w:rsid w:val="00207176"/>
    <w:rsid w:val="00207795"/>
    <w:rsid w:val="00207F21"/>
    <w:rsid w:val="00211615"/>
    <w:rsid w:val="00215284"/>
    <w:rsid w:val="00215C00"/>
    <w:rsid w:val="00215E84"/>
    <w:rsid w:val="002168F7"/>
    <w:rsid w:val="00217586"/>
    <w:rsid w:val="00220FC1"/>
    <w:rsid w:val="00223E5C"/>
    <w:rsid w:val="002264D7"/>
    <w:rsid w:val="00227643"/>
    <w:rsid w:val="00230919"/>
    <w:rsid w:val="0023742C"/>
    <w:rsid w:val="002401C4"/>
    <w:rsid w:val="002411E2"/>
    <w:rsid w:val="00242027"/>
    <w:rsid w:val="00247FBF"/>
    <w:rsid w:val="00250AA5"/>
    <w:rsid w:val="00251575"/>
    <w:rsid w:val="00253D64"/>
    <w:rsid w:val="00265897"/>
    <w:rsid w:val="002663D6"/>
    <w:rsid w:val="00272194"/>
    <w:rsid w:val="00272461"/>
    <w:rsid w:val="00273EEE"/>
    <w:rsid w:val="00276E33"/>
    <w:rsid w:val="00276F6A"/>
    <w:rsid w:val="002773C2"/>
    <w:rsid w:val="0027768F"/>
    <w:rsid w:val="002828CF"/>
    <w:rsid w:val="00287A83"/>
    <w:rsid w:val="00287C09"/>
    <w:rsid w:val="00292A31"/>
    <w:rsid w:val="00295C5B"/>
    <w:rsid w:val="002A369E"/>
    <w:rsid w:val="002A3B68"/>
    <w:rsid w:val="002A4591"/>
    <w:rsid w:val="002A4CD7"/>
    <w:rsid w:val="002A7E42"/>
    <w:rsid w:val="002C1982"/>
    <w:rsid w:val="002C7067"/>
    <w:rsid w:val="002D0E56"/>
    <w:rsid w:val="002D140C"/>
    <w:rsid w:val="002D34F6"/>
    <w:rsid w:val="002E0E2F"/>
    <w:rsid w:val="002E19EA"/>
    <w:rsid w:val="002E1A83"/>
    <w:rsid w:val="002E59AE"/>
    <w:rsid w:val="002F1800"/>
    <w:rsid w:val="002F21B6"/>
    <w:rsid w:val="002F2902"/>
    <w:rsid w:val="002F3B9D"/>
    <w:rsid w:val="002F442A"/>
    <w:rsid w:val="002F49C6"/>
    <w:rsid w:val="00301CA5"/>
    <w:rsid w:val="00305848"/>
    <w:rsid w:val="0030741C"/>
    <w:rsid w:val="00307EEA"/>
    <w:rsid w:val="0031063E"/>
    <w:rsid w:val="00313156"/>
    <w:rsid w:val="00317252"/>
    <w:rsid w:val="00323852"/>
    <w:rsid w:val="003239B5"/>
    <w:rsid w:val="00324C64"/>
    <w:rsid w:val="003309D0"/>
    <w:rsid w:val="00335773"/>
    <w:rsid w:val="00335842"/>
    <w:rsid w:val="003369C3"/>
    <w:rsid w:val="00340B40"/>
    <w:rsid w:val="003414E5"/>
    <w:rsid w:val="0034177A"/>
    <w:rsid w:val="00343384"/>
    <w:rsid w:val="0034360D"/>
    <w:rsid w:val="00347C36"/>
    <w:rsid w:val="00353FF6"/>
    <w:rsid w:val="00354F42"/>
    <w:rsid w:val="00356643"/>
    <w:rsid w:val="0035727F"/>
    <w:rsid w:val="00367266"/>
    <w:rsid w:val="00370343"/>
    <w:rsid w:val="003705CB"/>
    <w:rsid w:val="00370BAF"/>
    <w:rsid w:val="00371145"/>
    <w:rsid w:val="00373801"/>
    <w:rsid w:val="00375140"/>
    <w:rsid w:val="0037579A"/>
    <w:rsid w:val="003775D8"/>
    <w:rsid w:val="003838FB"/>
    <w:rsid w:val="00385184"/>
    <w:rsid w:val="0038554B"/>
    <w:rsid w:val="003868E7"/>
    <w:rsid w:val="003871F2"/>
    <w:rsid w:val="00387A55"/>
    <w:rsid w:val="003911AB"/>
    <w:rsid w:val="00391EF8"/>
    <w:rsid w:val="003937D5"/>
    <w:rsid w:val="0039470E"/>
    <w:rsid w:val="003951B4"/>
    <w:rsid w:val="003A1BF9"/>
    <w:rsid w:val="003A3296"/>
    <w:rsid w:val="003A3E1F"/>
    <w:rsid w:val="003A4A46"/>
    <w:rsid w:val="003A6369"/>
    <w:rsid w:val="003B04AE"/>
    <w:rsid w:val="003B0A3F"/>
    <w:rsid w:val="003B435E"/>
    <w:rsid w:val="003B500F"/>
    <w:rsid w:val="003B5DD0"/>
    <w:rsid w:val="003B5ED7"/>
    <w:rsid w:val="003C1E7E"/>
    <w:rsid w:val="003C42D9"/>
    <w:rsid w:val="003C4FA9"/>
    <w:rsid w:val="003D0304"/>
    <w:rsid w:val="003D3E06"/>
    <w:rsid w:val="003D7CD4"/>
    <w:rsid w:val="003E00E0"/>
    <w:rsid w:val="003E23EB"/>
    <w:rsid w:val="003E33B0"/>
    <w:rsid w:val="003E45A8"/>
    <w:rsid w:val="003E5198"/>
    <w:rsid w:val="003E6582"/>
    <w:rsid w:val="003F2733"/>
    <w:rsid w:val="003F4D52"/>
    <w:rsid w:val="003F6024"/>
    <w:rsid w:val="003F6F89"/>
    <w:rsid w:val="003F7FE8"/>
    <w:rsid w:val="00401459"/>
    <w:rsid w:val="004044C1"/>
    <w:rsid w:val="00404863"/>
    <w:rsid w:val="004051A6"/>
    <w:rsid w:val="00406BAD"/>
    <w:rsid w:val="00410819"/>
    <w:rsid w:val="00410A72"/>
    <w:rsid w:val="00414456"/>
    <w:rsid w:val="004148C6"/>
    <w:rsid w:val="00415F72"/>
    <w:rsid w:val="004201BF"/>
    <w:rsid w:val="00422A45"/>
    <w:rsid w:val="00424779"/>
    <w:rsid w:val="00425BF6"/>
    <w:rsid w:val="00431490"/>
    <w:rsid w:val="00431901"/>
    <w:rsid w:val="00432F6D"/>
    <w:rsid w:val="00433BEE"/>
    <w:rsid w:val="00435344"/>
    <w:rsid w:val="00435741"/>
    <w:rsid w:val="0044122C"/>
    <w:rsid w:val="00443182"/>
    <w:rsid w:val="00443AE9"/>
    <w:rsid w:val="0044570F"/>
    <w:rsid w:val="00446B3D"/>
    <w:rsid w:val="00446C89"/>
    <w:rsid w:val="00451DDE"/>
    <w:rsid w:val="00460101"/>
    <w:rsid w:val="004617B7"/>
    <w:rsid w:val="0046503C"/>
    <w:rsid w:val="00466362"/>
    <w:rsid w:val="00470379"/>
    <w:rsid w:val="00471360"/>
    <w:rsid w:val="0047289D"/>
    <w:rsid w:val="00473B96"/>
    <w:rsid w:val="00474F0B"/>
    <w:rsid w:val="004763AC"/>
    <w:rsid w:val="004771F1"/>
    <w:rsid w:val="00483FAB"/>
    <w:rsid w:val="00486375"/>
    <w:rsid w:val="00486BC5"/>
    <w:rsid w:val="004871D1"/>
    <w:rsid w:val="004873E1"/>
    <w:rsid w:val="004900FC"/>
    <w:rsid w:val="00490FA5"/>
    <w:rsid w:val="00492512"/>
    <w:rsid w:val="0049309C"/>
    <w:rsid w:val="00493313"/>
    <w:rsid w:val="004966AE"/>
    <w:rsid w:val="004A0126"/>
    <w:rsid w:val="004A017B"/>
    <w:rsid w:val="004A2B54"/>
    <w:rsid w:val="004A6BC8"/>
    <w:rsid w:val="004B5683"/>
    <w:rsid w:val="004B7CA3"/>
    <w:rsid w:val="004C1297"/>
    <w:rsid w:val="004C1DFF"/>
    <w:rsid w:val="004C6272"/>
    <w:rsid w:val="004C71B0"/>
    <w:rsid w:val="004D0469"/>
    <w:rsid w:val="004D1EB9"/>
    <w:rsid w:val="004D44BD"/>
    <w:rsid w:val="004D7997"/>
    <w:rsid w:val="004E15D7"/>
    <w:rsid w:val="004E24A4"/>
    <w:rsid w:val="004E5039"/>
    <w:rsid w:val="004F0DAD"/>
    <w:rsid w:val="004F1384"/>
    <w:rsid w:val="004F5213"/>
    <w:rsid w:val="00501BFF"/>
    <w:rsid w:val="00502142"/>
    <w:rsid w:val="00505100"/>
    <w:rsid w:val="00507483"/>
    <w:rsid w:val="00507EFB"/>
    <w:rsid w:val="00512D67"/>
    <w:rsid w:val="00512F56"/>
    <w:rsid w:val="0051347D"/>
    <w:rsid w:val="00513E98"/>
    <w:rsid w:val="00515586"/>
    <w:rsid w:val="00520C42"/>
    <w:rsid w:val="00525941"/>
    <w:rsid w:val="00531DA3"/>
    <w:rsid w:val="00534C21"/>
    <w:rsid w:val="00536921"/>
    <w:rsid w:val="0054479D"/>
    <w:rsid w:val="00545B84"/>
    <w:rsid w:val="005465E8"/>
    <w:rsid w:val="00546636"/>
    <w:rsid w:val="005509AE"/>
    <w:rsid w:val="005570EB"/>
    <w:rsid w:val="0056088E"/>
    <w:rsid w:val="005614B0"/>
    <w:rsid w:val="0056196F"/>
    <w:rsid w:val="005639FB"/>
    <w:rsid w:val="00570CD5"/>
    <w:rsid w:val="0057128E"/>
    <w:rsid w:val="00575B0E"/>
    <w:rsid w:val="00576DFA"/>
    <w:rsid w:val="00577880"/>
    <w:rsid w:val="005806F2"/>
    <w:rsid w:val="00580A95"/>
    <w:rsid w:val="00581068"/>
    <w:rsid w:val="00595194"/>
    <w:rsid w:val="005A0045"/>
    <w:rsid w:val="005A1375"/>
    <w:rsid w:val="005A3FC1"/>
    <w:rsid w:val="005A618B"/>
    <w:rsid w:val="005A67D1"/>
    <w:rsid w:val="005A792C"/>
    <w:rsid w:val="005B0EC3"/>
    <w:rsid w:val="005B34A5"/>
    <w:rsid w:val="005B5328"/>
    <w:rsid w:val="005B6CDA"/>
    <w:rsid w:val="005C1AC5"/>
    <w:rsid w:val="005C5258"/>
    <w:rsid w:val="005C670F"/>
    <w:rsid w:val="005C6A21"/>
    <w:rsid w:val="005C7292"/>
    <w:rsid w:val="005C7664"/>
    <w:rsid w:val="005C7793"/>
    <w:rsid w:val="005D1220"/>
    <w:rsid w:val="005D69F6"/>
    <w:rsid w:val="005D7B65"/>
    <w:rsid w:val="005E0232"/>
    <w:rsid w:val="005E1C6B"/>
    <w:rsid w:val="005E45DE"/>
    <w:rsid w:val="005F51D9"/>
    <w:rsid w:val="0060059F"/>
    <w:rsid w:val="00602065"/>
    <w:rsid w:val="00603BBB"/>
    <w:rsid w:val="00604A3A"/>
    <w:rsid w:val="00604F93"/>
    <w:rsid w:val="0060687F"/>
    <w:rsid w:val="006069FD"/>
    <w:rsid w:val="00610461"/>
    <w:rsid w:val="006109AB"/>
    <w:rsid w:val="0061199B"/>
    <w:rsid w:val="00613049"/>
    <w:rsid w:val="006142F9"/>
    <w:rsid w:val="0061562A"/>
    <w:rsid w:val="0062264D"/>
    <w:rsid w:val="00623BB4"/>
    <w:rsid w:val="0062527A"/>
    <w:rsid w:val="00631A54"/>
    <w:rsid w:val="00633FA3"/>
    <w:rsid w:val="00635F6B"/>
    <w:rsid w:val="006364CC"/>
    <w:rsid w:val="006418D0"/>
    <w:rsid w:val="00641BDE"/>
    <w:rsid w:val="00643A6A"/>
    <w:rsid w:val="0064746B"/>
    <w:rsid w:val="00647E8B"/>
    <w:rsid w:val="00650FF7"/>
    <w:rsid w:val="006538B2"/>
    <w:rsid w:val="0065676F"/>
    <w:rsid w:val="00662734"/>
    <w:rsid w:val="0066587F"/>
    <w:rsid w:val="00666923"/>
    <w:rsid w:val="006710AD"/>
    <w:rsid w:val="00672F80"/>
    <w:rsid w:val="00675E30"/>
    <w:rsid w:val="00684B5B"/>
    <w:rsid w:val="006972A4"/>
    <w:rsid w:val="006A133E"/>
    <w:rsid w:val="006A2853"/>
    <w:rsid w:val="006A5F5B"/>
    <w:rsid w:val="006A729B"/>
    <w:rsid w:val="006B1025"/>
    <w:rsid w:val="006B2044"/>
    <w:rsid w:val="006B2557"/>
    <w:rsid w:val="006C0B39"/>
    <w:rsid w:val="006C3AEB"/>
    <w:rsid w:val="006C5070"/>
    <w:rsid w:val="006C57E8"/>
    <w:rsid w:val="006C785B"/>
    <w:rsid w:val="006C7D98"/>
    <w:rsid w:val="006D689A"/>
    <w:rsid w:val="006E2C15"/>
    <w:rsid w:val="006E5D3F"/>
    <w:rsid w:val="006E6F7F"/>
    <w:rsid w:val="006E7EB3"/>
    <w:rsid w:val="006F1478"/>
    <w:rsid w:val="006F66A2"/>
    <w:rsid w:val="006F7F68"/>
    <w:rsid w:val="00700E1E"/>
    <w:rsid w:val="00706D03"/>
    <w:rsid w:val="00713237"/>
    <w:rsid w:val="007203ED"/>
    <w:rsid w:val="007213AE"/>
    <w:rsid w:val="0072396B"/>
    <w:rsid w:val="00724CFA"/>
    <w:rsid w:val="00730A7E"/>
    <w:rsid w:val="00730EDE"/>
    <w:rsid w:val="00735513"/>
    <w:rsid w:val="0073698D"/>
    <w:rsid w:val="007403C1"/>
    <w:rsid w:val="007419E2"/>
    <w:rsid w:val="007423DA"/>
    <w:rsid w:val="007430EF"/>
    <w:rsid w:val="00752F7F"/>
    <w:rsid w:val="00757A0A"/>
    <w:rsid w:val="00760175"/>
    <w:rsid w:val="00762364"/>
    <w:rsid w:val="007636A9"/>
    <w:rsid w:val="00766BFB"/>
    <w:rsid w:val="00767EE7"/>
    <w:rsid w:val="00771985"/>
    <w:rsid w:val="00772CEB"/>
    <w:rsid w:val="00774835"/>
    <w:rsid w:val="00775781"/>
    <w:rsid w:val="00775B38"/>
    <w:rsid w:val="00785D13"/>
    <w:rsid w:val="00791DD1"/>
    <w:rsid w:val="0079223F"/>
    <w:rsid w:val="007A2A9E"/>
    <w:rsid w:val="007A75C4"/>
    <w:rsid w:val="007A7B41"/>
    <w:rsid w:val="007B33D6"/>
    <w:rsid w:val="007B5989"/>
    <w:rsid w:val="007B5A53"/>
    <w:rsid w:val="007C032C"/>
    <w:rsid w:val="007C1315"/>
    <w:rsid w:val="007C447A"/>
    <w:rsid w:val="007C6412"/>
    <w:rsid w:val="007D0C94"/>
    <w:rsid w:val="007D1684"/>
    <w:rsid w:val="007D42EB"/>
    <w:rsid w:val="007D5ABE"/>
    <w:rsid w:val="007D6C97"/>
    <w:rsid w:val="007E14DD"/>
    <w:rsid w:val="007E3BA9"/>
    <w:rsid w:val="007E428B"/>
    <w:rsid w:val="007E56AC"/>
    <w:rsid w:val="007F32AD"/>
    <w:rsid w:val="007F4F31"/>
    <w:rsid w:val="007F50FA"/>
    <w:rsid w:val="007F6657"/>
    <w:rsid w:val="008043DC"/>
    <w:rsid w:val="00806EF5"/>
    <w:rsid w:val="0081164B"/>
    <w:rsid w:val="008153FE"/>
    <w:rsid w:val="00816688"/>
    <w:rsid w:val="0082330D"/>
    <w:rsid w:val="008249BE"/>
    <w:rsid w:val="0083339E"/>
    <w:rsid w:val="008350B0"/>
    <w:rsid w:val="00845CB4"/>
    <w:rsid w:val="00846915"/>
    <w:rsid w:val="00846B6F"/>
    <w:rsid w:val="00847726"/>
    <w:rsid w:val="0085531B"/>
    <w:rsid w:val="008564EB"/>
    <w:rsid w:val="00856D19"/>
    <w:rsid w:val="00867FEB"/>
    <w:rsid w:val="0087784E"/>
    <w:rsid w:val="00877BE0"/>
    <w:rsid w:val="00882333"/>
    <w:rsid w:val="00890318"/>
    <w:rsid w:val="00891166"/>
    <w:rsid w:val="00893F6C"/>
    <w:rsid w:val="00895846"/>
    <w:rsid w:val="00897F9A"/>
    <w:rsid w:val="008A1A35"/>
    <w:rsid w:val="008A3C3D"/>
    <w:rsid w:val="008B0823"/>
    <w:rsid w:val="008B225E"/>
    <w:rsid w:val="008C174D"/>
    <w:rsid w:val="008C79B4"/>
    <w:rsid w:val="008C7A70"/>
    <w:rsid w:val="008D3C5B"/>
    <w:rsid w:val="008D44E2"/>
    <w:rsid w:val="008D5C51"/>
    <w:rsid w:val="008D7C96"/>
    <w:rsid w:val="008E1170"/>
    <w:rsid w:val="008E47CA"/>
    <w:rsid w:val="008E4896"/>
    <w:rsid w:val="008E6B53"/>
    <w:rsid w:val="008F0602"/>
    <w:rsid w:val="008F0FCA"/>
    <w:rsid w:val="008F28E3"/>
    <w:rsid w:val="008F4504"/>
    <w:rsid w:val="008F5D87"/>
    <w:rsid w:val="0090682D"/>
    <w:rsid w:val="0090732F"/>
    <w:rsid w:val="00907705"/>
    <w:rsid w:val="009112C2"/>
    <w:rsid w:val="009148F3"/>
    <w:rsid w:val="0091789B"/>
    <w:rsid w:val="00921994"/>
    <w:rsid w:val="00921B96"/>
    <w:rsid w:val="00921F21"/>
    <w:rsid w:val="00925495"/>
    <w:rsid w:val="0092571A"/>
    <w:rsid w:val="00925C9E"/>
    <w:rsid w:val="00926514"/>
    <w:rsid w:val="0093256A"/>
    <w:rsid w:val="00933261"/>
    <w:rsid w:val="009378A3"/>
    <w:rsid w:val="009379CD"/>
    <w:rsid w:val="00942CF1"/>
    <w:rsid w:val="009449D6"/>
    <w:rsid w:val="00945E6C"/>
    <w:rsid w:val="00950DD6"/>
    <w:rsid w:val="00953625"/>
    <w:rsid w:val="00956886"/>
    <w:rsid w:val="00956BB9"/>
    <w:rsid w:val="00957F21"/>
    <w:rsid w:val="009657A4"/>
    <w:rsid w:val="00967E63"/>
    <w:rsid w:val="00975CB9"/>
    <w:rsid w:val="00981783"/>
    <w:rsid w:val="0098731E"/>
    <w:rsid w:val="00992253"/>
    <w:rsid w:val="00992916"/>
    <w:rsid w:val="00992C6F"/>
    <w:rsid w:val="0099660C"/>
    <w:rsid w:val="00996BAF"/>
    <w:rsid w:val="00997A23"/>
    <w:rsid w:val="009A4EED"/>
    <w:rsid w:val="009A5E36"/>
    <w:rsid w:val="009A7E92"/>
    <w:rsid w:val="009B4336"/>
    <w:rsid w:val="009B5E8A"/>
    <w:rsid w:val="009C4079"/>
    <w:rsid w:val="009C4F72"/>
    <w:rsid w:val="009C6917"/>
    <w:rsid w:val="009D002F"/>
    <w:rsid w:val="009D02F4"/>
    <w:rsid w:val="009D03E4"/>
    <w:rsid w:val="009D31B5"/>
    <w:rsid w:val="009D3285"/>
    <w:rsid w:val="009D55CE"/>
    <w:rsid w:val="009D59E5"/>
    <w:rsid w:val="009D768D"/>
    <w:rsid w:val="009D7DC8"/>
    <w:rsid w:val="009E661F"/>
    <w:rsid w:val="009F2063"/>
    <w:rsid w:val="009F2FF9"/>
    <w:rsid w:val="009F4147"/>
    <w:rsid w:val="009F53BC"/>
    <w:rsid w:val="00A00385"/>
    <w:rsid w:val="00A070C2"/>
    <w:rsid w:val="00A10A03"/>
    <w:rsid w:val="00A13CAF"/>
    <w:rsid w:val="00A22C19"/>
    <w:rsid w:val="00A23B4F"/>
    <w:rsid w:val="00A31B03"/>
    <w:rsid w:val="00A34AEF"/>
    <w:rsid w:val="00A41BA5"/>
    <w:rsid w:val="00A42501"/>
    <w:rsid w:val="00A42DD7"/>
    <w:rsid w:val="00A47A61"/>
    <w:rsid w:val="00A53D90"/>
    <w:rsid w:val="00A60677"/>
    <w:rsid w:val="00A655CA"/>
    <w:rsid w:val="00A6576C"/>
    <w:rsid w:val="00A65A21"/>
    <w:rsid w:val="00A660B3"/>
    <w:rsid w:val="00A70F49"/>
    <w:rsid w:val="00A71A43"/>
    <w:rsid w:val="00A72ADF"/>
    <w:rsid w:val="00A769AC"/>
    <w:rsid w:val="00A77075"/>
    <w:rsid w:val="00A7717A"/>
    <w:rsid w:val="00A81401"/>
    <w:rsid w:val="00A82311"/>
    <w:rsid w:val="00A86914"/>
    <w:rsid w:val="00A915E0"/>
    <w:rsid w:val="00A94F62"/>
    <w:rsid w:val="00A95279"/>
    <w:rsid w:val="00AA374A"/>
    <w:rsid w:val="00AA6086"/>
    <w:rsid w:val="00AA67FB"/>
    <w:rsid w:val="00AA7444"/>
    <w:rsid w:val="00AA7855"/>
    <w:rsid w:val="00AA7BC1"/>
    <w:rsid w:val="00AA7CD3"/>
    <w:rsid w:val="00AB2995"/>
    <w:rsid w:val="00AB2B42"/>
    <w:rsid w:val="00AB373C"/>
    <w:rsid w:val="00AB3833"/>
    <w:rsid w:val="00AB400E"/>
    <w:rsid w:val="00AB5F75"/>
    <w:rsid w:val="00AB767A"/>
    <w:rsid w:val="00AC00F4"/>
    <w:rsid w:val="00AC10EB"/>
    <w:rsid w:val="00AC25FC"/>
    <w:rsid w:val="00AC6B97"/>
    <w:rsid w:val="00AD0510"/>
    <w:rsid w:val="00AD5B35"/>
    <w:rsid w:val="00AD74FB"/>
    <w:rsid w:val="00AE4070"/>
    <w:rsid w:val="00AE6ECB"/>
    <w:rsid w:val="00AE7CB8"/>
    <w:rsid w:val="00AF14C5"/>
    <w:rsid w:val="00AF5FDB"/>
    <w:rsid w:val="00B0326A"/>
    <w:rsid w:val="00B03BF6"/>
    <w:rsid w:val="00B04DAB"/>
    <w:rsid w:val="00B10B43"/>
    <w:rsid w:val="00B11F63"/>
    <w:rsid w:val="00B13846"/>
    <w:rsid w:val="00B15717"/>
    <w:rsid w:val="00B16F48"/>
    <w:rsid w:val="00B174D7"/>
    <w:rsid w:val="00B21305"/>
    <w:rsid w:val="00B213F3"/>
    <w:rsid w:val="00B214C8"/>
    <w:rsid w:val="00B21B3C"/>
    <w:rsid w:val="00B42361"/>
    <w:rsid w:val="00B42AE4"/>
    <w:rsid w:val="00B43F4E"/>
    <w:rsid w:val="00B500C8"/>
    <w:rsid w:val="00B55BE8"/>
    <w:rsid w:val="00B5763C"/>
    <w:rsid w:val="00B60E61"/>
    <w:rsid w:val="00B61421"/>
    <w:rsid w:val="00B61692"/>
    <w:rsid w:val="00B62AF3"/>
    <w:rsid w:val="00B636A9"/>
    <w:rsid w:val="00B64C4B"/>
    <w:rsid w:val="00B65F2F"/>
    <w:rsid w:val="00B661F7"/>
    <w:rsid w:val="00B66B5D"/>
    <w:rsid w:val="00B703DB"/>
    <w:rsid w:val="00B70693"/>
    <w:rsid w:val="00B7270C"/>
    <w:rsid w:val="00B75CDB"/>
    <w:rsid w:val="00B80BCC"/>
    <w:rsid w:val="00B8284E"/>
    <w:rsid w:val="00B832B6"/>
    <w:rsid w:val="00B84318"/>
    <w:rsid w:val="00B874B6"/>
    <w:rsid w:val="00B94A8A"/>
    <w:rsid w:val="00B95FA4"/>
    <w:rsid w:val="00BA29D8"/>
    <w:rsid w:val="00BA3881"/>
    <w:rsid w:val="00BA4A9D"/>
    <w:rsid w:val="00BA5697"/>
    <w:rsid w:val="00BA5D7A"/>
    <w:rsid w:val="00BB08E4"/>
    <w:rsid w:val="00BB206E"/>
    <w:rsid w:val="00BB3D18"/>
    <w:rsid w:val="00BB422C"/>
    <w:rsid w:val="00BB516C"/>
    <w:rsid w:val="00BC2381"/>
    <w:rsid w:val="00BC46E9"/>
    <w:rsid w:val="00BC5936"/>
    <w:rsid w:val="00BC65B9"/>
    <w:rsid w:val="00BC6E90"/>
    <w:rsid w:val="00BC7E34"/>
    <w:rsid w:val="00BD017A"/>
    <w:rsid w:val="00BD2934"/>
    <w:rsid w:val="00BD4A46"/>
    <w:rsid w:val="00BD53EB"/>
    <w:rsid w:val="00BD57B4"/>
    <w:rsid w:val="00BD77E2"/>
    <w:rsid w:val="00BD7A9E"/>
    <w:rsid w:val="00BE0E15"/>
    <w:rsid w:val="00BE13E7"/>
    <w:rsid w:val="00BE15B1"/>
    <w:rsid w:val="00BE4098"/>
    <w:rsid w:val="00BE56BB"/>
    <w:rsid w:val="00BE663B"/>
    <w:rsid w:val="00BF1E47"/>
    <w:rsid w:val="00BF3F60"/>
    <w:rsid w:val="00BF52DC"/>
    <w:rsid w:val="00BF6B00"/>
    <w:rsid w:val="00BF7AB2"/>
    <w:rsid w:val="00BF7BA5"/>
    <w:rsid w:val="00C0130F"/>
    <w:rsid w:val="00C01703"/>
    <w:rsid w:val="00C02306"/>
    <w:rsid w:val="00C028BD"/>
    <w:rsid w:val="00C02EA5"/>
    <w:rsid w:val="00C04E92"/>
    <w:rsid w:val="00C100CF"/>
    <w:rsid w:val="00C10D89"/>
    <w:rsid w:val="00C214BD"/>
    <w:rsid w:val="00C26127"/>
    <w:rsid w:val="00C269B4"/>
    <w:rsid w:val="00C275EE"/>
    <w:rsid w:val="00C3744D"/>
    <w:rsid w:val="00C4488D"/>
    <w:rsid w:val="00C460E7"/>
    <w:rsid w:val="00C47074"/>
    <w:rsid w:val="00C541A8"/>
    <w:rsid w:val="00C56184"/>
    <w:rsid w:val="00C60A89"/>
    <w:rsid w:val="00C6177F"/>
    <w:rsid w:val="00C62760"/>
    <w:rsid w:val="00C62799"/>
    <w:rsid w:val="00C653AF"/>
    <w:rsid w:val="00C6641E"/>
    <w:rsid w:val="00C7033A"/>
    <w:rsid w:val="00C74080"/>
    <w:rsid w:val="00C74658"/>
    <w:rsid w:val="00C74B3E"/>
    <w:rsid w:val="00C77495"/>
    <w:rsid w:val="00C77D8C"/>
    <w:rsid w:val="00C81490"/>
    <w:rsid w:val="00C823BA"/>
    <w:rsid w:val="00C83398"/>
    <w:rsid w:val="00C845CD"/>
    <w:rsid w:val="00C9128D"/>
    <w:rsid w:val="00C91593"/>
    <w:rsid w:val="00C9293A"/>
    <w:rsid w:val="00C94DC8"/>
    <w:rsid w:val="00C97006"/>
    <w:rsid w:val="00C972E2"/>
    <w:rsid w:val="00CA20E6"/>
    <w:rsid w:val="00CA47C4"/>
    <w:rsid w:val="00CB0B57"/>
    <w:rsid w:val="00CB2118"/>
    <w:rsid w:val="00CB5D67"/>
    <w:rsid w:val="00CB7835"/>
    <w:rsid w:val="00CC44F0"/>
    <w:rsid w:val="00CC63D3"/>
    <w:rsid w:val="00CC74CE"/>
    <w:rsid w:val="00CD0311"/>
    <w:rsid w:val="00CD4103"/>
    <w:rsid w:val="00CE38AE"/>
    <w:rsid w:val="00CE42E2"/>
    <w:rsid w:val="00CE430E"/>
    <w:rsid w:val="00CE456B"/>
    <w:rsid w:val="00CE6953"/>
    <w:rsid w:val="00CE7236"/>
    <w:rsid w:val="00CE73E3"/>
    <w:rsid w:val="00CE7CA2"/>
    <w:rsid w:val="00CF05BF"/>
    <w:rsid w:val="00CF11FF"/>
    <w:rsid w:val="00D07F19"/>
    <w:rsid w:val="00D20C17"/>
    <w:rsid w:val="00D23EB7"/>
    <w:rsid w:val="00D254CF"/>
    <w:rsid w:val="00D2552D"/>
    <w:rsid w:val="00D262ED"/>
    <w:rsid w:val="00D31688"/>
    <w:rsid w:val="00D34B18"/>
    <w:rsid w:val="00D36FAB"/>
    <w:rsid w:val="00D42307"/>
    <w:rsid w:val="00D44E08"/>
    <w:rsid w:val="00D46442"/>
    <w:rsid w:val="00D531FB"/>
    <w:rsid w:val="00D5419F"/>
    <w:rsid w:val="00D54660"/>
    <w:rsid w:val="00D55017"/>
    <w:rsid w:val="00D611C6"/>
    <w:rsid w:val="00D655D9"/>
    <w:rsid w:val="00D72AB1"/>
    <w:rsid w:val="00D7363E"/>
    <w:rsid w:val="00D75C54"/>
    <w:rsid w:val="00D75EC9"/>
    <w:rsid w:val="00D7722B"/>
    <w:rsid w:val="00D83AD6"/>
    <w:rsid w:val="00D847F9"/>
    <w:rsid w:val="00D87F83"/>
    <w:rsid w:val="00D921E9"/>
    <w:rsid w:val="00D9599D"/>
    <w:rsid w:val="00D95ABC"/>
    <w:rsid w:val="00D967A2"/>
    <w:rsid w:val="00D9780E"/>
    <w:rsid w:val="00D9790C"/>
    <w:rsid w:val="00D97EBB"/>
    <w:rsid w:val="00DA13C1"/>
    <w:rsid w:val="00DA13FA"/>
    <w:rsid w:val="00DA1B85"/>
    <w:rsid w:val="00DB1192"/>
    <w:rsid w:val="00DB37F4"/>
    <w:rsid w:val="00DB5133"/>
    <w:rsid w:val="00DB62BA"/>
    <w:rsid w:val="00DB7259"/>
    <w:rsid w:val="00DC1FA3"/>
    <w:rsid w:val="00DC2A8B"/>
    <w:rsid w:val="00DC3877"/>
    <w:rsid w:val="00DC5DEA"/>
    <w:rsid w:val="00DC6B1D"/>
    <w:rsid w:val="00DD1610"/>
    <w:rsid w:val="00DD1F12"/>
    <w:rsid w:val="00DD1FE5"/>
    <w:rsid w:val="00DD4B94"/>
    <w:rsid w:val="00DD60AC"/>
    <w:rsid w:val="00DD74BD"/>
    <w:rsid w:val="00DE0526"/>
    <w:rsid w:val="00DE0FB5"/>
    <w:rsid w:val="00DE2F5F"/>
    <w:rsid w:val="00DE4801"/>
    <w:rsid w:val="00DF0F4C"/>
    <w:rsid w:val="00DF582E"/>
    <w:rsid w:val="00DF61FE"/>
    <w:rsid w:val="00DF63C0"/>
    <w:rsid w:val="00DF6864"/>
    <w:rsid w:val="00E011D7"/>
    <w:rsid w:val="00E01A32"/>
    <w:rsid w:val="00E043C6"/>
    <w:rsid w:val="00E05200"/>
    <w:rsid w:val="00E07C75"/>
    <w:rsid w:val="00E102C9"/>
    <w:rsid w:val="00E142FA"/>
    <w:rsid w:val="00E146B3"/>
    <w:rsid w:val="00E15D3D"/>
    <w:rsid w:val="00E1731C"/>
    <w:rsid w:val="00E17344"/>
    <w:rsid w:val="00E173D6"/>
    <w:rsid w:val="00E20142"/>
    <w:rsid w:val="00E209E1"/>
    <w:rsid w:val="00E210A3"/>
    <w:rsid w:val="00E237D8"/>
    <w:rsid w:val="00E2406A"/>
    <w:rsid w:val="00E251E2"/>
    <w:rsid w:val="00E31449"/>
    <w:rsid w:val="00E340CA"/>
    <w:rsid w:val="00E369C5"/>
    <w:rsid w:val="00E36B0C"/>
    <w:rsid w:val="00E37C82"/>
    <w:rsid w:val="00E40416"/>
    <w:rsid w:val="00E41C5F"/>
    <w:rsid w:val="00E4608B"/>
    <w:rsid w:val="00E467F3"/>
    <w:rsid w:val="00E47FF9"/>
    <w:rsid w:val="00E5404D"/>
    <w:rsid w:val="00E6136B"/>
    <w:rsid w:val="00E66A2B"/>
    <w:rsid w:val="00E7478F"/>
    <w:rsid w:val="00E77BF0"/>
    <w:rsid w:val="00E824A3"/>
    <w:rsid w:val="00E863BE"/>
    <w:rsid w:val="00E94142"/>
    <w:rsid w:val="00E96C27"/>
    <w:rsid w:val="00EA52E9"/>
    <w:rsid w:val="00EA5A85"/>
    <w:rsid w:val="00EA6B74"/>
    <w:rsid w:val="00EB362A"/>
    <w:rsid w:val="00EB3DC6"/>
    <w:rsid w:val="00EB754F"/>
    <w:rsid w:val="00EC5390"/>
    <w:rsid w:val="00EC54F6"/>
    <w:rsid w:val="00EC595C"/>
    <w:rsid w:val="00EC748A"/>
    <w:rsid w:val="00ED0EDF"/>
    <w:rsid w:val="00ED1FFA"/>
    <w:rsid w:val="00ED26A7"/>
    <w:rsid w:val="00ED48B0"/>
    <w:rsid w:val="00ED755E"/>
    <w:rsid w:val="00EE0921"/>
    <w:rsid w:val="00EE2617"/>
    <w:rsid w:val="00EE3815"/>
    <w:rsid w:val="00EE5531"/>
    <w:rsid w:val="00EE76C1"/>
    <w:rsid w:val="00EE7D9E"/>
    <w:rsid w:val="00EF03FE"/>
    <w:rsid w:val="00EF17D6"/>
    <w:rsid w:val="00F00903"/>
    <w:rsid w:val="00F0258C"/>
    <w:rsid w:val="00F03EE5"/>
    <w:rsid w:val="00F12CD3"/>
    <w:rsid w:val="00F14FC1"/>
    <w:rsid w:val="00F22078"/>
    <w:rsid w:val="00F231D8"/>
    <w:rsid w:val="00F264DA"/>
    <w:rsid w:val="00F324F7"/>
    <w:rsid w:val="00F32E20"/>
    <w:rsid w:val="00F3421F"/>
    <w:rsid w:val="00F3481E"/>
    <w:rsid w:val="00F402D7"/>
    <w:rsid w:val="00F430F6"/>
    <w:rsid w:val="00F43DD8"/>
    <w:rsid w:val="00F44E16"/>
    <w:rsid w:val="00F459CC"/>
    <w:rsid w:val="00F46CBA"/>
    <w:rsid w:val="00F50FD4"/>
    <w:rsid w:val="00F57731"/>
    <w:rsid w:val="00F618DC"/>
    <w:rsid w:val="00F62D33"/>
    <w:rsid w:val="00F67F11"/>
    <w:rsid w:val="00F7364D"/>
    <w:rsid w:val="00F80F51"/>
    <w:rsid w:val="00F8589D"/>
    <w:rsid w:val="00F8743F"/>
    <w:rsid w:val="00F902FE"/>
    <w:rsid w:val="00F90F19"/>
    <w:rsid w:val="00F90F2D"/>
    <w:rsid w:val="00F91FEF"/>
    <w:rsid w:val="00F932E7"/>
    <w:rsid w:val="00F95FBD"/>
    <w:rsid w:val="00F9645C"/>
    <w:rsid w:val="00F96460"/>
    <w:rsid w:val="00F96C1D"/>
    <w:rsid w:val="00FA2DC5"/>
    <w:rsid w:val="00FA5FEB"/>
    <w:rsid w:val="00FA6DA9"/>
    <w:rsid w:val="00FB0AB2"/>
    <w:rsid w:val="00FB1B76"/>
    <w:rsid w:val="00FB2ECD"/>
    <w:rsid w:val="00FB7D97"/>
    <w:rsid w:val="00FC60B5"/>
    <w:rsid w:val="00FC6F50"/>
    <w:rsid w:val="00FC7302"/>
    <w:rsid w:val="00FC7CF7"/>
    <w:rsid w:val="00FC7E91"/>
    <w:rsid w:val="00FC7F8C"/>
    <w:rsid w:val="00FD7368"/>
    <w:rsid w:val="00FE1ADF"/>
    <w:rsid w:val="00FE7CF3"/>
    <w:rsid w:val="00FF1BF6"/>
    <w:rsid w:val="00FF4479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A43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A4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71A43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71A43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A71A43"/>
    <w:pPr>
      <w:spacing w:line="360" w:lineRule="auto"/>
      <w:ind w:left="360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A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10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1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8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10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7BA5"/>
  </w:style>
  <w:style w:type="numbering" w:customStyle="1" w:styleId="Bezlisty2">
    <w:name w:val="Bez listy2"/>
    <w:next w:val="Bezlisty"/>
    <w:uiPriority w:val="99"/>
    <w:semiHidden/>
    <w:unhideWhenUsed/>
    <w:rsid w:val="00BC6E90"/>
  </w:style>
  <w:style w:type="character" w:styleId="Hipercze">
    <w:name w:val="Hyperlink"/>
    <w:basedOn w:val="Domylnaczcionkaakapitu"/>
    <w:rsid w:val="00BC6E90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C6E90"/>
  </w:style>
  <w:style w:type="paragraph" w:customStyle="1" w:styleId="dtn">
    <w:name w:val="dtn"/>
    <w:basedOn w:val="Normalny"/>
    <w:rsid w:val="00BC6E9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BC6E90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BC6E9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next w:val="Akapitzlist"/>
    <w:uiPriority w:val="34"/>
    <w:qFormat/>
    <w:rsid w:val="00BC6E90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Wyrnienieintensywne">
    <w:name w:val="Intense Emphasis"/>
    <w:uiPriority w:val="21"/>
    <w:qFormat/>
    <w:rsid w:val="00BC6E90"/>
    <w:rPr>
      <w:b/>
      <w:bCs/>
      <w:i/>
      <w:iCs/>
      <w:color w:val="4F81BD"/>
    </w:rPr>
  </w:style>
  <w:style w:type="paragraph" w:styleId="NormalnyWeb">
    <w:name w:val="Normal (Web)"/>
    <w:basedOn w:val="Normalny"/>
    <w:uiPriority w:val="99"/>
    <w:unhideWhenUsed/>
    <w:rsid w:val="00BC6E90"/>
    <w:pPr>
      <w:spacing w:before="100" w:beforeAutospacing="1" w:after="100" w:afterAutospacing="1"/>
    </w:pPr>
  </w:style>
  <w:style w:type="paragraph" w:customStyle="1" w:styleId="c">
    <w:name w:val="c"/>
    <w:basedOn w:val="Normalny"/>
    <w:rsid w:val="00BC6E90"/>
    <w:pPr>
      <w:spacing w:before="100" w:beforeAutospacing="1" w:after="100" w:afterAutospacing="1"/>
    </w:pPr>
  </w:style>
  <w:style w:type="character" w:styleId="Pogrubienie">
    <w:name w:val="Strong"/>
    <w:qFormat/>
    <w:rsid w:val="00BC6E90"/>
    <w:rPr>
      <w:b/>
      <w:bCs/>
    </w:rPr>
  </w:style>
  <w:style w:type="paragraph" w:customStyle="1" w:styleId="Normal0">
    <w:name w:val="Normal_0"/>
    <w:rsid w:val="00BC6E9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Listapunktowana">
    <w:name w:val="List Bullet"/>
    <w:basedOn w:val="Normalny"/>
    <w:unhideWhenUsed/>
    <w:rsid w:val="00BC6E90"/>
    <w:pPr>
      <w:numPr>
        <w:numId w:val="15"/>
      </w:numPr>
      <w:contextualSpacing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BC6E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6E90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6E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C6E90"/>
  </w:style>
  <w:style w:type="paragraph" w:styleId="Akapitzlist">
    <w:name w:val="List Paragraph"/>
    <w:basedOn w:val="Normalny"/>
    <w:uiPriority w:val="34"/>
    <w:qFormat/>
    <w:rsid w:val="00BC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A43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A4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71A43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71A43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A71A43"/>
    <w:pPr>
      <w:spacing w:line="360" w:lineRule="auto"/>
      <w:ind w:left="360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A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10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1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8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10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7BA5"/>
  </w:style>
  <w:style w:type="numbering" w:customStyle="1" w:styleId="Bezlisty2">
    <w:name w:val="Bez listy2"/>
    <w:next w:val="Bezlisty"/>
    <w:uiPriority w:val="99"/>
    <w:semiHidden/>
    <w:unhideWhenUsed/>
    <w:rsid w:val="00BC6E90"/>
  </w:style>
  <w:style w:type="character" w:styleId="Hipercze">
    <w:name w:val="Hyperlink"/>
    <w:basedOn w:val="Domylnaczcionkaakapitu"/>
    <w:rsid w:val="00BC6E90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C6E90"/>
  </w:style>
  <w:style w:type="paragraph" w:customStyle="1" w:styleId="dtn">
    <w:name w:val="dtn"/>
    <w:basedOn w:val="Normalny"/>
    <w:rsid w:val="00BC6E9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BC6E90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BC6E9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next w:val="Akapitzlist"/>
    <w:uiPriority w:val="34"/>
    <w:qFormat/>
    <w:rsid w:val="00BC6E90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Wyrnienieintensywne">
    <w:name w:val="Intense Emphasis"/>
    <w:uiPriority w:val="21"/>
    <w:qFormat/>
    <w:rsid w:val="00BC6E90"/>
    <w:rPr>
      <w:b/>
      <w:bCs/>
      <w:i/>
      <w:iCs/>
      <w:color w:val="4F81BD"/>
    </w:rPr>
  </w:style>
  <w:style w:type="paragraph" w:styleId="NormalnyWeb">
    <w:name w:val="Normal (Web)"/>
    <w:basedOn w:val="Normalny"/>
    <w:uiPriority w:val="99"/>
    <w:unhideWhenUsed/>
    <w:rsid w:val="00BC6E90"/>
    <w:pPr>
      <w:spacing w:before="100" w:beforeAutospacing="1" w:after="100" w:afterAutospacing="1"/>
    </w:pPr>
  </w:style>
  <w:style w:type="paragraph" w:customStyle="1" w:styleId="c">
    <w:name w:val="c"/>
    <w:basedOn w:val="Normalny"/>
    <w:rsid w:val="00BC6E90"/>
    <w:pPr>
      <w:spacing w:before="100" w:beforeAutospacing="1" w:after="100" w:afterAutospacing="1"/>
    </w:pPr>
  </w:style>
  <w:style w:type="character" w:styleId="Pogrubienie">
    <w:name w:val="Strong"/>
    <w:qFormat/>
    <w:rsid w:val="00BC6E90"/>
    <w:rPr>
      <w:b/>
      <w:bCs/>
    </w:rPr>
  </w:style>
  <w:style w:type="paragraph" w:customStyle="1" w:styleId="Normal0">
    <w:name w:val="Normal_0"/>
    <w:rsid w:val="00BC6E9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Listapunktowana">
    <w:name w:val="List Bullet"/>
    <w:basedOn w:val="Normalny"/>
    <w:unhideWhenUsed/>
    <w:rsid w:val="00BC6E90"/>
    <w:pPr>
      <w:numPr>
        <w:numId w:val="15"/>
      </w:numPr>
      <w:contextualSpacing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BC6E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6E90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6E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C6E90"/>
  </w:style>
  <w:style w:type="paragraph" w:styleId="Akapitzlist">
    <w:name w:val="List Paragraph"/>
    <w:basedOn w:val="Normalny"/>
    <w:uiPriority w:val="34"/>
    <w:qFormat/>
    <w:rsid w:val="00BC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0E32-0E84-4759-AB3F-308FB8E3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12</Pages>
  <Words>3019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Konieczna</dc:creator>
  <cp:lastModifiedBy>Lewandowska</cp:lastModifiedBy>
  <cp:revision>568</cp:revision>
  <cp:lastPrinted>2019-12-10T06:33:00Z</cp:lastPrinted>
  <dcterms:created xsi:type="dcterms:W3CDTF">2017-02-01T12:39:00Z</dcterms:created>
  <dcterms:modified xsi:type="dcterms:W3CDTF">2019-12-10T06:48:00Z</dcterms:modified>
</cp:coreProperties>
</file>