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4927" w14:textId="1B960CC8" w:rsidR="00C21186" w:rsidRPr="0096094B" w:rsidRDefault="00EF5FC7" w:rsidP="0041584E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Uchwała Nr XIII/127</w:t>
      </w:r>
      <w:bookmarkStart w:id="0" w:name="_GoBack"/>
      <w:bookmarkEnd w:id="0"/>
      <w:r w:rsidR="0041584E" w:rsidRPr="0096094B">
        <w:rPr>
          <w:b/>
          <w:caps/>
          <w:sz w:val="24"/>
        </w:rPr>
        <w:t>/19</w:t>
      </w:r>
      <w:r w:rsidR="0041584E" w:rsidRPr="0096094B">
        <w:rPr>
          <w:b/>
          <w:caps/>
          <w:sz w:val="24"/>
        </w:rPr>
        <w:br/>
        <w:t>Rady Miasta i Gminy Gołańcz</w:t>
      </w:r>
    </w:p>
    <w:p w14:paraId="339652E2" w14:textId="77777777" w:rsidR="0041584E" w:rsidRPr="0096094B" w:rsidRDefault="0041584E" w:rsidP="0096094B">
      <w:pPr>
        <w:jc w:val="center"/>
        <w:rPr>
          <w:sz w:val="24"/>
        </w:rPr>
      </w:pPr>
      <w:r w:rsidRPr="0096094B">
        <w:rPr>
          <w:sz w:val="24"/>
        </w:rPr>
        <w:t>z dnia 22 listopada 2019 r.</w:t>
      </w:r>
    </w:p>
    <w:p w14:paraId="28F6694A" w14:textId="77777777" w:rsidR="0041584E" w:rsidRPr="0096094B" w:rsidRDefault="0041584E" w:rsidP="0041584E">
      <w:pPr>
        <w:jc w:val="center"/>
        <w:rPr>
          <w:b/>
          <w:sz w:val="24"/>
        </w:rPr>
      </w:pPr>
      <w:r w:rsidRPr="0096094B">
        <w:rPr>
          <w:b/>
          <w:sz w:val="24"/>
        </w:rPr>
        <w:t>w sprawie zwalniania w części z opłaty za gospodarowanie odpadami komunalnymi właścicieli nieruchomości zabudowanych budynkami mieszkalnymi jednorodzinnymi kompostujących bioodpady stanowiące odpady komunalne w kompostowniku przydomowym</w:t>
      </w:r>
    </w:p>
    <w:p w14:paraId="103216C6" w14:textId="77777777" w:rsidR="00C21186" w:rsidRPr="0096094B" w:rsidRDefault="00C21186" w:rsidP="0041584E">
      <w:pPr>
        <w:jc w:val="center"/>
        <w:rPr>
          <w:sz w:val="24"/>
        </w:rPr>
      </w:pPr>
    </w:p>
    <w:p w14:paraId="6CA06A11" w14:textId="574EB12E" w:rsidR="004A637F" w:rsidRPr="0096094B" w:rsidRDefault="0041584E">
      <w:pPr>
        <w:rPr>
          <w:sz w:val="24"/>
        </w:rPr>
      </w:pPr>
      <w:r w:rsidRPr="0096094B">
        <w:rPr>
          <w:sz w:val="24"/>
        </w:rPr>
        <w:t>Na podstawie art. 18 ust. 2 pkt 15 i art. 40 ust. 1 ustawy z dnia 8 marca 1990 r. o samorządzie gminnym (</w:t>
      </w:r>
      <w:r w:rsidR="001A09AA" w:rsidRPr="001A09AA">
        <w:rPr>
          <w:sz w:val="24"/>
        </w:rPr>
        <w:t>Dz. U. z 2019 r. poz. 506</w:t>
      </w:r>
      <w:r w:rsidR="001A09AA">
        <w:rPr>
          <w:sz w:val="24"/>
        </w:rPr>
        <w:t xml:space="preserve">, </w:t>
      </w:r>
      <w:r w:rsidR="001A09AA" w:rsidRPr="001A09AA">
        <w:rPr>
          <w:sz w:val="24"/>
        </w:rPr>
        <w:t>poz. 1309, poz. 1696 i poz. 1815</w:t>
      </w:r>
      <w:r w:rsidR="001A09AA">
        <w:rPr>
          <w:sz w:val="24"/>
        </w:rPr>
        <w:t xml:space="preserve">) </w:t>
      </w:r>
      <w:r w:rsidRPr="0096094B">
        <w:rPr>
          <w:sz w:val="24"/>
        </w:rPr>
        <w:t>oraz art. 6k ust. 4a, ustawy z dnia 13 września 1996 r. o utrzymaniu czystości i p</w:t>
      </w:r>
      <w:r w:rsidR="00C21186" w:rsidRPr="0096094B">
        <w:rPr>
          <w:sz w:val="24"/>
        </w:rPr>
        <w:t>orządku w gminach (Dz. U. z 2019 r., poz. 2010</w:t>
      </w:r>
      <w:r w:rsidRPr="0096094B">
        <w:rPr>
          <w:sz w:val="24"/>
        </w:rPr>
        <w:t xml:space="preserve">) Rada </w:t>
      </w:r>
      <w:r w:rsidR="00C21186" w:rsidRPr="0096094B">
        <w:rPr>
          <w:sz w:val="24"/>
        </w:rPr>
        <w:t xml:space="preserve">Miasta i </w:t>
      </w:r>
      <w:r w:rsidRPr="0096094B">
        <w:rPr>
          <w:sz w:val="24"/>
        </w:rPr>
        <w:t xml:space="preserve">Gminy w </w:t>
      </w:r>
      <w:r w:rsidR="00C21186" w:rsidRPr="0096094B">
        <w:rPr>
          <w:sz w:val="24"/>
        </w:rPr>
        <w:t>Gołańczy</w:t>
      </w:r>
      <w:r w:rsidRPr="0096094B">
        <w:rPr>
          <w:sz w:val="24"/>
        </w:rPr>
        <w:t xml:space="preserve"> uchwala, co następuje: </w:t>
      </w:r>
    </w:p>
    <w:p w14:paraId="6111FA98" w14:textId="77777777" w:rsidR="004A637F" w:rsidRPr="0096094B" w:rsidRDefault="004A637F">
      <w:pPr>
        <w:rPr>
          <w:sz w:val="24"/>
        </w:rPr>
      </w:pPr>
    </w:p>
    <w:p w14:paraId="5EE4D001" w14:textId="77777777" w:rsidR="00856E90" w:rsidRDefault="0041584E" w:rsidP="00A631B0">
      <w:pPr>
        <w:spacing w:before="240"/>
        <w:rPr>
          <w:sz w:val="24"/>
        </w:rPr>
      </w:pPr>
      <w:r w:rsidRPr="0096094B">
        <w:rPr>
          <w:sz w:val="24"/>
        </w:rPr>
        <w:t xml:space="preserve">§ 1. </w:t>
      </w:r>
      <w:r w:rsidR="00A631B0" w:rsidRPr="00A631B0">
        <w:rPr>
          <w:sz w:val="24"/>
        </w:rPr>
        <w:t>Ustala się zwolnienie z części opłaty za gospodarowanie odpadami komunalnymi właścicieli nieruchomości zabudowanych budynkami mieszkalnymi jednorodzinnymi kompostujących bioodpady stanowiące odpady komunalne w kompostowniku przydomowym, proporcjonalnie do zmniejszenia kosztów gospodarowania odpadami komunalnymi z gospodarstw domowych</w:t>
      </w:r>
      <w:r w:rsidR="00856E90">
        <w:rPr>
          <w:sz w:val="24"/>
        </w:rPr>
        <w:t>.</w:t>
      </w:r>
    </w:p>
    <w:p w14:paraId="5243039D" w14:textId="1143C469" w:rsidR="00620B4E" w:rsidRDefault="00856E90" w:rsidP="00856E90">
      <w:pPr>
        <w:spacing w:before="240"/>
        <w:rPr>
          <w:sz w:val="24"/>
        </w:rPr>
      </w:pPr>
      <w:r>
        <w:rPr>
          <w:sz w:val="24"/>
        </w:rPr>
        <w:t>§ 2.</w:t>
      </w:r>
      <w:r w:rsidR="00A631B0" w:rsidRPr="00A631B0">
        <w:rPr>
          <w:sz w:val="24"/>
        </w:rPr>
        <w:t xml:space="preserve"> </w:t>
      </w:r>
      <w:r>
        <w:rPr>
          <w:sz w:val="24"/>
        </w:rPr>
        <w:t>Wysokość zwolnienia</w:t>
      </w:r>
      <w:r w:rsidR="00620B4E">
        <w:rPr>
          <w:sz w:val="24"/>
        </w:rPr>
        <w:t xml:space="preserve"> ustala się w wysokości 0,18 zł. od każdego mieszkańca zamieszkującego nieruchomość o której mowa w § 1. </w:t>
      </w:r>
    </w:p>
    <w:p w14:paraId="48B5D7D2" w14:textId="60EBAA37" w:rsidR="004A637F" w:rsidRPr="0096094B" w:rsidRDefault="004135CE" w:rsidP="00951D80">
      <w:pPr>
        <w:spacing w:before="240" w:after="240"/>
        <w:rPr>
          <w:sz w:val="24"/>
        </w:rPr>
      </w:pPr>
      <w:r>
        <w:rPr>
          <w:sz w:val="24"/>
        </w:rPr>
        <w:t xml:space="preserve">§ </w:t>
      </w:r>
      <w:r w:rsidR="00A631B0">
        <w:rPr>
          <w:sz w:val="24"/>
        </w:rPr>
        <w:t>3</w:t>
      </w:r>
      <w:r w:rsidR="00053C53" w:rsidRPr="0096094B">
        <w:rPr>
          <w:sz w:val="24"/>
        </w:rPr>
        <w:t xml:space="preserve">. </w:t>
      </w:r>
      <w:r w:rsidR="0041584E" w:rsidRPr="0096094B">
        <w:rPr>
          <w:sz w:val="24"/>
        </w:rPr>
        <w:t xml:space="preserve">Wykonanie uchwały powierza się </w:t>
      </w:r>
      <w:r w:rsidR="00053C53" w:rsidRPr="0096094B">
        <w:rPr>
          <w:sz w:val="24"/>
        </w:rPr>
        <w:t>Burmistrzowi Miasta i Gminy Gołańcz</w:t>
      </w:r>
      <w:r w:rsidR="0041584E" w:rsidRPr="0096094B">
        <w:rPr>
          <w:sz w:val="24"/>
        </w:rPr>
        <w:t xml:space="preserve">. </w:t>
      </w:r>
    </w:p>
    <w:p w14:paraId="03256CAF" w14:textId="00C9C7F2" w:rsidR="00875B78" w:rsidRDefault="0041584E" w:rsidP="00951D80">
      <w:pPr>
        <w:spacing w:before="240"/>
        <w:rPr>
          <w:sz w:val="24"/>
        </w:rPr>
      </w:pPr>
      <w:r w:rsidRPr="0096094B">
        <w:rPr>
          <w:sz w:val="24"/>
        </w:rPr>
        <w:t xml:space="preserve">§ </w:t>
      </w:r>
      <w:r w:rsidR="00A631B0">
        <w:rPr>
          <w:sz w:val="24"/>
        </w:rPr>
        <w:t>4</w:t>
      </w:r>
      <w:r w:rsidRPr="0096094B">
        <w:rPr>
          <w:sz w:val="24"/>
        </w:rPr>
        <w:t xml:space="preserve">. </w:t>
      </w:r>
      <w:r w:rsidR="00872F37" w:rsidRPr="0096094B">
        <w:rPr>
          <w:sz w:val="24"/>
        </w:rPr>
        <w:t>Uchwała podlega ogłoszeniu w Dzienniku Urzędowym Województwa Wielkopolskiego i wchodzi w życie z dniem 1 stycznia 2020 r.</w:t>
      </w:r>
    </w:p>
    <w:p w14:paraId="6CFB62A0" w14:textId="77777777" w:rsidR="00ED31D3" w:rsidRDefault="00ED31D3" w:rsidP="00951D80">
      <w:pPr>
        <w:spacing w:before="240"/>
        <w:rPr>
          <w:sz w:val="24"/>
        </w:rPr>
      </w:pPr>
    </w:p>
    <w:p w14:paraId="03039023" w14:textId="3ABD3381" w:rsidR="00ED31D3" w:rsidRDefault="00ED31D3">
      <w:pPr>
        <w:spacing w:after="200" w:line="276" w:lineRule="auto"/>
        <w:jc w:val="left"/>
        <w:rPr>
          <w:sz w:val="24"/>
        </w:rPr>
      </w:pPr>
      <w:r>
        <w:rPr>
          <w:sz w:val="24"/>
        </w:rPr>
        <w:br w:type="page"/>
      </w:r>
    </w:p>
    <w:p w14:paraId="315E93ED" w14:textId="77777777" w:rsidR="00ED31D3" w:rsidRPr="00ED31D3" w:rsidRDefault="00ED31D3" w:rsidP="00ED31D3">
      <w:pPr>
        <w:spacing w:after="200" w:line="276" w:lineRule="auto"/>
        <w:jc w:val="center"/>
        <w:rPr>
          <w:b/>
          <w:sz w:val="24"/>
        </w:rPr>
      </w:pPr>
      <w:r w:rsidRPr="00ED31D3">
        <w:rPr>
          <w:b/>
          <w:sz w:val="24"/>
        </w:rPr>
        <w:lastRenderedPageBreak/>
        <w:t>UZASADNIENIE</w:t>
      </w:r>
    </w:p>
    <w:p w14:paraId="145DC35E" w14:textId="77777777" w:rsidR="00ED31D3" w:rsidRPr="00ED31D3" w:rsidRDefault="00ED31D3" w:rsidP="00ED31D3">
      <w:pPr>
        <w:spacing w:after="200" w:line="276" w:lineRule="auto"/>
        <w:rPr>
          <w:sz w:val="24"/>
        </w:rPr>
      </w:pPr>
      <w:r w:rsidRPr="00ED31D3">
        <w:rPr>
          <w:sz w:val="24"/>
        </w:rPr>
        <w:t>Mając na uwadze zmianę ustawy z dnia 13 września 1996 r. o utrzymaniu czystości i porządku w gminach, zgodnie z art. 4a. Rada Gminy, w drodze uchwały, zwalnia w części z opłaty za gospodarowanie odpadami komunalnymi właścicieli nieruchomości zabudowanych budynkami mieszkalnymi jednorodzinnymi kompostujących bioodpady stanowiące odpady komunalne w kompostowniku przydomowym.</w:t>
      </w:r>
      <w:r w:rsidRPr="00ED31D3">
        <w:rPr>
          <w:rFonts w:eastAsia="Calibri"/>
          <w:sz w:val="28"/>
          <w:szCs w:val="28"/>
          <w:lang w:eastAsia="ar-SA"/>
        </w:rPr>
        <w:t xml:space="preserve"> </w:t>
      </w:r>
    </w:p>
    <w:p w14:paraId="076DBCD4" w14:textId="6C1C9F93" w:rsidR="00ED31D3" w:rsidRPr="0096094B" w:rsidRDefault="00ED31D3" w:rsidP="00ED31D3">
      <w:pPr>
        <w:spacing w:before="240"/>
        <w:rPr>
          <w:sz w:val="24"/>
        </w:rPr>
      </w:pPr>
      <w:r w:rsidRPr="00ED31D3">
        <w:rPr>
          <w:sz w:val="24"/>
        </w:rPr>
        <w:t>Biorąc pod uwagę powyższe podjęcie przedmiotowej uchwały jest zasadne.</w:t>
      </w:r>
    </w:p>
    <w:sectPr w:rsidR="00ED31D3" w:rsidRPr="0096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1E0"/>
    <w:multiLevelType w:val="hybridMultilevel"/>
    <w:tmpl w:val="D12AC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1D9C"/>
    <w:multiLevelType w:val="hybridMultilevel"/>
    <w:tmpl w:val="15327400"/>
    <w:lvl w:ilvl="0" w:tplc="C45A60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E"/>
    <w:rsid w:val="00053C53"/>
    <w:rsid w:val="000E4BB9"/>
    <w:rsid w:val="001A09AA"/>
    <w:rsid w:val="003E70BA"/>
    <w:rsid w:val="003F5258"/>
    <w:rsid w:val="004135CE"/>
    <w:rsid w:val="0041584E"/>
    <w:rsid w:val="004A637F"/>
    <w:rsid w:val="0061232A"/>
    <w:rsid w:val="00620B4E"/>
    <w:rsid w:val="00646242"/>
    <w:rsid w:val="007145EB"/>
    <w:rsid w:val="00856E90"/>
    <w:rsid w:val="00872F37"/>
    <w:rsid w:val="00875B78"/>
    <w:rsid w:val="00951D80"/>
    <w:rsid w:val="0096094B"/>
    <w:rsid w:val="00A60669"/>
    <w:rsid w:val="00A631B0"/>
    <w:rsid w:val="00C21186"/>
    <w:rsid w:val="00CF7202"/>
    <w:rsid w:val="00DB67F4"/>
    <w:rsid w:val="00DC700A"/>
    <w:rsid w:val="00DD5E85"/>
    <w:rsid w:val="00E02056"/>
    <w:rsid w:val="00EC6F87"/>
    <w:rsid w:val="00ED31D3"/>
    <w:rsid w:val="00E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1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84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  <w:jc w:val="left"/>
    </w:pPr>
    <w:rPr>
      <w:rFonts w:eastAsiaTheme="minorHAnsi" w:cstheme="minorBidi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5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84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  <w:jc w:val="left"/>
    </w:pPr>
    <w:rPr>
      <w:rFonts w:eastAsiaTheme="minorHAnsi" w:cstheme="minorBidi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3FBB-354A-4F74-8D13-BAF3D236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2019-11-15T09:18:00Z</dcterms:created>
  <dcterms:modified xsi:type="dcterms:W3CDTF">2019-11-15T09:18:00Z</dcterms:modified>
</cp:coreProperties>
</file>