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DE" w:rsidRDefault="0055570F" w:rsidP="00416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OA.0050.34</w:t>
      </w:r>
      <w:r w:rsidR="00416E7C">
        <w:rPr>
          <w:rFonts w:ascii="Times New Roman" w:hAnsi="Times New Roman" w:cs="Times New Roman"/>
          <w:b/>
          <w:sz w:val="24"/>
          <w:szCs w:val="24"/>
        </w:rPr>
        <w:t>.2018</w:t>
      </w:r>
    </w:p>
    <w:p w:rsidR="002C132F" w:rsidRDefault="00416E7C" w:rsidP="00416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Gołańcz z dnia 15.05.2018 r.</w:t>
      </w:r>
    </w:p>
    <w:p w:rsidR="002C132F" w:rsidRDefault="0055570F" w:rsidP="00416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Administratora Bezpieczeństwa Informacji w Urzędzie Miasta i Gminy Gołańcz.</w:t>
      </w:r>
    </w:p>
    <w:p w:rsid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C0" w:rsidRDefault="0055570F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0F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65">
        <w:rPr>
          <w:rFonts w:ascii="Times New Roman" w:hAnsi="Times New Roman" w:cs="Times New Roman"/>
          <w:sz w:val="24"/>
          <w:szCs w:val="24"/>
        </w:rPr>
        <w:t>33 U</w:t>
      </w:r>
      <w:r w:rsidRPr="0055570F">
        <w:rPr>
          <w:rFonts w:ascii="Times New Roman" w:hAnsi="Times New Roman" w:cs="Times New Roman"/>
          <w:sz w:val="24"/>
          <w:szCs w:val="24"/>
        </w:rPr>
        <w:t>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70F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(tj. z 2018 </w:t>
      </w:r>
      <w:r w:rsidRPr="0055570F">
        <w:rPr>
          <w:rFonts w:ascii="Times New Roman" w:hAnsi="Times New Roman" w:cs="Times New Roman"/>
          <w:sz w:val="24"/>
          <w:szCs w:val="24"/>
        </w:rPr>
        <w:t>r.poz.</w:t>
      </w:r>
      <w:r>
        <w:rPr>
          <w:rFonts w:ascii="Times New Roman" w:hAnsi="Times New Roman" w:cs="Times New Roman"/>
          <w:sz w:val="24"/>
          <w:szCs w:val="24"/>
        </w:rPr>
        <w:t>130</w:t>
      </w:r>
      <w:r w:rsidR="009F6165">
        <w:rPr>
          <w:rFonts w:ascii="Times New Roman" w:hAnsi="Times New Roman" w:cs="Times New Roman"/>
          <w:sz w:val="24"/>
          <w:szCs w:val="24"/>
        </w:rPr>
        <w:t>), art. 36a U</w:t>
      </w:r>
      <w:r w:rsidRPr="0055570F">
        <w:rPr>
          <w:rFonts w:ascii="Times New Roman" w:hAnsi="Times New Roman" w:cs="Times New Roman"/>
          <w:sz w:val="24"/>
          <w:szCs w:val="24"/>
        </w:rPr>
        <w:t>stawy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65">
        <w:rPr>
          <w:rFonts w:ascii="Times New Roman" w:hAnsi="Times New Roman" w:cs="Times New Roman"/>
          <w:sz w:val="24"/>
          <w:szCs w:val="24"/>
        </w:rPr>
        <w:t>U. 2018 poz. 138) oraz R</w:t>
      </w:r>
      <w:r w:rsidRPr="0055570F">
        <w:rPr>
          <w:rFonts w:ascii="Times New Roman" w:hAnsi="Times New Roman" w:cs="Times New Roman"/>
          <w:sz w:val="24"/>
          <w:szCs w:val="24"/>
        </w:rPr>
        <w:t>ozporządzenia Ministra Spraw Wewnętrznych i Administracji z dnia 29 kwietnia 2004</w:t>
      </w:r>
      <w:r>
        <w:rPr>
          <w:rFonts w:ascii="Times New Roman" w:hAnsi="Times New Roman" w:cs="Times New Roman"/>
          <w:sz w:val="24"/>
          <w:szCs w:val="24"/>
        </w:rPr>
        <w:t xml:space="preserve"> r. w</w:t>
      </w:r>
      <w:r w:rsidRPr="0055570F">
        <w:rPr>
          <w:rFonts w:ascii="Times New Roman" w:hAnsi="Times New Roman" w:cs="Times New Roman"/>
          <w:sz w:val="24"/>
          <w:szCs w:val="24"/>
        </w:rPr>
        <w:t xml:space="preserve"> sprawie dokumentacji przetwarzania danych osobowych oraz warunków technicznych i organizacyjnych jakim powinny odpowiadać urządzenia i systemy informatyczne służące do przetwarzania danych osobowych (Dz. U. Nr 100 poz.1024)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C0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5570F" w:rsidRDefault="0055570F" w:rsidP="00555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Odwołuję z pełnienia funkcji</w:t>
      </w:r>
      <w:r w:rsidRPr="0055570F">
        <w:rPr>
          <w:rFonts w:ascii="Times New Roman" w:hAnsi="Times New Roman" w:cs="Times New Roman"/>
          <w:sz w:val="24"/>
          <w:szCs w:val="24"/>
        </w:rPr>
        <w:t xml:space="preserve"> Administratora Bezpieczeństwa Informacji (ABI) w Urz</w:t>
      </w:r>
      <w:r>
        <w:rPr>
          <w:rFonts w:ascii="Times New Roman" w:hAnsi="Times New Roman" w:cs="Times New Roman"/>
          <w:sz w:val="24"/>
          <w:szCs w:val="24"/>
        </w:rPr>
        <w:t xml:space="preserve">ędzie Miasta i Gminy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55570F">
        <w:rPr>
          <w:rFonts w:ascii="Times New Roman" w:hAnsi="Times New Roman" w:cs="Times New Roman"/>
          <w:sz w:val="24"/>
          <w:szCs w:val="24"/>
        </w:rPr>
        <w:t xml:space="preserve"> – </w:t>
      </w:r>
      <w:r w:rsidRPr="0055570F">
        <w:rPr>
          <w:rFonts w:ascii="Times New Roman" w:hAnsi="Times New Roman" w:cs="Times New Roman"/>
          <w:b/>
          <w:bCs/>
          <w:sz w:val="24"/>
          <w:szCs w:val="24"/>
        </w:rPr>
        <w:t xml:space="preserve">Panią </w:t>
      </w:r>
      <w:r>
        <w:rPr>
          <w:rFonts w:ascii="Times New Roman" w:hAnsi="Times New Roman" w:cs="Times New Roman"/>
          <w:b/>
          <w:bCs/>
          <w:sz w:val="24"/>
          <w:szCs w:val="24"/>
        </w:rPr>
        <w:t>Katarzynę Drzewicką Tokarz.</w:t>
      </w:r>
    </w:p>
    <w:p w:rsidR="00D2122F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55570F" w:rsidRPr="0055570F" w:rsidRDefault="0055570F" w:rsidP="00555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Pr="0055570F">
        <w:rPr>
          <w:rFonts w:ascii="Times New Roman" w:hAnsi="Times New Roman" w:cs="Times New Roman"/>
          <w:sz w:val="24"/>
          <w:szCs w:val="24"/>
        </w:rPr>
        <w:t xml:space="preserve"> Administratora Bezpieczeństwa Informacji (ABI) w Urz</w:t>
      </w:r>
      <w:r>
        <w:rPr>
          <w:rFonts w:ascii="Times New Roman" w:hAnsi="Times New Roman" w:cs="Times New Roman"/>
          <w:sz w:val="24"/>
          <w:szCs w:val="24"/>
        </w:rPr>
        <w:t xml:space="preserve">ędzie Miasta i Gminy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55570F">
        <w:rPr>
          <w:rFonts w:ascii="Times New Roman" w:hAnsi="Times New Roman" w:cs="Times New Roman"/>
          <w:sz w:val="24"/>
          <w:szCs w:val="24"/>
        </w:rPr>
        <w:t xml:space="preserve"> – </w:t>
      </w:r>
      <w:r w:rsidRPr="0055570F">
        <w:rPr>
          <w:rFonts w:ascii="Times New Roman" w:hAnsi="Times New Roman" w:cs="Times New Roman"/>
          <w:b/>
          <w:sz w:val="24"/>
          <w:szCs w:val="24"/>
        </w:rPr>
        <w:t>Małgorzatę Sapalską.</w:t>
      </w:r>
    </w:p>
    <w:p w:rsidR="00EF4AC0" w:rsidRDefault="00D2122F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F4AC0" w:rsidRDefault="00EF4AC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AD358F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55570F">
        <w:rPr>
          <w:rFonts w:ascii="Times New Roman" w:hAnsi="Times New Roman" w:cs="Times New Roman"/>
          <w:sz w:val="24"/>
          <w:szCs w:val="24"/>
        </w:rPr>
        <w:t>16</w:t>
      </w:r>
      <w:r w:rsidR="00AF1F95">
        <w:rPr>
          <w:rFonts w:ascii="Times New Roman" w:hAnsi="Times New Roman" w:cs="Times New Roman"/>
          <w:sz w:val="24"/>
          <w:szCs w:val="24"/>
        </w:rPr>
        <w:t xml:space="preserve"> maja 2018 r.</w:t>
      </w:r>
      <w:bookmarkStart w:id="0" w:name="_GoBack"/>
      <w:bookmarkEnd w:id="0"/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Pr="00EF4AC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 w:rsidSect="00ED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32F"/>
    <w:rsid w:val="000F5F5A"/>
    <w:rsid w:val="002C132F"/>
    <w:rsid w:val="00416E7C"/>
    <w:rsid w:val="005529C9"/>
    <w:rsid w:val="0055570F"/>
    <w:rsid w:val="009F6165"/>
    <w:rsid w:val="00AD358F"/>
    <w:rsid w:val="00AF1F95"/>
    <w:rsid w:val="00BC0DA8"/>
    <w:rsid w:val="00D06449"/>
    <w:rsid w:val="00D2122F"/>
    <w:rsid w:val="00D57C95"/>
    <w:rsid w:val="00EC2EDE"/>
    <w:rsid w:val="00ED4970"/>
    <w:rsid w:val="00E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9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Krzysztof Rakoczy</cp:lastModifiedBy>
  <cp:revision>2</cp:revision>
  <cp:lastPrinted>2018-05-16T09:15:00Z</cp:lastPrinted>
  <dcterms:created xsi:type="dcterms:W3CDTF">2018-05-16T09:15:00Z</dcterms:created>
  <dcterms:modified xsi:type="dcterms:W3CDTF">2018-05-16T09:15:00Z</dcterms:modified>
</cp:coreProperties>
</file>