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37E" w:rsidRDefault="00B6237E" w:rsidP="00B623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Załącznik nr 1</w:t>
      </w:r>
    </w:p>
    <w:p w:rsidR="00B6237E" w:rsidRDefault="00B6237E" w:rsidP="00B623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Zarządzenia nr OA 0050.73.2019</w:t>
      </w:r>
    </w:p>
    <w:p w:rsidR="00B6237E" w:rsidRDefault="00B6237E" w:rsidP="00B623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Burmistrza Miasta i Gminy Gołańcz z dnia 18.07.2019</w:t>
      </w:r>
    </w:p>
    <w:p w:rsidR="00B6237E" w:rsidRDefault="00B6237E" w:rsidP="00B623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6237E" w:rsidRDefault="00B6237E" w:rsidP="00B62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Zakres działania referatów i stanowisk samodzielnych</w:t>
      </w:r>
    </w:p>
    <w:p w:rsidR="00B6237E" w:rsidRDefault="00B6237E" w:rsidP="00B62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6237E" w:rsidRDefault="00B6237E" w:rsidP="00B6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1. 1.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 wspólnych zadań referatów i samodzielnych stanowisk pracy należy w szczególności:</w:t>
      </w:r>
    </w:p>
    <w:p w:rsidR="00B6237E" w:rsidRDefault="00B6237E" w:rsidP="00B6237E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 pomoc radzie, właściwym rzeczowo komisjom rady,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burmistrz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owi, jednostkom pomocniczym i organizacyjnym gminy w wykonywaniu ich zadań;</w:t>
      </w:r>
    </w:p>
    <w:p w:rsidR="00B6237E" w:rsidRDefault="00B6237E" w:rsidP="00B6237E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 przygotowywanie projektów aktów prawnych (w tym aktów prawa miejscowego), sprawozdań, ocen, analiz i bieżących informacji z realizacji zadań;</w:t>
      </w:r>
    </w:p>
    <w:p w:rsidR="00B6237E" w:rsidRDefault="00B6237E" w:rsidP="00B6237E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 zapewnienie właściwej i terminowej realizacji zadań;</w:t>
      </w:r>
    </w:p>
    <w:p w:rsidR="00B6237E" w:rsidRDefault="00B6237E" w:rsidP="00B6237E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 terminowe przygotowywanie sprawozdawczości i innych informacji z zakresu powierzonych zadań;</w:t>
      </w:r>
    </w:p>
    <w:p w:rsidR="00B6237E" w:rsidRDefault="00B6237E" w:rsidP="00B6237E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5) planowanie zadań rzeczowych i wydatków związanych z danym stanowiskiem pracy i przedkładanie ich skarbnikowi oraz współdziałanie ze skarbnikiem przy opracowywaniu materiałów niezbędnych do przygotowania projektu budżetu;</w:t>
      </w:r>
    </w:p>
    <w:p w:rsidR="00B6237E" w:rsidRDefault="00B6237E" w:rsidP="00B6237E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6) współpraca pomiędzy referatami, zwłaszcza z Referatem Finansowym i samodzielnymi stanowiskami w zakresie realizacji powierzonych zadań;</w:t>
      </w:r>
    </w:p>
    <w:p w:rsidR="00B6237E" w:rsidRDefault="00B6237E" w:rsidP="00B6237E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7) przestrzeganie dyscypliny budżetowej, oszczędne dysponowanie publicznymi środkami finansowymi;</w:t>
      </w:r>
    </w:p>
    <w:p w:rsidR="00B6237E" w:rsidRDefault="00B6237E" w:rsidP="00B6237E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8) prowadzenie postępowania administracyjnego i przygotowywanie materiałów oraz projektów decyzji administracyjnych, a także wykonywanie zadań wynikających z przepisów o postępowaniu egzekucyjnym w administracji;</w:t>
      </w:r>
    </w:p>
    <w:p w:rsidR="00B6237E" w:rsidRDefault="00B6237E" w:rsidP="00B6237E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9) egzekwowanie lub zwalnianie z opłaty skarbowej zgodnie z ustawą o opłacie skarbowej;</w:t>
      </w:r>
    </w:p>
    <w:p w:rsidR="00B6237E" w:rsidRDefault="00B6237E" w:rsidP="00B6237E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10) prawidłowe przechowywanie akt oraz przygotowywanie i przekazywanie zbiorów dokumentów do archiwum, zgodnie z zasadami i terminami określonymi w odrębnych przepisach wewnętrznych;</w:t>
      </w:r>
    </w:p>
    <w:p w:rsidR="00B6237E" w:rsidRDefault="00B6237E" w:rsidP="00B6237E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11) stosowanie instrukcji kancelaryjnej oraz zasad dotyczących wewnętrznego obiegu akt;</w:t>
      </w:r>
    </w:p>
    <w:p w:rsidR="00B6237E" w:rsidRDefault="00B6237E" w:rsidP="00B6237E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12) stosowanie obowiązującego wykazu akt;</w:t>
      </w:r>
    </w:p>
    <w:p w:rsidR="00B6237E" w:rsidRDefault="00B6237E" w:rsidP="00B6237E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13) prowadzenie rejestru zakupów według słownika CPV( Wspólny Słownik Zamówień);</w:t>
      </w:r>
    </w:p>
    <w:p w:rsidR="00B6237E" w:rsidRDefault="00B6237E" w:rsidP="00B6237E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14) przekazywanie dwa razy w roku na stanowisko do spraw funduszy zewnętrznych informacji o przeprowadzonych postępowaniach wymagających stosowania ustawy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Prawo zamówień publicznych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6237E" w:rsidRDefault="00B6237E" w:rsidP="00B6237E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15) realizacja zadań wynikających z przepisów o udostępnianiu informacji publicznej;</w:t>
      </w:r>
    </w:p>
    <w:p w:rsidR="00B6237E" w:rsidRDefault="00B6237E" w:rsidP="00B6237E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16) przestrzeganie przepisów przeciwpożarowych, bezpieczeństwa i higieny pracy, prawa zamówień publicznych oraz przepisów o ochronie danych osobowych, informacji niejawnych i bezpieczeństwa systemów informatycznych;</w:t>
      </w:r>
    </w:p>
    <w:p w:rsidR="00B6237E" w:rsidRDefault="00B6237E" w:rsidP="00B6237E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17) znajomość przepisów prawnych i orzecznictwa w zakresie prawa samorządowego, kodeksu postępowania administracyjnego, przepisów ustawy o samorządzie gminnym i aktów prawnych normujących sprawy, które należą do kompetencji referatu i samodzielnych stanowisk pracy, zaznajamianie się na bieżąco ze zmianami obowiązujących przepisów i wzajemne informowanie się o zmianach w ustawodawstwie;</w:t>
      </w:r>
    </w:p>
    <w:p w:rsidR="00B6237E" w:rsidRDefault="00B6237E" w:rsidP="00B6237E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18) współdziałanie z Referatem Organizacyjno-Administracyjnym w zakresie szkolenia i doskonalenia zawodowego pracowników danego referatu;</w:t>
      </w:r>
    </w:p>
    <w:p w:rsidR="00B6237E" w:rsidRDefault="00B6237E" w:rsidP="00B6237E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19) wykonywanie innych zadań przekazanych do realizacji przez burmistrza, zastępcę burmistrza-sekretarza lub kierownika referatu.</w:t>
      </w:r>
    </w:p>
    <w:p w:rsidR="00B6237E" w:rsidRDefault="00B6237E" w:rsidP="00B6237E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37E" w:rsidRDefault="00B6237E" w:rsidP="00B6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 Referaty w ramach powierzonych zadań uczestniczą w rozwoju oraz w promocji gminy między innymi poprzez:</w:t>
      </w:r>
    </w:p>
    <w:p w:rsidR="00B6237E" w:rsidRDefault="00B6237E" w:rsidP="00B6237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 analizowanie i diagnozowanie zjawisk społecznych i gospodarczych występujących na obszarze gminy i gmin sąsiednich;</w:t>
      </w:r>
    </w:p>
    <w:p w:rsidR="00B6237E" w:rsidRDefault="00B6237E" w:rsidP="00B6237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 gromadzenie informacji i przygotowywanie materiałów promujących gminę na zewnątrz;</w:t>
      </w:r>
    </w:p>
    <w:p w:rsidR="00B6237E" w:rsidRDefault="00B6237E" w:rsidP="00B6237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 opracowywanie i aktualizację materiałów do BIP oraz przygotowywanie informacji na stronę internetową Miasta i Gminy</w:t>
      </w:r>
    </w:p>
    <w:p w:rsidR="00B6237E" w:rsidRDefault="00B6237E" w:rsidP="00B623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37E" w:rsidRDefault="00B6237E" w:rsidP="00B6237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 2.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zadań Referatu Organizacyjno-Administracyjnego należy w szczególności:</w:t>
      </w:r>
    </w:p>
    <w:p w:rsidR="00B6237E" w:rsidRDefault="00B6237E" w:rsidP="00B6237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1) z zakresu spraw organizacyjnych: 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a) prowadzenie sekretariatu, 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b) koordynacja prac związanych z przynależnością gminy do związków, stowarzyszeń i innych organizacji,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 prowadzenie spraw związanych z wyposażeniem stanowisk pracy w niezbędne materiały oraz sprzęt,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 zaopatrywanie pracowników w środki bhp i odzież roboczą,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 prenumerata czasopism,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f) prowadzenie dokumentacji związanej ze stosunkiem pracy i akt osobowych pracowników urzędu oraz kierowników jednostek organizacyjnych,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g) prowadzenie spraw socjalnych pracowników,</w:t>
      </w:r>
    </w:p>
    <w:p w:rsidR="00B6237E" w:rsidRDefault="00B6237E" w:rsidP="00B6237E">
      <w:pPr>
        <w:suppressAutoHyphens/>
        <w:spacing w:after="0" w:line="240" w:lineRule="auto"/>
        <w:ind w:left="709" w:right="2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h) prowadzenie wykazu urlopów pracowników.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i) podejmowanie czynności organizacyjnych związanych z przeprowadzeniem spotkań inicjowanych przez burmistrza i zastępcę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a-sekretarza, w tym sprawozdawczo-wyborczych zebrań wiejskich,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j) prowadzenie rejestru zarządzeń, upoważnień, pełnomocnictw,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k) prowadzenie rejestru skarg, wniosków, petycji, wniosków o udostępnienie informacji publicznej.</w:t>
      </w:r>
    </w:p>
    <w:p w:rsidR="00B6237E" w:rsidRDefault="00B6237E" w:rsidP="00B6237E">
      <w:pPr>
        <w:suppressAutoHyphens/>
        <w:spacing w:after="0" w:line="240" w:lineRule="auto"/>
        <w:ind w:left="709" w:right="2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6237E" w:rsidRDefault="00B6237E" w:rsidP="00B62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6237E" w:rsidRDefault="00B6237E" w:rsidP="00B6237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 z zakresu obsługi organów gminy i archiwizacji: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a) obsługa kancelaryjno-biurowa rady i jej organów, przygotowywanie materiałów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posiedzenia oraz sporządzanie protokołów z posiedzeń (oprócz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Komisji Rewizyjnej – protokół sporządza przewodniczący komisji)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przekazywanie ich odpowiednim organom i czuwanie nad ich realizacją przez właściwe podmioty i jednostki organizacyjne,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 przygotowywanie we współpracy z właściwymi merytorycznie pracownikami projektów uchwał rady, jej komisji oraz innych materiałów na posiedzenia i obrady tych organów,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 przechowywanie uchwał podejmowanych przez radę i jej komisje,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 prowadzenie rejestru uchwał i innych postanowień rady i jej komisji,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e) prowadzenie rejestru wniosków, zapytań i interpelacji składanych przez radnych, </w:t>
      </w:r>
    </w:p>
    <w:p w:rsidR="00B6237E" w:rsidRDefault="00B6237E" w:rsidP="00B62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f) prowadzenie rejestru wniosków i opinii komisji rady oraz rejestru interpelacji i wniosków radnych,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g) przekazywanie za pośrednictwem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sekretariatu i Biura Obsługi Interesanta korespondencji do i od rady, jej komisji oraz poszczególnych radnych,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g) przygotowywanie materiałów do projektów planów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jej komisji, 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h) podejmowanie czynności organizacyjnych związanych z przeprowadzeniem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posiedzeń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komisji rady i innych spotkań rady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burmistrza,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i) organizowanie szkoleń radnych,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j) prowadzenie ewidencji radnych i wymaganej dokumentacji personalnej,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k) czuwanie nad terminową realizacją wniosków komisji, interpelacji i wniosków radnych przez zainteresowane podmioty, 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l) przekazywanie aktów prawnych podejmowanych przez radę, do wojewody wielkopolskiego i do Regionalnej Izby Obrachunkowej, 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ł)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uchwał i protokołów wraz z załącznikami do BIP,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m) przekazywanie aktów prawnych podejmowanych przez radę, w postaci elektronicznej, do redakcji Dziennika Urzędowego Województwa Wielkopolskiego,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n) prowadzenie archiwum zakładowego.</w:t>
      </w:r>
    </w:p>
    <w:p w:rsidR="00B6237E" w:rsidRDefault="00B6237E" w:rsidP="00B62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6237E" w:rsidRDefault="00B6237E" w:rsidP="00B62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6237E" w:rsidRDefault="00B6237E" w:rsidP="00B6237E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 z zakresu obsługi placówek oświatowych: prowadzenie spraw związanych z zadaniami gminy jako organu prowadzącego gminne przedszkola, szkoły i placówki oświatowe;</w:t>
      </w:r>
    </w:p>
    <w:p w:rsidR="00B6237E" w:rsidRDefault="00B6237E" w:rsidP="00B62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6237E" w:rsidRDefault="00B6237E" w:rsidP="00B6237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 z zakresu gospodarki mieszkaniowej i komunalnej oraz działalności gospodarczej: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 administrowanie i zarządzanie gminnym zasobem lokalowym oraz nieruchomościami budynkowymi,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 ewidencja przedsiębiorców,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 zezwolenia na sprzedaż napojów alkoholowych,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 ustalenie czasu pracy placówek handlowych, usługowych i gastronomicznych,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 prowadzenie wszelkich spraw związanych ze współpracą gminy Gołańcz z organizacjami p</w:t>
      </w:r>
      <w:r w:rsidR="004F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ozarządowymi i stowarzyszeniami,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f) prowadzenie zagadnień związanych z kulturą fizyczną i turystyką,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g) prowadzenie spraw z zakresu organizacji prac publicznych, interwencyjnych i staży,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h) prowadzenie spraw związanych z ochroną zdrowia,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i) prowadzenie spraw związanych z obsługą finansową mieszkańców Czesławic i Buszewa w zakresie odprowadzanych ścieków,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j) prowadzenie rejest</w:t>
      </w:r>
      <w:r w:rsidR="004F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ru klubów dziecięcych i żłobków.</w:t>
      </w:r>
    </w:p>
    <w:p w:rsidR="00B6237E" w:rsidRDefault="00B6237E" w:rsidP="00B62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6237E" w:rsidRDefault="00B6237E" w:rsidP="00B6237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5) z zakresu obsługi interesanta: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 udzielanie pełnej informacji o zakresie działania urzędu oraz miejscu załatwiania poszczególnych spraw,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 obsługa interesantów w zakresie wydawania druków ujednoliconych formularzy (wniosków do załatwiania spraw), pomoc w ich wypełnianiu,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 pomoc osobom niepełnosprawnym przy załatwianiu spraw w urzędzie,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 udzielanie informacji o jednostkach organizacyjnych urzędu,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 udzielanie informacji o podmiotach gospodarczych, instytucjach, stowarzyszeniach, firmach działających na terenie gminy oraz wskazywanie kompetentnych osób i miejsca do załatwienia sprawy,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f) udostępnianie materiałów instruktażowych i promocyjnych gminy,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g) organizowanie przyjmowania skarg, wniosków, petycji, wniosków o udostepnienie informacji publicznej  oraz prowadzenie stosownej ewidencji,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h) prowadzenie kancelarii urzędu,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i) obsługa interesantów w zakresie udostępniania elektronicznych wersji Monitora Polskiego i Dzienników Ustaw”,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j) prowadzenie spraw związanych z inwentaryzacją oraz majątkiem urzędu.</w:t>
      </w:r>
    </w:p>
    <w:p w:rsidR="00B6237E" w:rsidRDefault="00B6237E" w:rsidP="00B62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6237E" w:rsidRDefault="00B6237E" w:rsidP="00B6237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6) pracownicy gospodarczy: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a) dbałość o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pl-PL"/>
        </w:rPr>
        <w:t>porządek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urzędzie i przy budynku,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 wykonywanie drobnych napraw w budynku urzędu.</w:t>
      </w:r>
    </w:p>
    <w:p w:rsidR="00B6237E" w:rsidRDefault="00B6237E" w:rsidP="00B6237E">
      <w:pPr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§3.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 zadań Referatu Inwestycji, </w:t>
      </w:r>
      <w:r>
        <w:rPr>
          <w:rFonts w:ascii="Times New Roman" w:hAnsi="Times New Roman" w:cs="Times New Roman"/>
          <w:bCs/>
          <w:sz w:val="24"/>
          <w:szCs w:val="24"/>
        </w:rPr>
        <w:t xml:space="preserve">Zagospodarowania Przestrzennego,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Ochrony Środowiska i Gospodarki Gruntami należy w szczególności:</w:t>
      </w:r>
    </w:p>
    <w:p w:rsidR="00B6237E" w:rsidRDefault="00B6237E" w:rsidP="00B6237E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z zakresu drogownictwa:</w:t>
      </w:r>
    </w:p>
    <w:p w:rsidR="00B6237E" w:rsidRDefault="004F47E5" w:rsidP="00B6237E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="00B6237E">
        <w:rPr>
          <w:sz w:val="22"/>
          <w:szCs w:val="22"/>
        </w:rPr>
        <w:t>ykonywanie objazdów i kontroli dróg pod względem ich stanu technicznego,</w:t>
      </w:r>
    </w:p>
    <w:p w:rsidR="00B6237E" w:rsidRDefault="004F47E5" w:rsidP="00B6237E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</w:t>
      </w:r>
      <w:r w:rsidR="00B6237E">
        <w:rPr>
          <w:sz w:val="22"/>
          <w:szCs w:val="22"/>
        </w:rPr>
        <w:t>ontrola robót utrzymaniowych i zgłaszanie uwag w tym zakresie,</w:t>
      </w:r>
    </w:p>
    <w:p w:rsidR="00B6237E" w:rsidRDefault="004F47E5" w:rsidP="00B6237E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B6237E">
        <w:rPr>
          <w:sz w:val="22"/>
          <w:szCs w:val="22"/>
        </w:rPr>
        <w:t>rowadzenie i koordynacja prac w  zakresie zimowego utrzymania dróg,</w:t>
      </w:r>
    </w:p>
    <w:p w:rsidR="00B6237E" w:rsidRDefault="004F47E5" w:rsidP="00B6237E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B6237E">
        <w:rPr>
          <w:sz w:val="22"/>
          <w:szCs w:val="22"/>
        </w:rPr>
        <w:t>rowadzenie ewidencji dróg,</w:t>
      </w:r>
    </w:p>
    <w:p w:rsidR="00B6237E" w:rsidRDefault="004F47E5" w:rsidP="00B6237E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B6237E">
        <w:rPr>
          <w:sz w:val="22"/>
          <w:szCs w:val="22"/>
        </w:rPr>
        <w:t>rzygotowanie danych do robót, aktualizacji ewidencji dróg i obiektów inżynierskich</w:t>
      </w:r>
    </w:p>
    <w:p w:rsidR="00B6237E" w:rsidRDefault="004F47E5" w:rsidP="00B6237E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</w:t>
      </w:r>
      <w:r w:rsidR="00B6237E">
        <w:rPr>
          <w:sz w:val="22"/>
          <w:szCs w:val="22"/>
        </w:rPr>
        <w:t>mieszczanie i utrzymanie urządzeń zabezpieczających ruch,</w:t>
      </w:r>
    </w:p>
    <w:p w:rsidR="00B6237E" w:rsidRDefault="004F47E5" w:rsidP="00B6237E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="00B6237E">
        <w:rPr>
          <w:sz w:val="22"/>
          <w:szCs w:val="22"/>
        </w:rPr>
        <w:t>nioskowanie oznakowania dróg powiatowych, wojewódzkich,</w:t>
      </w:r>
    </w:p>
    <w:p w:rsidR="00B6237E" w:rsidRDefault="004F47E5" w:rsidP="00B6237E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="00B6237E">
        <w:rPr>
          <w:sz w:val="22"/>
          <w:szCs w:val="22"/>
        </w:rPr>
        <w:t>szelkie sprawy związane z pasem drogowych,</w:t>
      </w:r>
    </w:p>
    <w:p w:rsidR="00B6237E" w:rsidRDefault="004F47E5" w:rsidP="00B6237E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B6237E">
        <w:rPr>
          <w:sz w:val="22"/>
          <w:szCs w:val="22"/>
        </w:rPr>
        <w:t>rowadzenie obowiązujących rejestrów i ewidencji objętych zakresem czynności,</w:t>
      </w:r>
    </w:p>
    <w:p w:rsidR="00B6237E" w:rsidRDefault="004F47E5" w:rsidP="00B6237E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B6237E">
        <w:rPr>
          <w:sz w:val="22"/>
          <w:szCs w:val="22"/>
        </w:rPr>
        <w:t>rzygotowanie projektów aktów prawnych dotyczących zajmowanego stanowiska      ( postanowień decyzji, projektów uchwał i zarządzeń burmistrza),</w:t>
      </w:r>
    </w:p>
    <w:p w:rsidR="00B6237E" w:rsidRDefault="004F47E5" w:rsidP="00B6237E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</w:t>
      </w:r>
      <w:r w:rsidR="00B6237E">
        <w:rPr>
          <w:sz w:val="22"/>
          <w:szCs w:val="22"/>
        </w:rPr>
        <w:t>czestnictwo w procedurach wynikających z ustawy Prawo zamówień publicznych.</w:t>
      </w:r>
    </w:p>
    <w:p w:rsidR="00B6237E" w:rsidRDefault="00B6237E" w:rsidP="00B6237E">
      <w:r>
        <w:t xml:space="preserve">  </w:t>
      </w:r>
    </w:p>
    <w:p w:rsidR="00B6237E" w:rsidRDefault="00B6237E" w:rsidP="00B6237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 z zakresu rolnictwa, leśnictwa i ochrony środowiska: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 przygotowywanie decyzji, opinii w zakresie ochrony środowiska,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 podejmowanie działań w zakresie utrzymania porządku i czystości na terenie gminy,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 prowadzenie kontroli pod względem korzystania przez podmioty ze środowiska i reagowanie na łamanie w tym zakresie zasad postępowania,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 współpraca z innymi samorządami, organizacjami i instytucjami w zakresie ochrony środowiska i gospodarowania odpadami,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 prowadzenie dokumentacji wymaganej stosownymi przepisami w zakresie ochrony środowiska,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f) prowadzenie wszelkich spraw związanych z gospodarką rolną i leśną,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g) ochrona gruntów rolnych i leśnych poprzez przygotowywanie stosownych decyzji,</w:t>
      </w:r>
    </w:p>
    <w:p w:rsidR="00B6237E" w:rsidRDefault="00B6237E" w:rsidP="00B62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h) prowadzenie ewidencji zbiorników bezodpływowych, przydomowych oczyszczalni ścieków.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6237E" w:rsidRDefault="00B6237E" w:rsidP="00B62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6237E" w:rsidRDefault="00B6237E" w:rsidP="00B6237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 z zakresu ochrony środowiska i gospodarki odpadami: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a) realizacja zadań wynikających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utrzymaniu czystości i porządku w gminach, w tym w szczególności:</w:t>
      </w:r>
    </w:p>
    <w:p w:rsidR="00B6237E" w:rsidRDefault="00B6237E" w:rsidP="00B6237E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przygotowywanie projektów uchwał,</w:t>
      </w:r>
    </w:p>
    <w:p w:rsidR="00B6237E" w:rsidRDefault="00B6237E" w:rsidP="00B6237E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przygotowywanie opisu do przetargu na odbiór odpadów komunalnych,</w:t>
      </w:r>
    </w:p>
    <w:p w:rsidR="00B6237E" w:rsidRDefault="00B6237E" w:rsidP="00B6237E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przygotowywanie umów z odbiorcami odpadów komunalnych,</w:t>
      </w:r>
    </w:p>
    <w:p w:rsidR="00B6237E" w:rsidRDefault="00B6237E" w:rsidP="00B6237E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obciążanie właścicieli nieruchomości opłatami za odbiór odpadów komunalnych,</w:t>
      </w:r>
    </w:p>
    <w:p w:rsidR="00B6237E" w:rsidRDefault="00B6237E" w:rsidP="00B6237E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analizowanie stanu gospodarowania odpadami,</w:t>
      </w:r>
    </w:p>
    <w:p w:rsidR="00B6237E" w:rsidRDefault="00B6237E" w:rsidP="00B6237E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noBreakHyphen/>
        <w:t> prowadzenie sprawozdawczości w tym zakresie,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 wydawanie zaświadczeń o wpisie do rejestru działalności regulowanej w zakresie odbierania odpadów komunalnych,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 wydawanie decyzji na świadczenie usług w zakresie opróżniania zbiorników bezodpływowych i transportu nieczystości ciekłych,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 wydawanie postanowień opiniujących programy gospodarowania odpadami niebezpiecznymi i zezwoleń na zbiórkę i transport odpadów,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 przygotowywanie decyzji i pism w zakresie gospodarki odpadami,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f) prowadzenie ewidencji umów zawartych na odbieranie odpadów komunalnych,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g) prowadzenie egzekucji z tytułu opłaty za gospodarowanie odpadami komunalnymi, w tym m.in. terminowe wystawianie upomnień i tytułów wykonawczych,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h) terminowe, zgodne z ewidencja księgową przygotowywanie, sporządzanie i przekazywanie do właściwych adresatów przewidzianych prawem oraz na inne stanowiska sprawozdań, informacji i analiz dotyczących stanowiska pracy,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i) uzgadnianie sald w zakresie opłaty śmieciowej z księgową podatkową.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 z zakresu ochrony środowiska i zieleni: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kompleksowa obsługa merytoryczna w zakresie funduszy sołeckich i wydatków jednostek pomocniczych, w tym m.in. wyliczenie funduszu sołeckiego, sprawdzenie merytoryczne wniosków, informowanie o nieprawidłowościach, stosowne sprawozdania w tym zakresie,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nadzorowanie utrzymywania terenów zielonych na terenie miasta i gminy,</w:t>
      </w:r>
    </w:p>
    <w:p w:rsidR="00B6237E" w:rsidRDefault="00B6237E" w:rsidP="00B62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c)  nadzorowanie cmentarzy i miejsc pamięci;</w:t>
      </w:r>
    </w:p>
    <w:p w:rsidR="00B6237E" w:rsidRDefault="00B6237E" w:rsidP="00B62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d)</w:t>
      </w:r>
      <w:r w:rsidR="004F4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naliczanie opłaty retencyjnej.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6237E" w:rsidRDefault="00B6237E" w:rsidP="00B6237E">
      <w:pPr>
        <w:tabs>
          <w:tab w:val="left" w:pos="1084"/>
        </w:tabs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6237E" w:rsidRDefault="00B6237E" w:rsidP="00B6237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 z zakresu spraw gospodarczych, budownictwa;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 przygotowywanie materiałów do dokumentów planistycznych gminy,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 koordynacja i obsługa działań związanych z opiniowaniem i uzgadnianiem dokumentów planistycznych,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 przechowywanie planu zagospodarowania przestrzennego oraz wydawanie odpisów i wyrysów,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 dokonywanie analiz wniosków w sprawie sporządzenia lub zmiany miejscowego planu zagospodarowania przestrzennego,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 prowadzenie spraw związanych z ustalaniem warunków zabudowy i zagospodarowania terenu,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f) rejestrowanie decyzji dotyczących zagospodarowania terenu wydanych przez organy administracji,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g) prowadzenie spraw związanych z ustaleniem nazw ulic, miejscowości i obiektów fizjograficznych oraz numeracji nieruchomości,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h) współpraca przy przygotowywaniu wniosków o fundusze strukturalne i pomocowe dot. samorządu,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i) współdziałanie z instytucjami zajmującymi się integracją europejską;</w:t>
      </w:r>
    </w:p>
    <w:p w:rsidR="00B6237E" w:rsidRDefault="00B6237E" w:rsidP="00B62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:rsidR="00B6237E" w:rsidRDefault="00B6237E" w:rsidP="00B6237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5) z zakresu budownictwa i inwestycji: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a) przygotowywanie i organizowanie inwestycji podejmowanych przez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gminę włącznie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uzyskania pozwolenia na budowę i współpraca ze stanowiskami odpowiedzialnymi za ich realizację,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 organizowanie i przygotowywanie remontów kapitalnych obiektów urzędu i innych jednostek organizacyjnych podległych burmistrzowi,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 nadzorowanie pod względem formalnym i materiałowym inwestycji i kapitalnych remontów realizowanych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gminę lub inne jednostki organizacyjne podległe burmistrzowi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wraz z nadzorem inwestorskim wynikającym z Prawa budowlanego,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 uczestniczenie w przeglądach obiektów przeznaczonych do remontów,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 weryfikacja inwestycji modernizacyjnych lub remontowych podmiotów ubiegających się o ulgi podatkowe,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f) w zakresie dotacji: rozliczanie, nadzór nad prawidłowym wykorzystaniem, terminowe przygotowanie i przekazywanie sprawozdań, korespondencja z podmiotem dotującym;</w:t>
      </w:r>
    </w:p>
    <w:p w:rsidR="00B6237E" w:rsidRDefault="00B6237E" w:rsidP="00B6237E">
      <w:pPr>
        <w:suppressAutoHyphens/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6237E" w:rsidRDefault="00B6237E" w:rsidP="00B6237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6) z zakresu zarządzania projektami:</w:t>
      </w:r>
    </w:p>
    <w:p w:rsidR="00B6237E" w:rsidRDefault="00B6237E" w:rsidP="00B6237E">
      <w:pPr>
        <w:tabs>
          <w:tab w:val="num" w:pos="21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 współdziałanie z instytucjami zajmującymi się integracją europejską,</w:t>
      </w:r>
    </w:p>
    <w:p w:rsidR="00B6237E" w:rsidRDefault="00B6237E" w:rsidP="00B6237E">
      <w:pPr>
        <w:tabs>
          <w:tab w:val="num" w:pos="21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b) uczestniczenie w przeglądach obiektów przeznaczonych do remontów,</w:t>
      </w:r>
      <w:r w:rsidR="004F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tym place zabaw,</w:t>
      </w:r>
    </w:p>
    <w:p w:rsidR="00B6237E" w:rsidRDefault="00B6237E" w:rsidP="00B6237E">
      <w:pPr>
        <w:tabs>
          <w:tab w:val="num" w:pos="21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 prowadzenie całości spraw związanych z zadaniami unijnymi, w tym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przygotowanie wniosków, rozliczanie projektów, sprawozdawczość, dokumentacja,</w:t>
      </w:r>
    </w:p>
    <w:p w:rsidR="00B6237E" w:rsidRDefault="00B6237E" w:rsidP="00B6237E">
      <w:pPr>
        <w:tabs>
          <w:tab w:val="num" w:pos="21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 pozyskiwanie środków na finansowanie inwestycji, w tym z Wojewódzkiego Funduszu Ochrony Środowiska,</w:t>
      </w:r>
    </w:p>
    <w:p w:rsidR="00B6237E" w:rsidRDefault="00B6237E" w:rsidP="00B6237E">
      <w:pPr>
        <w:tabs>
          <w:tab w:val="num" w:pos="21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 przedkładanie i zmiana wydatków majątkowych do budżetu,</w:t>
      </w:r>
    </w:p>
    <w:p w:rsidR="00B6237E" w:rsidRDefault="00B6237E" w:rsidP="00B6237E">
      <w:pPr>
        <w:tabs>
          <w:tab w:val="num" w:pos="21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f) śledzenie na bieżąco materiałów, przepisów z zakresu dotacji unijnych,</w:t>
      </w:r>
    </w:p>
    <w:p w:rsidR="00B6237E" w:rsidRDefault="00B6237E" w:rsidP="00B6237E">
      <w:pPr>
        <w:tabs>
          <w:tab w:val="num" w:pos="21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g) prowadzenie rejestru zamówień publicznych.</w:t>
      </w:r>
    </w:p>
    <w:p w:rsidR="00B6237E" w:rsidRDefault="00B6237E" w:rsidP="00B6237E">
      <w:pPr>
        <w:tabs>
          <w:tab w:val="num" w:pos="21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h)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 przygotowaniu procedur o udzielenie zamówienia publicznego.</w:t>
      </w:r>
    </w:p>
    <w:p w:rsidR="00B6237E" w:rsidRDefault="00B6237E" w:rsidP="00B6237E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6237E" w:rsidRDefault="00B6237E" w:rsidP="00B6237E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7) W zakresie gospodarki gruntami:</w:t>
      </w:r>
    </w:p>
    <w:p w:rsidR="00B6237E" w:rsidRDefault="00B6237E" w:rsidP="00B6237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a)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projektów uchwał dotyczących gospodarki gruntami 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b)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wypłacanie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odszkodowań za przejmowane grunty wydzielone pod budowę ulic,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c)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tworzenie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zasobów gruntowych na cele zabudowy miast i wsi,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d)) sprawy dotyczące pierwokupu nieruchomości,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e) składanie oświadczeń o wykonaniu prawa pierwokupu,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f)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zarządzanie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gruntami, które nie zostały oddane w zarząd, użytkowanie lub użytkowanie wieczyste oraz powierzanie sprawowania tego zarządu nieodpłatnie utworzonym w tym celu przedsiębiorstwom lub innej jednostce organizacyjnej, z wyłączeniem czynności wymagających decyzji administracyjnych,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g)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dokonywanie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zamiany gruntów,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h) określanie udziału we współużytkowaniu wieczystym gruntu przy sprzedaży lokali,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i) wydawanie decyzji o zmianie wielkości udziałów właścicieli poszczególnych lokali we współwłasności domu oraz współużytkowaniu gruntu po dokonaniu przebudowy, nadbudowy lub rozbudowy,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j) określanie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zasad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przeznaczenia do sprzedaży lokali w domach wielomieszkaniowych,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k)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występowanie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 wnioskami o wykreślenie z ksiąg wieczystych długów i ciężarów na gruncie oddanym w użytkowanie wieczyste,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l)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występowanie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 żądaniem, aby właściciel, który nie odbudował lub nie wyremontował w terminie obiektu zabytkowego, na gruncie oddanym w użytkowanie wieczyste, bądź nie zabudował w terminie 5 lat działki nabytej pod budynek, przeniósł własność na rzecz gminy za odpowiednim wynagrodzeniem,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m) przygotowanie decyzji o przekazaniu gruntów państwowych jednostkom organizacyjnym w zarząd oraz zezwoleń na zawarcie umów o przekazaniu nieruchomości między tymi jednostkami bądź umów o nabyciu nieruchomości,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n)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przekazywanie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nabywcom lokali ułamkowej części gruntu w użytkowanie wieczyste oraz wygaszanie prawa zarządu tej części gruntu,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o) orzekanie o wygaśnięciu prawa użytkowania,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p) orzekanie o wygaśnięciu prawa zarządu,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q)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przyjmowanie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wniosków o przyjęciu zbędnych nieruchomości lub ich części,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r) stosowanie obniżek, aż do całkowitego zwalniania włącznie, ceny sprzedaży obiektów wpisanych do rejestru zabytków oraz opłaty za użytkowanie wieczyste gruntów wpisanych do rejestru,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s)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załatwianie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całokształtu spraw związanych z komunalizacją gruntów.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t)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decyzji zatwierdzających podział nieruchomości.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u)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postanowień na rozgraniczenie nieruchomości.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w)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decyzji zatwierdzających rozgraniczenie nieruchomości,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x) prowadzenie spraw gleboznawczej klasyfikacji gruntów, podział i wywłaszczanie nieruchomości,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y) ochrona gruntów rolnych,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z) przygotowanie całości spraw związanych ze sprzedażą i dzierżawą gruntów i obiektów,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za) programowanie i planowanie potrzeb scaleniowych wynikających w tym zakresie,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zb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 realizacja zadań wynikających z ustawy o ochronie gruntów rolnych,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 przygotowanie map do celów inwestycyjnych,</w:t>
      </w:r>
    </w:p>
    <w:p w:rsidR="00B6237E" w:rsidRDefault="00B6237E" w:rsidP="00456FDC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6237E" w:rsidRDefault="00B6237E" w:rsidP="00B6237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 4.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zadań Referatu Finansowego należy w szczególności:</w:t>
      </w:r>
    </w:p>
    <w:p w:rsidR="00B6237E" w:rsidRDefault="00B6237E" w:rsidP="00B6237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 w zakresie księgowości budżetowej – 1. stanowisko:</w:t>
      </w:r>
    </w:p>
    <w:p w:rsidR="00B6237E" w:rsidRDefault="00B6237E" w:rsidP="00B6237E">
      <w:pPr>
        <w:widowControl w:val="0"/>
        <w:numPr>
          <w:ilvl w:val="0"/>
          <w:numId w:val="3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 xml:space="preserve">przygotowywanie i terminowe realizowanie przelewów i gotówki, </w:t>
      </w:r>
    </w:p>
    <w:p w:rsidR="00B6237E" w:rsidRDefault="00B6237E" w:rsidP="00B6237E">
      <w:pPr>
        <w:widowControl w:val="0"/>
        <w:numPr>
          <w:ilvl w:val="0"/>
          <w:numId w:val="3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dokonywanie kontroli formalno-rachunkowej dokumentów podlegających dekretacji,</w:t>
      </w:r>
    </w:p>
    <w:p w:rsidR="00B6237E" w:rsidRDefault="00B6237E" w:rsidP="00B6237E">
      <w:pPr>
        <w:widowControl w:val="0"/>
        <w:numPr>
          <w:ilvl w:val="0"/>
          <w:numId w:val="3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 xml:space="preserve">terminowe odprowadzenie do Wielkopolskiego Urzędu Wojewódzkiego dochodów budżetu państwa związanych z realizacją zadań zleconych jednostkom samorządu terytorialnego </w:t>
      </w:r>
    </w:p>
    <w:p w:rsidR="00B6237E" w:rsidRDefault="00B6237E" w:rsidP="00B6237E">
      <w:pPr>
        <w:widowControl w:val="0"/>
        <w:numPr>
          <w:ilvl w:val="0"/>
          <w:numId w:val="3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sporządzanie refundacji płac pracowników zatrudnianych na podstawie umowy z urzędem pracy,</w:t>
      </w:r>
    </w:p>
    <w:p w:rsidR="00B6237E" w:rsidRDefault="00B6237E" w:rsidP="00B6237E">
      <w:pPr>
        <w:widowControl w:val="0"/>
        <w:numPr>
          <w:ilvl w:val="0"/>
          <w:numId w:val="3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naliczanie podatku dochodowego od wynagrodzeń pracowniczych, sporządzanie poleceń księgowania, deklaracji i terminowe przekazywanie należnego podatku do urzędu skarbowego; sporządzanie innych stosownych potrąceń od wynagrodzeń pracowniczych, deklaracji oraz terminowe przekazywanie przelewów z tym związanych; sporządzanie wypłat z tytułu umów zlecenie i o dzieło, list dotyczących wynagrodzeń sołtysów i inkasenta; terminowe sporządzanie stosownych przelewów dotyczących potrąceń z powyższych tytułów; prawidłowe i terminowe sporządzanie dokumentów PIT,</w:t>
      </w:r>
    </w:p>
    <w:p w:rsidR="00B6237E" w:rsidRDefault="00B6237E" w:rsidP="00B6237E">
      <w:pPr>
        <w:widowControl w:val="0"/>
        <w:numPr>
          <w:ilvl w:val="0"/>
          <w:numId w:val="3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prowadzenie z pełną odpowiedzialnością  całokształtu spraw dotyczących obliczania, rozliczania i odprowadzania należnego podatku VAT oraz wystawianie faktur VAT,</w:t>
      </w:r>
    </w:p>
    <w:p w:rsidR="00B6237E" w:rsidRDefault="00B6237E" w:rsidP="00B6237E">
      <w:pPr>
        <w:widowControl w:val="0"/>
        <w:numPr>
          <w:ilvl w:val="0"/>
          <w:numId w:val="3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sporządzanie kart wynagrodzeń, list płac dla pracowników, przygotowywanie dokumentów w celu sporządzenia kapitału początkowego oraz dokumentów związanych z przejściem pracownika na emeryturę lub rentę,</w:t>
      </w:r>
    </w:p>
    <w:p w:rsidR="00B6237E" w:rsidRDefault="00B6237E" w:rsidP="00B6237E">
      <w:pPr>
        <w:widowControl w:val="0"/>
        <w:numPr>
          <w:ilvl w:val="0"/>
          <w:numId w:val="3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sporządzanie poleceń księgowań, zestawień do banku na podstawie przygotowanych list płac,</w:t>
      </w:r>
    </w:p>
    <w:p w:rsidR="00B6237E" w:rsidRDefault="00B6237E" w:rsidP="00B6237E">
      <w:pPr>
        <w:widowControl w:val="0"/>
        <w:numPr>
          <w:ilvl w:val="0"/>
          <w:numId w:val="3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sporządzanie not obciążeniowych i prowadzenie dla nich rejestru,</w:t>
      </w:r>
    </w:p>
    <w:p w:rsidR="00B6237E" w:rsidRDefault="00B6237E" w:rsidP="00B6237E">
      <w:pPr>
        <w:widowControl w:val="0"/>
        <w:numPr>
          <w:ilvl w:val="0"/>
          <w:numId w:val="3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dokonywanie przelewów z rozliczeń mylnych wpływów i mylnych obciążeń,</w:t>
      </w:r>
    </w:p>
    <w:p w:rsidR="00B6237E" w:rsidRDefault="00B6237E" w:rsidP="00B6237E">
      <w:pPr>
        <w:widowControl w:val="0"/>
        <w:numPr>
          <w:ilvl w:val="0"/>
          <w:numId w:val="3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wydawanie zaświadczeń o wysokości zarobków pracowników samorządowych,</w:t>
      </w:r>
    </w:p>
    <w:p w:rsidR="00B6237E" w:rsidRDefault="00B6237E" w:rsidP="00B6237E">
      <w:pPr>
        <w:widowControl w:val="0"/>
        <w:numPr>
          <w:ilvl w:val="0"/>
          <w:numId w:val="3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przeprowadzanie wspólnie ze stanowiskiem ds. wymiarowych kontroli dotyczących prawidłowości złożonych wykazów przez podatników podatku od nieruchomości,</w:t>
      </w:r>
    </w:p>
    <w:p w:rsidR="00B6237E" w:rsidRDefault="00B6237E" w:rsidP="00B6237E">
      <w:pPr>
        <w:widowControl w:val="0"/>
        <w:numPr>
          <w:ilvl w:val="0"/>
          <w:numId w:val="3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terminowa realizacja spłat rat kredytów i pożyczek; opracowywanie harmonogramu spłat rat kredytów i pożyczek; sprawdzanie poprawności naliczonych odsetek od kredytów i pożyczek; uzgodnienie ewentualnych różnic w tym zakresie,</w:t>
      </w:r>
    </w:p>
    <w:p w:rsidR="00B6237E" w:rsidRDefault="00B6237E" w:rsidP="00B6237E">
      <w:pPr>
        <w:widowControl w:val="0"/>
        <w:numPr>
          <w:ilvl w:val="0"/>
          <w:numId w:val="3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uzgadnianie z ewidencją syntetyczną podatków, składek ZUS, PFRON,</w:t>
      </w:r>
    </w:p>
    <w:p w:rsidR="00B6237E" w:rsidRDefault="00B6237E" w:rsidP="00B6237E">
      <w:pPr>
        <w:widowControl w:val="0"/>
        <w:numPr>
          <w:ilvl w:val="0"/>
          <w:numId w:val="3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terminowe sporządzanie deklaracji i odprowadzanie składek PFRON,</w:t>
      </w:r>
    </w:p>
    <w:p w:rsidR="00B6237E" w:rsidRDefault="00B6237E" w:rsidP="00B6237E">
      <w:pPr>
        <w:widowControl w:val="0"/>
        <w:numPr>
          <w:ilvl w:val="0"/>
          <w:numId w:val="3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przygotowanie zaangażowania z tytułu płac oraz weryfikacja z kadrami,</w:t>
      </w:r>
    </w:p>
    <w:p w:rsidR="00B6237E" w:rsidRDefault="00B6237E" w:rsidP="00B6237E">
      <w:pPr>
        <w:widowControl w:val="0"/>
        <w:tabs>
          <w:tab w:val="left" w:pos="1084"/>
        </w:tabs>
        <w:suppressAutoHyphens/>
        <w:spacing w:after="0" w:line="240" w:lineRule="auto"/>
        <w:ind w:left="720"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</w:p>
    <w:p w:rsidR="00B6237E" w:rsidRDefault="00B6237E" w:rsidP="00B6237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 w zakresie księgowości budżetowej - 2. stanowisko:</w:t>
      </w:r>
    </w:p>
    <w:p w:rsidR="00B6237E" w:rsidRDefault="00B6237E" w:rsidP="00B6237E">
      <w:pPr>
        <w:widowControl w:val="0"/>
        <w:numPr>
          <w:ilvl w:val="0"/>
          <w:numId w:val="4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wprowadzanie przygotowanych dowodów do komputera dla organu finansowego oraz budżetu podstawowego w części dotyczącej ksiąg urzędu gminnego, w tym inwestycji (z wyjątkiem funduszu świadczeń socjalnych, sum depozytowych i ewidencji związanej ze środkami na młodocianych pracowników),</w:t>
      </w:r>
    </w:p>
    <w:p w:rsidR="00B6237E" w:rsidRDefault="00B6237E" w:rsidP="00B6237E">
      <w:pPr>
        <w:widowControl w:val="0"/>
        <w:numPr>
          <w:ilvl w:val="0"/>
          <w:numId w:val="4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 xml:space="preserve">księgowanie dochodów i wydatków budżetowych </w:t>
      </w:r>
    </w:p>
    <w:p w:rsidR="00B6237E" w:rsidRDefault="00B6237E" w:rsidP="00B6237E">
      <w:pPr>
        <w:widowControl w:val="0"/>
        <w:numPr>
          <w:ilvl w:val="0"/>
          <w:numId w:val="4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lastRenderedPageBreak/>
        <w:t>sporządzanie sprawozdań finansowych i budżetowych zgodnie z przepisami prawa,</w:t>
      </w:r>
    </w:p>
    <w:p w:rsidR="00B6237E" w:rsidRDefault="00B6237E" w:rsidP="00B6237E">
      <w:pPr>
        <w:widowControl w:val="0"/>
        <w:numPr>
          <w:ilvl w:val="0"/>
          <w:numId w:val="4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współpraca przy sporządzaniu i </w:t>
      </w: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 xml:space="preserve">innych sprawozdań budżetowych, </w:t>
      </w:r>
    </w:p>
    <w:p w:rsidR="00B6237E" w:rsidRDefault="00B6237E" w:rsidP="00B6237E">
      <w:pPr>
        <w:widowControl w:val="0"/>
        <w:numPr>
          <w:ilvl w:val="0"/>
          <w:numId w:val="4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przygotowanie analiz i informacji z wykonania wydatków budżetowych, zobowiązań kredytowych,</w:t>
      </w:r>
    </w:p>
    <w:p w:rsidR="00B6237E" w:rsidRDefault="00B6237E" w:rsidP="00B6237E">
      <w:pPr>
        <w:widowControl w:val="0"/>
        <w:numPr>
          <w:ilvl w:val="0"/>
          <w:numId w:val="4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przygotowanie zmian do budżetu w ciągu roku dotyczących wydatków budżetowych (budżet podstawowy) w ramach działu, rozdziału i paragrafu,</w:t>
      </w:r>
    </w:p>
    <w:p w:rsidR="00B6237E" w:rsidRDefault="00B6237E" w:rsidP="00B6237E">
      <w:pPr>
        <w:widowControl w:val="0"/>
        <w:numPr>
          <w:ilvl w:val="0"/>
          <w:numId w:val="4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 xml:space="preserve">uzgadnianie zapisów na kontach syntetycznych i analitycznych, sporządzanie danych do bilansu, sporządzanie rachunku zysków i strat oraz zestawienia zmian funduszu jednostki; terminowe zamykanie ksiąg; terminowe sporządzanie zestawienia obrotów i sald, </w:t>
      </w:r>
    </w:p>
    <w:p w:rsidR="00B6237E" w:rsidRDefault="00B6237E" w:rsidP="00B6237E">
      <w:pPr>
        <w:widowControl w:val="0"/>
        <w:numPr>
          <w:ilvl w:val="0"/>
          <w:numId w:val="4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współudział w rozliczaniu majątku komunalnego,</w:t>
      </w:r>
    </w:p>
    <w:p w:rsidR="00B6237E" w:rsidRDefault="00B6237E" w:rsidP="00B6237E">
      <w:pPr>
        <w:widowControl w:val="0"/>
        <w:numPr>
          <w:ilvl w:val="0"/>
          <w:numId w:val="4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 xml:space="preserve">prowadzenie prac związanych z kontami rozrachunkowymi – analityka, </w:t>
      </w:r>
    </w:p>
    <w:p w:rsidR="00B6237E" w:rsidRDefault="00B6237E" w:rsidP="00B6237E">
      <w:pPr>
        <w:widowControl w:val="0"/>
        <w:numPr>
          <w:ilvl w:val="0"/>
          <w:numId w:val="4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ewidencja dochodów odprowadzanych do Wielkopolskiego Urzędu Wojewódzkiego, tj. dochodów budżetu państwa związanych z realizacją zadań zleconych jednostkom samorządu terytorialnego,</w:t>
      </w:r>
    </w:p>
    <w:p w:rsidR="00B6237E" w:rsidRDefault="00B6237E" w:rsidP="00B6237E">
      <w:pPr>
        <w:widowControl w:val="0"/>
        <w:numPr>
          <w:ilvl w:val="0"/>
          <w:numId w:val="4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szczegółowa ewidencja z tytułu dochodów związanych z informacjami udzielanymi z ewidencji ludności</w:t>
      </w:r>
    </w:p>
    <w:p w:rsidR="00B6237E" w:rsidRDefault="00B6237E" w:rsidP="00B6237E">
      <w:pPr>
        <w:widowControl w:val="0"/>
        <w:numPr>
          <w:ilvl w:val="0"/>
          <w:numId w:val="4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aktualizacja planu kont - przygotowanie zmian do zarządzeń;</w:t>
      </w:r>
    </w:p>
    <w:p w:rsidR="00B6237E" w:rsidRDefault="00B6237E" w:rsidP="00B6237E">
      <w:pPr>
        <w:widowControl w:val="0"/>
        <w:tabs>
          <w:tab w:val="left" w:pos="1084"/>
        </w:tabs>
        <w:suppressAutoHyphens/>
        <w:spacing w:after="0" w:line="240" w:lineRule="auto"/>
        <w:ind w:left="720" w:right="219"/>
        <w:contextualSpacing/>
        <w:jc w:val="both"/>
        <w:rPr>
          <w:rFonts w:ascii="Times New Roman" w:eastAsia="Lucida Sans Unicode" w:hAnsi="Times New Roman" w:cs="Times New Roman"/>
          <w:color w:val="FF0000"/>
          <w:sz w:val="24"/>
          <w:szCs w:val="24"/>
          <w:lang w:bidi="en-US"/>
        </w:rPr>
      </w:pPr>
    </w:p>
    <w:p w:rsidR="00B6237E" w:rsidRDefault="00B6237E" w:rsidP="00B62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 zakresie księgowości budżetowej - 3 stanowisko:</w:t>
      </w:r>
    </w:p>
    <w:p w:rsidR="00B6237E" w:rsidRDefault="00B6237E" w:rsidP="00B62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  wprowadzanie przygotowanych dowodów do komputera dla budżetu podstawowego w części dotyczącej ksiąg urzędu gminnego, w tym inwestycji (z wyjątkiem funduszu świadczeń socjalnych, sum depozytowych i ewidencji związanej ze środkami na młodocianych pracowników),</w:t>
      </w:r>
    </w:p>
    <w:p w:rsidR="00B6237E" w:rsidRDefault="00B6237E" w:rsidP="00B62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   księgowanie dochodów i wydatków budżetowych w części dotyczącej ksiąg urzędu gminnego, w tym inwestycji (z wyjątkiem funduszu świadczeń socjalnych, sum depozytowych i ewidencji związanej ze środkami na młodocianych pracowników),</w:t>
      </w:r>
    </w:p>
    <w:p w:rsidR="00B6237E" w:rsidRDefault="00B6237E" w:rsidP="00B62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    sporządzanie sprawozdań finansowych i budżetowych zgodnie z przepisami prawa,</w:t>
      </w:r>
    </w:p>
    <w:p w:rsidR="00B6237E" w:rsidRDefault="00B6237E" w:rsidP="00B62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d) współpraca przy sporządzaniu i innych sprawozdań budżetowych, </w:t>
      </w:r>
    </w:p>
    <w:p w:rsidR="00B6237E" w:rsidRDefault="00B6237E" w:rsidP="00B62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e) przygotowanie analiz i informacji z wykonania wydatków budżetowych,</w:t>
      </w:r>
    </w:p>
    <w:p w:rsidR="00B6237E" w:rsidRDefault="00B6237E" w:rsidP="00B62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f) przygotowanie zmian do budżetu w ciągu roku dotyczących wydatków oraz dochodów budżetowych (budżet podstawowy urzędu) w ramach działu, rozdziału i paragrafu,     systemie PUMA (zakładka BUDŻET) począwszy od projektu budżetu,</w:t>
      </w:r>
    </w:p>
    <w:p w:rsidR="00B6237E" w:rsidRDefault="00B6237E" w:rsidP="00B62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h) uzgadnianie zapisów na kontach syntetycznych i analitycznych, sporządzanie danych do bilansu, sporządzanie danych do rachunku zysków i strat oraz zestawienia zmian funduszu jednostki; terminowe zamykanie ksiąg; terminowe sporządzanie zestawienia obrotów i sald, </w:t>
      </w:r>
    </w:p>
    <w:p w:rsidR="00B6237E" w:rsidRDefault="00B6237E" w:rsidP="00B62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i)współudział w rozliczaniu majątku komunalnego,</w:t>
      </w:r>
    </w:p>
    <w:p w:rsidR="00B6237E" w:rsidRDefault="00B6237E" w:rsidP="00B62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j) prowadzenie prac związanych z kontami rozrachunkowymi – analityka, </w:t>
      </w:r>
    </w:p>
    <w:p w:rsidR="00B6237E" w:rsidRDefault="00B6237E" w:rsidP="00B62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k) ewidencja dochodów odprowadzanych do Wielkopolskiego Urzędu Wojewódzkiego, tj. dochodów budżetu państwa związanych z realizacją zadań zleconych jednostkom samorządu terytorialnego,</w:t>
      </w:r>
    </w:p>
    <w:p w:rsidR="00B6237E" w:rsidRDefault="00B6237E" w:rsidP="00B62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l)               szczegółowa ewidencja z tytułu dochodów związanych z informacjami udzielanymi z ewidencji ludności,</w:t>
      </w:r>
    </w:p>
    <w:p w:rsidR="00B6237E" w:rsidRDefault="00B6237E" w:rsidP="00B62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m)          rozliczanie kwartalne urzędów skarbowych,</w:t>
      </w:r>
    </w:p>
    <w:p w:rsidR="00B6237E" w:rsidRDefault="00B6237E" w:rsidP="00B6237E">
      <w:pPr>
        <w:widowControl w:val="0"/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:rsidR="00B6237E" w:rsidRDefault="00B6237E" w:rsidP="00B62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6237E" w:rsidRDefault="00B6237E" w:rsidP="00B6237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 w zakresie spraw podatkowych – 1. stanowisko:</w:t>
      </w:r>
    </w:p>
    <w:p w:rsidR="00B6237E" w:rsidRDefault="00B6237E" w:rsidP="00B6237E">
      <w:pPr>
        <w:widowControl w:val="0"/>
        <w:numPr>
          <w:ilvl w:val="0"/>
          <w:numId w:val="5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dokonywanie </w:t>
      </w: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zapisów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księgowanie na urządzeniach księgowych zgodnie z zasadami obowiązującymi w księgowości podatkowej ( podatki i opłaty lokalne),</w:t>
      </w:r>
    </w:p>
    <w:p w:rsidR="00B6237E" w:rsidRDefault="00B6237E" w:rsidP="00B6237E">
      <w:pPr>
        <w:widowControl w:val="0"/>
        <w:numPr>
          <w:ilvl w:val="0"/>
          <w:numId w:val="5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zamykanie dzienne i miesięczne dzienników obrotów i uzgodnienie ich z rejestrem zbiorczym wpłat podatkowych: przypisy i odpisy z rejestrem wymiarowym,</w:t>
      </w:r>
    </w:p>
    <w:p w:rsidR="00B6237E" w:rsidRDefault="00B6237E" w:rsidP="00B6237E">
      <w:pPr>
        <w:widowControl w:val="0"/>
        <w:numPr>
          <w:ilvl w:val="0"/>
          <w:numId w:val="5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rozliczanie sołtysów i inkasenta z podatku  i opłat lokalnych przyjmowanych przez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nich do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kontokwitariuszy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B6237E" w:rsidRDefault="00B6237E" w:rsidP="00B6237E">
      <w:pPr>
        <w:widowControl w:val="0"/>
        <w:numPr>
          <w:ilvl w:val="0"/>
          <w:numId w:val="5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półroczne i roczne zamykanie wszystkich urządzeń księgowych zgodnie z wymogami </w:t>
      </w:r>
      <w:r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księgowości podatkowej,</w:t>
      </w:r>
    </w:p>
    <w:p w:rsidR="00B6237E" w:rsidRDefault="00B6237E" w:rsidP="00B6237E">
      <w:pPr>
        <w:widowControl w:val="0"/>
        <w:numPr>
          <w:ilvl w:val="0"/>
          <w:numId w:val="5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 zaświadczeń o płaceniu podatków i o niezaleganiu w podatkach,</w:t>
      </w:r>
    </w:p>
    <w:p w:rsidR="00B6237E" w:rsidRDefault="00B6237E" w:rsidP="00B6237E">
      <w:pPr>
        <w:widowControl w:val="0"/>
        <w:numPr>
          <w:ilvl w:val="0"/>
          <w:numId w:val="5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sporządzanie wszelkiego rodzaju sprawozdań liczbowych i opisowych (analizy i informacje) dotyczących dochodów oraz ich uzgadnianie,</w:t>
      </w:r>
    </w:p>
    <w:p w:rsidR="00B6237E" w:rsidRDefault="00B6237E" w:rsidP="00B62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:rsidR="00B6237E" w:rsidRDefault="00B6237E" w:rsidP="00B6237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5) w zakresie spraw podatkowych - 2 stanowisko:</w:t>
      </w:r>
    </w:p>
    <w:p w:rsidR="00B6237E" w:rsidRDefault="00B6237E" w:rsidP="00B6237E">
      <w:pPr>
        <w:widowControl w:val="0"/>
        <w:numPr>
          <w:ilvl w:val="0"/>
          <w:numId w:val="6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przygotowanie dowodów księgowych do zarejestrowania ich i wprowadzenie danych do komputera dla:</w:t>
      </w:r>
    </w:p>
    <w:p w:rsidR="00B6237E" w:rsidRDefault="00B6237E" w:rsidP="00B6237E">
      <w:pPr>
        <w:widowControl w:val="0"/>
        <w:tabs>
          <w:tab w:val="left" w:pos="1084"/>
        </w:tabs>
        <w:suppressAutoHyphens/>
        <w:spacing w:after="0" w:line="240" w:lineRule="auto"/>
        <w:ind w:left="1084" w:right="219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- funduszu świadczeń socjalnych,</w:t>
      </w:r>
    </w:p>
    <w:p w:rsidR="00B6237E" w:rsidRDefault="00B6237E" w:rsidP="00B6237E">
      <w:pPr>
        <w:widowControl w:val="0"/>
        <w:tabs>
          <w:tab w:val="left" w:pos="1084"/>
        </w:tabs>
        <w:suppressAutoHyphens/>
        <w:spacing w:after="0" w:line="240" w:lineRule="auto"/>
        <w:ind w:left="1084" w:right="219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- sum depozytowych,</w:t>
      </w:r>
    </w:p>
    <w:p w:rsidR="00B6237E" w:rsidRDefault="00B6237E" w:rsidP="00B6237E">
      <w:pPr>
        <w:widowControl w:val="0"/>
        <w:tabs>
          <w:tab w:val="left" w:pos="1084"/>
        </w:tabs>
        <w:suppressAutoHyphens/>
        <w:spacing w:after="0" w:line="240" w:lineRule="auto"/>
        <w:ind w:left="1084" w:right="219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- operacji związanych z młodocianymi pracownikami,</w:t>
      </w:r>
    </w:p>
    <w:p w:rsidR="00B6237E" w:rsidRDefault="00B6237E" w:rsidP="00B6237E">
      <w:pPr>
        <w:widowControl w:val="0"/>
        <w:numPr>
          <w:ilvl w:val="0"/>
          <w:numId w:val="6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uzgadnianie zapisów na kontach syntetycznych i analitycznych oraz przygotowywanie danych do bilansu,</w:t>
      </w:r>
    </w:p>
    <w:p w:rsidR="00B6237E" w:rsidRDefault="00B6237E" w:rsidP="00B6237E">
      <w:pPr>
        <w:widowControl w:val="0"/>
        <w:numPr>
          <w:ilvl w:val="0"/>
          <w:numId w:val="6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przygotowywanie i wystawianie decyzji dotyczących umorzeń i rozłożeń na raty w podatkach i opłatach lokalnych od osób fizycznych i prawnych,</w:t>
      </w:r>
    </w:p>
    <w:p w:rsidR="00B6237E" w:rsidRDefault="00B6237E" w:rsidP="00B6237E">
      <w:pPr>
        <w:widowControl w:val="0"/>
        <w:numPr>
          <w:ilvl w:val="0"/>
          <w:numId w:val="6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 xml:space="preserve">przygotowywanie i wystawianie decyzji w sprawie odroczenia podatków </w:t>
      </w:r>
    </w:p>
    <w:p w:rsidR="00B6237E" w:rsidRDefault="00B6237E" w:rsidP="00B6237E">
      <w:pPr>
        <w:widowControl w:val="0"/>
        <w:numPr>
          <w:ilvl w:val="0"/>
          <w:numId w:val="6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prowadzenie egzekucji w zakresie czynszów, wpływów z usług, sprzedaży mieszkań i gruntów, użytkowania wieczystego, zajęcia pasa drogowego,</w:t>
      </w:r>
    </w:p>
    <w:p w:rsidR="00B6237E" w:rsidRDefault="00B6237E" w:rsidP="00B6237E">
      <w:pPr>
        <w:widowControl w:val="0"/>
        <w:numPr>
          <w:ilvl w:val="0"/>
          <w:numId w:val="6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współpraca w rozliczaniu i przyjmowaniu wpłat czterech rat podatku rolnego, leśnego </w:t>
      </w: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i od nieruchomości,</w:t>
      </w:r>
    </w:p>
    <w:p w:rsidR="00B6237E" w:rsidRDefault="00B6237E" w:rsidP="00B6237E">
      <w:pPr>
        <w:widowControl w:val="0"/>
        <w:numPr>
          <w:ilvl w:val="0"/>
          <w:numId w:val="6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sporządzanie sprawozdań w zakresie pomocy publicznej oraz pozostałych sprawozdań w zakresie dotyczącym stanowiska  zgodnie z przepisami prawa,</w:t>
      </w:r>
    </w:p>
    <w:p w:rsidR="00B6237E" w:rsidRDefault="00B6237E" w:rsidP="00B6237E">
      <w:pPr>
        <w:widowControl w:val="0"/>
        <w:numPr>
          <w:ilvl w:val="0"/>
          <w:numId w:val="6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terminowe wystawianie upomnień i tytułów wykonawczych, prowadzenie egzekucji dla podatników uchylających się od płacenia podatków i opłat lokalnych ,</w:t>
      </w:r>
    </w:p>
    <w:p w:rsidR="00B6237E" w:rsidRDefault="00B6237E" w:rsidP="00B6237E">
      <w:pPr>
        <w:widowControl w:val="0"/>
        <w:numPr>
          <w:ilvl w:val="0"/>
          <w:numId w:val="6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współudział w rozliczaniu i uzgadnianie inwentaryzacji majątku komunalnego,</w:t>
      </w:r>
    </w:p>
    <w:p w:rsidR="00B6237E" w:rsidRDefault="00B6237E" w:rsidP="00B62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6237E" w:rsidRDefault="00B6237E" w:rsidP="00B6237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6) w zakresie spraw wymiarowych - 1.stanowisko: </w:t>
      </w:r>
    </w:p>
    <w:p w:rsidR="00B6237E" w:rsidRDefault="00B6237E" w:rsidP="00B6237E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przygotowanie dowodów księgowych do dziennych rozliczeń dochodów i wydatków budżetowych (organ 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UMiG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jednostka z wyjątkiem funduszu świadczeń socjalnych, sum depozytowych, ewidencji dotyczącej młodocianych pracowników),</w:t>
      </w:r>
    </w:p>
    <w:p w:rsidR="00B6237E" w:rsidRDefault="00B6237E" w:rsidP="00B6237E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przygotowanie dowodów księgowych do zarejestrowania celem wprowadzenia do komputera </w:t>
      </w:r>
    </w:p>
    <w:p w:rsidR="00B6237E" w:rsidRDefault="00B6237E" w:rsidP="00B6237E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przygotowanie materiałów potrzebnych do sporządzenia projektu budżetu i jego sporządzanie,</w:t>
      </w:r>
    </w:p>
    <w:p w:rsidR="00B6237E" w:rsidRDefault="00B6237E" w:rsidP="00B6237E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rozliczanie kwartalne urzędów skarbowych </w:t>
      </w:r>
    </w:p>
    <w:p w:rsidR="00B6237E" w:rsidRDefault="00B6237E" w:rsidP="00B6237E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przygotowanie i uzupełnienie projektu budżetu celem sporządzenia uchwały budżetowej na dany rok,</w:t>
      </w:r>
    </w:p>
    <w:p w:rsidR="00B6237E" w:rsidRDefault="00B6237E" w:rsidP="00B6237E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przygotowanie i sporządzenie uchwał oraz analiza zmian do budżetu w ciągu roku oraz wprowadzanie tych zmian,</w:t>
      </w:r>
    </w:p>
    <w:p w:rsidR="00B6237E" w:rsidRDefault="00B6237E" w:rsidP="00B6237E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sporządzanie sprawozdania jednostkowego w zakresie stanowiska oraz sporządzanie  zbiorczych sprawozdań budżetowych.</w:t>
      </w:r>
    </w:p>
    <w:p w:rsidR="00B6237E" w:rsidRDefault="00B6237E" w:rsidP="00B6237E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sporządzenie analiz i informacji wykonania budżetu-półrocznych i rocznych oraz w innych okresach dla potrzeb burmistrza i rady,</w:t>
      </w:r>
    </w:p>
    <w:p w:rsidR="00B6237E" w:rsidRDefault="00B6237E" w:rsidP="00B6237E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środków transportowych oraz rejestru przypisów i odpisów,</w:t>
      </w:r>
    </w:p>
    <w:p w:rsidR="00B6237E" w:rsidRDefault="00B6237E" w:rsidP="00B6237E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ewidencja i kontrola podatków dla osób prawnych,</w:t>
      </w:r>
    </w:p>
    <w:p w:rsidR="00B6237E" w:rsidRDefault="00B6237E" w:rsidP="00B6237E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prowadzenie indywidualnych imiennych rozliczeń funduszu świadczeń socjalnych dla poszczególnych osób korzystających z funduszu </w:t>
      </w:r>
    </w:p>
    <w:p w:rsidR="00B6237E" w:rsidRDefault="00B6237E" w:rsidP="00B6237E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przygotowanie projektu planu finansowego jednostki oraz planu wraz z jego zmianami,</w:t>
      </w:r>
    </w:p>
    <w:p w:rsidR="00B6237E" w:rsidRDefault="00B6237E" w:rsidP="00B6237E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współudział przy rozliczaniu inwentaryzacji majątku komunalnego,</w:t>
      </w:r>
    </w:p>
    <w:p w:rsidR="00B6237E" w:rsidRDefault="00B6237E" w:rsidP="00B6237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:rsidR="00B6237E" w:rsidRDefault="00B6237E" w:rsidP="00B6237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7) w zakresie spraw wymiarowych - 2.stanowisko:</w:t>
      </w:r>
    </w:p>
    <w:p w:rsidR="00B6237E" w:rsidRDefault="00B6237E" w:rsidP="00B6237E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dokonywanie zmian w kartach gospodarstw na podstawie danych geodezyjnych</w:t>
      </w:r>
      <w:r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  <w:t xml:space="preserve"> </w:t>
      </w:r>
    </w:p>
    <w:p w:rsidR="00B6237E" w:rsidRDefault="00B6237E" w:rsidP="00B6237E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rejestrów przypisów i odpisów podatków i opłat lokalnych,</w:t>
      </w:r>
    </w:p>
    <w:p w:rsidR="00B6237E" w:rsidRDefault="00B6237E" w:rsidP="00B6237E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wykazów i wystawianie decyzji ustalających wysokość opłaty od posiadania psa,</w:t>
      </w:r>
    </w:p>
    <w:p w:rsidR="00B6237E" w:rsidRDefault="00B6237E" w:rsidP="00B6237E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przygotowanie i wystawianie decyzji na odroczenie oraz na udzielenie ulg,</w:t>
      </w:r>
    </w:p>
    <w:p w:rsidR="00B6237E" w:rsidRDefault="00B6237E" w:rsidP="00B6237E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dokonywanie wymiaru podatku i opłat od osób fizycznych: podatku rolnego, od nieruchomości, podatku leśnego, czynszów mienia komunalnego,</w:t>
      </w:r>
    </w:p>
    <w:p w:rsidR="00B6237E" w:rsidRDefault="00B6237E" w:rsidP="00B6237E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 zaświadczeń dot. zakresu czynności,</w:t>
      </w:r>
    </w:p>
    <w:p w:rsidR="00B6237E" w:rsidRDefault="00B6237E" w:rsidP="00B6237E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w rozliczaniu i przyjmowaniu wpłat czterech rat podatku rolnego i od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nieruchomości,</w:t>
      </w:r>
    </w:p>
    <w:p w:rsidR="00B6237E" w:rsidRDefault="00B6237E" w:rsidP="00B6237E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sporządzanie sprawozdań z wykonania budżetu w zakresie wymiaru podatków i opłat lokalnych,</w:t>
      </w:r>
    </w:p>
    <w:p w:rsidR="00B6237E" w:rsidRDefault="00B6237E" w:rsidP="00B6237E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 zwolnień na wykreślenie zadłużeń hipotecznych,</w:t>
      </w:r>
    </w:p>
    <w:p w:rsidR="00B6237E" w:rsidRDefault="00B6237E" w:rsidP="00B6237E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przeprowadzanie kontroli dotyczących prawidłowości złożonych wykazów przez podatników wg planu kontroli,</w:t>
      </w:r>
    </w:p>
    <w:p w:rsidR="00B6237E" w:rsidRDefault="00B6237E" w:rsidP="00B6237E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przeprowadzanie doraźnych kontroli u podatników w pozostałych podatkach i opłatach lokalnych,</w:t>
      </w:r>
    </w:p>
    <w:p w:rsidR="00B6237E" w:rsidRDefault="00B6237E" w:rsidP="00B6237E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współudział w rozliczaniu i uzgadnianie inwentaryzacji majątku komunalnego,</w:t>
      </w:r>
    </w:p>
    <w:p w:rsidR="00B6237E" w:rsidRDefault="00B6237E" w:rsidP="00B62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6237E" w:rsidRDefault="00B6237E" w:rsidP="00B6237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 w zakresie obsługi kasy:</w:t>
      </w:r>
    </w:p>
    <w:p w:rsidR="00B6237E" w:rsidRDefault="00B6237E" w:rsidP="00B6237E">
      <w:pPr>
        <w:widowControl w:val="0"/>
        <w:numPr>
          <w:ilvl w:val="0"/>
          <w:numId w:val="9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 xml:space="preserve">prowadzenie w księgach rachunkowych prawidłowej ewidencji, księgowania wpłat z tytułu opłaty za gospodarowanie odpadami komunalnymi, zgodnie z obowiązującymi przepisami </w:t>
      </w:r>
    </w:p>
    <w:p w:rsidR="00B6237E" w:rsidRDefault="00B6237E" w:rsidP="00B6237E">
      <w:pPr>
        <w:widowControl w:val="0"/>
        <w:numPr>
          <w:ilvl w:val="0"/>
          <w:numId w:val="9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dokonywanie rozliczeń z tytułu wpłat, nadpłat, zaległości w zakresie opłat za gospodarowanie odpadami komunalnymi,</w:t>
      </w:r>
    </w:p>
    <w:p w:rsidR="00B6237E" w:rsidRDefault="00B6237E" w:rsidP="00B6237E">
      <w:pPr>
        <w:widowControl w:val="0"/>
        <w:numPr>
          <w:ilvl w:val="0"/>
          <w:numId w:val="9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ustalenie na podstawie ewidencji księgowej danych potrzebnych do wydawania zaświadczeń o niezaleganiu lub stwierdzających stan zaległości,</w:t>
      </w:r>
    </w:p>
    <w:p w:rsidR="00B6237E" w:rsidRDefault="00B6237E" w:rsidP="00B6237E">
      <w:pPr>
        <w:widowControl w:val="0"/>
        <w:numPr>
          <w:ilvl w:val="0"/>
          <w:numId w:val="9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terminowe, zgodne z ewidencja księgową przygotowywanie, sporządzanie i przekazywanie do właściwych adresatów przewidzianych prawem oraz na inne stanowiska sprawozdań, informacji i analiz dotyczących poboru opłaty za gospodarowania odpadami komunalnymi,</w:t>
      </w:r>
    </w:p>
    <w:p w:rsidR="00B6237E" w:rsidRDefault="00B6237E" w:rsidP="00B6237E">
      <w:pPr>
        <w:widowControl w:val="0"/>
        <w:numPr>
          <w:ilvl w:val="0"/>
          <w:numId w:val="9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zamykanie okresów sprawozdawczych w księgach rachunkowych oraz wydruk i gromadzenie w zbiorze zestawień obrotów i sald z zamkniętych okresów sprawozdawczych,</w:t>
      </w:r>
    </w:p>
    <w:p w:rsidR="00B6237E" w:rsidRDefault="00B6237E" w:rsidP="00B6237E">
      <w:pPr>
        <w:widowControl w:val="0"/>
        <w:numPr>
          <w:ilvl w:val="0"/>
          <w:numId w:val="9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lastRenderedPageBreak/>
        <w:t>współpraca ze służbami finansowymi urzędu, m.in. w zakresie uzgadniania prawidłowych sald rachunków bankowych, na które wpływają dochody za gospodarowanie odpadami komunalnymi,</w:t>
      </w:r>
    </w:p>
    <w:p w:rsidR="00B6237E" w:rsidRDefault="00B6237E" w:rsidP="00B6237E">
      <w:pPr>
        <w:widowControl w:val="0"/>
        <w:numPr>
          <w:ilvl w:val="0"/>
          <w:numId w:val="9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prowadzenie ewidencji księgowej składników majątkowych,</w:t>
      </w:r>
    </w:p>
    <w:p w:rsidR="00B6237E" w:rsidRDefault="00B6237E" w:rsidP="00B6237E">
      <w:pPr>
        <w:widowControl w:val="0"/>
        <w:numPr>
          <w:ilvl w:val="0"/>
          <w:numId w:val="9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obsługi kasowej,</w:t>
      </w:r>
    </w:p>
    <w:p w:rsidR="00B6237E" w:rsidRDefault="00B6237E" w:rsidP="00B6237E">
      <w:pPr>
        <w:widowControl w:val="0"/>
        <w:numPr>
          <w:ilvl w:val="0"/>
          <w:numId w:val="9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przyjmowanie i ewidencjonowanie wpłat dotyczących budżetu Gminy w formie gotówkowej, </w:t>
      </w:r>
    </w:p>
    <w:p w:rsidR="00B6237E" w:rsidRDefault="00B6237E" w:rsidP="00B6237E">
      <w:pPr>
        <w:widowControl w:val="0"/>
        <w:numPr>
          <w:ilvl w:val="0"/>
          <w:numId w:val="9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odprowadzanie przyjmowanych wpłat na rachunek bankowy, </w:t>
      </w:r>
    </w:p>
    <w:p w:rsidR="00B6237E" w:rsidRDefault="00B6237E" w:rsidP="00B6237E">
      <w:pPr>
        <w:widowControl w:val="0"/>
        <w:numPr>
          <w:ilvl w:val="0"/>
          <w:numId w:val="9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pobieranie gotówki na wypłatę należności wynikających z faktur, rachunków oraz wynagrodzeń związanych z realizacją budżetu Gminy, </w:t>
      </w:r>
    </w:p>
    <w:p w:rsidR="00B6237E" w:rsidRDefault="00B6237E" w:rsidP="00B6237E">
      <w:pPr>
        <w:widowControl w:val="0"/>
        <w:numPr>
          <w:ilvl w:val="0"/>
          <w:numId w:val="9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sporządzanie raportów dotyczących dochodów Gminy,</w:t>
      </w:r>
    </w:p>
    <w:p w:rsidR="00B6237E" w:rsidRDefault="00B6237E" w:rsidP="00B6237E">
      <w:pPr>
        <w:widowControl w:val="0"/>
        <w:numPr>
          <w:ilvl w:val="0"/>
          <w:numId w:val="9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należyte zabezpieczenie przenoszonej i przechowywanej gotówki, czeków, papierów wartościowych, dowodów kasowych i innych.</w:t>
      </w:r>
    </w:p>
    <w:p w:rsidR="00B6237E" w:rsidRDefault="00B6237E" w:rsidP="00B623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§4</w:t>
      </w:r>
    </w:p>
    <w:p w:rsidR="00B6237E" w:rsidRDefault="00B6237E" w:rsidP="00B623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Samodzielne stanowiska:</w:t>
      </w:r>
    </w:p>
    <w:p w:rsidR="00B6237E" w:rsidRDefault="00B6237E" w:rsidP="00B6237E">
      <w:pPr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Kierownik USC, sprawy wojskowe i zamówienia publiczne:</w:t>
      </w:r>
    </w:p>
    <w:p w:rsidR="00B6237E" w:rsidRDefault="00B6237E" w:rsidP="00B6237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Do zadań wykonywanych na ww. stanowisku należy:</w:t>
      </w:r>
    </w:p>
    <w:p w:rsidR="00B6237E" w:rsidRDefault="00B6237E" w:rsidP="00B6237E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realizacja zadań wynikających z Ustawy z dnia 25.02.1996 r. Kodeks rodzinny i opiekuńczy </w:t>
      </w:r>
    </w:p>
    <w:p w:rsidR="00B6237E" w:rsidRDefault="00B6237E" w:rsidP="00B6237E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 późniejszymi zmianami.</w:t>
      </w:r>
    </w:p>
    <w:p w:rsidR="00B6237E" w:rsidRDefault="00B6237E" w:rsidP="00B6237E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 realizacja Ustawy z dnia 28 listopada 2014 r. Prawo o aktach stanu cywilnego.</w:t>
      </w:r>
    </w:p>
    <w:p w:rsidR="00B6237E" w:rsidRDefault="00B6237E" w:rsidP="00B6237E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 realizacja Ustawy z dnia 17.11. 1964 r. Kodeks Postępowania Cywilnego</w:t>
      </w:r>
      <w:r>
        <w:t xml:space="preserve"> z </w:t>
      </w:r>
      <w:proofErr w:type="spellStart"/>
      <w:r>
        <w:t>późn</w:t>
      </w:r>
      <w:proofErr w:type="spellEnd"/>
      <w:r>
        <w:t>. zm.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B6237E" w:rsidRDefault="00B6237E" w:rsidP="00B6237E">
      <w:pPr>
        <w:numPr>
          <w:ilvl w:val="0"/>
          <w:numId w:val="11"/>
        </w:numPr>
        <w:spacing w:after="0" w:line="240" w:lineRule="auto"/>
        <w:contextualSpacing/>
        <w:jc w:val="both"/>
      </w:pPr>
      <w:r>
        <w:rPr>
          <w:rFonts w:eastAsia="Times New Roman" w:cs="Times New Roman"/>
          <w:sz w:val="24"/>
          <w:szCs w:val="24"/>
          <w:lang w:eastAsia="pl-PL"/>
        </w:rPr>
        <w:t xml:space="preserve">-realizacja ustawy z dnia </w:t>
      </w:r>
      <w:r>
        <w:t xml:space="preserve">30 stycznia 2013 r. 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t xml:space="preserve">Kodeks postępowania administracyjnego (tekst jednolity </w:t>
      </w:r>
      <w:hyperlink r:id="rId5" w:history="1">
        <w:r>
          <w:rPr>
            <w:rStyle w:val="Hipercze"/>
          </w:rPr>
          <w:t>(Dz.U. z 2013 r. poz. 267)</w:t>
        </w:r>
      </w:hyperlink>
      <w:r>
        <w:t xml:space="preserve">, z </w:t>
      </w:r>
      <w:proofErr w:type="spellStart"/>
      <w:r>
        <w:t>późn</w:t>
      </w:r>
      <w:proofErr w:type="spellEnd"/>
      <w:r>
        <w:t>. zm.)</w:t>
      </w:r>
    </w:p>
    <w:p w:rsidR="00B6237E" w:rsidRDefault="00B6237E" w:rsidP="00B6237E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t xml:space="preserve">-realizacja ustawy z dnia 17 października 2008 r. o zmianie imienia i nazwiska (Dz. U. z 2008 r. Nr 220, poz. 1414, z </w:t>
      </w:r>
      <w:proofErr w:type="spellStart"/>
      <w:r>
        <w:t>późn</w:t>
      </w:r>
      <w:proofErr w:type="spellEnd"/>
      <w:r>
        <w:t>. zm.)</w:t>
      </w:r>
    </w:p>
    <w:p w:rsidR="00B6237E" w:rsidRDefault="00B6237E" w:rsidP="00B6237E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prowadzenie spraw wojskowych w następującym zakresie:</w:t>
      </w:r>
    </w:p>
    <w:p w:rsidR="00B6237E" w:rsidRDefault="00B6237E" w:rsidP="00B6237E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organizacji i przygotowanie akcji kurierskiej,</w:t>
      </w:r>
    </w:p>
    <w:p w:rsidR="00B6237E" w:rsidRDefault="00B6237E" w:rsidP="00B6237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realizacja postępowań administracyjnych w sprawach określonych w a</w:t>
      </w:r>
      <w:r>
        <w:rPr>
          <w:rFonts w:cs="TimesNewRoman,Bold"/>
          <w:bCs/>
          <w:sz w:val="20"/>
          <w:szCs w:val="20"/>
        </w:rPr>
        <w:t xml:space="preserve">rt. 127 ust. </w:t>
      </w:r>
      <w:r>
        <w:rPr>
          <w:rFonts w:cs="TimesNewRoman"/>
          <w:sz w:val="13"/>
          <w:szCs w:val="13"/>
        </w:rPr>
        <w:t xml:space="preserve"> </w:t>
      </w:r>
      <w:r>
        <w:rPr>
          <w:rFonts w:cs="TimesNewRoman"/>
          <w:sz w:val="20"/>
          <w:szCs w:val="20"/>
        </w:rPr>
        <w:t>1 Ustawy z dnia 16 stycznia 2015 roku o powszechnym obowiązku obrony (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Cs/>
          <w:sz w:val="23"/>
          <w:szCs w:val="23"/>
        </w:rPr>
        <w:t>Dz.U. 2015 poz. 144)</w:t>
      </w:r>
      <w:r>
        <w:rPr>
          <w:rFonts w:cs="Times New Roman"/>
          <w:b/>
          <w:bCs/>
          <w:sz w:val="23"/>
          <w:szCs w:val="23"/>
        </w:rPr>
        <w:t xml:space="preserve"> </w:t>
      </w:r>
    </w:p>
    <w:p w:rsidR="00B6237E" w:rsidRDefault="00B6237E" w:rsidP="00B6237E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wydawanie pozwoleń na dokonywanie zgromadzeń w miejscach publicznych.</w:t>
      </w:r>
    </w:p>
    <w:p w:rsidR="00B6237E" w:rsidRDefault="00B6237E" w:rsidP="00B6237E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prowadzenie wszelkich spraw związanych z zamówieniami publicznymi w myśl </w:t>
      </w:r>
    </w:p>
    <w:p w:rsidR="00B6237E" w:rsidRDefault="00B6237E" w:rsidP="00B6237E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obowiązujących przepisów.</w:t>
      </w:r>
    </w:p>
    <w:p w:rsidR="00B6237E" w:rsidRDefault="00B6237E" w:rsidP="00B6237E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organizowanie dokumentacji przetargowej.</w:t>
      </w:r>
    </w:p>
    <w:p w:rsidR="00B6237E" w:rsidRDefault="00B6237E" w:rsidP="00B6237E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organizowanie postępowań o udzielenie zamówienia publicznego.</w:t>
      </w:r>
    </w:p>
    <w:p w:rsidR="00B6237E" w:rsidRDefault="00B6237E" w:rsidP="00B6237E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nadzorowanie realizacji warunków umów pod względem zgodności z wstępnymi </w:t>
      </w:r>
    </w:p>
    <w:p w:rsidR="00B6237E" w:rsidRDefault="00B6237E" w:rsidP="00B6237E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warunkami zamówień publicznych.</w:t>
      </w:r>
    </w:p>
    <w:p w:rsidR="00B6237E" w:rsidRDefault="00B6237E" w:rsidP="00B6237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B6237E" w:rsidRDefault="00B6237E" w:rsidP="00B6237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2.</w:t>
      </w:r>
      <w:r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 Stanowisko ds. </w:t>
      </w:r>
      <w:proofErr w:type="spellStart"/>
      <w:r>
        <w:rPr>
          <w:rFonts w:eastAsia="Times New Roman" w:cs="Times New Roman"/>
          <w:b/>
          <w:sz w:val="24"/>
          <w:szCs w:val="24"/>
          <w:u w:val="single"/>
          <w:lang w:eastAsia="pl-PL"/>
        </w:rPr>
        <w:t>społeczno</w:t>
      </w:r>
      <w:proofErr w:type="spellEnd"/>
      <w:r>
        <w:rPr>
          <w:rFonts w:eastAsia="Times New Roman" w:cs="Times New Roman"/>
          <w:b/>
          <w:sz w:val="24"/>
          <w:szCs w:val="24"/>
          <w:u w:val="single"/>
          <w:lang w:eastAsia="pl-PL"/>
        </w:rPr>
        <w:t>–administracyjnych, zastępca kierownika USC:</w:t>
      </w:r>
    </w:p>
    <w:p w:rsidR="00B6237E" w:rsidRDefault="00B6237E" w:rsidP="00B6237E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pl-PL"/>
        </w:rPr>
      </w:pPr>
    </w:p>
    <w:p w:rsidR="00B6237E" w:rsidRDefault="00B6237E" w:rsidP="00B6237E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sz w:val="24"/>
          <w:szCs w:val="24"/>
          <w:u w:val="single"/>
          <w:lang w:eastAsia="pl-PL"/>
        </w:rPr>
        <w:t>Do zadań na ww. stanowisku należy w szczególności:</w:t>
      </w:r>
    </w:p>
    <w:p w:rsidR="00B6237E" w:rsidRDefault="00B6237E" w:rsidP="00B6237E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realizacja zadań wynikających z Ustawy z dnia  24 września 2010 r. o ewidencji ludności </w:t>
      </w:r>
    </w:p>
    <w:p w:rsidR="00B6237E" w:rsidRDefault="00B6237E" w:rsidP="00B6237E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( Dz.U. Nr 217 poz. 1427 z 2010 r.),</w:t>
      </w:r>
    </w:p>
    <w:p w:rsidR="00B6237E" w:rsidRDefault="00B6237E" w:rsidP="00B6237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zadań wynikających z Ustawy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z dnia 6 sierpnia 2010 r. o dowodach osobistych </w:t>
      </w:r>
      <w:r>
        <w:rPr>
          <w:rFonts w:cs="Times New Roman"/>
          <w:sz w:val="23"/>
          <w:szCs w:val="23"/>
        </w:rPr>
        <w:t>(</w:t>
      </w:r>
      <w:hyperlink r:id="rId6" w:history="1">
        <w:r>
          <w:rPr>
            <w:rStyle w:val="Hipercze"/>
            <w:rFonts w:cs="Times New Roman"/>
            <w:sz w:val="24"/>
            <w:szCs w:val="24"/>
          </w:rPr>
          <w:t>Dz.U. z 2010 nr 167 poz. 1131</w:t>
        </w:r>
      </w:hyperlink>
      <w:r>
        <w:rPr>
          <w:rFonts w:cs="Times New Roman"/>
          <w:sz w:val="24"/>
          <w:szCs w:val="24"/>
        </w:rPr>
        <w:t xml:space="preserve"> ze zm.)</w:t>
      </w:r>
    </w:p>
    <w:p w:rsidR="00B6237E" w:rsidRDefault="00B6237E" w:rsidP="00B6237E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prowadzenie spraw meldunkowych,</w:t>
      </w:r>
    </w:p>
    <w:p w:rsidR="00B6237E" w:rsidRDefault="00B6237E" w:rsidP="00B6237E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prowadzenie spraw objętych zakresem kierownika USC</w:t>
      </w:r>
    </w:p>
    <w:p w:rsidR="00B6237E" w:rsidRDefault="00B6237E" w:rsidP="00B6237E">
      <w:pPr>
        <w:numPr>
          <w:ilvl w:val="0"/>
          <w:numId w:val="14"/>
        </w:numPr>
        <w:spacing w:after="0" w:line="240" w:lineRule="auto"/>
        <w:contextualSpacing/>
        <w:jc w:val="both"/>
      </w:pPr>
      <w:r>
        <w:rPr>
          <w:rFonts w:eastAsia="Times New Roman" w:cs="Times New Roman"/>
          <w:sz w:val="24"/>
          <w:szCs w:val="24"/>
          <w:lang w:eastAsia="pl-PL"/>
        </w:rPr>
        <w:t xml:space="preserve">realizacja ustawy z dnia </w:t>
      </w:r>
      <w:r>
        <w:t xml:space="preserve">30 stycznia 2013 r. 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t xml:space="preserve">Kodeks postępowania administracyjnego (tekst jednolity </w:t>
      </w:r>
      <w:hyperlink r:id="rId7" w:history="1">
        <w:r>
          <w:rPr>
            <w:rStyle w:val="Hipercze"/>
          </w:rPr>
          <w:t>(Dz.U. z 2013 r. poz. 267)</w:t>
        </w:r>
      </w:hyperlink>
      <w:r>
        <w:t xml:space="preserve">, z </w:t>
      </w:r>
      <w:proofErr w:type="spellStart"/>
      <w:r>
        <w:t>późn</w:t>
      </w:r>
      <w:proofErr w:type="spellEnd"/>
      <w:r>
        <w:t>. zm.)</w:t>
      </w:r>
    </w:p>
    <w:p w:rsidR="00B6237E" w:rsidRDefault="00B6237E" w:rsidP="00B6237E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>prowadzenie ewidencji zaangażowania środków finansowych dla USC i Ewidencji Ludności,</w:t>
      </w:r>
    </w:p>
    <w:p w:rsidR="00B6237E" w:rsidRDefault="00B6237E" w:rsidP="00B6237E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prowadzenie spraw wojskowych w następującym zakresie:</w:t>
      </w:r>
    </w:p>
    <w:p w:rsidR="00B6237E" w:rsidRDefault="00B6237E" w:rsidP="00B6237E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rejestracja osób na potrzeby kwalifikacji wojskowej i założenia ewidencji wojskowej w oparciu o aktualne rozporządzenia Ministra Spraw Wewnętrznych i Administracji w sprawie </w:t>
      </w:r>
      <w:r>
        <w:rPr>
          <w:rFonts w:eastAsia="Times New Roman" w:cs="Times New Roman"/>
          <w:i/>
          <w:iCs/>
          <w:sz w:val="24"/>
          <w:szCs w:val="24"/>
          <w:lang w:eastAsia="pl-PL"/>
        </w:rPr>
        <w:t>rejestracji osób na potrzeby prowadzenia kwalifikacji wojskowej oraz założenia ewidencji wojskowej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B6237E" w:rsidRDefault="00B6237E" w:rsidP="00B6237E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przygotowanie kwalifikacji wojskowej w oparciu o aktualne rozporządzenia  Ministra Spraw Wewnętrznych i Administracji  oraz Ministra Obrony Narodowej w sprawie </w:t>
      </w:r>
      <w:r>
        <w:rPr>
          <w:rFonts w:eastAsia="Times New Roman" w:cs="Times New Roman"/>
          <w:i/>
          <w:iCs/>
          <w:sz w:val="24"/>
          <w:szCs w:val="24"/>
          <w:lang w:eastAsia="pl-PL"/>
        </w:rPr>
        <w:t>kwalifikacji wojskowej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B6237E" w:rsidRDefault="00B6237E" w:rsidP="00B62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6237E" w:rsidRDefault="00B6237E" w:rsidP="00B6237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)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Stanowisko ds. informatyki i OC</w:t>
      </w:r>
    </w:p>
    <w:p w:rsidR="00B6237E" w:rsidRDefault="00B6237E" w:rsidP="00B6237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Do zadań na ww. stanowisku należy w szczególności:</w:t>
      </w:r>
    </w:p>
    <w:p w:rsidR="00B6237E" w:rsidRDefault="00B6237E" w:rsidP="00B6237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zakresu informatyki, ppoż. i OC: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a) obsługa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techniczno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–komputerowa urzędu,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 prowadzenie BIP, strony internetowej urzędu, strony Facebook</w:t>
      </w:r>
    </w:p>
    <w:p w:rsidR="00B6237E" w:rsidRDefault="00B6237E" w:rsidP="00B62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prowadzenie spraw z zakresu informacji niejawnych i danych osobowych. 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c) wykonywanie spraw związanych z OC, sprawami obronnymi i zarządzania kryzysowego: </w:t>
      </w:r>
    </w:p>
    <w:p w:rsidR="00B6237E" w:rsidRDefault="00B6237E" w:rsidP="00B62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dokonywanie oceny stanu przygotowań obrony cywilnej,</w:t>
      </w:r>
    </w:p>
    <w:p w:rsidR="00B6237E" w:rsidRDefault="00B6237E" w:rsidP="00B62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opracowywanie i uzgadnianie planów działania,</w:t>
      </w:r>
    </w:p>
    <w:p w:rsidR="00B6237E" w:rsidRDefault="00B6237E" w:rsidP="00B62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organizowanie i koordynowanie szkoleń oraz ćwiczeń obrony cywilnej,</w:t>
      </w:r>
    </w:p>
    <w:p w:rsidR="00B6237E" w:rsidRDefault="00B6237E" w:rsidP="00B62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organizowanie szkolenia ludności w zakresie obrony cywilnej,</w:t>
      </w:r>
    </w:p>
    <w:p w:rsidR="00B6237E" w:rsidRDefault="00B6237E" w:rsidP="00B6237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przygotowanie i zapewnienie działania systemu wykrywania i alarmowania oraz systemu wczesnego ostrzegania o zagrożeniach,</w:t>
      </w:r>
    </w:p>
    <w:p w:rsidR="00B6237E" w:rsidRDefault="00B6237E" w:rsidP="00B62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tworzenie i przygotowywanie do działań jednostek organizacyjnych obrony cywilnej,</w:t>
      </w:r>
    </w:p>
    <w:p w:rsidR="00B6237E" w:rsidRDefault="00B6237E" w:rsidP="00B6237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przygotowywanie i organizowanie ewakuacji ludności na wypadek powstania masowego zagrożenia dla życia i zdrowia na znacznym obszarze,</w:t>
      </w:r>
    </w:p>
    <w:p w:rsidR="00B6237E" w:rsidRDefault="00B6237E" w:rsidP="00B6237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planowanie i zapewnienie środków transportowych, warunków bytowych oraz pomocy przedmedycznej, medycznej i społecznej dla ewakuowanej ludności,</w:t>
      </w:r>
    </w:p>
    <w:p w:rsidR="00B6237E" w:rsidRDefault="00B6237E" w:rsidP="00B6237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planowanie i zapewnienie ochrony płodów rolnych i zwierząt gospodarskich oraz produktów żywnościowych i pasz, a także ujęć i urządzeń wodnych na wypadek zagrożenia zniszczeniem,</w:t>
      </w:r>
    </w:p>
    <w:p w:rsidR="00B6237E" w:rsidRDefault="00B6237E" w:rsidP="00B6237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planowanie i zapewnienie ochrony oraz ewakuacji dóbr kultury i innego mienia na wypadek zagrożenia zniszczeniem,</w:t>
      </w:r>
    </w:p>
    <w:p w:rsidR="00B6237E" w:rsidRDefault="00B6237E" w:rsidP="00B6237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wyznaczanie zakładów opieki zdrowotnej zobowiązanych do udzielania pomocy medycznej poszkodowanym w wyniku masowego zagrożenia życia i zdrowia ludności oraz nadzorowanie przygotowania tych zakładów do niesienia tej pomocy,</w:t>
      </w:r>
    </w:p>
    <w:p w:rsidR="00B6237E" w:rsidRDefault="00B6237E" w:rsidP="00B6237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zapewnienie dostaw wody pitnej dla ludności i wyznaczonych zakładów przemysłu spożywczego oraz wody dla urządzeń specjalnych do likwidacji skażeń i do celów przeciwpożarowych,</w:t>
      </w:r>
    </w:p>
    <w:p w:rsidR="00B6237E" w:rsidRDefault="00B6237E" w:rsidP="00B6237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zaopatrywanie organów i formacji obrony cywilnej w sprzęt, środki techniczne i umundurowanie niezbędne do wykonywania zadań obrony cywilnej, a także zapewnienie odpowiednich warunków przechowywania, konserwacji, eksploatacji, remontu i wymiany tego sprzętu, środków technicznych oraz umundurowania,</w:t>
      </w:r>
    </w:p>
    <w:p w:rsidR="00B6237E" w:rsidRDefault="00B6237E" w:rsidP="00B6237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integrowanie sił obrony cywilnej oraz innych służb, w tym sanitarno-epidemiologicznych, i społecznych organizacji ratowniczych do prowadzenia akcji ratunkowych oraz likwidacji skutków klęsk żywiołowych i zagrożeń środowiska,</w:t>
      </w:r>
    </w:p>
    <w:p w:rsidR="00B6237E" w:rsidRDefault="00B6237E" w:rsidP="00B6237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opiniowanie projektów aktów prawa miejscowego dotyczących obrony cywilnej i mających wpływ na realizację zadań obrony cywilnej,</w:t>
      </w:r>
    </w:p>
    <w:p w:rsidR="00B6237E" w:rsidRDefault="00B6237E" w:rsidP="00B6237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- inicjowanie działalności naukowo-badawczej i standaryzacyjnej dotyczącej obrony cywilnej,</w:t>
      </w:r>
    </w:p>
    <w:p w:rsidR="00B6237E" w:rsidRDefault="00B6237E" w:rsidP="00B6237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współpraca z terenowymi organami administracji wojskowej,</w:t>
      </w:r>
    </w:p>
    <w:p w:rsidR="00B6237E" w:rsidRDefault="00B6237E" w:rsidP="00B6237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zapewnienie warunków do odbywania zasadniczej służby w obronie cywilnej,</w:t>
      </w:r>
    </w:p>
    <w:p w:rsidR="00B6237E" w:rsidRDefault="00B6237E" w:rsidP="00B6237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opiniowanie wniosków w sprawie tworzenia formacji obrony cywilnej, w których jest odbywana zasadnicza służba w obronie cywilnej,</w:t>
      </w:r>
    </w:p>
    <w:p w:rsidR="00B6237E" w:rsidRDefault="00B6237E" w:rsidP="00B6237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opracowywanie informacji dotyczących realizowanych zadań,</w:t>
      </w:r>
    </w:p>
    <w:p w:rsidR="00B6237E" w:rsidRDefault="00B6237E" w:rsidP="00B6237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współpraca z pełnomocnikami wojewodów do spraw ratownictwa medycznego i z terenowymi organami administracji wojskowej w zakresie dotyczącym realizowanych zadań,</w:t>
      </w:r>
    </w:p>
    <w:p w:rsidR="00B6237E" w:rsidRDefault="00B6237E" w:rsidP="00B6237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kontrolowanie przygotowania formacji obrony cywilnej i ratowników do prowadzenia działań ratowniczych,</w:t>
      </w:r>
    </w:p>
    <w:p w:rsidR="00B6237E" w:rsidRDefault="00B6237E" w:rsidP="00B6237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ustalanie wykazu instytucji państwowych, przedsiębiorców i innych jednostek organizacyjnych oraz społecznych organizacji ratowniczych funkcjonujących na ich terenie, przewidzianych do prowadzenia przygotowań i realizacji przedsięwzięć w zakresie obrony cywilnej,</w:t>
      </w:r>
    </w:p>
    <w:p w:rsidR="00B6237E" w:rsidRDefault="00B6237E" w:rsidP="00B6237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organizowanie i prowadzenie szkolenia ratowników odbywających zasadniczą służbę w obronie cywilnej,</w:t>
      </w:r>
    </w:p>
    <w:p w:rsidR="00B6237E" w:rsidRDefault="00B6237E" w:rsidP="00B6237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przygotowanie i zapewnienie niezbędnych sił do doraźnej pomocy w grzebaniu zmarłych i zadania obronne.</w:t>
      </w:r>
    </w:p>
    <w:p w:rsidR="00B6237E" w:rsidRDefault="00B6237E" w:rsidP="00B6237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udział w koordynowaniu akcjami ratunkowymi, w przypadku wystąpienia klęsk żywiołowych oraz zdarzeń o znamionach sytuacji kryzysowej,</w:t>
      </w:r>
    </w:p>
    <w:p w:rsidR="00B6237E" w:rsidRDefault="00B6237E" w:rsidP="00B6237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opracowanie i aktualizowanie Planu Obrony Cywilnej Gminy i realizowanie zadań w nim zawartych,</w:t>
      </w:r>
    </w:p>
    <w:p w:rsidR="00B6237E" w:rsidRDefault="00B6237E" w:rsidP="00B6237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koordynowanie prac Gminnego Zespołu Zarządzania Kryzysowego,</w:t>
      </w:r>
    </w:p>
    <w:p w:rsidR="00B6237E" w:rsidRDefault="00B6237E" w:rsidP="00B6237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przygotowywanie i udział w kontroli z zakresu zadań obronnych i obrony cywilnej w podległych i nadzorowanych przez Burmistrza jednostkach organizacyjnych,</w:t>
      </w:r>
    </w:p>
    <w:p w:rsidR="00B6237E" w:rsidRDefault="00B6237E" w:rsidP="00B6237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organizowanie Zapasowego Miejsca na wypadek wojny oraz dokumentów stanowiska kierownika (SK) i przemieszczania się na zapasowe miejsce pracy Burmistrza,</w:t>
      </w:r>
    </w:p>
    <w:p w:rsidR="00B6237E" w:rsidRDefault="00B6237E" w:rsidP="00B6237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przygotowywanie dokumentacji oraz sił i środków do ochrony Urzędu Miasta i Gminy na czas zagrożenia i wojny,</w:t>
      </w:r>
    </w:p>
    <w:p w:rsidR="00B6237E" w:rsidRDefault="00B6237E" w:rsidP="00B6237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opracowanie i aktualizacja Planu Operacyjnego Funkcjonowania Miasta i Gminy Gołańcz,</w:t>
      </w:r>
    </w:p>
    <w:p w:rsidR="00B6237E" w:rsidRDefault="00B6237E" w:rsidP="00B6237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wykonywanie przedsięwzięć wynikających z Planu Operacyjnego Funkcjonowania Gminy,</w:t>
      </w:r>
    </w:p>
    <w:p w:rsidR="00B6237E" w:rsidRDefault="00B6237E" w:rsidP="00B6237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opracowanie Gminnego Planu Zarządzania Kryzysowego i realizowanie zadań w nim zawartych,</w:t>
      </w:r>
    </w:p>
    <w:p w:rsidR="00B6237E" w:rsidRDefault="00B6237E" w:rsidP="00B6237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wykonywanie innych zadań określonych w ustawie o powszechnym obowiązku obrony RP i aktach pochodnych, nakładanych na Burmistrza i Gminę,</w:t>
      </w:r>
    </w:p>
    <w:p w:rsidR="00B6237E" w:rsidRDefault="00B6237E" w:rsidP="00B6237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opracowywanie, prowadzenie i aktualizacja dokumentów stałego dyżuru oraz organizowanie szkoleń w tym zakresie,</w:t>
      </w:r>
    </w:p>
    <w:p w:rsidR="00B6237E" w:rsidRDefault="00B6237E" w:rsidP="00B6237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planowanie i aktualizacja dokumentacji osiągania wyższych stanów gotowości obronnej.</w:t>
      </w:r>
    </w:p>
    <w:p w:rsidR="00B6237E" w:rsidRDefault="00B6237E" w:rsidP="00B6237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6237E" w:rsidRDefault="00B6237E" w:rsidP="00B62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6237E" w:rsidRDefault="00B6237E" w:rsidP="00B6237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 z zakresu informacji niejawnych:</w:t>
      </w:r>
    </w:p>
    <w:p w:rsidR="00B6237E" w:rsidRDefault="00B6237E" w:rsidP="00B6237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kierowanie wyodrębnioną komórką organizacyjną do spraw ochrony informacji niejawnych (pionem ochrony),</w:t>
      </w:r>
    </w:p>
    <w:p w:rsidR="00B6237E" w:rsidRDefault="00B6237E" w:rsidP="00B6237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zapewnienie ochrony informacji niejawnych, w tym stosowanie środków bezpieczeństwa fizycznego,</w:t>
      </w:r>
    </w:p>
    <w:p w:rsidR="00B6237E" w:rsidRDefault="00B6237E" w:rsidP="00B6237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- zarządzanie ryzykiem bezpieczeństwa informacji niejawnych, w szczególności</w:t>
      </w:r>
    </w:p>
    <w:p w:rsidR="00B6237E" w:rsidRDefault="00B6237E" w:rsidP="00B6237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szacowanie ryzyka,</w:t>
      </w:r>
    </w:p>
    <w:p w:rsidR="00B6237E" w:rsidRDefault="00B6237E" w:rsidP="00B6237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kontrola ochrony informacji niejawnych oraz przestrzegania przepisów o ochronie tych informacji,</w:t>
      </w:r>
    </w:p>
    <w:p w:rsidR="00B6237E" w:rsidRDefault="00B6237E" w:rsidP="00B6237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okresowa kontrola ewidencji, materiałów i obiegu dokumentów,</w:t>
      </w:r>
    </w:p>
    <w:p w:rsidR="00B6237E" w:rsidRDefault="00B6237E" w:rsidP="00B6237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opracowywanie planu ochrony informacji niejawnych w urzędzie i nadzorowanie jego realizacji,</w:t>
      </w:r>
    </w:p>
    <w:p w:rsidR="00B6237E" w:rsidRDefault="00B6237E" w:rsidP="00B6237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szkolenie pracowników w zakresie ochrony informacji niejawnych,</w:t>
      </w:r>
    </w:p>
    <w:p w:rsidR="00B6237E" w:rsidRDefault="00B6237E" w:rsidP="00B6237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wykonanie innych zadań wynikających z obowiązujących przepisów, a w szczególności z ustawy o ochronie informacji niejawnych.</w:t>
      </w:r>
    </w:p>
    <w:p w:rsidR="00B6237E" w:rsidRDefault="00B6237E" w:rsidP="00B62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6237E" w:rsidRDefault="00B6237E" w:rsidP="00B6237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f) z zakresu: Administrator Bezpieczeństwa Informacji (ABI):</w:t>
      </w:r>
    </w:p>
    <w:p w:rsidR="00B6237E" w:rsidRDefault="00B6237E" w:rsidP="00B6237E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zapewnianie przestrzegania przepisów o ochronie danych osobowych, w szczególności przez:</w:t>
      </w:r>
    </w:p>
    <w:p w:rsidR="00B6237E" w:rsidRDefault="00B6237E" w:rsidP="00B6237E">
      <w:pPr>
        <w:numPr>
          <w:ilvl w:val="0"/>
          <w:numId w:val="15"/>
        </w:numPr>
        <w:ind w:left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sprawdzanie zgodności przetwarzania danych osobowych z przepisami o ochronie danych osobowych oraz opracowanie w tym zakresie sprawozdania dla administratora danych, </w:t>
      </w:r>
    </w:p>
    <w:p w:rsidR="00B6237E" w:rsidRDefault="00B6237E" w:rsidP="00B6237E">
      <w:pPr>
        <w:numPr>
          <w:ilvl w:val="0"/>
          <w:numId w:val="15"/>
        </w:numPr>
        <w:ind w:left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nadzorowanie opracowania i aktualizowania dokumentacji, o której mowa w art. 36 ust. 2, oraz przestrzegania zasad w niej określonych,</w:t>
      </w:r>
    </w:p>
    <w:p w:rsidR="00B6237E" w:rsidRDefault="00B6237E" w:rsidP="00B6237E">
      <w:pPr>
        <w:numPr>
          <w:ilvl w:val="0"/>
          <w:numId w:val="15"/>
        </w:numPr>
        <w:ind w:left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zapewnianie zapoznania osób upoważnionych do przetwarzania danych osobowych z przepisami o ochronie danych osobowych (szkolenia);</w:t>
      </w:r>
    </w:p>
    <w:p w:rsidR="00B6237E" w:rsidRDefault="00B6237E" w:rsidP="00B6237E">
      <w:pPr>
        <w:numPr>
          <w:ilvl w:val="0"/>
          <w:numId w:val="15"/>
        </w:numPr>
        <w:ind w:left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rejestru zbiorów danych przetwarzanych przez administratora danych, z wyjątkiem zbiorów, o których mowa w art. 43 ust. 1, zawierającego nazwę zbioru oraz informacje, o których mowa w art. 41 ust. 1 pkt 2–4a i 7.</w:t>
      </w:r>
    </w:p>
    <w:p w:rsidR="00456FDC" w:rsidRPr="00456FDC" w:rsidRDefault="00456FDC" w:rsidP="00456FDC">
      <w:pPr>
        <w:ind w:left="1134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237E" w:rsidRDefault="00B6237E" w:rsidP="00B6237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Stanowisko ds. p.poż . </w:t>
      </w:r>
    </w:p>
    <w:p w:rsidR="00B6237E" w:rsidRDefault="00B6237E" w:rsidP="00B6237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:rsidR="00B6237E" w:rsidRDefault="00B6237E" w:rsidP="00B6237E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zadań w zakresie ochrony przeciwpożarowej, wynikających z obowiązujących aktów normatywno-prawnych,</w:t>
      </w:r>
    </w:p>
    <w:p w:rsidR="00B6237E" w:rsidRDefault="00B6237E" w:rsidP="00B6237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:rsidR="000A7F12" w:rsidRDefault="000A7F12"/>
    <w:sectPr w:rsidR="000A7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957"/>
    <w:multiLevelType w:val="hybridMultilevel"/>
    <w:tmpl w:val="FEB87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7878"/>
    <w:multiLevelType w:val="hybridMultilevel"/>
    <w:tmpl w:val="263627DE"/>
    <w:lvl w:ilvl="0" w:tplc="6A92DC1E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3B1A56"/>
    <w:multiLevelType w:val="hybridMultilevel"/>
    <w:tmpl w:val="FFF4EF3A"/>
    <w:lvl w:ilvl="0" w:tplc="44C00BC0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41ACE"/>
    <w:multiLevelType w:val="hybridMultilevel"/>
    <w:tmpl w:val="E9888D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043ED"/>
    <w:multiLevelType w:val="hybridMultilevel"/>
    <w:tmpl w:val="5DE6A636"/>
    <w:lvl w:ilvl="0" w:tplc="F5BA984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0859E6"/>
    <w:multiLevelType w:val="hybridMultilevel"/>
    <w:tmpl w:val="13D42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C49E4"/>
    <w:multiLevelType w:val="hybridMultilevel"/>
    <w:tmpl w:val="A23C4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D19CE"/>
    <w:multiLevelType w:val="hybridMultilevel"/>
    <w:tmpl w:val="C6AC53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E1C47"/>
    <w:multiLevelType w:val="hybridMultilevel"/>
    <w:tmpl w:val="592EAD80"/>
    <w:lvl w:ilvl="0" w:tplc="04150017">
      <w:start w:val="1"/>
      <w:numFmt w:val="lowerLetter"/>
      <w:lvlText w:val="%1)"/>
      <w:lvlJc w:val="left"/>
      <w:pPr>
        <w:ind w:left="1425" w:hanging="705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A730B1"/>
    <w:multiLevelType w:val="hybridMultilevel"/>
    <w:tmpl w:val="73CCEAD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9">
      <w:start w:val="1"/>
      <w:numFmt w:val="lowerLetter"/>
      <w:lvlText w:val="%2."/>
      <w:lvlJc w:val="left"/>
      <w:pPr>
        <w:ind w:left="1781" w:hanging="360"/>
      </w:pPr>
    </w:lvl>
    <w:lvl w:ilvl="2" w:tplc="0415001B">
      <w:start w:val="1"/>
      <w:numFmt w:val="lowerRoman"/>
      <w:lvlText w:val="%3."/>
      <w:lvlJc w:val="right"/>
      <w:pPr>
        <w:ind w:left="2501" w:hanging="180"/>
      </w:pPr>
    </w:lvl>
    <w:lvl w:ilvl="3" w:tplc="0415000F">
      <w:start w:val="1"/>
      <w:numFmt w:val="decimal"/>
      <w:lvlText w:val="%4."/>
      <w:lvlJc w:val="left"/>
      <w:pPr>
        <w:ind w:left="3221" w:hanging="360"/>
      </w:pPr>
    </w:lvl>
    <w:lvl w:ilvl="4" w:tplc="04150019">
      <w:start w:val="1"/>
      <w:numFmt w:val="lowerLetter"/>
      <w:lvlText w:val="%5."/>
      <w:lvlJc w:val="left"/>
      <w:pPr>
        <w:ind w:left="3941" w:hanging="360"/>
      </w:pPr>
    </w:lvl>
    <w:lvl w:ilvl="5" w:tplc="0415001B">
      <w:start w:val="1"/>
      <w:numFmt w:val="lowerRoman"/>
      <w:lvlText w:val="%6."/>
      <w:lvlJc w:val="right"/>
      <w:pPr>
        <w:ind w:left="4661" w:hanging="180"/>
      </w:pPr>
    </w:lvl>
    <w:lvl w:ilvl="6" w:tplc="0415000F">
      <w:start w:val="1"/>
      <w:numFmt w:val="decimal"/>
      <w:lvlText w:val="%7."/>
      <w:lvlJc w:val="left"/>
      <w:pPr>
        <w:ind w:left="5381" w:hanging="360"/>
      </w:pPr>
    </w:lvl>
    <w:lvl w:ilvl="7" w:tplc="04150019">
      <w:start w:val="1"/>
      <w:numFmt w:val="lowerLetter"/>
      <w:lvlText w:val="%8."/>
      <w:lvlJc w:val="left"/>
      <w:pPr>
        <w:ind w:left="6101" w:hanging="360"/>
      </w:pPr>
    </w:lvl>
    <w:lvl w:ilvl="8" w:tplc="0415001B">
      <w:start w:val="1"/>
      <w:numFmt w:val="lowerRoman"/>
      <w:lvlText w:val="%9."/>
      <w:lvlJc w:val="right"/>
      <w:pPr>
        <w:ind w:left="6821" w:hanging="180"/>
      </w:pPr>
    </w:lvl>
  </w:abstractNum>
  <w:abstractNum w:abstractNumId="10" w15:restartNumberingAfterBreak="0">
    <w:nsid w:val="630F0F11"/>
    <w:multiLevelType w:val="hybridMultilevel"/>
    <w:tmpl w:val="A23C4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349D2"/>
    <w:multiLevelType w:val="multilevel"/>
    <w:tmpl w:val="9410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A02EA"/>
    <w:multiLevelType w:val="hybridMultilevel"/>
    <w:tmpl w:val="B57861A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B6678A"/>
    <w:multiLevelType w:val="hybridMultilevel"/>
    <w:tmpl w:val="A88A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53D3F"/>
    <w:multiLevelType w:val="hybridMultilevel"/>
    <w:tmpl w:val="A23C4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A4DD7"/>
    <w:multiLevelType w:val="hybridMultilevel"/>
    <w:tmpl w:val="A23C4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</w:num>
  <w:num w:numId="13">
    <w:abstractNumId w:val="3"/>
  </w:num>
  <w:num w:numId="14">
    <w:abstractNumId w:val="7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7E"/>
    <w:rsid w:val="000A7F12"/>
    <w:rsid w:val="00456FDC"/>
    <w:rsid w:val="004F47E5"/>
    <w:rsid w:val="00B6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61A09-0E83-4CB7-916B-1AF9CB8A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3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3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6237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sgu2tmmbsg4yt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legeo.pl/prawo/ustawa-z-dnia-6-sierpnia-2010-r-o-dowodach-osobistych/?on=08.04.2015" TargetMode="External"/><Relationship Id="rId5" Type="http://schemas.openxmlformats.org/officeDocument/2006/relationships/hyperlink" Target="https://sip.legalis.pl/document-view.seam?documentId=mfrxilrsgu2tmmbsg4yt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5485</Words>
  <Characters>32914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MiG</dc:creator>
  <cp:keywords/>
  <dc:description/>
  <cp:lastModifiedBy>Sekretarz MiG</cp:lastModifiedBy>
  <cp:revision>2</cp:revision>
  <cp:lastPrinted>2019-07-23T11:44:00Z</cp:lastPrinted>
  <dcterms:created xsi:type="dcterms:W3CDTF">2019-07-23T11:39:00Z</dcterms:created>
  <dcterms:modified xsi:type="dcterms:W3CDTF">2019-07-23T11:55:00Z</dcterms:modified>
</cp:coreProperties>
</file>