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38" w:rsidRPr="00630738" w:rsidRDefault="00630738" w:rsidP="00630738">
      <w:r w:rsidRPr="00630738">
        <w:t>Kierownik Jednostki Samorządu Terytorialnego (dalej JST)  - w rozumieniu art. 33 ust. 3 Ustawy o samorządzie gminnym (Dz.U.2018.994 t.j. z dnia 2018.05.24)</w:t>
      </w:r>
    </w:p>
    <w:p w:rsidR="00630738" w:rsidRPr="00630738" w:rsidRDefault="00630738" w:rsidP="00630738"/>
    <w:p w:rsidR="00630738" w:rsidRPr="00630738" w:rsidRDefault="00630738" w:rsidP="00630738">
      <w:r w:rsidRPr="00630738">
        <w:t xml:space="preserve">Dane wnioskodawcy/współwnioskodawcy znajdują się poniżej oraz - w załączonym pliku sygnowanym bezpiecznym podpisem elektronicznym, weryfikowanym kwalifikowanym certyfikatem - stosownie do dyspozycji Ustawy z dnia 5 września 2016 r. o usługach zaufania oraz identyfikacji elektronicznej (Dz.U.2016.1579 dnia 2016.09.29)  oraz przepisów art. 4 ust. 5 Ustawy o petycjach (Dz.U.2018.870 t.j. z dnia 2018.05.10) - </w:t>
      </w:r>
      <w:r w:rsidRPr="00630738">
        <w:rPr>
          <w:b/>
          <w:bCs/>
        </w:rPr>
        <w:t>Data dostarczenia - zgodna z dyspozycją art. 61 pkt. 2 Ustawy Kodeks Cywilny (Dz.U.2018.1025 t.j. z dnia 2018.05.29)</w:t>
      </w:r>
    </w:p>
    <w:p w:rsidR="00630738" w:rsidRPr="00630738" w:rsidRDefault="00630738" w:rsidP="00630738"/>
    <w:p w:rsidR="00630738" w:rsidRPr="00630738" w:rsidRDefault="00630738" w:rsidP="00630738">
      <w:r w:rsidRPr="00630738">
        <w:t>Preambuła Wniosku: </w:t>
      </w:r>
    </w:p>
    <w:p w:rsidR="00630738" w:rsidRPr="00630738" w:rsidRDefault="00630738" w:rsidP="00630738">
      <w:r w:rsidRPr="00630738">
        <w:t xml:space="preserve">Jak wynika z uprzednio przeprowadzanych przez nas akcji wnioskowania oraz z analizy budżetów Gmin/Miast - </w:t>
      </w:r>
      <w:r w:rsidRPr="00630738">
        <w:rPr>
          <w:b/>
          <w:bCs/>
        </w:rPr>
        <w:t xml:space="preserve">redukcja kosztów związanych z korzystaniem z usług telekomunikacyjnych </w:t>
      </w:r>
      <w:r w:rsidRPr="00630738">
        <w:t>- przebiega w gminach - bardzo wolno.</w:t>
      </w:r>
      <w:r w:rsidRPr="00630738">
        <w:rPr>
          <w:b/>
          <w:bCs/>
        </w:rPr>
        <w:t> </w:t>
      </w:r>
    </w:p>
    <w:p w:rsidR="00630738" w:rsidRPr="00630738" w:rsidRDefault="00630738" w:rsidP="00630738"/>
    <w:p w:rsidR="00630738" w:rsidRPr="00630738" w:rsidRDefault="00630738" w:rsidP="00630738">
      <w:r w:rsidRPr="00630738">
        <w:t>Tymczasem - dla porównania - w przypadku Osób fizycznych i Firm - ponoszone rzeczone koszty - zmniejszyły się w ostatnich 10 latach bardzo znacznie - częstokroć kilkukrotnie np. z 1500 pln na 200 pln. </w:t>
      </w:r>
    </w:p>
    <w:p w:rsidR="00630738" w:rsidRPr="00630738" w:rsidRDefault="00630738" w:rsidP="00630738">
      <w:r w:rsidRPr="00630738">
        <w:t>Oczywiście - Wnioskodawca jest świadomy, że nie można miarodajnie - porównywać ad hoc - optymalizację kosztów ponoszonych przez Osoby Fizyczne czy firmy  do dokonanej redukcji kosztów - ponoszonych przez Instytucje Publiczne. </w:t>
      </w:r>
    </w:p>
    <w:p w:rsidR="00630738" w:rsidRPr="00630738" w:rsidRDefault="00630738" w:rsidP="00630738">
      <w:r w:rsidRPr="00630738">
        <w:t>Jednakże warto zrealizować rekonesans - w tym obszarze i dokonać stosownej analizy - wykazując troskę o wydatkowanie środków publicznych pochodzących z pieniędzy Podatników. </w:t>
      </w:r>
    </w:p>
    <w:p w:rsidR="00630738" w:rsidRPr="00630738" w:rsidRDefault="00630738" w:rsidP="00630738">
      <w:r w:rsidRPr="00630738">
        <w:t xml:space="preserve">Media donoszą o sytuacjach typu - vide - </w:t>
      </w:r>
      <w:hyperlink r:id="rId4" w:history="1">
        <w:r w:rsidRPr="00630738">
          <w:rPr>
            <w:rStyle w:val="Hipercze"/>
          </w:rPr>
          <w:t>http://www.tvp.info/35584545/50-tys-zl-rachunku-za-sluzbowy-telefon-tyle-w-tydzien-wydzwonila-hanna-gronkiewiczwaltz</w:t>
        </w:r>
      </w:hyperlink>
    </w:p>
    <w:p w:rsidR="00630738" w:rsidRPr="00630738" w:rsidRDefault="00630738" w:rsidP="00630738">
      <w:r w:rsidRPr="00630738">
        <w:t>Powyższe informacje utwierdzają nas w tym, że sanacja i optymalizacja pieniędzy podatników w tym obszarze wydaje się niezbędna.  </w:t>
      </w:r>
    </w:p>
    <w:p w:rsidR="00630738" w:rsidRPr="00630738" w:rsidRDefault="00630738" w:rsidP="00630738"/>
    <w:p w:rsidR="00630738" w:rsidRPr="00630738" w:rsidRDefault="00630738" w:rsidP="00630738">
      <w:r w:rsidRPr="00630738">
        <w:t>Zdaniem Wnioskodawcy: </w:t>
      </w:r>
    </w:p>
    <w:p w:rsidR="00630738" w:rsidRPr="00630738" w:rsidRDefault="00630738" w:rsidP="00630738">
      <w:r w:rsidRPr="00630738">
        <w:rPr>
          <w:b/>
          <w:bCs/>
        </w:rPr>
        <w:t>Dzięki działaniom sfer Rządowych (w skali makro) w ostatnim czasie sytuacja ulega  poprawie, jednakże bez szybkiej sanacji tego obszaru  (w skali mikro) - proces ten w Gminach będzie w dalszym ciągu przebiegał zbyt wolno   - bez namacalnych sukcesów w postacji znaczącej poprawy w wydatkowaniu środków publicznych w tym obszarze.  </w:t>
      </w:r>
    </w:p>
    <w:p w:rsidR="00630738" w:rsidRPr="00630738" w:rsidRDefault="00630738" w:rsidP="00630738"/>
    <w:p w:rsidR="00630738" w:rsidRPr="00630738" w:rsidRDefault="00630738" w:rsidP="00630738">
      <w:r w:rsidRPr="00630738">
        <w:t>W związku z powyższym: </w:t>
      </w:r>
    </w:p>
    <w:p w:rsidR="00630738" w:rsidRPr="00630738" w:rsidRDefault="00630738" w:rsidP="00630738"/>
    <w:p w:rsidR="00630738" w:rsidRPr="00630738" w:rsidRDefault="00630738" w:rsidP="00630738">
      <w:r w:rsidRPr="00630738">
        <w:rPr>
          <w:b/>
          <w:bCs/>
        </w:rPr>
        <w:t>I Wniosek:</w:t>
      </w:r>
      <w:r w:rsidRPr="00630738">
        <w:t> </w:t>
      </w:r>
    </w:p>
    <w:p w:rsidR="00630738" w:rsidRPr="00630738" w:rsidRDefault="00630738" w:rsidP="00630738"/>
    <w:p w:rsidR="00630738" w:rsidRPr="00630738" w:rsidRDefault="00630738" w:rsidP="00630738">
      <w:r w:rsidRPr="00630738">
        <w:t xml:space="preserve">§1.1) Na mocy art. 61 Konstytucji RP, w trybie inter alia:  art. 6 ust. 1 pkt 3 lit. f,  art. 6 ust. 1 pkt 5  Ustawy z dnia 6 września o dostępie do informacji publicznej (Dz.U.2018.1330 t.j. z 2018.07.10)   - wnosimy o udzielnie informacji publicznej w przedmiocie - jakie łączne koszty poniosła Gmina (Adresat Wniosku - </w:t>
      </w:r>
      <w:r w:rsidRPr="00630738">
        <w:rPr>
          <w:b/>
          <w:bCs/>
        </w:rPr>
        <w:t>bez nadzorowanych Jednostek Organizacyjnych) w 2018 r. w związku z korzystaniem z usług telekomunikacyjnych? </w:t>
      </w:r>
    </w:p>
    <w:p w:rsidR="00630738" w:rsidRPr="00630738" w:rsidRDefault="00630738" w:rsidP="00630738">
      <w:r w:rsidRPr="00630738">
        <w:t>W niniejszym pytaniu wnioskodawca ma na myśli - koszty en bloc - użytkowania służbowych telefonów komórkowych wykorzystywanych do wykonywania zadań publicznych.  </w:t>
      </w:r>
    </w:p>
    <w:p w:rsidR="00630738" w:rsidRPr="00630738" w:rsidRDefault="00630738" w:rsidP="00630738">
      <w:r w:rsidRPr="00630738">
        <w:t>§1.2) Dodatkowo, w kontekście pytania z §1.1 -  w trybie wyżej powołanych przepisów - wnosimy o :</w:t>
      </w:r>
    </w:p>
    <w:p w:rsidR="00630738" w:rsidRPr="00630738" w:rsidRDefault="00630738" w:rsidP="00630738">
      <w:r w:rsidRPr="00630738">
        <w:rPr>
          <w:b/>
          <w:bCs/>
        </w:rPr>
        <w:t>-  wyszczególnienie nazw Operatorów z jakimi Urząd ma sygnowane umowy</w:t>
      </w:r>
    </w:p>
    <w:p w:rsidR="00630738" w:rsidRPr="00630738" w:rsidRDefault="00630738" w:rsidP="00630738">
      <w:r w:rsidRPr="00630738">
        <w:rPr>
          <w:b/>
          <w:bCs/>
        </w:rPr>
        <w:t>-  ilości sygnowanych umów z danym operatorem </w:t>
      </w:r>
    </w:p>
    <w:p w:rsidR="00630738" w:rsidRPr="00630738" w:rsidRDefault="00630738" w:rsidP="00630738">
      <w:r w:rsidRPr="00630738">
        <w:rPr>
          <w:b/>
          <w:bCs/>
        </w:rPr>
        <w:t>-  czas wygaśnięcia umowy</w:t>
      </w:r>
      <w:r w:rsidRPr="00630738">
        <w:t> </w:t>
      </w:r>
    </w:p>
    <w:p w:rsidR="00630738" w:rsidRPr="00630738" w:rsidRDefault="00630738" w:rsidP="00630738"/>
    <w:p w:rsidR="00630738" w:rsidRPr="00630738" w:rsidRDefault="00630738" w:rsidP="00630738">
      <w:r w:rsidRPr="00630738">
        <w:t>Fakultatywnie i dla ułatwienia Urząd może odpowiedzieć  na wszystkie pytania zawarte w niniejszym wniosku - en bloc - za pomocą załączonego - poniżej przez wnioskodawcę - pliku programu Word.</w:t>
      </w:r>
    </w:p>
    <w:p w:rsidR="00630738" w:rsidRPr="00630738" w:rsidRDefault="00630738" w:rsidP="00630738">
      <w:r w:rsidRPr="00630738">
        <w:lastRenderedPageBreak/>
        <w:t>W rzeczonym pliku Wnioskodawca dla większej przejrzystości  umieścił jedynie pytania oraz tabele zawierające kolumny i rekordy związane z zadawanymi pytaniami - ułatwiając w ten sposób udzielenie informacji publicznej w przedmiocie wyżej sygnalizowanych zagadnień. </w:t>
      </w:r>
    </w:p>
    <w:p w:rsidR="00630738" w:rsidRPr="00630738" w:rsidRDefault="00630738" w:rsidP="00630738">
      <w:r w:rsidRPr="00630738">
        <w:t>Wzmiankowaną tabelę dotyczącą powyższych zagadnień - oznaczono - jako SEKCJA nr 1</w:t>
      </w:r>
    </w:p>
    <w:p w:rsidR="00630738" w:rsidRPr="00630738" w:rsidRDefault="00630738" w:rsidP="00630738">
      <w:r w:rsidRPr="00630738">
        <w:t xml:space="preserve">Będziemy wdzięczni za odpowiedź w tej właśnie formie - ułatwi nam to publikację wyników  na naszym portalu </w:t>
      </w:r>
      <w:hyperlink r:id="rId5" w:history="1">
        <w:r w:rsidRPr="00630738">
          <w:rPr>
            <w:rStyle w:val="Hipercze"/>
          </w:rPr>
          <w:t>www.gmina.pl</w:t>
        </w:r>
      </w:hyperlink>
      <w:r w:rsidRPr="00630738">
        <w:t xml:space="preserve"> oraz ewentualne wszczynanie procedur sanacyjnych.  </w:t>
      </w:r>
    </w:p>
    <w:p w:rsidR="00630738" w:rsidRPr="00630738" w:rsidRDefault="00630738" w:rsidP="00630738"/>
    <w:p w:rsidR="00630738" w:rsidRPr="00630738" w:rsidRDefault="00630738" w:rsidP="00630738">
      <w:r w:rsidRPr="00630738">
        <w:t>§2 Wnosimy o udzielenie informacji publicznej w przedmiocie wyszczególnienia  posiadanych - na stanie ewidencyjnym przez urząd telefonów komórkowych:</w:t>
      </w:r>
    </w:p>
    <w:p w:rsidR="00630738" w:rsidRPr="00630738" w:rsidRDefault="00630738" w:rsidP="00630738">
      <w:r w:rsidRPr="00630738">
        <w:t>- nazwy producenta</w:t>
      </w:r>
    </w:p>
    <w:p w:rsidR="00630738" w:rsidRPr="00630738" w:rsidRDefault="00630738" w:rsidP="00630738">
      <w:r w:rsidRPr="00630738">
        <w:t>- nazwy modelu </w:t>
      </w:r>
    </w:p>
    <w:p w:rsidR="00630738" w:rsidRPr="00630738" w:rsidRDefault="00630738" w:rsidP="00630738">
      <w:r w:rsidRPr="00630738">
        <w:t>- czasu użytkowania </w:t>
      </w:r>
    </w:p>
    <w:p w:rsidR="00630738" w:rsidRPr="00630738" w:rsidRDefault="00630738" w:rsidP="00630738"/>
    <w:p w:rsidR="00630738" w:rsidRPr="00630738" w:rsidRDefault="00630738" w:rsidP="00630738">
      <w:r w:rsidRPr="00630738">
        <w:t xml:space="preserve">Jeżeli odpowiadając na pytanie z §1.3 - kierownik Jednostki JST uzna, że udzielenie odpowiedzi wymaga w tym przypadku przygotowania informacji w dużej mierze przetworzonej - </w:t>
      </w:r>
      <w:r w:rsidRPr="00630738">
        <w:rPr>
          <w:b/>
          <w:bCs/>
        </w:rPr>
        <w:t>Wnioskodawca zadowoli się odpowiedzią w formie wyciągu lub kopii z odnośnej ewidencji księgowej Urzędu.  </w:t>
      </w:r>
    </w:p>
    <w:p w:rsidR="00630738" w:rsidRPr="00630738" w:rsidRDefault="00630738" w:rsidP="00630738">
      <w:r w:rsidRPr="00630738">
        <w:rPr>
          <w:b/>
          <w:bCs/>
        </w:rPr>
        <w:t xml:space="preserve">Nadmieniamy, iż pytania z § 2 wydają się szczególnie istotne z punktu widzenia interesu publicznego pro publico bono - nawiązując do art. 3 ust. 1 pkt. 1 Ustawy z dnia 6 września o dostępie do informacji publicznej </w:t>
      </w:r>
      <w:r w:rsidRPr="00630738">
        <w:t>(Dz.U.2018.1330 t.j. z 2018.07.10) - gdyż ten obszar wydatkowania pieniędzy podatników - wydaje się (jak wynika z uprzednio uzyskanych przez nas odpowiedzi) - szczególnie wymagać - wdrożenia procedur optymalizacji finansowej - tak aby w interesie publicznym wykorzystać dużą konkurencję panującą wsród operatorów telefonii komórkowej. </w:t>
      </w:r>
    </w:p>
    <w:p w:rsidR="00630738" w:rsidRPr="00630738" w:rsidRDefault="00630738" w:rsidP="00630738"/>
    <w:p w:rsidR="00630738" w:rsidRPr="00630738" w:rsidRDefault="00630738" w:rsidP="00630738">
      <w:r w:rsidRPr="00630738">
        <w:rPr>
          <w:b/>
          <w:bCs/>
        </w:rPr>
        <w:t>Przedmiotowy obszar wydaje się również szczególnie istotny z punktu widzenia spraw bezpieczeństwa i wspierania producentów nie stanowiących zagrożenia dla bezpieczeństwa - media i struktury rządowe wielu Państw w ostatnim czasie szeroko informują o tej problematyce ad exemplum: </w:t>
      </w:r>
    </w:p>
    <w:p w:rsidR="00630738" w:rsidRPr="00630738" w:rsidRDefault="00630738" w:rsidP="00630738">
      <w:hyperlink r:id="rId6" w:history="1">
        <w:r w:rsidRPr="00630738">
          <w:rPr>
            <w:rStyle w:val="Hipercze"/>
            <w:b/>
            <w:bCs/>
          </w:rPr>
          <w:t>https://www.tvp.info/41281357/pompeo-o-chinskiej-technologii-jej-instalowanie-niesie-ryzyko</w:t>
        </w:r>
      </w:hyperlink>
      <w:r w:rsidRPr="00630738">
        <w:rPr>
          <w:b/>
          <w:bCs/>
        </w:rPr>
        <w:t xml:space="preserve"> USA !!!!</w:t>
      </w:r>
    </w:p>
    <w:p w:rsidR="00630738" w:rsidRPr="00630738" w:rsidRDefault="00630738" w:rsidP="00630738">
      <w:hyperlink r:id="rId7" w:history="1">
        <w:r w:rsidRPr="00630738">
          <w:rPr>
            <w:rStyle w:val="Hipercze"/>
            <w:b/>
            <w:bCs/>
          </w:rPr>
          <w:t>http://www.tokfm.pl/Tokfm/7,103086,24789615,donald-trump-uderza-w-huawei-prezydent-usa-podpisal-specjalne.html</w:t>
        </w:r>
      </w:hyperlink>
    </w:p>
    <w:p w:rsidR="00630738" w:rsidRPr="00630738" w:rsidRDefault="00630738" w:rsidP="00630738">
      <w:hyperlink r:id="rId8" w:history="1">
        <w:r w:rsidRPr="00630738">
          <w:rPr>
            <w:rStyle w:val="Hipercze"/>
            <w:b/>
            <w:bCs/>
          </w:rPr>
          <w:t>https://www.tvp.info/40814793/chinskie-technologie-budza-obawy-na-swiecie</w:t>
        </w:r>
      </w:hyperlink>
    </w:p>
    <w:p w:rsidR="00630738" w:rsidRPr="00630738" w:rsidRDefault="00630738" w:rsidP="00630738">
      <w:r w:rsidRPr="00630738">
        <w:rPr>
          <w:b/>
          <w:bCs/>
        </w:rPr>
        <w:t>W naszym Kraju - problem ten również został już zauważony:</w:t>
      </w:r>
    </w:p>
    <w:p w:rsidR="00630738" w:rsidRPr="00630738" w:rsidRDefault="00630738" w:rsidP="00630738">
      <w:hyperlink r:id="rId9" w:history="1">
        <w:r w:rsidRPr="00630738">
          <w:rPr>
            <w:rStyle w:val="Hipercze"/>
            <w:b/>
            <w:bCs/>
          </w:rPr>
          <w:t>https://forsal.pl/artykuly/1391986,huawei-rzad-odlozy-chinskie-telefony-abw-wydala-resortom-specjalne-zalecenia.html</w:t>
        </w:r>
      </w:hyperlink>
    </w:p>
    <w:p w:rsidR="00630738" w:rsidRPr="00630738" w:rsidRDefault="00630738" w:rsidP="00630738"/>
    <w:p w:rsidR="00630738" w:rsidRPr="00630738" w:rsidRDefault="00630738" w:rsidP="00630738">
      <w:r w:rsidRPr="00630738">
        <w:t>- dla ułatwienia - jeśli urząd nie prowadzi stosownych ewidencji - w załączniku w Sekcji II znajduje się odnośna tabelka. </w:t>
      </w:r>
    </w:p>
    <w:p w:rsidR="00630738" w:rsidRPr="00630738" w:rsidRDefault="00630738" w:rsidP="00630738"/>
    <w:p w:rsidR="00630738" w:rsidRPr="00630738" w:rsidRDefault="00630738" w:rsidP="00630738">
      <w:r w:rsidRPr="00630738">
        <w:t>§3) W trybie wyżej wymienionych przepisów - wnosimy o kwantyfikację wysokości odnośnych abonamentów - dla ułatwienia załączamy tabelę - gdzie w sekcji III - znajdują się odnośne rubryki do wypełnienia. </w:t>
      </w:r>
    </w:p>
    <w:p w:rsidR="00630738" w:rsidRPr="00630738" w:rsidRDefault="00630738" w:rsidP="00630738"/>
    <w:p w:rsidR="00630738" w:rsidRPr="00630738" w:rsidRDefault="00630738" w:rsidP="00630738">
      <w:r w:rsidRPr="00630738">
        <w:t xml:space="preserve">§4) W trybie wzmiankowanych przepisów  w celu analizy odpowiedzi w kontekście dyspozycji §20 Rozporządzenia Rady Ministrów z  dnia 12 kwietnia 2012 r. w sprawie Krajowych Ram Interoperacyjności, minimalnych wymagań dla rejestrów publicznych i wymiany informacji w postaci elektronicznej oraz minimalnych wymagań dla systemów teleinformatycznych (Dz.U.2017.2247 t.j. z 2017.12.05)  - wnosimy o udzielnie informacji publicznej w przedmiocie - </w:t>
      </w:r>
      <w:r w:rsidRPr="00630738">
        <w:rPr>
          <w:b/>
          <w:bCs/>
        </w:rPr>
        <w:t>czy Gmina korzyta z bezprzewodowego dostępu do sieci Internet  ?  jeśli rzeczona odpowiedź jest twierdząca wnosimy o udzielenie informacji publicznej o rodzaju przedmiotowego dostępu: LTE/RADIOWY/SATELITARNY</w:t>
      </w:r>
    </w:p>
    <w:p w:rsidR="00630738" w:rsidRPr="00630738" w:rsidRDefault="00630738" w:rsidP="00630738"/>
    <w:p w:rsidR="00630738" w:rsidRPr="00630738" w:rsidRDefault="00630738" w:rsidP="00630738">
      <w:r w:rsidRPr="00630738">
        <w:t>Dla ułatwienia w załączniku - znajduje się odnośna tabela - z oznaczoną sekcją IV.</w:t>
      </w:r>
    </w:p>
    <w:p w:rsidR="00630738" w:rsidRPr="00630738" w:rsidRDefault="00630738" w:rsidP="00630738"/>
    <w:p w:rsidR="00630738" w:rsidRPr="00630738" w:rsidRDefault="00630738" w:rsidP="00630738">
      <w:r w:rsidRPr="00630738">
        <w:t>§5) W kontekście dyspozycji Ustawy z dnia 26 kwietnia 2007 r. o zarządzaniu kryzysowym (Dz.U. 2007 nr 89 poz. 590) - wnosimy o udzielenie informacji publicznej w przedmiocie - jakie środki komunikacji elektronicznej do wspierania Urzędników w sytuacji wymagającej zarządzania kryzysowego posiada gmina - na dzień złożenia przedmiotowego wniosku? </w:t>
      </w:r>
    </w:p>
    <w:p w:rsidR="00630738" w:rsidRPr="00630738" w:rsidRDefault="00630738" w:rsidP="00630738"/>
    <w:p w:rsidR="00630738" w:rsidRPr="00630738" w:rsidRDefault="00630738" w:rsidP="00630738">
      <w:r w:rsidRPr="00630738">
        <w:t>Dla ułatwienia w załączniku - znajduje się odnośna tabela - z oznaczoną sekcją V</w:t>
      </w:r>
    </w:p>
    <w:p w:rsidR="00630738" w:rsidRPr="00630738" w:rsidRDefault="00630738" w:rsidP="00630738"/>
    <w:p w:rsidR="00630738" w:rsidRPr="00630738" w:rsidRDefault="00630738" w:rsidP="00630738">
      <w:r w:rsidRPr="00630738">
        <w:rPr>
          <w:b/>
          <w:bCs/>
        </w:rPr>
        <w:t>II - Petycja Odrębna</w:t>
      </w:r>
      <w:r w:rsidRPr="00630738">
        <w:t xml:space="preserve"> - procedowana w trybie Ustawy o petycjach (Dz.U.2018.870 t.j. z dnia 2018.05.10) - dla ułatwienia i zmniejszenia biurokracji dołączamy ją do niniejszego wniosku. Nie jest to łączenie trybów - zatem prosimy kwalifikować niniejsze pisma jako dwa środki prawne - wniosek oznaczoną - I i odrębną petycję oznaczoną II  - vide -  J. Borkowski (w:) B. Adamiak, J. Borkowski, Kodeks postępowania…, s. 668; por. także art. 12 ust. 1 komentowanej ustawy - dostępne w sieci Internet.  </w:t>
      </w:r>
    </w:p>
    <w:p w:rsidR="00630738" w:rsidRPr="00630738" w:rsidRDefault="00630738" w:rsidP="00630738">
      <w:r w:rsidRPr="00630738">
        <w:t>Dla odseparowania od wniosku - petycjodawca - postulaty związane z petycją - numeruje nowymi oznaczeniami §1P, §2P, etc </w:t>
      </w:r>
    </w:p>
    <w:p w:rsidR="00630738" w:rsidRPr="00630738" w:rsidRDefault="00630738" w:rsidP="00630738"/>
    <w:p w:rsidR="00630738" w:rsidRPr="00630738" w:rsidRDefault="00630738" w:rsidP="00630738">
      <w:r w:rsidRPr="00630738">
        <w:rPr>
          <w:b/>
          <w:bCs/>
        </w:rPr>
        <w:t>Preambuła petycji:</w:t>
      </w:r>
      <w:r w:rsidRPr="00630738">
        <w:t> </w:t>
      </w:r>
    </w:p>
    <w:p w:rsidR="00630738" w:rsidRPr="00630738" w:rsidRDefault="00630738" w:rsidP="00630738"/>
    <w:p w:rsidR="00630738" w:rsidRPr="00630738" w:rsidRDefault="00630738" w:rsidP="00630738">
      <w:r w:rsidRPr="00630738">
        <w:t>W kontekście alarmujących informacji dotyczących kosztów ponoszonych przez Urzędy w tym obszarze -  w niektórych gminach: Materiał dziennikarski pt. "50 tys. zł rachunku za służbowy telefon. Tyle w tydzień wydzwoniła Hanna Gronkiewicz-Waltz” vide -  </w:t>
      </w:r>
      <w:hyperlink r:id="rId10" w:history="1">
        <w:r w:rsidRPr="00630738">
          <w:rPr>
            <w:rStyle w:val="Hipercze"/>
          </w:rPr>
          <w:t>http://www.tvp.info/35584545/50-tys-zl-rachunku-za-sluzbowy-telefon-tyle-w-tydzien-wydzwonila-hanna-gronkiewiczwaltz</w:t>
        </w:r>
      </w:hyperlink>
      <w:r w:rsidRPr="00630738">
        <w:t xml:space="preserve">  </w:t>
      </w:r>
    </w:p>
    <w:p w:rsidR="00630738" w:rsidRPr="00630738" w:rsidRDefault="00630738" w:rsidP="00630738"/>
    <w:p w:rsidR="00630738" w:rsidRPr="00630738" w:rsidRDefault="00630738" w:rsidP="00630738"/>
    <w:p w:rsidR="00630738" w:rsidRPr="00630738" w:rsidRDefault="00630738" w:rsidP="00630738">
      <w:r w:rsidRPr="00630738">
        <w:t xml:space="preserve">§1P) </w:t>
      </w:r>
      <w:r w:rsidRPr="00630738">
        <w:rPr>
          <w:b/>
          <w:bCs/>
        </w:rPr>
        <w:t>Wnosimy - w trybie Ustawy o petycjach (Dz.U.2018.870 t.j. z dnia 2018.05.10)   -  o zebranie ofert rynkowych w tym obszarze oraz dokonanie analizy wydatków ponoszonych w przedmiotowym obszarze; </w:t>
      </w:r>
    </w:p>
    <w:p w:rsidR="00630738" w:rsidRPr="00630738" w:rsidRDefault="00630738" w:rsidP="00630738">
      <w:r w:rsidRPr="00630738">
        <w:t>oraz powiadomienie wnioskodawcy - czy z wykonanej wyżej wzmiankowanej analizy  wynika, że zasadnym będzie - w ciągu najbliższego roku - aneksowanie umów lub ogłoszenie postepowań optymalizacyjnych w tym obszarze.  </w:t>
      </w:r>
    </w:p>
    <w:p w:rsidR="00630738" w:rsidRPr="00630738" w:rsidRDefault="00630738" w:rsidP="00630738">
      <w:r w:rsidRPr="00630738">
        <w:rPr>
          <w:b/>
          <w:bCs/>
        </w:rPr>
        <w:t>Oczywiście ABY NASZA PETYCJA NIE BYŁA W ŻADNYM RAZIE ŁĄCZONA Z PÓŹNIEJSZYM trybem zamówienia  nie musimy dodawać, że mamy nadzieję, iż postępowanie będzie prowadzone z uwzględnieniem zasad uczciwej konkurencji - i o wyborze oferenta będą decydować jedynie ustalone przez decydentów kryteria związane inter alia z bezpieczeństwem oraz cena. </w:t>
      </w:r>
    </w:p>
    <w:p w:rsidR="00630738" w:rsidRPr="00630738" w:rsidRDefault="00630738" w:rsidP="00630738"/>
    <w:p w:rsidR="00630738" w:rsidRPr="00630738" w:rsidRDefault="00630738" w:rsidP="00630738">
      <w:r w:rsidRPr="00630738">
        <w:t xml:space="preserve">§2P) </w:t>
      </w:r>
      <w:r w:rsidRPr="00630738">
        <w:rPr>
          <w:b/>
          <w:bCs/>
        </w:rPr>
        <w:t>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danych. Chcemy działać w pełni jawnie i transparentnie.</w:t>
      </w:r>
      <w:r w:rsidRPr="00630738">
        <w:t> </w:t>
      </w:r>
    </w:p>
    <w:p w:rsidR="00630738" w:rsidRPr="00630738" w:rsidRDefault="00630738" w:rsidP="00630738"/>
    <w:p w:rsidR="00630738" w:rsidRPr="00630738" w:rsidRDefault="00630738" w:rsidP="00630738">
      <w:r w:rsidRPr="00630738">
        <w:t>Optymalizację i wdrożenie procedury sanacyjnej - Petycjodawca - rozumie w tym przypadku - jako - ad exemplum - zamówienie tańszych i lepszej jakości usług, etc - w ramach procedowanego ewentualnego postępowania o wyłonienie nowego dostawcy - zgodnie z zasadami wydatkowania środków publicznych.</w:t>
      </w:r>
    </w:p>
    <w:p w:rsidR="00630738" w:rsidRPr="00630738" w:rsidRDefault="00630738" w:rsidP="00630738">
      <w:r w:rsidRPr="00630738">
        <w:t> </w:t>
      </w:r>
    </w:p>
    <w:p w:rsidR="00630738" w:rsidRPr="00630738" w:rsidRDefault="00630738" w:rsidP="00630738"/>
    <w:p w:rsidR="00630738" w:rsidRPr="00630738" w:rsidRDefault="00630738" w:rsidP="00630738"/>
    <w:p w:rsidR="00630738" w:rsidRPr="00630738" w:rsidRDefault="00630738" w:rsidP="00630738"/>
    <w:p w:rsidR="00630738" w:rsidRPr="00630738" w:rsidRDefault="00630738" w:rsidP="00630738">
      <w:r w:rsidRPr="00630738">
        <w:t>Pozwalamy sobie powtórzyć, że w opinii Wnioskodawców,  </w:t>
      </w:r>
    </w:p>
    <w:p w:rsidR="00630738" w:rsidRPr="00630738" w:rsidRDefault="00630738" w:rsidP="00630738">
      <w:r w:rsidRPr="00630738">
        <w:t>Wydziały/Referaty i Urzędnicy (Stanowiska Jednoosobowe) - posiadający w zakresie swoich kompetencji sprawy związane - sensu largo - z redukcją wydatków publicznych  - powinny zgodnie z zasadami konkurencji - korzystać z drastycznego spadku cen i poprawy jakości usług - jaki dokonał się w tym obszarze w ciągu ostatnich lat.</w:t>
      </w:r>
    </w:p>
    <w:p w:rsidR="00630738" w:rsidRPr="00630738" w:rsidRDefault="00630738" w:rsidP="00630738"/>
    <w:p w:rsidR="00630738" w:rsidRPr="00630738" w:rsidRDefault="00630738" w:rsidP="00630738"/>
    <w:p w:rsidR="00630738" w:rsidRPr="00630738" w:rsidRDefault="00630738" w:rsidP="00630738">
      <w:r w:rsidRPr="00630738">
        <w:t xml:space="preserve">Pomimo, że nie wnioskujemy o informację przetworzoną w zakresie wymagającym znacznych nakładów pracy, uzasadniamy nasze pytania  stosownie do brzmienia art. 3 ust. 1 pkt. 1 Ustawy o dostępie do informacji publicznej  – tym, że przedmiotowa informacja oraz ewentualna późniejsza  próba optymalizacji tego obszaru wydaje się szczególnie istotna z punktu widzenia Interesu Społecznego. Nasze stanowisko i “Konstruktywny Niepokój Podatnika" w tej mierze koresponduje z oceną stanu faktycznego podnoszoną przez Media :  vide - </w:t>
      </w:r>
      <w:hyperlink r:id="rId11" w:history="1">
        <w:r w:rsidRPr="00630738">
          <w:rPr>
            <w:rStyle w:val="Hipercze"/>
          </w:rPr>
          <w:t>http://www.tvp.info/35584545/50-tys-zl-rachunku-za-sluzbowy-telefon-tyle-w-tydzien-wydzwonila-hanna-gronkiewiczwaltz</w:t>
        </w:r>
      </w:hyperlink>
    </w:p>
    <w:p w:rsidR="00630738" w:rsidRPr="00630738" w:rsidRDefault="00630738" w:rsidP="00630738"/>
    <w:p w:rsidR="00630738" w:rsidRPr="00630738" w:rsidRDefault="00630738" w:rsidP="00630738">
      <w:r w:rsidRPr="00630738">
        <w:rPr>
          <w:b/>
          <w:bCs/>
        </w:rPr>
        <w:t>Osnowa Petycji:</w:t>
      </w:r>
    </w:p>
    <w:p w:rsidR="00630738" w:rsidRPr="00630738" w:rsidRDefault="00630738" w:rsidP="00630738">
      <w:r w:rsidRPr="00630738">
        <w:t>Wnioskodawca pozwala sobie zwrócić uwagę Decydentów, że jest świadom, iż zamieszczony  wyżej materiał prasowy - jest może ekstremalny  i dotyczy największej w Kraju Jednostki Samorządu Terytorialnego.</w:t>
      </w:r>
    </w:p>
    <w:p w:rsidR="00630738" w:rsidRPr="00630738" w:rsidRDefault="00630738" w:rsidP="00630738">
      <w:r w:rsidRPr="00630738">
        <w:t>Jednakże - z udzielnych odpowiedzi - na zadawane przez Wnioskodawcę pytania w trybie Ustawy o dostępie do informacji publicznej  w poprzednich latach - wynika, że w mniejszych gminach - rzeczone koszty są proporcjonalnie - również bardzo wysokie.</w:t>
      </w:r>
    </w:p>
    <w:p w:rsidR="00630738" w:rsidRPr="00630738" w:rsidRDefault="00630738" w:rsidP="00630738"/>
    <w:p w:rsidR="00630738" w:rsidRPr="00630738" w:rsidRDefault="00630738" w:rsidP="00630738">
      <w:r w:rsidRPr="00630738">
        <w:rPr>
          <w:b/>
          <w:bCs/>
        </w:rPr>
        <w:t xml:space="preserve">Przewidujemy opublikowanie efektów Akcji na naszym portalu </w:t>
      </w:r>
      <w:hyperlink r:id="rId12" w:history="1">
        <w:r w:rsidRPr="00630738">
          <w:rPr>
            <w:rStyle w:val="Hipercze"/>
            <w:b/>
            <w:bCs/>
          </w:rPr>
          <w:t>www.gmina.pl</w:t>
        </w:r>
      </w:hyperlink>
      <w:r w:rsidRPr="00630738">
        <w:rPr>
          <w:b/>
          <w:bCs/>
        </w:rPr>
        <w:t> </w:t>
      </w:r>
    </w:p>
    <w:p w:rsidR="00630738" w:rsidRPr="00630738" w:rsidRDefault="00630738" w:rsidP="00630738"/>
    <w:p w:rsidR="00630738" w:rsidRPr="00630738" w:rsidRDefault="00630738" w:rsidP="00630738">
      <w:r w:rsidRPr="00630738">
        <w:t> </w:t>
      </w:r>
    </w:p>
    <w:p w:rsidR="00630738" w:rsidRPr="00630738" w:rsidRDefault="00630738" w:rsidP="00630738">
      <w:r w:rsidRPr="00630738">
        <w:t xml:space="preserve">§6) Wnosimy o zwrotne potwierdzenie otrzymania niniejszego wniosku i petycji w trybie - odnośnych przepisów prawa -  na adres e-mail </w:t>
      </w:r>
      <w:hyperlink r:id="rId13" w:history="1">
        <w:r w:rsidRPr="00630738">
          <w:rPr>
            <w:rStyle w:val="Hipercze"/>
          </w:rPr>
          <w:t>tansze-taryfy@samorzad.pl</w:t>
        </w:r>
      </w:hyperlink>
      <w:r w:rsidRPr="00630738">
        <w:t> </w:t>
      </w:r>
    </w:p>
    <w:p w:rsidR="00630738" w:rsidRPr="00630738" w:rsidRDefault="00630738" w:rsidP="00630738">
      <w:r w:rsidRPr="00630738">
        <w:t xml:space="preserve">§7) Wnosimy o to, aby odpowiedź w  przedmiocie powyższych pytań złożonych na mocy art. 61 Konstytucji RP w związku z art.  241 KPA, została udzielona - zwrotnie na adres e-mail </w:t>
      </w:r>
      <w:hyperlink r:id="rId14" w:history="1">
        <w:r w:rsidRPr="00630738">
          <w:rPr>
            <w:rStyle w:val="Hipercze"/>
          </w:rPr>
          <w:t>tansze-taryfy@samorzad.pl</w:t>
        </w:r>
      </w:hyperlink>
      <w:r w:rsidRPr="00630738">
        <w:t xml:space="preserve">   - stosownie do art. 13 ww. ustawy </w:t>
      </w:r>
    </w:p>
    <w:p w:rsidR="00630738" w:rsidRPr="00630738" w:rsidRDefault="00630738" w:rsidP="00630738">
      <w:r w:rsidRPr="00630738">
        <w:t>§8) Wniosek został sygnowany bezpiecznym, kwalifikowanym podpisem elektronicznym - stosownie do wytycznych Ustawy z dnia 5 września 2016 r. o usługach zaufania oraz identyfikacji elektronicznej (Dz.U.2016.1579 dnia 2016.09.29)</w:t>
      </w:r>
    </w:p>
    <w:p w:rsidR="00630738" w:rsidRPr="00630738" w:rsidRDefault="00630738" w:rsidP="00630738">
      <w:r w:rsidRPr="00630738">
        <w:t> </w:t>
      </w:r>
    </w:p>
    <w:p w:rsidR="00630738" w:rsidRPr="00630738" w:rsidRDefault="00630738" w:rsidP="00630738">
      <w:r w:rsidRPr="00630738">
        <w:t>Wnioskodawca:</w:t>
      </w:r>
    </w:p>
    <w:p w:rsidR="00630738" w:rsidRPr="00630738" w:rsidRDefault="00630738" w:rsidP="00630738">
      <w:r w:rsidRPr="00630738">
        <w:t>Osoba Prawna</w:t>
      </w:r>
    </w:p>
    <w:p w:rsidR="00630738" w:rsidRPr="00630738" w:rsidRDefault="00630738" w:rsidP="00630738">
      <w:r w:rsidRPr="00630738">
        <w:t>Szulc-Efekt sp. z o. o.</w:t>
      </w:r>
    </w:p>
    <w:p w:rsidR="00630738" w:rsidRPr="00630738" w:rsidRDefault="00630738" w:rsidP="00630738">
      <w:r w:rsidRPr="00630738">
        <w:t>Prezes Zarządu: Adam Szulc</w:t>
      </w:r>
    </w:p>
    <w:p w:rsidR="00630738" w:rsidRPr="00630738" w:rsidRDefault="00630738" w:rsidP="00630738">
      <w:r w:rsidRPr="00630738">
        <w:t>ul. Poligonowa 1</w:t>
      </w:r>
    </w:p>
    <w:p w:rsidR="00630738" w:rsidRPr="00630738" w:rsidRDefault="00630738" w:rsidP="00630738">
      <w:r w:rsidRPr="00630738">
        <w:t>04-051 Warszawa</w:t>
      </w:r>
    </w:p>
    <w:p w:rsidR="00630738" w:rsidRPr="00630738" w:rsidRDefault="00630738" w:rsidP="00630738">
      <w:r w:rsidRPr="00630738">
        <w:t>nr KRS: 0000059459</w:t>
      </w:r>
    </w:p>
    <w:p w:rsidR="00630738" w:rsidRPr="00630738" w:rsidRDefault="00630738" w:rsidP="00630738">
      <w:r w:rsidRPr="00630738">
        <w:t>Kapitał Zakładowy: 222.000,00 pln </w:t>
      </w:r>
    </w:p>
    <w:p w:rsidR="00630738" w:rsidRPr="00630738" w:rsidRDefault="00630738" w:rsidP="00630738">
      <w:hyperlink r:id="rId15" w:history="1">
        <w:r w:rsidRPr="00630738">
          <w:rPr>
            <w:rStyle w:val="Hipercze"/>
          </w:rPr>
          <w:t>www.gmina.pl</w:t>
        </w:r>
      </w:hyperlink>
      <w:r w:rsidRPr="00630738">
        <w:t xml:space="preserve">    </w:t>
      </w:r>
      <w:hyperlink r:id="rId16" w:history="1">
        <w:r w:rsidRPr="00630738">
          <w:rPr>
            <w:rStyle w:val="Hipercze"/>
          </w:rPr>
          <w:t>www.samorzad.pl</w:t>
        </w:r>
      </w:hyperlink>
    </w:p>
    <w:p w:rsidR="00630738" w:rsidRPr="00630738" w:rsidRDefault="00630738" w:rsidP="00630738"/>
    <w:p w:rsidR="00630738" w:rsidRPr="00630738" w:rsidRDefault="00630738" w:rsidP="00630738">
      <w:r w:rsidRPr="00630738">
        <w:t>Dodatkowe informacje:</w:t>
      </w:r>
    </w:p>
    <w:p w:rsidR="00630738" w:rsidRPr="00630738" w:rsidRDefault="00630738" w:rsidP="00630738">
      <w:r w:rsidRPr="00630738">
        <w:t>Stosownie do art. 4 ust. 2 pkt. 1 Ustawy o petycjach (Dz.U.2014.1195 z dnia 2014.09.05) -  osobą reprezentująca Podmiot wnoszący petycję - jest Prezes Zarządu Adam Szulc</w:t>
      </w:r>
    </w:p>
    <w:p w:rsidR="00630738" w:rsidRPr="00630738" w:rsidRDefault="00630738" w:rsidP="00630738">
      <w:r w:rsidRPr="00630738">
        <w:t xml:space="preserve">Stosownie do art. 4 ust. 2 pkt. 5 ww. Ustawy - petycja niniejsza została złożona za pomocą środków komunikacji elektronicznej - a wskazanym zwrotnym adresem poczty elektronicznej jest: </w:t>
      </w:r>
      <w:hyperlink r:id="rId17" w:history="1">
        <w:r w:rsidRPr="00630738">
          <w:rPr>
            <w:rStyle w:val="Hipercze"/>
          </w:rPr>
          <w:t>tansze-taryfy@samorzad.pl</w:t>
        </w:r>
      </w:hyperlink>
      <w:r w:rsidRPr="00630738">
        <w:t> </w:t>
      </w:r>
    </w:p>
    <w:p w:rsidR="00630738" w:rsidRPr="00630738" w:rsidRDefault="00630738" w:rsidP="00630738">
      <w:r w:rsidRPr="00630738">
        <w:t xml:space="preserve">Adresatem Petycji - jest </w:t>
      </w:r>
      <w:r w:rsidRPr="00630738">
        <w:rPr>
          <w:b/>
          <w:bCs/>
        </w:rPr>
        <w:t>Organ ujawniony w komparycji - jednoznacznie identyfikowalny  za pomocą uzyskanego z Biuletynu Informacji Publicznej Urzędu - adresu e-mail !</w:t>
      </w:r>
    </w:p>
    <w:p w:rsidR="00630738" w:rsidRPr="00630738" w:rsidRDefault="00630738" w:rsidP="00630738"/>
    <w:p w:rsidR="00630738" w:rsidRPr="00630738" w:rsidRDefault="00630738" w:rsidP="00630738"/>
    <w:p w:rsidR="00630738" w:rsidRPr="00630738" w:rsidRDefault="00630738" w:rsidP="00630738">
      <w:r w:rsidRPr="00630738">
        <w:t>Komentarz do Wniosku: </w:t>
      </w:r>
    </w:p>
    <w:p w:rsidR="00630738" w:rsidRPr="00630738" w:rsidRDefault="00630738" w:rsidP="00630738">
      <w:r w:rsidRPr="00630738">
        <w:t>Pomimo, iż w rzeczonym wniosku powołujemy się na art. 241 Ustawy z dnia 14 czerwca 1960 r. Kodeks postępowania administracyjnego (Dz.U.2016.23 t.j. z dnia 2016.01.07) -  w naszym mniemaniu - nie oznacza to, że Urząd powinien rozpatrywać niniejsze wnioski w trybie KPA  </w:t>
      </w:r>
    </w:p>
    <w:p w:rsidR="00630738" w:rsidRPr="00630738" w:rsidRDefault="00630738" w:rsidP="00630738">
      <w:r w:rsidRPr="00630738">
        <w:t>W opinii Wnioskodawcy Urząd powinien w zależności od dokonanej interpretacji treści pisma  - procedować nasze wnioski  -  w trybie Ustawy o petycjach (Dz.U.2014.1195 z dnia 2014.09.05)  lub odpowiednio Ustawy o dostępie do informacji publicznej (wynika to zazwyczaj z jego treści i powołanych podstaw prawnych). </w:t>
      </w:r>
    </w:p>
    <w:p w:rsidR="00630738" w:rsidRPr="00630738" w:rsidRDefault="00630738" w:rsidP="00630738">
      <w:r w:rsidRPr="00630738">
        <w:t>Zatem - wg. Wnioskodawcy niniejszy wniosek może być jedynie fakultatywnie rozpatrywany - jako optymalizacyjny w związku z art. 241 KPA. </w:t>
      </w:r>
    </w:p>
    <w:p w:rsidR="00630738" w:rsidRPr="00630738" w:rsidRDefault="00630738" w:rsidP="00630738">
      <w:r w:rsidRPr="00630738">
        <w:t>W naszych wnioskach/petycjach  często powołujemy sie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:rsidR="00630738" w:rsidRPr="00630738" w:rsidRDefault="00630738" w:rsidP="00630738">
      <w:r w:rsidRPr="00630738">
        <w:t>Każdy Podmiot mający styczność z Urzędem - ma prawo i obowiązek - usprawniać struktury administracji samorządowej. </w:t>
      </w:r>
    </w:p>
    <w:p w:rsidR="00630738" w:rsidRPr="00630738" w:rsidRDefault="00630738" w:rsidP="00630738">
      <w:r w:rsidRPr="00630738">
        <w:t>Zatem pomimo formy zewnętrznej - Decydenci mogą/powinni dokonać własnej interpretacji  - zgodnie z brzmieniem art. 222 KPA. </w:t>
      </w:r>
    </w:p>
    <w:p w:rsidR="00630738" w:rsidRPr="00630738" w:rsidRDefault="00630738" w:rsidP="00630738"/>
    <w:p w:rsidR="00630738" w:rsidRPr="00630738" w:rsidRDefault="00630738" w:rsidP="00630738">
      <w:r w:rsidRPr="00630738">
        <w:t>Nazwa Wnioskodawca - jest dla uproszczenia stosowna jako synonim nazwy “Podmiot Wnoszący Petycję” - w rozumieniu art. 4 ust. 4 Ustawy o petycjach (Dz.U.2014.1195 z dnia 2014.09.05) </w:t>
      </w:r>
    </w:p>
    <w:p w:rsidR="00630738" w:rsidRPr="00630738" w:rsidRDefault="00630738" w:rsidP="00630738"/>
    <w:p w:rsidR="00630738" w:rsidRPr="00630738" w:rsidRDefault="00630738" w:rsidP="00630738">
      <w:r w:rsidRPr="00630738"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:rsidR="00630738" w:rsidRPr="00630738" w:rsidRDefault="00630738" w:rsidP="00630738"/>
    <w:p w:rsidR="00630738" w:rsidRPr="00630738" w:rsidRDefault="00630738" w:rsidP="00630738">
      <w:r w:rsidRPr="00630738"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:rsidR="00630738" w:rsidRPr="00630738" w:rsidRDefault="00630738" w:rsidP="00630738"/>
    <w:p w:rsidR="00630738" w:rsidRPr="00630738" w:rsidRDefault="00630738" w:rsidP="00630738">
      <w:r w:rsidRPr="00630738"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:rsidR="00630738" w:rsidRPr="00630738" w:rsidRDefault="00630738" w:rsidP="00630738"/>
    <w:p w:rsidR="00630738" w:rsidRPr="00630738" w:rsidRDefault="00630738" w:rsidP="00630738">
      <w:r w:rsidRPr="00630738">
        <w:t>W Jednostkach Pionu Administracji Rządowej - stan faktyczny jest o wiele lepszy.  </w:t>
      </w:r>
    </w:p>
    <w:p w:rsidR="00630738" w:rsidRPr="00630738" w:rsidRDefault="00630738" w:rsidP="00630738"/>
    <w:p w:rsidR="00630738" w:rsidRPr="00630738" w:rsidRDefault="00630738" w:rsidP="00630738">
      <w:r w:rsidRPr="00630738"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:rsidR="00630738" w:rsidRPr="00630738" w:rsidRDefault="00630738" w:rsidP="00630738">
      <w:r w:rsidRPr="00630738"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:rsidR="00630738" w:rsidRPr="00630738" w:rsidRDefault="00630738" w:rsidP="00630738">
      <w:r w:rsidRPr="00630738">
        <w:t>Jeżeli JST nie zgada się z powołanymi przepisami prawa, prosimy aby zastosowano podstawy prawne akceptowane przez JST.</w:t>
      </w:r>
    </w:p>
    <w:p w:rsidR="00630738" w:rsidRPr="00630738" w:rsidRDefault="00630738" w:rsidP="00630738">
      <w:r w:rsidRPr="00630738"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:rsidR="00630738" w:rsidRPr="00630738" w:rsidRDefault="00630738" w:rsidP="00630738"/>
    <w:p w:rsidR="00630738" w:rsidRPr="00630738" w:rsidRDefault="00630738" w:rsidP="00630738">
      <w:r w:rsidRPr="00630738">
        <w:t xml:space="preserve">Pamiętajmy również o przepisach zawartych inter alia: w art. 225 KPA: </w:t>
      </w:r>
      <w:r w:rsidRPr="00630738">
        <w:rPr>
          <w:b/>
          <w:bCs/>
        </w:rPr>
        <w:t>"§ 1. Nikt nie może być narażony na jakikolwiek uszczerbek lub zarzut z powodu złożenia skargi lub wniosku albo z powodu dostarczenia materiału do publikacji o znamionach skargi lub wniosku, jeżeli działał w granicach prawem dozwolonych.</w:t>
      </w:r>
      <w:r w:rsidRPr="00630738">
        <w:t xml:space="preserve">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:rsidR="00630738" w:rsidRPr="00630738" w:rsidRDefault="00630738" w:rsidP="00630738">
      <w:r w:rsidRPr="00630738"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:rsidR="00630738" w:rsidRPr="00630738" w:rsidRDefault="00630738" w:rsidP="00630738">
      <w:r w:rsidRPr="00630738"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:rsidR="00630738" w:rsidRPr="00630738" w:rsidRDefault="00630738" w:rsidP="00630738">
      <w:r w:rsidRPr="00630738"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</w:t>
      </w:r>
    </w:p>
    <w:p w:rsidR="00541C6B" w:rsidRDefault="00630738"/>
    <w:sectPr w:rsidR="00541C6B" w:rsidSect="00331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visionView w:inkAnnotations="0"/>
  <w:defaultTabStop w:val="708"/>
  <w:hyphenationZone w:val="425"/>
  <w:characterSpacingControl w:val="doNotCompress"/>
  <w:savePreviewPicture/>
  <w:compat/>
  <w:rsids>
    <w:rsidRoot w:val="00630738"/>
    <w:rsid w:val="000449C7"/>
    <w:rsid w:val="00083C6F"/>
    <w:rsid w:val="002803CC"/>
    <w:rsid w:val="00284FF3"/>
    <w:rsid w:val="0033142F"/>
    <w:rsid w:val="003D2B87"/>
    <w:rsid w:val="005D5447"/>
    <w:rsid w:val="00630738"/>
    <w:rsid w:val="006A44F3"/>
    <w:rsid w:val="00CD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42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07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p.info/40814793/chinskie-technologie-budza-obawy-na-swiecie" TargetMode="External"/><Relationship Id="rId13" Type="http://schemas.openxmlformats.org/officeDocument/2006/relationships/hyperlink" Target="mailto:tansze-taryfy@samorzad.p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kfm.pl/Tokfm/7,103086,24789615,donald-trump-uderza-w-huawei-prezydent-usa-podpisal-specjalne.html" TargetMode="External"/><Relationship Id="rId12" Type="http://schemas.openxmlformats.org/officeDocument/2006/relationships/hyperlink" Target="http://www.gmina.pl" TargetMode="External"/><Relationship Id="rId17" Type="http://schemas.openxmlformats.org/officeDocument/2006/relationships/hyperlink" Target="mailto:tansze-taryfy@samorzad.p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amorzad.p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vp.info/41281357/pompeo-o-chinskiej-technologii-jej-instalowanie-niesie-ryzyko" TargetMode="External"/><Relationship Id="rId11" Type="http://schemas.openxmlformats.org/officeDocument/2006/relationships/hyperlink" Target="http://www.tvp.info/35584545/50-tys-zl-rachunku-za-sluzbowy-telefon-tyle-w-tydzien-wydzwonila-hanna-gronkiewiczwaltz" TargetMode="External"/><Relationship Id="rId5" Type="http://schemas.openxmlformats.org/officeDocument/2006/relationships/hyperlink" Target="http://www.gmina.pl" TargetMode="External"/><Relationship Id="rId15" Type="http://schemas.openxmlformats.org/officeDocument/2006/relationships/hyperlink" Target="http://www.gmina.pl" TargetMode="External"/><Relationship Id="rId10" Type="http://schemas.openxmlformats.org/officeDocument/2006/relationships/hyperlink" Target="http://www.tvp.info/35584545/50-tys-zl-rachunku-za-sluzbowy-telefon-tyle-w-tydzien-wydzwonila-hanna-gronkiewiczwaltz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tvp.info/35584545/50-tys-zl-rachunku-za-sluzbowy-telefon-tyle-w-tydzien-wydzwonila-hanna-gronkiewiczwaltz" TargetMode="External"/><Relationship Id="rId9" Type="http://schemas.openxmlformats.org/officeDocument/2006/relationships/hyperlink" Target="https://forsal.pl/artykuly/1391986,huawei-rzad-odlozy-chinskie-telefony-abw-wydala-resortom-specjalne-zalecenia.html" TargetMode="External"/><Relationship Id="rId14" Type="http://schemas.openxmlformats.org/officeDocument/2006/relationships/hyperlink" Target="mailto:tansze-taryfy@samorza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2883</Words>
  <Characters>17304</Characters>
  <Application>Microsoft Office Word</Application>
  <DocSecurity>0</DocSecurity>
  <Lines>144</Lines>
  <Paragraphs>40</Paragraphs>
  <ScaleCrop>false</ScaleCrop>
  <Company/>
  <LinksUpToDate>false</LinksUpToDate>
  <CharactersWithSpaces>20147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Rakoczy</dc:creator>
  <cp:lastModifiedBy>Krzysztof Rakoczy</cp:lastModifiedBy>
  <cp:revision>1</cp:revision>
  <dcterms:created xsi:type="dcterms:W3CDTF">2019-06-17T10:07:00Z</dcterms:created>
  <dcterms:modified xsi:type="dcterms:W3CDTF">2019-06-17T10:07:00Z</dcterms:modified>
</cp:coreProperties>
</file>