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C9" w:rsidRPr="00A0283E" w:rsidRDefault="00FF63C9" w:rsidP="00FF63C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83E">
        <w:rPr>
          <w:rFonts w:ascii="Times New Roman" w:hAnsi="Times New Roman" w:cs="Times New Roman"/>
          <w:b/>
          <w:sz w:val="24"/>
          <w:szCs w:val="24"/>
        </w:rPr>
        <w:t>Zarządzenie Nr OA 0050.</w:t>
      </w:r>
      <w:r w:rsidR="00A0283E" w:rsidRPr="00A0283E">
        <w:rPr>
          <w:rFonts w:ascii="Times New Roman" w:hAnsi="Times New Roman" w:cs="Times New Roman"/>
          <w:b/>
          <w:sz w:val="24"/>
          <w:szCs w:val="24"/>
        </w:rPr>
        <w:t>41</w:t>
      </w:r>
      <w:r w:rsidRPr="00A0283E">
        <w:rPr>
          <w:rFonts w:ascii="Times New Roman" w:hAnsi="Times New Roman" w:cs="Times New Roman"/>
          <w:b/>
          <w:sz w:val="24"/>
          <w:szCs w:val="24"/>
        </w:rPr>
        <w:t>. 2019</w:t>
      </w:r>
    </w:p>
    <w:p w:rsidR="00FF63C9" w:rsidRPr="00A0283E" w:rsidRDefault="00FF63C9" w:rsidP="00FF63C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83E">
        <w:rPr>
          <w:rFonts w:ascii="Times New Roman" w:hAnsi="Times New Roman" w:cs="Times New Roman"/>
          <w:b/>
          <w:sz w:val="24"/>
          <w:szCs w:val="24"/>
        </w:rPr>
        <w:t>Burmistrza Miasta i Gminy Gołańcz</w:t>
      </w:r>
    </w:p>
    <w:p w:rsidR="00FF63C9" w:rsidRPr="00A0283E" w:rsidRDefault="00FF63C9" w:rsidP="00FF63C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83E">
        <w:rPr>
          <w:rFonts w:ascii="Times New Roman" w:hAnsi="Times New Roman" w:cs="Times New Roman"/>
          <w:b/>
          <w:sz w:val="24"/>
          <w:szCs w:val="24"/>
        </w:rPr>
        <w:t>z dnia  10 kwietnia 2019 r.</w:t>
      </w:r>
    </w:p>
    <w:p w:rsidR="00FF63C9" w:rsidRPr="00A0283E" w:rsidRDefault="00FF63C9" w:rsidP="00FF63C9">
      <w:pPr>
        <w:pStyle w:val="NormalnyWeb"/>
        <w:rPr>
          <w:b/>
          <w:bCs/>
          <w:color w:val="006E73"/>
        </w:rPr>
      </w:pPr>
      <w:r w:rsidRPr="00A0283E">
        <w:rPr>
          <w:b/>
        </w:rPr>
        <w:t>w sprawie wyznaczenia miejsc</w:t>
      </w:r>
      <w:r w:rsidRPr="00A0283E">
        <w:t xml:space="preserve">  </w:t>
      </w:r>
      <w:r w:rsidRPr="00A0283E">
        <w:rPr>
          <w:rStyle w:val="Pogrubienie"/>
        </w:rPr>
        <w:t xml:space="preserve">przeznaczonych na bezpłatne umieszczanie urzędowych obwieszczeń wyborczych i plakatów wszystkich komitetów wyborczych, w wyborach </w:t>
      </w:r>
      <w:r w:rsidRPr="00A0283E">
        <w:rPr>
          <w:b/>
          <w:bCs/>
        </w:rPr>
        <w:t xml:space="preserve">do Parlamentu Europejskiego zarządzonych na dzień 26 maja 2019 r.      </w:t>
      </w:r>
    </w:p>
    <w:p w:rsidR="00FF63C9" w:rsidRPr="00A0283E" w:rsidRDefault="00FF63C9" w:rsidP="00FF63C9">
      <w:pPr>
        <w:pStyle w:val="NormalnyWeb"/>
        <w:rPr>
          <w:bCs/>
        </w:rPr>
      </w:pPr>
      <w:r w:rsidRPr="00A0283E">
        <w:rPr>
          <w:bCs/>
        </w:rPr>
        <w:t>Na podstawie art. 114 ustawy z dnia 5 stycznia 2011 r. – Kodeks wyborczy (</w:t>
      </w:r>
      <w:proofErr w:type="spellStart"/>
      <w:r w:rsidRPr="00A0283E">
        <w:rPr>
          <w:bCs/>
        </w:rPr>
        <w:t>t.j</w:t>
      </w:r>
      <w:proofErr w:type="spellEnd"/>
      <w:r w:rsidRPr="00A0283E">
        <w:rPr>
          <w:bCs/>
        </w:rPr>
        <w:t>. Dz. U. z 2018 r. poz. 754 ze zm.) Burmistrz Miasta i Gminy Gołańcz zarządza, co następuje:</w:t>
      </w:r>
    </w:p>
    <w:p w:rsidR="00FF63C9" w:rsidRPr="00A0283E" w:rsidRDefault="00FF63C9" w:rsidP="00FF63C9">
      <w:pPr>
        <w:jc w:val="center"/>
        <w:rPr>
          <w:rFonts w:ascii="Times New Roman" w:hAnsi="Times New Roman" w:cs="Times New Roman"/>
        </w:rPr>
      </w:pPr>
      <w:r w:rsidRPr="00A0283E">
        <w:rPr>
          <w:rFonts w:ascii="Times New Roman" w:hAnsi="Times New Roman" w:cs="Times New Roman"/>
        </w:rPr>
        <w:t>§ 1.</w:t>
      </w:r>
    </w:p>
    <w:p w:rsidR="00FF63C9" w:rsidRPr="00A0283E" w:rsidRDefault="00FF63C9" w:rsidP="00FF63C9">
      <w:pPr>
        <w:rPr>
          <w:rFonts w:ascii="Times New Roman" w:hAnsi="Times New Roman" w:cs="Times New Roman"/>
        </w:rPr>
      </w:pPr>
      <w:r w:rsidRPr="00A0283E">
        <w:rPr>
          <w:rFonts w:ascii="Times New Roman" w:hAnsi="Times New Roman" w:cs="Times New Roman"/>
        </w:rPr>
        <w:t>W wyborach zarządzonych na niedzielę dnia  26 maja  2019 r. wy</w:t>
      </w:r>
      <w:r w:rsidR="00A0283E" w:rsidRPr="00A0283E">
        <w:rPr>
          <w:rFonts w:ascii="Times New Roman" w:hAnsi="Times New Roman" w:cs="Times New Roman"/>
        </w:rPr>
        <w:t>znacza się miejsca</w:t>
      </w:r>
      <w:r w:rsidRPr="00A0283E">
        <w:rPr>
          <w:rFonts w:ascii="Times New Roman" w:hAnsi="Times New Roman" w:cs="Times New Roman"/>
        </w:rPr>
        <w:t xml:space="preserve"> na bezpłatne umieszczanie urzędowych obwieszczeń wyborczych i plakatów komitetów wyborczych:</w:t>
      </w:r>
    </w:p>
    <w:p w:rsidR="00FF63C9" w:rsidRPr="00A0283E" w:rsidRDefault="00FF63C9" w:rsidP="00FF63C9">
      <w:pPr>
        <w:rPr>
          <w:rFonts w:ascii="Times New Roman" w:hAnsi="Times New Roman" w:cs="Times New Roman"/>
        </w:rPr>
      </w:pPr>
      <w:r w:rsidRPr="00A0283E">
        <w:rPr>
          <w:rFonts w:ascii="Times New Roman" w:hAnsi="Times New Roman" w:cs="Times New Roman"/>
        </w:rPr>
        <w:t xml:space="preserve">1)  tablice ogłoszeń we wsiach: Tomczyce, Potulin, Smogulec, Kujawki, Oleszno, Jeziorki, Morakówko, Chawłodno, Laskownica Wielka, Laskownica Mała, Czesławice, Panigródz, Morakowo, Lęgniszewo, Krzyżanki, Konary, Chojna, Czeszewo, Grabowo, Rybowo, Czerlin, Bogdanowo, </w:t>
      </w:r>
      <w:proofErr w:type="spellStart"/>
      <w:r w:rsidRPr="00A0283E">
        <w:rPr>
          <w:rFonts w:ascii="Times New Roman" w:hAnsi="Times New Roman" w:cs="Times New Roman"/>
        </w:rPr>
        <w:t>Gręziny</w:t>
      </w:r>
      <w:proofErr w:type="spellEnd"/>
      <w:r w:rsidRPr="00A0283E">
        <w:rPr>
          <w:rFonts w:ascii="Times New Roman" w:hAnsi="Times New Roman" w:cs="Times New Roman"/>
        </w:rPr>
        <w:t xml:space="preserve">, </w:t>
      </w:r>
      <w:proofErr w:type="spellStart"/>
      <w:r w:rsidRPr="00A0283E">
        <w:rPr>
          <w:rFonts w:ascii="Times New Roman" w:hAnsi="Times New Roman" w:cs="Times New Roman"/>
        </w:rPr>
        <w:t>Brdowo</w:t>
      </w:r>
      <w:proofErr w:type="spellEnd"/>
      <w:r w:rsidRPr="00A0283E">
        <w:rPr>
          <w:rFonts w:ascii="Times New Roman" w:hAnsi="Times New Roman" w:cs="Times New Roman"/>
        </w:rPr>
        <w:t xml:space="preserve">, Buszewo. </w:t>
      </w:r>
    </w:p>
    <w:p w:rsidR="00FF63C9" w:rsidRPr="00A0283E" w:rsidRDefault="00FF63C9" w:rsidP="00FF63C9">
      <w:pPr>
        <w:rPr>
          <w:rFonts w:ascii="Times New Roman" w:hAnsi="Times New Roman" w:cs="Times New Roman"/>
        </w:rPr>
      </w:pPr>
      <w:r w:rsidRPr="00A0283E">
        <w:rPr>
          <w:rFonts w:ascii="Times New Roman" w:hAnsi="Times New Roman" w:cs="Times New Roman"/>
        </w:rPr>
        <w:t xml:space="preserve">2)  tablice ogłoszeniowe w </w:t>
      </w:r>
      <w:proofErr w:type="spellStart"/>
      <w:r w:rsidRPr="00A0283E">
        <w:rPr>
          <w:rFonts w:ascii="Times New Roman" w:hAnsi="Times New Roman" w:cs="Times New Roman"/>
        </w:rPr>
        <w:t>Gołańczy</w:t>
      </w:r>
      <w:proofErr w:type="spellEnd"/>
      <w:r w:rsidRPr="00A0283E">
        <w:rPr>
          <w:rFonts w:ascii="Times New Roman" w:hAnsi="Times New Roman" w:cs="Times New Roman"/>
        </w:rPr>
        <w:t xml:space="preserve"> na ulicach: Rynek , K. Libelta, Z</w:t>
      </w:r>
      <w:r w:rsidR="00A0283E" w:rsidRPr="00A0283E">
        <w:rPr>
          <w:rFonts w:ascii="Times New Roman" w:hAnsi="Times New Roman" w:cs="Times New Roman"/>
        </w:rPr>
        <w:t xml:space="preserve">amkowa, Walki Młodych, </w:t>
      </w:r>
      <w:proofErr w:type="spellStart"/>
      <w:r w:rsidR="00A0283E" w:rsidRPr="00A0283E">
        <w:rPr>
          <w:rFonts w:ascii="Times New Roman" w:hAnsi="Times New Roman" w:cs="Times New Roman"/>
        </w:rPr>
        <w:t>Smolary,Dworcowa</w:t>
      </w:r>
      <w:proofErr w:type="spellEnd"/>
      <w:r w:rsidR="00A0283E" w:rsidRPr="00A0283E">
        <w:rPr>
          <w:rFonts w:ascii="Times New Roman" w:hAnsi="Times New Roman" w:cs="Times New Roman"/>
        </w:rPr>
        <w:t>.</w:t>
      </w:r>
    </w:p>
    <w:p w:rsidR="00FF63C9" w:rsidRPr="00A0283E" w:rsidRDefault="00FF63C9" w:rsidP="00FF63C9">
      <w:pPr>
        <w:jc w:val="center"/>
        <w:rPr>
          <w:rFonts w:ascii="Times New Roman" w:hAnsi="Times New Roman" w:cs="Times New Roman"/>
        </w:rPr>
      </w:pPr>
      <w:r w:rsidRPr="00A0283E">
        <w:rPr>
          <w:rFonts w:ascii="Times New Roman" w:hAnsi="Times New Roman" w:cs="Times New Roman"/>
        </w:rPr>
        <w:t>§ 2.</w:t>
      </w:r>
    </w:p>
    <w:p w:rsidR="00FF63C9" w:rsidRPr="00A0283E" w:rsidRDefault="00FF63C9" w:rsidP="00FF63C9">
      <w:pPr>
        <w:spacing w:before="75" w:line="255" w:lineRule="atLeast"/>
        <w:jc w:val="both"/>
        <w:rPr>
          <w:rFonts w:ascii="Times New Roman" w:hAnsi="Times New Roman" w:cs="Times New Roman"/>
        </w:rPr>
      </w:pPr>
      <w:r w:rsidRPr="00A0283E">
        <w:rPr>
          <w:rFonts w:ascii="Times New Roman" w:hAnsi="Times New Roman" w:cs="Times New Roman"/>
        </w:rPr>
        <w:t>Zarządzenie podaje się do publicznej wiadomości poprzez ogłoszenie w BIP i na tablicy ogłoszeń w Urzędzie Miasta i  Gminy Gołańcz.</w:t>
      </w:r>
    </w:p>
    <w:p w:rsidR="00FF63C9" w:rsidRPr="00A0283E" w:rsidRDefault="00FF63C9" w:rsidP="00FF63C9">
      <w:pPr>
        <w:rPr>
          <w:rFonts w:ascii="Times New Roman" w:hAnsi="Times New Roman" w:cs="Times New Roman"/>
        </w:rPr>
      </w:pPr>
    </w:p>
    <w:p w:rsidR="00FF63C9" w:rsidRPr="00A0283E" w:rsidRDefault="00FF63C9" w:rsidP="00FF63C9">
      <w:pPr>
        <w:jc w:val="center"/>
        <w:rPr>
          <w:rFonts w:ascii="Times New Roman" w:hAnsi="Times New Roman" w:cs="Times New Roman"/>
        </w:rPr>
      </w:pPr>
      <w:r w:rsidRPr="00A0283E">
        <w:rPr>
          <w:rFonts w:ascii="Times New Roman" w:hAnsi="Times New Roman" w:cs="Times New Roman"/>
        </w:rPr>
        <w:t>§ 3.</w:t>
      </w:r>
    </w:p>
    <w:p w:rsidR="00FF63C9" w:rsidRDefault="00FF63C9" w:rsidP="00FF63C9">
      <w:pPr>
        <w:rPr>
          <w:rFonts w:ascii="Times New Roman" w:hAnsi="Times New Roman" w:cs="Times New Roman"/>
        </w:rPr>
      </w:pPr>
      <w:r w:rsidRPr="00A0283E">
        <w:rPr>
          <w:rFonts w:ascii="Times New Roman" w:hAnsi="Times New Roman" w:cs="Times New Roman"/>
        </w:rPr>
        <w:t xml:space="preserve">Zarządzenie wchodzi w życie z dniem podpisania. </w:t>
      </w:r>
    </w:p>
    <w:p w:rsidR="00B55F4E" w:rsidRDefault="00B55F4E" w:rsidP="00FF63C9">
      <w:pPr>
        <w:rPr>
          <w:rFonts w:ascii="Times New Roman" w:hAnsi="Times New Roman" w:cs="Times New Roman"/>
        </w:rPr>
      </w:pPr>
    </w:p>
    <w:p w:rsidR="00B55F4E" w:rsidRDefault="00B55F4E" w:rsidP="00FF63C9">
      <w:pPr>
        <w:rPr>
          <w:rFonts w:ascii="Times New Roman" w:hAnsi="Times New Roman" w:cs="Times New Roman"/>
        </w:rPr>
      </w:pPr>
      <w:bookmarkStart w:id="0" w:name="_GoBack"/>
      <w:bookmarkEnd w:id="0"/>
    </w:p>
    <w:p w:rsidR="00B55F4E" w:rsidRDefault="00B55F4E" w:rsidP="00B55F4E">
      <w:pPr>
        <w:jc w:val="right"/>
        <w:rPr>
          <w:rFonts w:ascii="Times New Roman" w:hAnsi="Times New Roman" w:cs="Times New Roman"/>
        </w:rPr>
      </w:pPr>
    </w:p>
    <w:p w:rsidR="00B55F4E" w:rsidRDefault="00B55F4E" w:rsidP="00B55F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Miasta i Gminy Gołańcz</w:t>
      </w:r>
    </w:p>
    <w:p w:rsidR="00B55F4E" w:rsidRDefault="00B55F4E" w:rsidP="00B55F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/-/ Mieczysław Durski </w:t>
      </w:r>
    </w:p>
    <w:p w:rsidR="00B55F4E" w:rsidRPr="00A0283E" w:rsidRDefault="00B55F4E" w:rsidP="00FF63C9">
      <w:pPr>
        <w:rPr>
          <w:rFonts w:ascii="Times New Roman" w:hAnsi="Times New Roman" w:cs="Times New Roman"/>
        </w:rPr>
      </w:pPr>
    </w:p>
    <w:p w:rsidR="00FF63C9" w:rsidRDefault="00FF63C9" w:rsidP="00FF63C9">
      <w:pPr>
        <w:spacing w:before="75" w:line="255" w:lineRule="atLeast"/>
        <w:jc w:val="both"/>
        <w:rPr>
          <w:rFonts w:ascii="Verdana" w:hAnsi="Verdana"/>
          <w:sz w:val="17"/>
          <w:szCs w:val="17"/>
        </w:rPr>
      </w:pPr>
    </w:p>
    <w:p w:rsidR="00D76BE2" w:rsidRDefault="00D76BE2"/>
    <w:sectPr w:rsidR="00D76BE2" w:rsidSect="006B1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FF63C9"/>
    <w:rsid w:val="006B1C52"/>
    <w:rsid w:val="00A0283E"/>
    <w:rsid w:val="00B55F4E"/>
    <w:rsid w:val="00D76BE2"/>
    <w:rsid w:val="00E23FD4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63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7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 MiG</dc:creator>
  <cp:lastModifiedBy>Krzysztof Rakoczy</cp:lastModifiedBy>
  <cp:revision>2</cp:revision>
  <cp:lastPrinted>2019-04-12T07:36:00Z</cp:lastPrinted>
  <dcterms:created xsi:type="dcterms:W3CDTF">2019-04-12T12:46:00Z</dcterms:created>
  <dcterms:modified xsi:type="dcterms:W3CDTF">2019-04-12T12:46:00Z</dcterms:modified>
</cp:coreProperties>
</file>