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8A" w:rsidRPr="008C59FA" w:rsidRDefault="00FB3A8A" w:rsidP="00B72B43">
      <w:pPr>
        <w:pageBreakBefore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RH.0011.4.</w:t>
      </w:r>
      <w:r w:rsidR="0095787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</w:t>
      </w:r>
      <w:r w:rsidR="00BF5BE9">
        <w:rPr>
          <w:rFonts w:ascii="Arial" w:hAnsi="Arial" w:cs="Arial"/>
          <w:sz w:val="22"/>
          <w:szCs w:val="22"/>
        </w:rPr>
        <w:t>9</w:t>
      </w:r>
      <w:proofErr w:type="spellEnd"/>
    </w:p>
    <w:p w:rsidR="00B72B43" w:rsidRPr="008C59FA" w:rsidRDefault="00B72B43" w:rsidP="00B72B43">
      <w:pPr>
        <w:pStyle w:val="Nagwek3"/>
        <w:numPr>
          <w:ilvl w:val="2"/>
          <w:numId w:val="0"/>
        </w:numPr>
        <w:tabs>
          <w:tab w:val="left" w:pos="0"/>
        </w:tabs>
        <w:suppressAutoHyphens/>
        <w:rPr>
          <w:rFonts w:ascii="Arial" w:hAnsi="Arial" w:cs="Arial"/>
          <w:b/>
          <w:sz w:val="22"/>
          <w:szCs w:val="22"/>
        </w:rPr>
      </w:pPr>
      <w:r w:rsidRPr="008C59FA">
        <w:rPr>
          <w:rFonts w:ascii="Arial" w:hAnsi="Arial" w:cs="Arial"/>
          <w:b/>
          <w:sz w:val="22"/>
          <w:szCs w:val="22"/>
        </w:rPr>
        <w:t>SPRAWOZDANIE</w:t>
      </w:r>
    </w:p>
    <w:p w:rsidR="00B72B43" w:rsidRPr="008C59FA" w:rsidRDefault="00B72B43" w:rsidP="00B72B43">
      <w:pPr>
        <w:jc w:val="center"/>
        <w:rPr>
          <w:rFonts w:ascii="Arial" w:hAnsi="Arial" w:cs="Arial"/>
          <w:b/>
          <w:sz w:val="22"/>
          <w:szCs w:val="22"/>
        </w:rPr>
      </w:pPr>
      <w:r w:rsidRPr="008C59FA">
        <w:rPr>
          <w:rFonts w:ascii="Arial" w:hAnsi="Arial" w:cs="Arial"/>
          <w:b/>
          <w:sz w:val="22"/>
          <w:szCs w:val="22"/>
        </w:rPr>
        <w:t>KOMISJI REWIZYJNEJ RADY MIASTA I GMINY GOŁAŃCZ</w:t>
      </w:r>
    </w:p>
    <w:p w:rsidR="00B72B43" w:rsidRPr="008C59FA" w:rsidRDefault="00B72B43" w:rsidP="00B72B43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C59FA">
        <w:rPr>
          <w:rFonts w:ascii="Arial" w:hAnsi="Arial" w:cs="Arial"/>
          <w:b/>
          <w:sz w:val="22"/>
          <w:szCs w:val="22"/>
        </w:rPr>
        <w:t>z</w:t>
      </w:r>
      <w:proofErr w:type="gramEnd"/>
      <w:r w:rsidRPr="008C59FA">
        <w:rPr>
          <w:rFonts w:ascii="Arial" w:hAnsi="Arial" w:cs="Arial"/>
          <w:b/>
          <w:sz w:val="22"/>
          <w:szCs w:val="22"/>
        </w:rPr>
        <w:t xml:space="preserve"> działalności międzysesyjnej  </w:t>
      </w:r>
    </w:p>
    <w:p w:rsidR="009E590B" w:rsidRDefault="009E590B" w:rsidP="009E590B">
      <w:pPr>
        <w:pStyle w:val="Tekstpodstawowy3"/>
        <w:pBdr>
          <w:bottom w:val="single" w:sz="6" w:space="0" w:color="auto"/>
        </w:pBd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za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okres od </w:t>
      </w:r>
      <w:r w:rsidR="00957875">
        <w:rPr>
          <w:rFonts w:ascii="Arial" w:hAnsi="Arial" w:cs="Arial"/>
          <w:b/>
          <w:bCs/>
          <w:sz w:val="22"/>
          <w:szCs w:val="22"/>
        </w:rPr>
        <w:t>31</w:t>
      </w:r>
      <w:r w:rsidR="00BF5BE9">
        <w:rPr>
          <w:rFonts w:ascii="Arial" w:hAnsi="Arial" w:cs="Arial"/>
          <w:b/>
          <w:bCs/>
          <w:sz w:val="22"/>
          <w:szCs w:val="22"/>
        </w:rPr>
        <w:t xml:space="preserve"> stycznia</w:t>
      </w:r>
      <w:r w:rsidR="00957875">
        <w:rPr>
          <w:rFonts w:ascii="Arial" w:hAnsi="Arial" w:cs="Arial"/>
          <w:b/>
          <w:bCs/>
          <w:sz w:val="22"/>
          <w:szCs w:val="22"/>
        </w:rPr>
        <w:t xml:space="preserve"> do 21 lutego</w:t>
      </w:r>
      <w:r w:rsidR="0002328F">
        <w:rPr>
          <w:rFonts w:ascii="Arial" w:hAnsi="Arial" w:cs="Arial"/>
          <w:b/>
          <w:bCs/>
          <w:sz w:val="22"/>
          <w:szCs w:val="22"/>
        </w:rPr>
        <w:t xml:space="preserve"> 201</w:t>
      </w:r>
      <w:r w:rsidR="00BF5BE9">
        <w:rPr>
          <w:rFonts w:ascii="Arial" w:hAnsi="Arial" w:cs="Arial"/>
          <w:b/>
          <w:bCs/>
          <w:sz w:val="22"/>
          <w:szCs w:val="22"/>
        </w:rPr>
        <w:t>9</w:t>
      </w:r>
      <w:r w:rsidR="0002328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B72B43" w:rsidRDefault="00B72B43" w:rsidP="00B72B43">
      <w:pPr>
        <w:pStyle w:val="Tekstpodstawowy3"/>
        <w:pBdr>
          <w:bottom w:val="single" w:sz="6" w:space="0" w:color="auto"/>
        </w:pBd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2B43" w:rsidRPr="005A17BB" w:rsidRDefault="00B72B43" w:rsidP="00B72B43">
      <w:pPr>
        <w:jc w:val="both"/>
        <w:rPr>
          <w:rFonts w:ascii="Arial" w:hAnsi="Arial" w:cs="Arial"/>
          <w:sz w:val="16"/>
          <w:szCs w:val="16"/>
        </w:rPr>
      </w:pPr>
    </w:p>
    <w:p w:rsidR="00376561" w:rsidRDefault="00376561" w:rsidP="00376561">
      <w:pPr>
        <w:jc w:val="both"/>
        <w:rPr>
          <w:rFonts w:ascii="Arial" w:hAnsi="Arial" w:cs="Arial"/>
          <w:sz w:val="22"/>
          <w:szCs w:val="22"/>
        </w:rPr>
      </w:pPr>
    </w:p>
    <w:p w:rsidR="009E590B" w:rsidRDefault="00F01984" w:rsidP="00BF5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90B">
        <w:rPr>
          <w:rFonts w:ascii="Arial" w:hAnsi="Arial" w:cs="Arial"/>
          <w:sz w:val="22"/>
          <w:szCs w:val="22"/>
        </w:rPr>
        <w:t>Komisja Rewizyjna odbyła posiedzeni</w:t>
      </w:r>
      <w:r w:rsidR="00A51CC0" w:rsidRPr="009E590B">
        <w:rPr>
          <w:rFonts w:ascii="Arial" w:hAnsi="Arial" w:cs="Arial"/>
          <w:sz w:val="22"/>
          <w:szCs w:val="22"/>
        </w:rPr>
        <w:t>e</w:t>
      </w:r>
      <w:r w:rsidR="00376561" w:rsidRPr="009E590B">
        <w:rPr>
          <w:rFonts w:ascii="Arial" w:hAnsi="Arial" w:cs="Arial"/>
          <w:sz w:val="22"/>
          <w:szCs w:val="22"/>
        </w:rPr>
        <w:t xml:space="preserve"> </w:t>
      </w:r>
      <w:r w:rsidR="00957875">
        <w:rPr>
          <w:rFonts w:ascii="Arial" w:hAnsi="Arial" w:cs="Arial"/>
          <w:sz w:val="22"/>
          <w:szCs w:val="22"/>
        </w:rPr>
        <w:t>4 lutego</w:t>
      </w:r>
      <w:r w:rsidR="00CA0605">
        <w:rPr>
          <w:rFonts w:ascii="Arial" w:hAnsi="Arial" w:cs="Arial"/>
          <w:bCs/>
          <w:sz w:val="22"/>
          <w:szCs w:val="22"/>
        </w:rPr>
        <w:t xml:space="preserve"> </w:t>
      </w:r>
      <w:r w:rsidR="009E590B" w:rsidRPr="009E590B">
        <w:rPr>
          <w:rFonts w:ascii="Arial" w:hAnsi="Arial" w:cs="Arial"/>
          <w:sz w:val="22"/>
          <w:szCs w:val="22"/>
        </w:rPr>
        <w:t>201</w:t>
      </w:r>
      <w:r w:rsidR="00BF5BE9">
        <w:rPr>
          <w:rFonts w:ascii="Arial" w:hAnsi="Arial" w:cs="Arial"/>
          <w:sz w:val="22"/>
          <w:szCs w:val="22"/>
        </w:rPr>
        <w:t>9</w:t>
      </w:r>
      <w:r w:rsidR="009E590B" w:rsidRPr="009E590B">
        <w:rPr>
          <w:rFonts w:ascii="Arial" w:hAnsi="Arial" w:cs="Arial"/>
          <w:sz w:val="22"/>
          <w:szCs w:val="22"/>
        </w:rPr>
        <w:t xml:space="preserve"> roku.</w:t>
      </w:r>
    </w:p>
    <w:p w:rsidR="00BF5BE9" w:rsidRPr="009E590B" w:rsidRDefault="00BF5BE9" w:rsidP="00BF5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590B" w:rsidRDefault="009E590B" w:rsidP="00BF5BE9">
      <w:pPr>
        <w:pStyle w:val="C"/>
        <w:rPr>
          <w:rFonts w:ascii="Arial" w:hAnsi="Arial" w:cs="Arial"/>
          <w:sz w:val="22"/>
          <w:szCs w:val="22"/>
        </w:rPr>
      </w:pPr>
      <w:r w:rsidRPr="00CA0605">
        <w:rPr>
          <w:rFonts w:ascii="Arial" w:hAnsi="Arial" w:cs="Arial"/>
          <w:sz w:val="22"/>
          <w:szCs w:val="22"/>
        </w:rPr>
        <w:t xml:space="preserve">Oprócz </w:t>
      </w:r>
      <w:r w:rsidR="00BF5BE9">
        <w:rPr>
          <w:rFonts w:ascii="Arial" w:hAnsi="Arial" w:cs="Arial"/>
          <w:sz w:val="22"/>
          <w:szCs w:val="22"/>
        </w:rPr>
        <w:t>5</w:t>
      </w:r>
      <w:r w:rsidRPr="00CA0605">
        <w:rPr>
          <w:rFonts w:ascii="Arial" w:hAnsi="Arial" w:cs="Arial"/>
          <w:sz w:val="22"/>
          <w:szCs w:val="22"/>
        </w:rPr>
        <w:t xml:space="preserve"> radnych </w:t>
      </w:r>
      <w:r w:rsidRPr="00CA0605">
        <w:rPr>
          <w:rFonts w:ascii="Arial" w:hAnsi="Arial" w:cs="Arial"/>
          <w:bCs/>
          <w:sz w:val="22"/>
          <w:szCs w:val="22"/>
        </w:rPr>
        <w:t>Komisji Rewizyjnej</w:t>
      </w:r>
      <w:r w:rsidR="0002328F" w:rsidRPr="00CA0605">
        <w:rPr>
          <w:rFonts w:ascii="Arial" w:hAnsi="Arial" w:cs="Arial"/>
          <w:bCs/>
          <w:sz w:val="22"/>
          <w:szCs w:val="22"/>
        </w:rPr>
        <w:t xml:space="preserve"> </w:t>
      </w:r>
      <w:r w:rsidRPr="00CA0605">
        <w:rPr>
          <w:rFonts w:ascii="Arial" w:hAnsi="Arial" w:cs="Arial"/>
          <w:sz w:val="22"/>
          <w:szCs w:val="22"/>
        </w:rPr>
        <w:t xml:space="preserve">obecni byli: </w:t>
      </w:r>
    </w:p>
    <w:p w:rsidR="00BF5BE9" w:rsidRDefault="00957875" w:rsidP="00957875">
      <w:pPr>
        <w:pStyle w:val="C"/>
        <w:ind w:firstLine="426"/>
        <w:rPr>
          <w:rFonts w:ascii="Arial" w:hAnsi="Arial" w:cs="Arial"/>
          <w:sz w:val="22"/>
          <w:szCs w:val="22"/>
        </w:rPr>
      </w:pPr>
      <w:r w:rsidRPr="00957875">
        <w:rPr>
          <w:rFonts w:ascii="Arial" w:hAnsi="Arial" w:cs="Arial"/>
          <w:sz w:val="22"/>
          <w:szCs w:val="22"/>
        </w:rPr>
        <w:t>Joanna Kranc – kierownik Zakładu Gospodarki Komunalnej i Mieszkaniowej w Gołańczy</w:t>
      </w:r>
      <w:r>
        <w:rPr>
          <w:rFonts w:ascii="Arial" w:hAnsi="Arial" w:cs="Arial"/>
          <w:sz w:val="22"/>
          <w:szCs w:val="22"/>
        </w:rPr>
        <w:t>,</w:t>
      </w:r>
    </w:p>
    <w:p w:rsidR="00957875" w:rsidRPr="00CA0605" w:rsidRDefault="00957875" w:rsidP="00957875">
      <w:pPr>
        <w:pStyle w:val="C"/>
        <w:ind w:firstLine="426"/>
        <w:rPr>
          <w:rFonts w:ascii="Arial" w:hAnsi="Arial" w:cs="Arial"/>
          <w:sz w:val="22"/>
          <w:szCs w:val="22"/>
        </w:rPr>
      </w:pPr>
      <w:r w:rsidRPr="00957875">
        <w:rPr>
          <w:rFonts w:ascii="Arial" w:hAnsi="Arial" w:cs="Arial"/>
          <w:bCs/>
          <w:color w:val="000000"/>
          <w:sz w:val="22"/>
          <w:szCs w:val="22"/>
        </w:rPr>
        <w:t>Kazimiera Piechocka - główna księgowa ZGKiM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bookmarkStart w:id="0" w:name="_GoBack"/>
      <w:bookmarkEnd w:id="0"/>
    </w:p>
    <w:p w:rsidR="00CA0605" w:rsidRDefault="00CA0605" w:rsidP="009E590B">
      <w:pPr>
        <w:pStyle w:val="C"/>
        <w:spacing w:line="240" w:lineRule="auto"/>
        <w:ind w:left="2880" w:hanging="2160"/>
        <w:rPr>
          <w:rFonts w:ascii="Arial" w:hAnsi="Arial" w:cs="Arial"/>
          <w:bCs/>
          <w:sz w:val="22"/>
          <w:szCs w:val="22"/>
        </w:rPr>
      </w:pPr>
    </w:p>
    <w:p w:rsidR="00957875" w:rsidRDefault="00957875" w:rsidP="009E590B">
      <w:pPr>
        <w:pStyle w:val="C"/>
        <w:spacing w:line="240" w:lineRule="auto"/>
        <w:ind w:left="2880" w:hanging="2160"/>
        <w:rPr>
          <w:rFonts w:ascii="Arial" w:hAnsi="Arial" w:cs="Arial"/>
          <w:bCs/>
          <w:sz w:val="22"/>
          <w:szCs w:val="22"/>
        </w:rPr>
      </w:pPr>
    </w:p>
    <w:p w:rsidR="009E590B" w:rsidRDefault="009E590B" w:rsidP="009E590B">
      <w:pPr>
        <w:pStyle w:val="C"/>
        <w:spacing w:line="240" w:lineRule="auto"/>
        <w:ind w:left="2880" w:hanging="2160"/>
        <w:rPr>
          <w:rFonts w:ascii="Arial" w:hAnsi="Arial" w:cs="Arial"/>
          <w:bCs/>
          <w:sz w:val="22"/>
          <w:szCs w:val="22"/>
        </w:rPr>
      </w:pPr>
    </w:p>
    <w:p w:rsidR="00957875" w:rsidRPr="00957875" w:rsidRDefault="00272CF0" w:rsidP="00957875">
      <w:pPr>
        <w:tabs>
          <w:tab w:val="num" w:pos="284"/>
          <w:tab w:val="num" w:pos="357"/>
          <w:tab w:val="num" w:pos="426"/>
        </w:tabs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957875">
        <w:rPr>
          <w:rFonts w:ascii="Arial" w:hAnsi="Arial" w:cs="Arial"/>
          <w:bCs/>
          <w:iCs/>
          <w:sz w:val="28"/>
          <w:szCs w:val="28"/>
          <w:u w:val="single"/>
        </w:rPr>
        <w:t xml:space="preserve">Komisja Rewizyjna </w:t>
      </w:r>
      <w:r w:rsidR="00957875" w:rsidRPr="00957875">
        <w:rPr>
          <w:rFonts w:ascii="Arial" w:hAnsi="Arial" w:cs="Arial"/>
          <w:bCs/>
          <w:iCs/>
          <w:sz w:val="28"/>
          <w:szCs w:val="28"/>
          <w:u w:val="single"/>
        </w:rPr>
        <w:t xml:space="preserve">w siedzibie </w:t>
      </w:r>
      <w:r w:rsidR="00957875">
        <w:rPr>
          <w:rFonts w:ascii="Arial" w:hAnsi="Arial" w:cs="Arial"/>
          <w:bCs/>
          <w:iCs/>
          <w:sz w:val="28"/>
          <w:szCs w:val="28"/>
          <w:u w:val="single"/>
        </w:rPr>
        <w:t>Zakładu Gospodarki Komunalnej i </w:t>
      </w:r>
      <w:r w:rsidR="00957875" w:rsidRPr="00957875">
        <w:rPr>
          <w:rFonts w:ascii="Arial" w:hAnsi="Arial" w:cs="Arial"/>
          <w:bCs/>
          <w:iCs/>
          <w:sz w:val="28"/>
          <w:szCs w:val="28"/>
          <w:u w:val="single"/>
        </w:rPr>
        <w:t>Mieszkaniowej w Gołańczy przeprowadziła k</w:t>
      </w:r>
      <w:r w:rsidR="00957875" w:rsidRPr="00957875">
        <w:rPr>
          <w:rFonts w:ascii="Arial" w:hAnsi="Arial" w:cs="Arial"/>
          <w:sz w:val="28"/>
          <w:szCs w:val="28"/>
          <w:u w:val="single"/>
        </w:rPr>
        <w:t>ontrol</w:t>
      </w:r>
      <w:r w:rsidR="00957875" w:rsidRPr="00957875">
        <w:rPr>
          <w:rFonts w:ascii="Arial" w:hAnsi="Arial" w:cs="Arial"/>
          <w:sz w:val="28"/>
          <w:szCs w:val="28"/>
          <w:u w:val="single"/>
        </w:rPr>
        <w:t>ę</w:t>
      </w:r>
      <w:r w:rsidR="00957875">
        <w:rPr>
          <w:rFonts w:ascii="Arial" w:hAnsi="Arial" w:cs="Arial"/>
          <w:sz w:val="28"/>
          <w:szCs w:val="28"/>
          <w:u w:val="single"/>
        </w:rPr>
        <w:t xml:space="preserve"> za II półrocze 2018 </w:t>
      </w:r>
      <w:r w:rsidR="00957875" w:rsidRPr="00957875">
        <w:rPr>
          <w:rFonts w:ascii="Arial" w:hAnsi="Arial" w:cs="Arial"/>
          <w:sz w:val="28"/>
          <w:szCs w:val="28"/>
          <w:u w:val="single"/>
        </w:rPr>
        <w:t>r. (stan mienia, inwentaryza</w:t>
      </w:r>
      <w:r w:rsidR="00957875">
        <w:rPr>
          <w:rFonts w:ascii="Arial" w:hAnsi="Arial" w:cs="Arial"/>
          <w:sz w:val="28"/>
          <w:szCs w:val="28"/>
          <w:u w:val="single"/>
        </w:rPr>
        <w:t>cja wewnętrzna, roboty zlecone) – nie stwierdzono nieprawidłowości.</w:t>
      </w:r>
    </w:p>
    <w:p w:rsidR="00272CF0" w:rsidRDefault="00272CF0" w:rsidP="00BF5BE9">
      <w:pPr>
        <w:tabs>
          <w:tab w:val="num" w:pos="250"/>
          <w:tab w:val="num" w:pos="284"/>
          <w:tab w:val="num" w:pos="370"/>
          <w:tab w:val="num" w:pos="426"/>
        </w:tabs>
        <w:spacing w:line="360" w:lineRule="auto"/>
        <w:jc w:val="both"/>
        <w:rPr>
          <w:rFonts w:ascii="Arial" w:hAnsi="Arial" w:cs="Arial"/>
          <w:bCs/>
          <w:sz w:val="28"/>
          <w:szCs w:val="28"/>
          <w:u w:val="single"/>
        </w:rPr>
      </w:pPr>
    </w:p>
    <w:p w:rsidR="00BF5BE9" w:rsidRDefault="00BF5BE9" w:rsidP="00BF5BE9">
      <w:pPr>
        <w:tabs>
          <w:tab w:val="num" w:pos="250"/>
          <w:tab w:val="num" w:pos="284"/>
          <w:tab w:val="num" w:pos="370"/>
          <w:tab w:val="num" w:pos="426"/>
        </w:tabs>
        <w:spacing w:line="360" w:lineRule="auto"/>
        <w:jc w:val="both"/>
        <w:rPr>
          <w:rFonts w:ascii="Arial" w:hAnsi="Arial" w:cs="Arial"/>
          <w:bCs/>
          <w:sz w:val="28"/>
          <w:szCs w:val="28"/>
          <w:u w:val="single"/>
        </w:rPr>
      </w:pPr>
    </w:p>
    <w:p w:rsidR="00BF5BE9" w:rsidRPr="00BF5BE9" w:rsidRDefault="00BF5BE9" w:rsidP="00BF5BE9">
      <w:pPr>
        <w:tabs>
          <w:tab w:val="num" w:pos="250"/>
          <w:tab w:val="num" w:pos="284"/>
          <w:tab w:val="num" w:pos="370"/>
          <w:tab w:val="num" w:pos="426"/>
        </w:tabs>
        <w:spacing w:line="360" w:lineRule="auto"/>
        <w:jc w:val="both"/>
        <w:rPr>
          <w:rFonts w:ascii="Arial" w:hAnsi="Arial" w:cs="Arial"/>
          <w:bCs/>
          <w:sz w:val="28"/>
          <w:szCs w:val="28"/>
          <w:u w:val="single"/>
        </w:rPr>
      </w:pPr>
    </w:p>
    <w:p w:rsidR="009E590B" w:rsidRDefault="009E590B" w:rsidP="00BF5BE9">
      <w:pPr>
        <w:pStyle w:val="C"/>
        <w:ind w:left="2880" w:hanging="2160"/>
        <w:rPr>
          <w:rFonts w:ascii="Arial" w:hAnsi="Arial" w:cs="Arial"/>
          <w:bCs/>
          <w:sz w:val="28"/>
          <w:szCs w:val="28"/>
        </w:rPr>
      </w:pPr>
    </w:p>
    <w:p w:rsidR="00BF5BE9" w:rsidRDefault="00BF5BE9" w:rsidP="00BF5BE9">
      <w:pPr>
        <w:pStyle w:val="C"/>
        <w:ind w:left="2880" w:hanging="2160"/>
        <w:rPr>
          <w:rFonts w:ascii="Arial" w:hAnsi="Arial" w:cs="Arial"/>
          <w:bCs/>
          <w:sz w:val="28"/>
          <w:szCs w:val="28"/>
        </w:rPr>
      </w:pPr>
    </w:p>
    <w:p w:rsidR="00BF5BE9" w:rsidRPr="00BF5BE9" w:rsidRDefault="00BF5BE9" w:rsidP="00BF5BE9">
      <w:pPr>
        <w:pStyle w:val="C"/>
        <w:ind w:left="2880" w:hanging="2160"/>
        <w:rPr>
          <w:rFonts w:ascii="Arial" w:hAnsi="Arial" w:cs="Arial"/>
          <w:bCs/>
          <w:sz w:val="28"/>
          <w:szCs w:val="28"/>
        </w:rPr>
      </w:pPr>
    </w:p>
    <w:p w:rsidR="009E590B" w:rsidRPr="00BF5BE9" w:rsidRDefault="009E590B" w:rsidP="00BF5BE9">
      <w:pPr>
        <w:pStyle w:val="C"/>
        <w:ind w:left="2880" w:hanging="2160"/>
        <w:rPr>
          <w:rFonts w:ascii="Arial" w:hAnsi="Arial" w:cs="Arial"/>
          <w:bCs/>
          <w:sz w:val="28"/>
          <w:szCs w:val="28"/>
        </w:rPr>
      </w:pPr>
    </w:p>
    <w:p w:rsidR="009E590B" w:rsidRPr="00BF5BE9" w:rsidRDefault="009E590B" w:rsidP="00BF5BE9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F5BE9">
        <w:rPr>
          <w:rFonts w:ascii="Arial" w:hAnsi="Arial" w:cs="Arial"/>
          <w:sz w:val="28"/>
          <w:szCs w:val="28"/>
          <w:u w:val="single"/>
        </w:rPr>
        <w:t>Nie podjęto wniosków.</w:t>
      </w:r>
    </w:p>
    <w:p w:rsidR="00B935EB" w:rsidRDefault="00B935EB" w:rsidP="0050335B">
      <w:pPr>
        <w:tabs>
          <w:tab w:val="num" w:pos="360"/>
          <w:tab w:val="num" w:pos="426"/>
        </w:tabs>
        <w:jc w:val="both"/>
        <w:rPr>
          <w:rFonts w:ascii="Arial" w:hAnsi="Arial" w:cs="Arial"/>
          <w:bCs/>
          <w:sz w:val="22"/>
          <w:szCs w:val="28"/>
          <w:u w:val="single"/>
        </w:rPr>
      </w:pPr>
    </w:p>
    <w:p w:rsidR="00BF5BE9" w:rsidRDefault="00BF5BE9" w:rsidP="0050335B">
      <w:pPr>
        <w:tabs>
          <w:tab w:val="num" w:pos="360"/>
          <w:tab w:val="num" w:pos="426"/>
        </w:tabs>
        <w:jc w:val="both"/>
        <w:rPr>
          <w:rFonts w:ascii="Arial" w:hAnsi="Arial" w:cs="Arial"/>
          <w:bCs/>
          <w:sz w:val="22"/>
          <w:szCs w:val="28"/>
          <w:u w:val="single"/>
        </w:rPr>
      </w:pPr>
    </w:p>
    <w:p w:rsidR="00BF5BE9" w:rsidRDefault="00BF5BE9" w:rsidP="0050335B">
      <w:pPr>
        <w:tabs>
          <w:tab w:val="num" w:pos="360"/>
          <w:tab w:val="num" w:pos="426"/>
        </w:tabs>
        <w:jc w:val="both"/>
        <w:rPr>
          <w:rFonts w:ascii="Arial" w:hAnsi="Arial" w:cs="Arial"/>
          <w:bCs/>
          <w:sz w:val="22"/>
          <w:szCs w:val="28"/>
          <w:u w:val="single"/>
        </w:rPr>
      </w:pPr>
    </w:p>
    <w:p w:rsidR="00BF5BE9" w:rsidRDefault="00BF5BE9" w:rsidP="0050335B">
      <w:pPr>
        <w:tabs>
          <w:tab w:val="num" w:pos="360"/>
          <w:tab w:val="num" w:pos="426"/>
        </w:tabs>
        <w:jc w:val="both"/>
        <w:rPr>
          <w:rFonts w:ascii="Arial" w:hAnsi="Arial" w:cs="Arial"/>
          <w:bCs/>
          <w:sz w:val="22"/>
          <w:szCs w:val="28"/>
          <w:u w:val="single"/>
        </w:rPr>
      </w:pPr>
    </w:p>
    <w:p w:rsidR="00BF5BE9" w:rsidRDefault="00BF5BE9" w:rsidP="0050335B">
      <w:pPr>
        <w:tabs>
          <w:tab w:val="num" w:pos="360"/>
          <w:tab w:val="num" w:pos="426"/>
        </w:tabs>
        <w:jc w:val="both"/>
        <w:rPr>
          <w:rFonts w:ascii="Arial" w:hAnsi="Arial" w:cs="Arial"/>
          <w:bCs/>
          <w:sz w:val="22"/>
          <w:szCs w:val="28"/>
          <w:u w:val="single"/>
        </w:rPr>
      </w:pPr>
    </w:p>
    <w:p w:rsidR="00BF5BE9" w:rsidRDefault="00BF5BE9" w:rsidP="0050335B">
      <w:pPr>
        <w:tabs>
          <w:tab w:val="num" w:pos="360"/>
          <w:tab w:val="num" w:pos="426"/>
        </w:tabs>
        <w:jc w:val="both"/>
        <w:rPr>
          <w:rFonts w:ascii="Arial" w:hAnsi="Arial" w:cs="Arial"/>
          <w:bCs/>
          <w:sz w:val="22"/>
          <w:szCs w:val="28"/>
          <w:u w:val="single"/>
        </w:rPr>
      </w:pPr>
    </w:p>
    <w:p w:rsidR="009E590B" w:rsidRDefault="009E590B" w:rsidP="0050335B">
      <w:pPr>
        <w:tabs>
          <w:tab w:val="num" w:pos="360"/>
          <w:tab w:val="num" w:pos="426"/>
        </w:tabs>
        <w:jc w:val="both"/>
        <w:rPr>
          <w:rFonts w:ascii="Arial" w:hAnsi="Arial" w:cs="Arial"/>
          <w:bCs/>
          <w:sz w:val="22"/>
          <w:szCs w:val="28"/>
          <w:u w:val="single"/>
        </w:rPr>
      </w:pPr>
    </w:p>
    <w:p w:rsidR="00893999" w:rsidRPr="00957875" w:rsidRDefault="00BF5BE9" w:rsidP="00776374">
      <w:pPr>
        <w:tabs>
          <w:tab w:val="num" w:pos="360"/>
          <w:tab w:val="num" w:pos="426"/>
        </w:tabs>
        <w:jc w:val="both"/>
        <w:rPr>
          <w:rFonts w:ascii="Arial" w:hAnsi="Arial" w:cs="Arial"/>
          <w:bCs/>
          <w:sz w:val="22"/>
          <w:szCs w:val="28"/>
        </w:rPr>
      </w:pPr>
      <w:r w:rsidRPr="00957875">
        <w:rPr>
          <w:rFonts w:ascii="Arial" w:hAnsi="Arial" w:cs="Arial"/>
          <w:bCs/>
          <w:sz w:val="22"/>
          <w:szCs w:val="22"/>
        </w:rPr>
        <w:t>2</w:t>
      </w:r>
      <w:r w:rsidR="00957875" w:rsidRPr="00957875">
        <w:rPr>
          <w:rFonts w:ascii="Arial" w:hAnsi="Arial" w:cs="Arial"/>
          <w:bCs/>
          <w:sz w:val="22"/>
          <w:szCs w:val="22"/>
        </w:rPr>
        <w:t>1 lutego</w:t>
      </w:r>
      <w:r w:rsidR="00CA0605" w:rsidRPr="00957875">
        <w:rPr>
          <w:rFonts w:ascii="Arial" w:hAnsi="Arial" w:cs="Arial"/>
          <w:b/>
          <w:bCs/>
          <w:sz w:val="22"/>
          <w:szCs w:val="22"/>
        </w:rPr>
        <w:t xml:space="preserve"> </w:t>
      </w:r>
      <w:r w:rsidR="00CA0605" w:rsidRPr="00957875">
        <w:rPr>
          <w:rFonts w:ascii="Arial" w:hAnsi="Arial" w:cs="Arial"/>
          <w:sz w:val="22"/>
          <w:szCs w:val="22"/>
        </w:rPr>
        <w:t>201</w:t>
      </w:r>
      <w:r w:rsidRPr="00957875">
        <w:rPr>
          <w:rFonts w:ascii="Arial" w:hAnsi="Arial" w:cs="Arial"/>
          <w:sz w:val="22"/>
          <w:szCs w:val="22"/>
        </w:rPr>
        <w:t>9</w:t>
      </w:r>
      <w:r w:rsidR="00CA0605" w:rsidRPr="00957875">
        <w:rPr>
          <w:rFonts w:ascii="Arial" w:hAnsi="Arial" w:cs="Arial"/>
          <w:sz w:val="22"/>
          <w:szCs w:val="22"/>
        </w:rPr>
        <w:t xml:space="preserve"> roku</w:t>
      </w:r>
    </w:p>
    <w:p w:rsidR="008C7EF8" w:rsidRPr="00530774" w:rsidRDefault="008C7EF8" w:rsidP="00065A75">
      <w:pPr>
        <w:jc w:val="both"/>
        <w:rPr>
          <w:rFonts w:ascii="Arial" w:hAnsi="Arial" w:cs="Arial"/>
          <w:sz w:val="22"/>
          <w:szCs w:val="22"/>
        </w:rPr>
      </w:pPr>
    </w:p>
    <w:sectPr w:rsidR="008C7EF8" w:rsidRPr="00530774" w:rsidSect="00E3361D">
      <w:pgSz w:w="11906" w:h="16838"/>
      <w:pgMar w:top="1417" w:right="1417" w:bottom="1417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03C"/>
    <w:multiLevelType w:val="hybridMultilevel"/>
    <w:tmpl w:val="842CED62"/>
    <w:lvl w:ilvl="0" w:tplc="E55C8A08">
      <w:start w:val="1"/>
      <w:numFmt w:val="decimal"/>
      <w:lvlText w:val="%1."/>
      <w:lvlJc w:val="right"/>
      <w:pPr>
        <w:tabs>
          <w:tab w:val="num" w:pos="482"/>
        </w:tabs>
        <w:ind w:left="142" w:firstLine="0"/>
      </w:pPr>
      <w:rPr>
        <w:rFonts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4319"/>
    <w:multiLevelType w:val="hybridMultilevel"/>
    <w:tmpl w:val="C174F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3E3"/>
    <w:multiLevelType w:val="hybridMultilevel"/>
    <w:tmpl w:val="708E7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00B4"/>
    <w:multiLevelType w:val="hybridMultilevel"/>
    <w:tmpl w:val="63F4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0297E"/>
    <w:multiLevelType w:val="hybridMultilevel"/>
    <w:tmpl w:val="3AD2F73A"/>
    <w:lvl w:ilvl="0" w:tplc="ACE0C2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04DC"/>
    <w:multiLevelType w:val="hybridMultilevel"/>
    <w:tmpl w:val="3D3C9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A1265"/>
    <w:multiLevelType w:val="hybridMultilevel"/>
    <w:tmpl w:val="AB961626"/>
    <w:lvl w:ilvl="0" w:tplc="3C60AF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A14876"/>
    <w:multiLevelType w:val="hybridMultilevel"/>
    <w:tmpl w:val="C428AA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C659D1"/>
    <w:multiLevelType w:val="hybridMultilevel"/>
    <w:tmpl w:val="01B49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9606D"/>
    <w:multiLevelType w:val="hybridMultilevel"/>
    <w:tmpl w:val="137CF63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8B551C7"/>
    <w:multiLevelType w:val="hybridMultilevel"/>
    <w:tmpl w:val="2856E804"/>
    <w:lvl w:ilvl="0" w:tplc="D3260878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7F5C79"/>
    <w:multiLevelType w:val="hybridMultilevel"/>
    <w:tmpl w:val="8BE8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12879"/>
    <w:multiLevelType w:val="hybridMultilevel"/>
    <w:tmpl w:val="EA009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1C7B"/>
    <w:multiLevelType w:val="hybridMultilevel"/>
    <w:tmpl w:val="A7840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704C8"/>
    <w:multiLevelType w:val="hybridMultilevel"/>
    <w:tmpl w:val="1820D12A"/>
    <w:lvl w:ilvl="0" w:tplc="EEB417C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2B43"/>
    <w:rsid w:val="0002328F"/>
    <w:rsid w:val="00027C40"/>
    <w:rsid w:val="00037D59"/>
    <w:rsid w:val="000434A3"/>
    <w:rsid w:val="0005237C"/>
    <w:rsid w:val="00065A75"/>
    <w:rsid w:val="000E4C61"/>
    <w:rsid w:val="000F33E0"/>
    <w:rsid w:val="00113A5A"/>
    <w:rsid w:val="00155563"/>
    <w:rsid w:val="001555C9"/>
    <w:rsid w:val="001A3328"/>
    <w:rsid w:val="001C20B7"/>
    <w:rsid w:val="00235CFC"/>
    <w:rsid w:val="002503B9"/>
    <w:rsid w:val="00256DE6"/>
    <w:rsid w:val="002614A1"/>
    <w:rsid w:val="00272CF0"/>
    <w:rsid w:val="00290394"/>
    <w:rsid w:val="002B2264"/>
    <w:rsid w:val="00346B14"/>
    <w:rsid w:val="00376561"/>
    <w:rsid w:val="003B17AF"/>
    <w:rsid w:val="003C2C8E"/>
    <w:rsid w:val="003D6A8A"/>
    <w:rsid w:val="003D75A5"/>
    <w:rsid w:val="003E4E4B"/>
    <w:rsid w:val="00417388"/>
    <w:rsid w:val="0050335B"/>
    <w:rsid w:val="00530774"/>
    <w:rsid w:val="005447BB"/>
    <w:rsid w:val="00545475"/>
    <w:rsid w:val="005743B1"/>
    <w:rsid w:val="00575FE1"/>
    <w:rsid w:val="005B53B6"/>
    <w:rsid w:val="005C2276"/>
    <w:rsid w:val="005E1A9A"/>
    <w:rsid w:val="005F4855"/>
    <w:rsid w:val="005F540D"/>
    <w:rsid w:val="00607808"/>
    <w:rsid w:val="00625FD4"/>
    <w:rsid w:val="006314F1"/>
    <w:rsid w:val="006E222A"/>
    <w:rsid w:val="0070750B"/>
    <w:rsid w:val="00734EC1"/>
    <w:rsid w:val="00763C9D"/>
    <w:rsid w:val="00776374"/>
    <w:rsid w:val="007A3A69"/>
    <w:rsid w:val="007B2443"/>
    <w:rsid w:val="007D50A9"/>
    <w:rsid w:val="007E69DD"/>
    <w:rsid w:val="008261FF"/>
    <w:rsid w:val="00841B68"/>
    <w:rsid w:val="00860676"/>
    <w:rsid w:val="008860D5"/>
    <w:rsid w:val="00893999"/>
    <w:rsid w:val="008C3A34"/>
    <w:rsid w:val="008C7EF8"/>
    <w:rsid w:val="008E7938"/>
    <w:rsid w:val="008F272B"/>
    <w:rsid w:val="0094099E"/>
    <w:rsid w:val="00957875"/>
    <w:rsid w:val="009957C5"/>
    <w:rsid w:val="009E4266"/>
    <w:rsid w:val="009E590B"/>
    <w:rsid w:val="00A50D82"/>
    <w:rsid w:val="00A51CC0"/>
    <w:rsid w:val="00A734A9"/>
    <w:rsid w:val="00A97ADF"/>
    <w:rsid w:val="00AA4E57"/>
    <w:rsid w:val="00AB4C0E"/>
    <w:rsid w:val="00B16D98"/>
    <w:rsid w:val="00B32EC9"/>
    <w:rsid w:val="00B72B43"/>
    <w:rsid w:val="00B935EB"/>
    <w:rsid w:val="00B93F26"/>
    <w:rsid w:val="00B970F4"/>
    <w:rsid w:val="00BB0D43"/>
    <w:rsid w:val="00BC3425"/>
    <w:rsid w:val="00BF5BE9"/>
    <w:rsid w:val="00C763AA"/>
    <w:rsid w:val="00C76B0B"/>
    <w:rsid w:val="00C93C0A"/>
    <w:rsid w:val="00CA0605"/>
    <w:rsid w:val="00CE3545"/>
    <w:rsid w:val="00D95BD0"/>
    <w:rsid w:val="00E06EB0"/>
    <w:rsid w:val="00E16892"/>
    <w:rsid w:val="00E21211"/>
    <w:rsid w:val="00E72F78"/>
    <w:rsid w:val="00E87773"/>
    <w:rsid w:val="00EA316A"/>
    <w:rsid w:val="00EF645E"/>
    <w:rsid w:val="00F01984"/>
    <w:rsid w:val="00F85A40"/>
    <w:rsid w:val="00FB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91D6E-2656-4D22-90F0-9C47FB0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72B43"/>
    <w:pPr>
      <w:keepNext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72B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">
    <w:name w:val=". C"/>
    <w:basedOn w:val="Normalny"/>
    <w:rsid w:val="00B72B43"/>
    <w:pPr>
      <w:widowControl w:val="0"/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B72B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72B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Wachowiak</dc:creator>
  <cp:keywords/>
  <dc:description/>
  <cp:lastModifiedBy>Alina Wachowiak</cp:lastModifiedBy>
  <cp:revision>32</cp:revision>
  <cp:lastPrinted>2017-01-12T10:38:00Z</cp:lastPrinted>
  <dcterms:created xsi:type="dcterms:W3CDTF">2016-02-15T06:30:00Z</dcterms:created>
  <dcterms:modified xsi:type="dcterms:W3CDTF">2019-02-15T07:40:00Z</dcterms:modified>
</cp:coreProperties>
</file>