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A43" w:rsidRPr="006E2C15" w:rsidRDefault="00A71A43" w:rsidP="00A71A43">
      <w:pPr>
        <w:pStyle w:val="Tytu"/>
        <w:spacing w:line="240" w:lineRule="exact"/>
        <w:ind w:right="-57"/>
        <w:rPr>
          <w:b/>
          <w:bCs/>
          <w:color w:val="auto"/>
          <w:sz w:val="24"/>
          <w:szCs w:val="24"/>
          <w:lang w:val="pl-PL"/>
        </w:rPr>
      </w:pPr>
      <w:r w:rsidRPr="000F0F0C">
        <w:rPr>
          <w:b/>
          <w:bCs/>
          <w:color w:val="auto"/>
          <w:sz w:val="24"/>
          <w:szCs w:val="24"/>
        </w:rPr>
        <w:t>ZARZĄDZENIE Nr OA 0050</w:t>
      </w:r>
      <w:r w:rsidR="006E2C15">
        <w:rPr>
          <w:b/>
          <w:bCs/>
          <w:color w:val="auto"/>
          <w:sz w:val="24"/>
          <w:szCs w:val="24"/>
          <w:lang w:val="pl-PL"/>
        </w:rPr>
        <w:t>.</w:t>
      </w:r>
      <w:r w:rsidR="002F1800">
        <w:rPr>
          <w:b/>
          <w:bCs/>
          <w:color w:val="auto"/>
          <w:sz w:val="24"/>
          <w:szCs w:val="24"/>
          <w:lang w:val="pl-PL"/>
        </w:rPr>
        <w:t>84</w:t>
      </w:r>
      <w:r w:rsidR="000F0F0C" w:rsidRPr="000F0F0C">
        <w:rPr>
          <w:b/>
          <w:bCs/>
          <w:color w:val="auto"/>
          <w:sz w:val="24"/>
          <w:szCs w:val="24"/>
          <w:lang w:val="pl-PL"/>
        </w:rPr>
        <w:t>.</w:t>
      </w:r>
      <w:r w:rsidRPr="000F0F0C">
        <w:rPr>
          <w:b/>
          <w:bCs/>
          <w:color w:val="auto"/>
          <w:sz w:val="24"/>
          <w:szCs w:val="24"/>
        </w:rPr>
        <w:t>201</w:t>
      </w:r>
      <w:r w:rsidR="006E2C15">
        <w:rPr>
          <w:b/>
          <w:bCs/>
          <w:color w:val="auto"/>
          <w:sz w:val="24"/>
          <w:szCs w:val="24"/>
          <w:lang w:val="pl-PL"/>
        </w:rPr>
        <w:t>8</w:t>
      </w:r>
    </w:p>
    <w:p w:rsidR="00A71A43" w:rsidRDefault="00A71A43" w:rsidP="00A71A43">
      <w:pPr>
        <w:shd w:val="clear" w:color="auto" w:fill="FFFFFF"/>
        <w:spacing w:line="240" w:lineRule="exact"/>
        <w:ind w:right="-57"/>
        <w:jc w:val="center"/>
        <w:rPr>
          <w:b/>
          <w:bCs/>
        </w:rPr>
      </w:pPr>
      <w:r>
        <w:rPr>
          <w:b/>
          <w:bCs/>
          <w:spacing w:val="-3"/>
        </w:rPr>
        <w:t>Burmistrza Miasta i Gminy Gołańcz</w:t>
      </w:r>
    </w:p>
    <w:p w:rsidR="00A71A43" w:rsidRDefault="00A71A43" w:rsidP="00A71A43">
      <w:pPr>
        <w:shd w:val="clear" w:color="auto" w:fill="FFFFFF"/>
        <w:spacing w:before="96" w:line="240" w:lineRule="exact"/>
        <w:ind w:right="-57"/>
        <w:jc w:val="center"/>
        <w:rPr>
          <w:b/>
          <w:bCs/>
          <w:spacing w:val="-1"/>
        </w:rPr>
      </w:pPr>
      <w:r>
        <w:rPr>
          <w:b/>
          <w:bCs/>
          <w:spacing w:val="-1"/>
        </w:rPr>
        <w:t xml:space="preserve">z dnia </w:t>
      </w:r>
      <w:r w:rsidR="002F1800">
        <w:rPr>
          <w:b/>
          <w:bCs/>
          <w:spacing w:val="-1"/>
        </w:rPr>
        <w:t>30 listopada</w:t>
      </w:r>
      <w:r>
        <w:rPr>
          <w:b/>
          <w:bCs/>
          <w:spacing w:val="-1"/>
        </w:rPr>
        <w:t xml:space="preserve"> 201</w:t>
      </w:r>
      <w:r w:rsidR="006E2C15">
        <w:rPr>
          <w:b/>
          <w:bCs/>
          <w:spacing w:val="-1"/>
        </w:rPr>
        <w:t>8</w:t>
      </w:r>
      <w:r>
        <w:rPr>
          <w:b/>
          <w:bCs/>
          <w:spacing w:val="-1"/>
        </w:rPr>
        <w:t xml:space="preserve"> roku </w:t>
      </w:r>
    </w:p>
    <w:p w:rsidR="00A71A43" w:rsidRDefault="00A71A43" w:rsidP="00A71A43">
      <w:pPr>
        <w:shd w:val="clear" w:color="auto" w:fill="FFFFFF"/>
        <w:spacing w:before="96" w:line="240" w:lineRule="exact"/>
        <w:ind w:right="-57"/>
        <w:jc w:val="center"/>
        <w:rPr>
          <w:b/>
          <w:bCs/>
          <w:spacing w:val="-2"/>
        </w:rPr>
      </w:pPr>
      <w:r>
        <w:rPr>
          <w:b/>
          <w:bCs/>
          <w:spacing w:val="-2"/>
        </w:rPr>
        <w:t xml:space="preserve">w sprawie zmian do budżetu </w:t>
      </w:r>
    </w:p>
    <w:p w:rsidR="00A71A43" w:rsidRDefault="00A71A43" w:rsidP="00A71A43">
      <w:pPr>
        <w:shd w:val="clear" w:color="auto" w:fill="FFFFFF"/>
        <w:spacing w:before="96" w:line="240" w:lineRule="exact"/>
        <w:ind w:right="-57"/>
        <w:jc w:val="center"/>
        <w:rPr>
          <w:b/>
          <w:bCs/>
        </w:rPr>
      </w:pPr>
      <w:r>
        <w:rPr>
          <w:b/>
          <w:bCs/>
          <w:spacing w:val="-2"/>
        </w:rPr>
        <w:t>Miasta i Gminy Gołańcz na 201</w:t>
      </w:r>
      <w:r w:rsidR="005A3FC1">
        <w:rPr>
          <w:b/>
          <w:bCs/>
          <w:spacing w:val="-2"/>
        </w:rPr>
        <w:t>8</w:t>
      </w:r>
      <w:r>
        <w:rPr>
          <w:b/>
          <w:bCs/>
          <w:spacing w:val="-2"/>
        </w:rPr>
        <w:t xml:space="preserve"> rok ______________________________________________________</w:t>
      </w:r>
    </w:p>
    <w:p w:rsidR="0098731E" w:rsidRPr="00292A31" w:rsidRDefault="0098731E" w:rsidP="008E6B53">
      <w:pPr>
        <w:pStyle w:val="Nagwek1"/>
        <w:rPr>
          <w:b w:val="0"/>
          <w:sz w:val="12"/>
          <w:szCs w:val="12"/>
          <w:lang w:val="pl-PL"/>
        </w:rPr>
      </w:pPr>
    </w:p>
    <w:p w:rsidR="00431490" w:rsidRPr="00431490" w:rsidRDefault="002D0E56" w:rsidP="00431490">
      <w:pPr>
        <w:pStyle w:val="Nagwek1"/>
        <w:ind w:firstLine="709"/>
        <w:rPr>
          <w:b w:val="0"/>
          <w:lang w:val="pl-PL"/>
        </w:rPr>
      </w:pPr>
      <w:r w:rsidRPr="005A618B">
        <w:rPr>
          <w:b w:val="0"/>
        </w:rPr>
        <w:t>Na podstawie art. 30 ust. 2 pkt 4 ustawy z dnia 8 marca 1990 r. o samorządzie gminnym (</w:t>
      </w:r>
      <w:r w:rsidR="00DC2A8B" w:rsidRPr="00DC2A8B">
        <w:rPr>
          <w:b w:val="0"/>
          <w:bCs w:val="0"/>
          <w:szCs w:val="24"/>
          <w:lang w:val="pl-PL" w:eastAsia="pl-PL"/>
        </w:rPr>
        <w:t>Dz. U. z 201</w:t>
      </w:r>
      <w:r w:rsidR="0044122C">
        <w:rPr>
          <w:b w:val="0"/>
          <w:bCs w:val="0"/>
          <w:szCs w:val="24"/>
          <w:lang w:val="pl-PL" w:eastAsia="pl-PL"/>
        </w:rPr>
        <w:t>8</w:t>
      </w:r>
      <w:r w:rsidR="00DC2A8B" w:rsidRPr="00DC2A8B">
        <w:rPr>
          <w:b w:val="0"/>
          <w:bCs w:val="0"/>
          <w:szCs w:val="24"/>
          <w:lang w:val="pl-PL" w:eastAsia="pl-PL"/>
        </w:rPr>
        <w:t xml:space="preserve"> r. poz. </w:t>
      </w:r>
      <w:r w:rsidR="0044122C">
        <w:rPr>
          <w:b w:val="0"/>
          <w:bCs w:val="0"/>
          <w:szCs w:val="24"/>
          <w:lang w:val="pl-PL" w:eastAsia="pl-PL"/>
        </w:rPr>
        <w:t>994</w:t>
      </w:r>
      <w:r w:rsidR="00B15717">
        <w:rPr>
          <w:b w:val="0"/>
          <w:bCs w:val="0"/>
          <w:szCs w:val="24"/>
          <w:lang w:val="pl-PL" w:eastAsia="pl-PL"/>
        </w:rPr>
        <w:t xml:space="preserve">, poz. </w:t>
      </w:r>
      <w:r w:rsidR="0044122C">
        <w:rPr>
          <w:b w:val="0"/>
          <w:bCs w:val="0"/>
          <w:szCs w:val="24"/>
          <w:lang w:val="pl-PL" w:eastAsia="pl-PL"/>
        </w:rPr>
        <w:t>1000</w:t>
      </w:r>
      <w:r w:rsidR="00FB0AB2">
        <w:rPr>
          <w:b w:val="0"/>
          <w:bCs w:val="0"/>
          <w:szCs w:val="24"/>
          <w:lang w:val="pl-PL" w:eastAsia="pl-PL"/>
        </w:rPr>
        <w:t xml:space="preserve">, </w:t>
      </w:r>
      <w:r w:rsidR="006418D0">
        <w:rPr>
          <w:b w:val="0"/>
          <w:bCs w:val="0"/>
          <w:szCs w:val="24"/>
          <w:lang w:val="pl-PL" w:eastAsia="pl-PL"/>
        </w:rPr>
        <w:t xml:space="preserve">poz. </w:t>
      </w:r>
      <w:r w:rsidR="0044122C">
        <w:rPr>
          <w:b w:val="0"/>
          <w:bCs w:val="0"/>
          <w:szCs w:val="24"/>
          <w:lang w:val="pl-PL" w:eastAsia="pl-PL"/>
        </w:rPr>
        <w:t>1349</w:t>
      </w:r>
      <w:r w:rsidR="00183DC5">
        <w:rPr>
          <w:b w:val="0"/>
          <w:bCs w:val="0"/>
          <w:szCs w:val="24"/>
          <w:lang w:val="pl-PL" w:eastAsia="pl-PL"/>
        </w:rPr>
        <w:t>, poz. 1432</w:t>
      </w:r>
      <w:r w:rsidR="00BB3D18">
        <w:rPr>
          <w:b w:val="0"/>
        </w:rPr>
        <w:t>),</w:t>
      </w:r>
      <w:r w:rsidR="00183DC5">
        <w:rPr>
          <w:b w:val="0"/>
          <w:lang w:val="pl-PL"/>
        </w:rPr>
        <w:t xml:space="preserve"> </w:t>
      </w:r>
      <w:r w:rsidR="00BB3D18">
        <w:rPr>
          <w:b w:val="0"/>
        </w:rPr>
        <w:t xml:space="preserve">art. </w:t>
      </w:r>
      <w:r w:rsidR="00B64C4B">
        <w:rPr>
          <w:b w:val="0"/>
          <w:lang w:val="pl-PL"/>
        </w:rPr>
        <w:t xml:space="preserve">257 </w:t>
      </w:r>
      <w:r w:rsidR="00BE13E7">
        <w:rPr>
          <w:b w:val="0"/>
          <w:lang w:val="pl-PL"/>
        </w:rPr>
        <w:t>ust.</w:t>
      </w:r>
      <w:r w:rsidR="00B64C4B">
        <w:rPr>
          <w:b w:val="0"/>
          <w:lang w:val="pl-PL"/>
        </w:rPr>
        <w:t>1</w:t>
      </w:r>
      <w:r w:rsidR="00287A83">
        <w:rPr>
          <w:b w:val="0"/>
          <w:lang w:val="pl-PL"/>
        </w:rPr>
        <w:t xml:space="preserve"> i 3</w:t>
      </w:r>
      <w:r w:rsidR="00BB516C" w:rsidRPr="005A618B">
        <w:rPr>
          <w:b w:val="0"/>
        </w:rPr>
        <w:t xml:space="preserve"> </w:t>
      </w:r>
      <w:r w:rsidRPr="005A618B">
        <w:rPr>
          <w:b w:val="0"/>
        </w:rPr>
        <w:t xml:space="preserve">ustawy z dnia 27 sierpnia 2009 r. o finansach publicznych </w:t>
      </w:r>
      <w:r w:rsidR="00BB3D18" w:rsidRPr="00BB3D18">
        <w:rPr>
          <w:b w:val="0"/>
          <w:szCs w:val="24"/>
        </w:rPr>
        <w:t>(Dz. U. z 201</w:t>
      </w:r>
      <w:r w:rsidR="00BB3D18" w:rsidRPr="00BB3D18">
        <w:rPr>
          <w:b w:val="0"/>
          <w:szCs w:val="24"/>
          <w:lang w:val="pl-PL"/>
        </w:rPr>
        <w:t>7</w:t>
      </w:r>
      <w:r w:rsidR="00BB3D18" w:rsidRPr="00BB3D18">
        <w:rPr>
          <w:b w:val="0"/>
          <w:szCs w:val="24"/>
        </w:rPr>
        <w:t xml:space="preserve"> r. poz. </w:t>
      </w:r>
      <w:r w:rsidR="00BB3D18" w:rsidRPr="00BB3D18">
        <w:rPr>
          <w:b w:val="0"/>
          <w:szCs w:val="24"/>
          <w:lang w:val="pl-PL"/>
        </w:rPr>
        <w:t>2077</w:t>
      </w:r>
      <w:r w:rsidR="007B5A53">
        <w:rPr>
          <w:b w:val="0"/>
          <w:szCs w:val="24"/>
          <w:lang w:val="pl-PL"/>
        </w:rPr>
        <w:t>, z 2018 r. poz. 62, poz. 100, poz. 1366, poz. 1693</w:t>
      </w:r>
      <w:r w:rsidR="00BB3D18" w:rsidRPr="00BB3D18">
        <w:rPr>
          <w:b w:val="0"/>
          <w:szCs w:val="24"/>
        </w:rPr>
        <w:t>)</w:t>
      </w:r>
      <w:r w:rsidR="00BB3D18">
        <w:rPr>
          <w:b w:val="0"/>
          <w:szCs w:val="24"/>
          <w:lang w:val="pl-PL"/>
        </w:rPr>
        <w:t xml:space="preserve"> </w:t>
      </w:r>
      <w:r w:rsidR="00431490" w:rsidRPr="00431490">
        <w:rPr>
          <w:b w:val="0"/>
          <w:lang w:val="pl-PL"/>
        </w:rPr>
        <w:t xml:space="preserve">oraz § 9 pkt 2 </w:t>
      </w:r>
      <w:r w:rsidR="00431490" w:rsidRPr="00431490">
        <w:rPr>
          <w:b w:val="0"/>
          <w:szCs w:val="24"/>
        </w:rPr>
        <w:t>Uchwały Nr X</w:t>
      </w:r>
      <w:r w:rsidR="00431490" w:rsidRPr="00431490">
        <w:rPr>
          <w:b w:val="0"/>
          <w:szCs w:val="24"/>
          <w:lang w:val="pl-PL"/>
        </w:rPr>
        <w:t>X</w:t>
      </w:r>
      <w:r w:rsidR="00431490" w:rsidRPr="00431490">
        <w:rPr>
          <w:b w:val="0"/>
          <w:szCs w:val="24"/>
        </w:rPr>
        <w:t>XIV/</w:t>
      </w:r>
      <w:r w:rsidR="00431490" w:rsidRPr="00431490">
        <w:rPr>
          <w:b w:val="0"/>
          <w:szCs w:val="24"/>
          <w:lang w:val="pl-PL"/>
        </w:rPr>
        <w:t>3</w:t>
      </w:r>
      <w:r w:rsidR="00431490" w:rsidRPr="00431490">
        <w:rPr>
          <w:b w:val="0"/>
          <w:szCs w:val="24"/>
        </w:rPr>
        <w:t>60/1</w:t>
      </w:r>
      <w:r w:rsidR="00431490" w:rsidRPr="00431490">
        <w:rPr>
          <w:b w:val="0"/>
          <w:szCs w:val="24"/>
          <w:lang w:val="pl-PL"/>
        </w:rPr>
        <w:t xml:space="preserve">7 </w:t>
      </w:r>
      <w:r w:rsidR="00431490" w:rsidRPr="00431490">
        <w:rPr>
          <w:b w:val="0"/>
          <w:szCs w:val="24"/>
        </w:rPr>
        <w:t>Rady Miasta i Gminy Gołańcz z dnia 28 grudnia 201</w:t>
      </w:r>
      <w:r w:rsidR="00292A31">
        <w:rPr>
          <w:b w:val="0"/>
          <w:szCs w:val="24"/>
          <w:lang w:val="pl-PL"/>
        </w:rPr>
        <w:t>7</w:t>
      </w:r>
      <w:r w:rsidR="00431490" w:rsidRPr="00431490">
        <w:rPr>
          <w:b w:val="0"/>
          <w:szCs w:val="24"/>
        </w:rPr>
        <w:t xml:space="preserve"> r.</w:t>
      </w:r>
      <w:r w:rsidR="00431490" w:rsidRPr="00431490">
        <w:rPr>
          <w:b w:val="0"/>
          <w:szCs w:val="24"/>
          <w:lang w:val="pl-PL"/>
        </w:rPr>
        <w:t xml:space="preserve"> </w:t>
      </w:r>
      <w:r w:rsidR="00431490" w:rsidRPr="00431490">
        <w:rPr>
          <w:b w:val="0"/>
        </w:rPr>
        <w:t>w sprawie uchwały budżetowej na 201</w:t>
      </w:r>
      <w:r w:rsidR="00431490" w:rsidRPr="00431490">
        <w:rPr>
          <w:b w:val="0"/>
          <w:lang w:val="pl-PL"/>
        </w:rPr>
        <w:t>8</w:t>
      </w:r>
      <w:r w:rsidR="00431490" w:rsidRPr="00431490">
        <w:rPr>
          <w:b w:val="0"/>
        </w:rPr>
        <w:t xml:space="preserve"> rok Burmistrz Miasta i Gminy Gołańcz zarządza, co następuje</w:t>
      </w:r>
      <w:r w:rsidR="00431490" w:rsidRPr="00431490">
        <w:rPr>
          <w:b w:val="0"/>
          <w:lang w:val="pl-PL"/>
        </w:rPr>
        <w:t>;</w:t>
      </w:r>
    </w:p>
    <w:p w:rsidR="009C4F72" w:rsidRPr="00C823BA" w:rsidRDefault="00A71A43" w:rsidP="00C269B4">
      <w:pPr>
        <w:widowControl w:val="0"/>
        <w:shd w:val="clear" w:color="auto" w:fill="FFFFFF"/>
        <w:autoSpaceDE w:val="0"/>
        <w:autoSpaceDN w:val="0"/>
        <w:adjustRightInd w:val="0"/>
        <w:rPr>
          <w:spacing w:val="2"/>
          <w:sz w:val="16"/>
          <w:szCs w:val="16"/>
        </w:rPr>
      </w:pPr>
      <w:r w:rsidRPr="00F95FBD">
        <w:rPr>
          <w:spacing w:val="22"/>
        </w:rPr>
        <w:t xml:space="preserve">      </w:t>
      </w:r>
      <w:r w:rsidR="00C269B4" w:rsidRPr="00F95FBD">
        <w:rPr>
          <w:spacing w:val="2"/>
        </w:rPr>
        <w:t xml:space="preserve">    </w:t>
      </w:r>
    </w:p>
    <w:p w:rsidR="00410A72" w:rsidRDefault="00F67F11" w:rsidP="00292A3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pacing w:val="2"/>
        </w:rPr>
      </w:pPr>
      <w:r w:rsidRPr="00F67F11">
        <w:rPr>
          <w:b/>
          <w:spacing w:val="2"/>
        </w:rPr>
        <w:t xml:space="preserve">      </w:t>
      </w:r>
      <w:r w:rsidR="00B832B6" w:rsidRPr="00B832B6">
        <w:rPr>
          <w:b/>
          <w:spacing w:val="2"/>
        </w:rPr>
        <w:t>§1.</w:t>
      </w:r>
      <w:r w:rsidR="00B832B6" w:rsidRPr="00B832B6">
        <w:rPr>
          <w:spacing w:val="2"/>
        </w:rPr>
        <w:t xml:space="preserve"> W budżecie na 2018 rok uchwalonym Uchwałą nr XXXIV/360/17 Rady Miasta i Gminy Gołańcz z dnia 28 grudnia 2017 r. w sprawie uchwały budżetowej na rok 2018, zmienionym: Zarządzeniem Burmistrza Miasta i Gminy Gołańcz Nr OA 0050.4.2018 z dnia 31 stycznia 2018 r., Zarządzeniem Burmistrza Miasta i Gminy Gołańcz Nr OA 0050.6.2018 z dnia 06 lutego 2018 r., Uchwałą Rady Miasta i Gminy Gołańcz nr XXXV/376/18 z dnia 27 lutego 2018 r., Uchwała Rady Miasta i Gminy Gołańcz nr </w:t>
      </w:r>
      <w:r w:rsidR="00B832B6" w:rsidRPr="00B832B6">
        <w:rPr>
          <w:bCs/>
          <w:spacing w:val="-3"/>
        </w:rPr>
        <w:t>XXXVI/381/18 z</w:t>
      </w:r>
      <w:r w:rsidR="00B832B6" w:rsidRPr="00B832B6">
        <w:rPr>
          <w:spacing w:val="2"/>
        </w:rPr>
        <w:t xml:space="preserve"> dnia </w:t>
      </w:r>
      <w:r w:rsidR="00B832B6" w:rsidRPr="00B832B6">
        <w:rPr>
          <w:bCs/>
        </w:rPr>
        <w:t xml:space="preserve">29 marca 2018 r., </w:t>
      </w:r>
      <w:r w:rsidR="00B832B6" w:rsidRPr="00B832B6">
        <w:rPr>
          <w:spacing w:val="2"/>
        </w:rPr>
        <w:t>Zarządzeniem Burmistrza Miasta i Gminy Gołańcz Nr OA 0050.25.2018 z dnia 25 kwietnia 2018 r., Uchwałą Rady Miasta i Gminy Gołańcz nr XXXVII/385/18 z dnia 30 kwietnia 2018 r., Uchwałą Rady Miasta i Gminy Gołańcz nr XXXVIII/390/18 z dnia 28 maja 2018 r., Uchwałą Rady Miasta i Gminy Gołańcz nr XXXVIX/396/18 z dnia 28 czerwca 2018 r., Zarządzeniem Burmistrza Miasta i Gminy Gołańcz Nr OA 0050.46.2018 z dnia 25 lipca 2018 r., Zarządzeniem Burmistrza Miasta i Gminy Gołańcz Nr OA 0050.50.2018 z dnia 21 sierpnia 2018 r.,  Zarządzeniem Burmistrza Miasta i Gminy Gołańcz Nr OA 0050.55.2018 z dnia 04 września 2018 r., Zarządzeniem Burmistrza Miasta i Gminy Gołańcz Nr OA 0050.57.2018 z dnia 13 września 2018 r., Uchwałą Rady Miasta i Gminy Gołańcz nr XL/432/18 z dnia 26 września 2018 r., Uchwałą Rady Miasta i Gminy Gołańcz nr XL</w:t>
      </w:r>
      <w:r w:rsidR="00B832B6">
        <w:rPr>
          <w:spacing w:val="2"/>
        </w:rPr>
        <w:t>I</w:t>
      </w:r>
      <w:r w:rsidR="00B832B6" w:rsidRPr="00B832B6">
        <w:rPr>
          <w:spacing w:val="2"/>
        </w:rPr>
        <w:t>/43</w:t>
      </w:r>
      <w:r w:rsidR="00B832B6">
        <w:rPr>
          <w:spacing w:val="2"/>
        </w:rPr>
        <w:t>8</w:t>
      </w:r>
      <w:r w:rsidR="00B832B6" w:rsidRPr="00B832B6">
        <w:rPr>
          <w:spacing w:val="2"/>
        </w:rPr>
        <w:t xml:space="preserve">/18 z dnia </w:t>
      </w:r>
      <w:r w:rsidR="00B832B6">
        <w:rPr>
          <w:spacing w:val="2"/>
        </w:rPr>
        <w:t>16 października</w:t>
      </w:r>
      <w:r w:rsidR="00B832B6" w:rsidRPr="00B832B6">
        <w:rPr>
          <w:spacing w:val="2"/>
        </w:rPr>
        <w:t xml:space="preserve"> 2018 r.,</w:t>
      </w:r>
      <w:r w:rsidR="00B832B6">
        <w:rPr>
          <w:spacing w:val="2"/>
        </w:rPr>
        <w:t xml:space="preserve"> </w:t>
      </w:r>
      <w:r w:rsidR="00767EE7" w:rsidRPr="00B832B6">
        <w:rPr>
          <w:spacing w:val="2"/>
        </w:rPr>
        <w:t>Zarządzeniem Burmistrza Mia</w:t>
      </w:r>
      <w:r w:rsidR="00767EE7">
        <w:rPr>
          <w:spacing w:val="2"/>
        </w:rPr>
        <w:t>sta i Gminy Gołańcz Nr OA 0050.73</w:t>
      </w:r>
      <w:r w:rsidR="00767EE7" w:rsidRPr="00B832B6">
        <w:rPr>
          <w:spacing w:val="2"/>
        </w:rPr>
        <w:t>.2018 z dnia 1</w:t>
      </w:r>
      <w:r w:rsidR="00767EE7">
        <w:rPr>
          <w:spacing w:val="2"/>
        </w:rPr>
        <w:t>9</w:t>
      </w:r>
      <w:r w:rsidR="00767EE7" w:rsidRPr="00B832B6">
        <w:rPr>
          <w:spacing w:val="2"/>
        </w:rPr>
        <w:t xml:space="preserve"> </w:t>
      </w:r>
      <w:r w:rsidR="00767EE7">
        <w:rPr>
          <w:spacing w:val="2"/>
        </w:rPr>
        <w:t>października</w:t>
      </w:r>
      <w:r w:rsidR="00767EE7" w:rsidRPr="00B832B6">
        <w:rPr>
          <w:spacing w:val="2"/>
        </w:rPr>
        <w:t xml:space="preserve"> 2018 r., Uchwałą Rady Miasta i Gminy Gołańcz nr XL</w:t>
      </w:r>
      <w:r w:rsidR="00767EE7">
        <w:rPr>
          <w:spacing w:val="2"/>
        </w:rPr>
        <w:t>II</w:t>
      </w:r>
      <w:r w:rsidR="00767EE7" w:rsidRPr="00B832B6">
        <w:rPr>
          <w:spacing w:val="2"/>
        </w:rPr>
        <w:t>/4</w:t>
      </w:r>
      <w:r w:rsidR="00767EE7">
        <w:rPr>
          <w:spacing w:val="2"/>
        </w:rPr>
        <w:t>47</w:t>
      </w:r>
      <w:r w:rsidR="00767EE7" w:rsidRPr="00B832B6">
        <w:rPr>
          <w:spacing w:val="2"/>
        </w:rPr>
        <w:t xml:space="preserve">/18 z dnia </w:t>
      </w:r>
      <w:r w:rsidR="00767EE7">
        <w:rPr>
          <w:spacing w:val="2"/>
        </w:rPr>
        <w:t>13 listopada</w:t>
      </w:r>
      <w:r w:rsidR="00767EE7" w:rsidRPr="00B832B6">
        <w:rPr>
          <w:spacing w:val="2"/>
        </w:rPr>
        <w:t xml:space="preserve"> 2018 r.,</w:t>
      </w:r>
      <w:r w:rsidR="00767EE7">
        <w:rPr>
          <w:spacing w:val="2"/>
        </w:rPr>
        <w:t xml:space="preserve"> </w:t>
      </w:r>
      <w:r w:rsidR="00B832B6" w:rsidRPr="00B832B6">
        <w:rPr>
          <w:spacing w:val="2"/>
        </w:rPr>
        <w:t>wprowadza się następujące zmiany</w:t>
      </w:r>
      <w:r w:rsidR="00B832B6">
        <w:rPr>
          <w:spacing w:val="2"/>
        </w:rPr>
        <w:t>:</w:t>
      </w:r>
    </w:p>
    <w:p w:rsidR="009C4F72" w:rsidRPr="00292A31" w:rsidRDefault="009C4F72" w:rsidP="00292A3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pacing w:val="2"/>
          <w:sz w:val="12"/>
          <w:szCs w:val="12"/>
        </w:rPr>
      </w:pPr>
    </w:p>
    <w:p w:rsidR="008E6B53" w:rsidRPr="00C02306" w:rsidRDefault="008E6B53" w:rsidP="00C02306">
      <w:pPr>
        <w:ind w:left="340" w:hanging="227"/>
        <w:jc w:val="both"/>
      </w:pPr>
      <w:r w:rsidRPr="008E6B53">
        <w:t xml:space="preserve">1) zwiększa się dochody budżetu Miasta i Gminy Gołańcz na rok 2018 o kwotę </w:t>
      </w:r>
      <w:r w:rsidR="001F360E">
        <w:rPr>
          <w:b/>
        </w:rPr>
        <w:t>23.337,00</w:t>
      </w:r>
      <w:r w:rsidRPr="008E6B53">
        <w:rPr>
          <w:b/>
        </w:rPr>
        <w:t xml:space="preserve"> zł, </w:t>
      </w:r>
      <w:r w:rsidRPr="008E6B53">
        <w:t xml:space="preserve">tj. do kwoty </w:t>
      </w:r>
      <w:r w:rsidR="001F360E">
        <w:rPr>
          <w:b/>
        </w:rPr>
        <w:t>43.595.702,93</w:t>
      </w:r>
      <w:r w:rsidRPr="008E6B53">
        <w:rPr>
          <w:b/>
        </w:rPr>
        <w:t xml:space="preserve"> zł, </w:t>
      </w:r>
      <w:r w:rsidRPr="008E6B53">
        <w:t>zgodnie z załącznikami nr 1  i 3 do niniejszego zarządzenia, zmieniającymi  załączniki  nr 1 i 3 do uchwały budżetowej nr XXXIV/360/17 Rady Miasta i Gminy Gołańcz z dnia 28 grudnia 2017 roku;</w:t>
      </w:r>
    </w:p>
    <w:p w:rsidR="009C4F72" w:rsidRPr="00292A31" w:rsidRDefault="009C4F72" w:rsidP="008E6B53">
      <w:pPr>
        <w:ind w:left="340" w:hanging="227"/>
        <w:jc w:val="both"/>
        <w:rPr>
          <w:sz w:val="12"/>
          <w:szCs w:val="12"/>
        </w:rPr>
      </w:pPr>
    </w:p>
    <w:p w:rsidR="008E6B53" w:rsidRPr="008E6B53" w:rsidRDefault="008E6B53" w:rsidP="008E6B53">
      <w:pPr>
        <w:ind w:left="340" w:hanging="227"/>
        <w:jc w:val="both"/>
      </w:pPr>
      <w:r w:rsidRPr="008E6B53">
        <w:t>2) dochody budżetu na rok 2018 to:</w:t>
      </w:r>
    </w:p>
    <w:p w:rsidR="008E6B53" w:rsidRPr="008E6B53" w:rsidRDefault="008E6B53" w:rsidP="008E6B53">
      <w:pPr>
        <w:keepLines/>
        <w:ind w:left="567" w:hanging="227"/>
        <w:jc w:val="both"/>
      </w:pPr>
      <w:r w:rsidRPr="008E6B53">
        <w:t xml:space="preserve">a) dochody bieżące, po zmianach wynoszą </w:t>
      </w:r>
      <w:r w:rsidR="001F360E">
        <w:rPr>
          <w:b/>
        </w:rPr>
        <w:t>39.399.904,82</w:t>
      </w:r>
      <w:r w:rsidRPr="008E6B53">
        <w:rPr>
          <w:b/>
        </w:rPr>
        <w:t xml:space="preserve"> zł,</w:t>
      </w:r>
    </w:p>
    <w:p w:rsidR="008E6B53" w:rsidRPr="00C02306" w:rsidRDefault="008E6B53" w:rsidP="00C02306">
      <w:pPr>
        <w:keepLines/>
        <w:ind w:left="567" w:hanging="227"/>
        <w:rPr>
          <w:b/>
        </w:rPr>
      </w:pPr>
      <w:r w:rsidRPr="008E6B53">
        <w:t xml:space="preserve">b) dochody majątkowe, po zmianach wynoszą </w:t>
      </w:r>
      <w:r w:rsidRPr="008E6B53">
        <w:rPr>
          <w:b/>
        </w:rPr>
        <w:t>4.1</w:t>
      </w:r>
      <w:r w:rsidR="00730A7E">
        <w:rPr>
          <w:b/>
        </w:rPr>
        <w:t>95</w:t>
      </w:r>
      <w:r w:rsidRPr="008E6B53">
        <w:rPr>
          <w:b/>
        </w:rPr>
        <w:t>.</w:t>
      </w:r>
      <w:r w:rsidR="00730A7E">
        <w:rPr>
          <w:b/>
        </w:rPr>
        <w:t>798,11</w:t>
      </w:r>
      <w:r w:rsidRPr="008E6B53">
        <w:rPr>
          <w:b/>
        </w:rPr>
        <w:t xml:space="preserve"> zł;</w:t>
      </w:r>
    </w:p>
    <w:p w:rsidR="009C4F72" w:rsidRPr="00292A31" w:rsidRDefault="009C4F72" w:rsidP="008E6B53">
      <w:pPr>
        <w:keepLines/>
        <w:ind w:left="567" w:hanging="227"/>
        <w:rPr>
          <w:sz w:val="12"/>
          <w:szCs w:val="12"/>
        </w:rPr>
      </w:pPr>
    </w:p>
    <w:p w:rsidR="008E6B53" w:rsidRPr="008E6B53" w:rsidRDefault="008E6B53" w:rsidP="008E6B53">
      <w:pPr>
        <w:ind w:left="340" w:hanging="227"/>
      </w:pPr>
      <w:r w:rsidRPr="008E6B53">
        <w:t xml:space="preserve">3) zwiększa się wydatki budżetu Miasta i Gminy Gołańcz na rok 2018 o kwotę </w:t>
      </w:r>
      <w:r w:rsidR="00443182">
        <w:rPr>
          <w:b/>
        </w:rPr>
        <w:t>23.337,00</w:t>
      </w:r>
      <w:r w:rsidRPr="008E6B53">
        <w:rPr>
          <w:b/>
        </w:rPr>
        <w:t xml:space="preserve"> zł</w:t>
      </w:r>
      <w:r w:rsidRPr="008E6B53">
        <w:t xml:space="preserve">, tj. do kwoty </w:t>
      </w:r>
      <w:r w:rsidR="00443182">
        <w:rPr>
          <w:b/>
        </w:rPr>
        <w:t>50.942.032,93</w:t>
      </w:r>
      <w:r w:rsidRPr="008E6B53">
        <w:rPr>
          <w:b/>
        </w:rPr>
        <w:t xml:space="preserve"> zł, </w:t>
      </w:r>
      <w:r w:rsidRPr="008E6B53">
        <w:t>zgodnie z załącznikami nr 2 i 3 do niniejszego zarządzenia, zmieniającymi  załączniki nr 2 i 3 do uchwały budżetowej nr XXXIV/360/17 Rady Miasta i Gminy Gołańcz z dnia 28 grudnia 2017 roku;</w:t>
      </w:r>
    </w:p>
    <w:p w:rsidR="008E6B53" w:rsidRPr="00292A31" w:rsidRDefault="008E6B53" w:rsidP="008E6B53">
      <w:pPr>
        <w:ind w:left="340" w:hanging="227"/>
        <w:rPr>
          <w:sz w:val="12"/>
          <w:szCs w:val="12"/>
        </w:rPr>
      </w:pPr>
    </w:p>
    <w:p w:rsidR="008E6B53" w:rsidRPr="008E6B53" w:rsidRDefault="008E6B53" w:rsidP="008E6B53">
      <w:pPr>
        <w:ind w:left="340" w:hanging="227"/>
      </w:pPr>
      <w:r w:rsidRPr="008E6B53">
        <w:t>4) wydatki budżetu na rok 2018 to:</w:t>
      </w:r>
    </w:p>
    <w:p w:rsidR="008E6B53" w:rsidRPr="008E6B53" w:rsidRDefault="008E6B53" w:rsidP="008E6B53">
      <w:pPr>
        <w:keepLines/>
        <w:ind w:left="567" w:hanging="227"/>
      </w:pPr>
      <w:r w:rsidRPr="008E6B53">
        <w:t xml:space="preserve">a) wydatki bieżące, po zmianach wynoszą </w:t>
      </w:r>
      <w:r w:rsidR="00443182">
        <w:rPr>
          <w:b/>
        </w:rPr>
        <w:t>39.008.662,38</w:t>
      </w:r>
      <w:r w:rsidRPr="008E6B53">
        <w:rPr>
          <w:b/>
        </w:rPr>
        <w:t xml:space="preserve"> zł,</w:t>
      </w:r>
    </w:p>
    <w:p w:rsidR="00493313" w:rsidRDefault="008E6B53" w:rsidP="008E6B53">
      <w:pPr>
        <w:keepLines/>
        <w:ind w:left="567" w:hanging="227"/>
      </w:pPr>
      <w:r w:rsidRPr="008E6B53">
        <w:t xml:space="preserve">b) wydatki majątkowe, po zmianach wynoszą </w:t>
      </w:r>
      <w:r w:rsidR="00443182">
        <w:rPr>
          <w:b/>
        </w:rPr>
        <w:t>11.933.370,55</w:t>
      </w:r>
      <w:r w:rsidRPr="008E6B53">
        <w:rPr>
          <w:b/>
        </w:rPr>
        <w:t xml:space="preserve"> zł</w:t>
      </w:r>
      <w:r w:rsidRPr="008E6B53">
        <w:t>.</w:t>
      </w:r>
    </w:p>
    <w:p w:rsidR="009C4F72" w:rsidRPr="00C02306" w:rsidRDefault="005C6A21" w:rsidP="00C02306">
      <w:pPr>
        <w:keepNext/>
        <w:keepLines/>
        <w:spacing w:before="120" w:after="120"/>
      </w:pPr>
      <w:r w:rsidRPr="005C6A21">
        <w:rPr>
          <w:b/>
        </w:rPr>
        <w:t>§ </w:t>
      </w:r>
      <w:r w:rsidR="00242027">
        <w:rPr>
          <w:b/>
        </w:rPr>
        <w:t>3</w:t>
      </w:r>
      <w:r w:rsidRPr="005C6A21">
        <w:rPr>
          <w:b/>
        </w:rPr>
        <w:t>. </w:t>
      </w:r>
      <w:r w:rsidRPr="005C6A21">
        <w:t>Zarządzenie wchodzi w życie z dniem podjęcia.</w:t>
      </w:r>
    </w:p>
    <w:p w:rsidR="009C4F72" w:rsidRDefault="009C4F72" w:rsidP="00A71A43">
      <w:pPr>
        <w:spacing w:line="240" w:lineRule="exact"/>
        <w:ind w:right="23"/>
        <w:jc w:val="center"/>
        <w:rPr>
          <w:b/>
          <w:bCs/>
        </w:rPr>
      </w:pPr>
    </w:p>
    <w:p w:rsidR="00C02306" w:rsidRDefault="00C02306" w:rsidP="00A71A43">
      <w:pPr>
        <w:spacing w:line="240" w:lineRule="exact"/>
        <w:ind w:right="23"/>
        <w:jc w:val="center"/>
        <w:rPr>
          <w:b/>
          <w:bCs/>
        </w:rPr>
      </w:pPr>
    </w:p>
    <w:p w:rsidR="00A71A43" w:rsidRDefault="00A71A43" w:rsidP="00A71A43">
      <w:pPr>
        <w:spacing w:line="240" w:lineRule="exact"/>
        <w:ind w:right="23"/>
        <w:jc w:val="center"/>
        <w:rPr>
          <w:b/>
          <w:bCs/>
        </w:rPr>
      </w:pPr>
      <w:r>
        <w:rPr>
          <w:b/>
          <w:bCs/>
        </w:rPr>
        <w:t>UZASADNIENIE</w:t>
      </w:r>
    </w:p>
    <w:p w:rsidR="00A71A43" w:rsidRPr="000F0F0C" w:rsidRDefault="00512D67" w:rsidP="00A71A43">
      <w:pPr>
        <w:spacing w:line="240" w:lineRule="exact"/>
        <w:ind w:right="23"/>
        <w:jc w:val="center"/>
        <w:rPr>
          <w:b/>
        </w:rPr>
      </w:pPr>
      <w:r>
        <w:rPr>
          <w:b/>
        </w:rPr>
        <w:t>do Zarządzenia Nr</w:t>
      </w:r>
      <w:r w:rsidR="00A71A43" w:rsidRPr="000F0F0C">
        <w:rPr>
          <w:b/>
        </w:rPr>
        <w:t xml:space="preserve"> OA 0050</w:t>
      </w:r>
      <w:r w:rsidR="007B5989">
        <w:rPr>
          <w:b/>
        </w:rPr>
        <w:t>.</w:t>
      </w:r>
      <w:r w:rsidR="00443182">
        <w:rPr>
          <w:b/>
        </w:rPr>
        <w:t>84</w:t>
      </w:r>
      <w:r w:rsidR="000F0F0C" w:rsidRPr="000F0F0C">
        <w:rPr>
          <w:b/>
        </w:rPr>
        <w:t>.</w:t>
      </w:r>
      <w:r w:rsidR="00A71A43" w:rsidRPr="000F0F0C">
        <w:rPr>
          <w:b/>
        </w:rPr>
        <w:t>201</w:t>
      </w:r>
      <w:r w:rsidR="00CC44F0">
        <w:rPr>
          <w:b/>
        </w:rPr>
        <w:t>8</w:t>
      </w:r>
    </w:p>
    <w:p w:rsidR="00A71A43" w:rsidRDefault="00A71A43" w:rsidP="00A71A43">
      <w:pPr>
        <w:spacing w:line="240" w:lineRule="exact"/>
        <w:ind w:right="23"/>
        <w:jc w:val="center"/>
        <w:rPr>
          <w:b/>
          <w:bCs/>
        </w:rPr>
      </w:pPr>
      <w:r>
        <w:rPr>
          <w:b/>
          <w:bCs/>
        </w:rPr>
        <w:t>Burmistrza Miasta i Gminy Gołańcz</w:t>
      </w:r>
    </w:p>
    <w:p w:rsidR="00A71A43" w:rsidRDefault="00A71A43" w:rsidP="00A71A43">
      <w:pPr>
        <w:spacing w:line="240" w:lineRule="exact"/>
        <w:ind w:right="23"/>
        <w:jc w:val="center"/>
        <w:rPr>
          <w:b/>
          <w:bCs/>
        </w:rPr>
      </w:pPr>
      <w:r>
        <w:rPr>
          <w:b/>
          <w:bCs/>
        </w:rPr>
        <w:t xml:space="preserve">z dnia </w:t>
      </w:r>
      <w:r w:rsidR="00443182">
        <w:rPr>
          <w:b/>
          <w:bCs/>
        </w:rPr>
        <w:t>30 listopada</w:t>
      </w:r>
      <w:r>
        <w:rPr>
          <w:b/>
          <w:bCs/>
        </w:rPr>
        <w:t xml:space="preserve"> 201</w:t>
      </w:r>
      <w:r w:rsidR="00CC44F0">
        <w:rPr>
          <w:b/>
          <w:bCs/>
        </w:rPr>
        <w:t>8</w:t>
      </w:r>
      <w:r>
        <w:rPr>
          <w:b/>
          <w:bCs/>
        </w:rPr>
        <w:t xml:space="preserve"> roku</w:t>
      </w:r>
    </w:p>
    <w:p w:rsidR="00A71A43" w:rsidRDefault="00A71A43" w:rsidP="00A71A43">
      <w:pPr>
        <w:spacing w:line="240" w:lineRule="exact"/>
        <w:ind w:right="23"/>
        <w:jc w:val="center"/>
        <w:rPr>
          <w:b/>
          <w:bCs/>
        </w:rPr>
      </w:pPr>
      <w:r>
        <w:rPr>
          <w:b/>
          <w:bCs/>
        </w:rPr>
        <w:t>w sprawie zmian do budżetu Miasta i Gminy Gołańcz na 201</w:t>
      </w:r>
      <w:r w:rsidR="00CC44F0">
        <w:rPr>
          <w:b/>
          <w:bCs/>
        </w:rPr>
        <w:t>8</w:t>
      </w:r>
      <w:r>
        <w:rPr>
          <w:b/>
          <w:bCs/>
        </w:rPr>
        <w:t xml:space="preserve"> rok.</w:t>
      </w:r>
    </w:p>
    <w:p w:rsidR="00A71A43" w:rsidRDefault="00A71A43" w:rsidP="00967E63">
      <w:pPr>
        <w:ind w:right="23"/>
      </w:pPr>
      <w:r>
        <w:t>----------------------------------------------------------------------------------------------------------------</w:t>
      </w:r>
    </w:p>
    <w:p w:rsidR="006C7D98" w:rsidRDefault="00A71A43" w:rsidP="00967E63">
      <w:pPr>
        <w:ind w:right="23" w:firstLine="708"/>
        <w:jc w:val="both"/>
      </w:pPr>
      <w:r>
        <w:t>W budżecie Miasta i Gminy Gołańcz na 201</w:t>
      </w:r>
      <w:r w:rsidR="001A5C10">
        <w:t>8</w:t>
      </w:r>
      <w:r>
        <w:t xml:space="preserve"> rok dokonuje się następujących zmian: </w:t>
      </w:r>
    </w:p>
    <w:p w:rsidR="006C7D98" w:rsidRDefault="006C7D98" w:rsidP="006C7D98"/>
    <w:p w:rsidR="006C7D98" w:rsidRDefault="006C7D98" w:rsidP="003C42D9">
      <w:pPr>
        <w:jc w:val="both"/>
      </w:pPr>
      <w:r>
        <w:t xml:space="preserve">- na podstawie pisma Wojewody Wielkopolskiego nr FB-I.3111.406.2018.8 z dnia 07 listopada </w:t>
      </w:r>
      <w:r w:rsidR="003C42D9">
        <w:t xml:space="preserve">2018 r. </w:t>
      </w:r>
      <w:r>
        <w:t>w sprawie zwiększenia planu dotacji celowych na rok 20</w:t>
      </w:r>
      <w:r w:rsidR="00292A31">
        <w:t>18 w dziale 852, rozdział 85203</w:t>
      </w:r>
      <w:r>
        <w:t xml:space="preserve"> § 2010 </w:t>
      </w:r>
      <w:r w:rsidR="002A7E42">
        <w:t>z przeznaczeniem na finansowanie ośrodków wsparcia dla osób z zaburzeniami psychicznymi zgodnie z ustawą o pomocy społecznej dla: Środowiskowego Domu Samopomocy, ul. Karola Libelta 4; 62-130 Gołańcz.</w:t>
      </w:r>
    </w:p>
    <w:p w:rsidR="006C7D98" w:rsidRPr="002A7E42" w:rsidRDefault="002A7E42" w:rsidP="006C7D98">
      <w:pPr>
        <w:rPr>
          <w:b/>
        </w:rPr>
      </w:pPr>
      <w:r w:rsidRPr="002A7E42">
        <w:rPr>
          <w:b/>
        </w:rPr>
        <w:t>dochody: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5"/>
        <w:gridCol w:w="917"/>
        <w:gridCol w:w="920"/>
        <w:gridCol w:w="4596"/>
        <w:gridCol w:w="1926"/>
      </w:tblGrid>
      <w:tr w:rsidR="006C7D98" w:rsidRPr="006C7D98" w:rsidTr="006C7D98">
        <w:trPr>
          <w:trHeight w:hRule="exact" w:val="340"/>
        </w:trPr>
        <w:tc>
          <w:tcPr>
            <w:tcW w:w="40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6C7D98" w:rsidRPr="006C7D98" w:rsidRDefault="006C7D98" w:rsidP="006C7D9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6C7D98">
              <w:rPr>
                <w:b/>
                <w:bCs/>
                <w:color w:val="000000"/>
              </w:rPr>
              <w:t>852</w:t>
            </w:r>
          </w:p>
        </w:tc>
        <w:tc>
          <w:tcPr>
            <w:tcW w:w="50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6C7D98" w:rsidRPr="006C7D98" w:rsidRDefault="006C7D98" w:rsidP="006C7D9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6C7D98" w:rsidRPr="006C7D98" w:rsidRDefault="006C7D98" w:rsidP="006C7D9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52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6C7D98" w:rsidRPr="006C7D98" w:rsidRDefault="006C7D98" w:rsidP="006C7D9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6C7D98">
              <w:rPr>
                <w:b/>
                <w:bCs/>
                <w:color w:val="000000"/>
              </w:rPr>
              <w:t>Pomoc społeczna</w:t>
            </w:r>
          </w:p>
        </w:tc>
        <w:tc>
          <w:tcPr>
            <w:tcW w:w="105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6C7D98" w:rsidRPr="006C7D98" w:rsidRDefault="006C7D98" w:rsidP="006C7D98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6C7D98">
              <w:rPr>
                <w:b/>
                <w:bCs/>
                <w:color w:val="000000"/>
              </w:rPr>
              <w:t>18 469,00</w:t>
            </w:r>
          </w:p>
        </w:tc>
      </w:tr>
      <w:tr w:rsidR="006C7D98" w:rsidRPr="006C7D98" w:rsidTr="006C7D98">
        <w:trPr>
          <w:trHeight w:hRule="exact" w:val="340"/>
        </w:trPr>
        <w:tc>
          <w:tcPr>
            <w:tcW w:w="404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6C7D98" w:rsidRPr="006C7D98" w:rsidRDefault="006C7D98" w:rsidP="006C7D9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6C7D98" w:rsidRPr="006C7D98" w:rsidRDefault="006C7D98" w:rsidP="006C7D9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C7D98">
              <w:rPr>
                <w:color w:val="000000"/>
              </w:rPr>
              <w:t>85203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6C7D98" w:rsidRPr="006C7D98" w:rsidRDefault="006C7D98" w:rsidP="006C7D9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52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6C7D98" w:rsidRPr="006C7D98" w:rsidRDefault="006C7D98" w:rsidP="006C7D9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6C7D98">
              <w:rPr>
                <w:color w:val="000000"/>
              </w:rPr>
              <w:t>Ośrodki wsparcia</w:t>
            </w:r>
          </w:p>
        </w:tc>
        <w:tc>
          <w:tcPr>
            <w:tcW w:w="105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6C7D98" w:rsidRPr="006C7D98" w:rsidRDefault="006C7D98" w:rsidP="006C7D98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C7D98">
              <w:rPr>
                <w:color w:val="000000"/>
              </w:rPr>
              <w:t>13 869,00</w:t>
            </w:r>
          </w:p>
        </w:tc>
      </w:tr>
      <w:tr w:rsidR="006C7D98" w:rsidRPr="006C7D98" w:rsidTr="006C7D98">
        <w:trPr>
          <w:trHeight w:hRule="exact" w:val="1554"/>
        </w:trPr>
        <w:tc>
          <w:tcPr>
            <w:tcW w:w="404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6C7D98" w:rsidRPr="006C7D98" w:rsidRDefault="006C7D98" w:rsidP="006C7D9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4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6C7D98" w:rsidRPr="006C7D98" w:rsidRDefault="006C7D98" w:rsidP="006C7D9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6C7D98" w:rsidRPr="006C7D98" w:rsidRDefault="006C7D98" w:rsidP="006C7D9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C7D98">
              <w:rPr>
                <w:color w:val="000000"/>
              </w:rPr>
              <w:t>2010</w:t>
            </w:r>
          </w:p>
        </w:tc>
        <w:tc>
          <w:tcPr>
            <w:tcW w:w="252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6C7D98" w:rsidRPr="006C7D98" w:rsidRDefault="006C7D98" w:rsidP="006C7D9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6C7D98">
              <w:rPr>
                <w:color w:val="000000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05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6C7D98" w:rsidRPr="006C7D98" w:rsidRDefault="006C7D98" w:rsidP="006C7D98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C7D98">
              <w:rPr>
                <w:color w:val="000000"/>
              </w:rPr>
              <w:t>13 869,00</w:t>
            </w:r>
          </w:p>
        </w:tc>
      </w:tr>
    </w:tbl>
    <w:p w:rsidR="002A7E42" w:rsidRPr="003C42D9" w:rsidRDefault="003C42D9">
      <w:pPr>
        <w:rPr>
          <w:b/>
        </w:rPr>
      </w:pPr>
      <w:r w:rsidRPr="003C42D9">
        <w:rPr>
          <w:b/>
        </w:rPr>
        <w:t>wydatki: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5"/>
        <w:gridCol w:w="915"/>
        <w:gridCol w:w="924"/>
        <w:gridCol w:w="4590"/>
        <w:gridCol w:w="1928"/>
      </w:tblGrid>
      <w:tr w:rsidR="003C42D9" w:rsidRPr="003C42D9" w:rsidTr="009C1C4C">
        <w:trPr>
          <w:trHeight w:hRule="exact" w:val="340"/>
        </w:trPr>
        <w:tc>
          <w:tcPr>
            <w:tcW w:w="4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3C42D9" w:rsidRPr="003C42D9" w:rsidRDefault="003C42D9" w:rsidP="003C42D9">
            <w:pPr>
              <w:jc w:val="center"/>
              <w:rPr>
                <w:b/>
                <w:sz w:val="22"/>
              </w:rPr>
            </w:pPr>
            <w:r w:rsidRPr="003C42D9">
              <w:rPr>
                <w:b/>
                <w:sz w:val="22"/>
              </w:rPr>
              <w:t>852</w:t>
            </w:r>
          </w:p>
        </w:tc>
        <w:tc>
          <w:tcPr>
            <w:tcW w:w="5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3C42D9" w:rsidRPr="003C42D9" w:rsidRDefault="003C42D9" w:rsidP="003C42D9">
            <w:pPr>
              <w:jc w:val="both"/>
              <w:rPr>
                <w:b/>
                <w:sz w:val="22"/>
              </w:rPr>
            </w:pPr>
          </w:p>
        </w:tc>
        <w:tc>
          <w:tcPr>
            <w:tcW w:w="5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3C42D9" w:rsidRPr="003C42D9" w:rsidRDefault="003C42D9" w:rsidP="003C42D9">
            <w:pPr>
              <w:jc w:val="both"/>
              <w:rPr>
                <w:b/>
                <w:sz w:val="22"/>
              </w:rPr>
            </w:pPr>
          </w:p>
        </w:tc>
        <w:tc>
          <w:tcPr>
            <w:tcW w:w="2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3C42D9" w:rsidRPr="003C42D9" w:rsidRDefault="003C42D9" w:rsidP="003C42D9">
            <w:pPr>
              <w:jc w:val="both"/>
              <w:rPr>
                <w:b/>
                <w:sz w:val="22"/>
              </w:rPr>
            </w:pPr>
            <w:r w:rsidRPr="003C42D9">
              <w:rPr>
                <w:b/>
                <w:sz w:val="22"/>
              </w:rPr>
              <w:t>Pomoc społeczna</w:t>
            </w:r>
          </w:p>
        </w:tc>
        <w:tc>
          <w:tcPr>
            <w:tcW w:w="10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3C42D9" w:rsidRPr="003C42D9" w:rsidRDefault="003C42D9" w:rsidP="003C42D9">
            <w:pPr>
              <w:jc w:val="right"/>
              <w:rPr>
                <w:b/>
                <w:sz w:val="22"/>
              </w:rPr>
            </w:pPr>
            <w:r w:rsidRPr="003C42D9">
              <w:rPr>
                <w:b/>
                <w:sz w:val="22"/>
              </w:rPr>
              <w:t>13 869,00</w:t>
            </w:r>
          </w:p>
        </w:tc>
      </w:tr>
      <w:tr w:rsidR="003C42D9" w:rsidRPr="003C42D9" w:rsidTr="009C1C4C">
        <w:trPr>
          <w:trHeight w:hRule="exact" w:val="340"/>
        </w:trPr>
        <w:tc>
          <w:tcPr>
            <w:tcW w:w="405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C42D9" w:rsidRPr="003C42D9" w:rsidRDefault="003C42D9" w:rsidP="003C42D9">
            <w:pPr>
              <w:jc w:val="both"/>
              <w:rPr>
                <w:sz w:val="22"/>
              </w:rPr>
            </w:pPr>
          </w:p>
        </w:tc>
        <w:tc>
          <w:tcPr>
            <w:tcW w:w="5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</w:tcPr>
          <w:p w:rsidR="003C42D9" w:rsidRPr="003C42D9" w:rsidRDefault="003C42D9" w:rsidP="003C42D9">
            <w:pPr>
              <w:jc w:val="center"/>
              <w:rPr>
                <w:sz w:val="22"/>
              </w:rPr>
            </w:pPr>
            <w:r w:rsidRPr="003C42D9">
              <w:rPr>
                <w:sz w:val="22"/>
              </w:rPr>
              <w:t>85203</w:t>
            </w:r>
          </w:p>
        </w:tc>
        <w:tc>
          <w:tcPr>
            <w:tcW w:w="5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</w:tcPr>
          <w:p w:rsidR="003C42D9" w:rsidRPr="003C42D9" w:rsidRDefault="003C42D9" w:rsidP="003C42D9">
            <w:pPr>
              <w:jc w:val="both"/>
              <w:rPr>
                <w:sz w:val="22"/>
              </w:rPr>
            </w:pPr>
          </w:p>
        </w:tc>
        <w:tc>
          <w:tcPr>
            <w:tcW w:w="2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</w:tcPr>
          <w:p w:rsidR="003C42D9" w:rsidRPr="003C42D9" w:rsidRDefault="003C42D9" w:rsidP="003C42D9">
            <w:pPr>
              <w:jc w:val="both"/>
              <w:rPr>
                <w:sz w:val="22"/>
              </w:rPr>
            </w:pPr>
            <w:r w:rsidRPr="003C42D9">
              <w:rPr>
                <w:sz w:val="22"/>
              </w:rPr>
              <w:t>Ośrodki wsparcia</w:t>
            </w:r>
          </w:p>
        </w:tc>
        <w:tc>
          <w:tcPr>
            <w:tcW w:w="10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</w:tcPr>
          <w:p w:rsidR="003C42D9" w:rsidRPr="003C42D9" w:rsidRDefault="003C42D9" w:rsidP="003C42D9">
            <w:pPr>
              <w:jc w:val="right"/>
              <w:rPr>
                <w:sz w:val="22"/>
              </w:rPr>
            </w:pPr>
            <w:r w:rsidRPr="003C42D9">
              <w:rPr>
                <w:sz w:val="22"/>
              </w:rPr>
              <w:t>13 869,00</w:t>
            </w:r>
          </w:p>
        </w:tc>
      </w:tr>
      <w:tr w:rsidR="003C42D9" w:rsidRPr="003C42D9" w:rsidTr="009C1C4C">
        <w:trPr>
          <w:trHeight w:hRule="exact" w:val="403"/>
        </w:trPr>
        <w:tc>
          <w:tcPr>
            <w:tcW w:w="405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C42D9" w:rsidRPr="003C42D9" w:rsidRDefault="003C42D9" w:rsidP="003C42D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0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C42D9" w:rsidRPr="003C42D9" w:rsidRDefault="003C42D9" w:rsidP="003C42D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42D9" w:rsidRPr="003C42D9" w:rsidRDefault="003C42D9" w:rsidP="003C42D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42D9">
              <w:t>4270</w:t>
            </w:r>
          </w:p>
        </w:tc>
        <w:tc>
          <w:tcPr>
            <w:tcW w:w="2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42D9" w:rsidRPr="003C42D9" w:rsidRDefault="003C42D9" w:rsidP="003C42D9">
            <w:pPr>
              <w:widowControl w:val="0"/>
              <w:autoSpaceDE w:val="0"/>
              <w:autoSpaceDN w:val="0"/>
              <w:adjustRightInd w:val="0"/>
            </w:pPr>
            <w:r w:rsidRPr="003C42D9">
              <w:t>Zakup usług remontowych</w:t>
            </w:r>
          </w:p>
        </w:tc>
        <w:tc>
          <w:tcPr>
            <w:tcW w:w="10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42D9" w:rsidRPr="003C42D9" w:rsidRDefault="003C42D9" w:rsidP="003C42D9">
            <w:pPr>
              <w:widowControl w:val="0"/>
              <w:autoSpaceDE w:val="0"/>
              <w:autoSpaceDN w:val="0"/>
              <w:adjustRightInd w:val="0"/>
              <w:jc w:val="right"/>
            </w:pPr>
            <w:r w:rsidRPr="003C42D9">
              <w:t>5 869,00</w:t>
            </w:r>
          </w:p>
        </w:tc>
      </w:tr>
      <w:tr w:rsidR="003C42D9" w:rsidRPr="003C42D9" w:rsidTr="009C1C4C">
        <w:trPr>
          <w:trHeight w:hRule="exact" w:val="403"/>
        </w:trPr>
        <w:tc>
          <w:tcPr>
            <w:tcW w:w="405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C42D9" w:rsidRPr="003C42D9" w:rsidRDefault="003C42D9" w:rsidP="003C42D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0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C42D9" w:rsidRPr="003C42D9" w:rsidRDefault="003C42D9" w:rsidP="003C42D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42D9" w:rsidRPr="003C42D9" w:rsidRDefault="003C42D9" w:rsidP="003C42D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42D9">
              <w:t>4300</w:t>
            </w:r>
          </w:p>
        </w:tc>
        <w:tc>
          <w:tcPr>
            <w:tcW w:w="2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42D9" w:rsidRPr="003C42D9" w:rsidRDefault="003C42D9" w:rsidP="003C42D9">
            <w:pPr>
              <w:widowControl w:val="0"/>
              <w:autoSpaceDE w:val="0"/>
              <w:autoSpaceDN w:val="0"/>
              <w:adjustRightInd w:val="0"/>
            </w:pPr>
            <w:r w:rsidRPr="003C42D9">
              <w:t>Zakup usług pozostałych</w:t>
            </w:r>
          </w:p>
        </w:tc>
        <w:tc>
          <w:tcPr>
            <w:tcW w:w="10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42D9" w:rsidRPr="003C42D9" w:rsidRDefault="003C42D9" w:rsidP="003C42D9">
            <w:pPr>
              <w:widowControl w:val="0"/>
              <w:autoSpaceDE w:val="0"/>
              <w:autoSpaceDN w:val="0"/>
              <w:adjustRightInd w:val="0"/>
              <w:jc w:val="right"/>
            </w:pPr>
            <w:r w:rsidRPr="003C42D9">
              <w:t>8 000,00</w:t>
            </w:r>
          </w:p>
        </w:tc>
      </w:tr>
    </w:tbl>
    <w:p w:rsidR="003C42D9" w:rsidRDefault="003C42D9"/>
    <w:p w:rsidR="003C42D9" w:rsidRDefault="003C42D9" w:rsidP="003C42D9">
      <w:pPr>
        <w:jc w:val="both"/>
      </w:pPr>
      <w:r>
        <w:t>- na podstawie pisma Wojewody Wielkopolskiego nr FB-I.3111.469.2018.2 z dnia 15 listopada 2018 r. w sprawie zwiększenia planu dotacji celowych na rok 2018 w dziale 852, rozdział 85213</w:t>
      </w:r>
      <w:bookmarkStart w:id="0" w:name="_GoBack"/>
      <w:bookmarkEnd w:id="0"/>
      <w:r>
        <w:t xml:space="preserve"> § 2010 z przeznaczeniem na sfinansowanie składki na ubezpieczenie zdrowotne za osoby pobierające niektóre świadczenia rodzinne i zasiłki dla opiekunów.</w:t>
      </w:r>
    </w:p>
    <w:p w:rsidR="007A75C4" w:rsidRPr="002A7E42" w:rsidRDefault="007A75C4" w:rsidP="007A75C4">
      <w:pPr>
        <w:rPr>
          <w:b/>
        </w:rPr>
      </w:pPr>
      <w:r w:rsidRPr="002A7E42">
        <w:rPr>
          <w:b/>
        </w:rPr>
        <w:t>dochody: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5"/>
        <w:gridCol w:w="917"/>
        <w:gridCol w:w="920"/>
        <w:gridCol w:w="4596"/>
        <w:gridCol w:w="1926"/>
      </w:tblGrid>
      <w:tr w:rsidR="007A75C4" w:rsidRPr="006C7D98" w:rsidTr="009C1C4C">
        <w:trPr>
          <w:trHeight w:hRule="exact" w:val="340"/>
        </w:trPr>
        <w:tc>
          <w:tcPr>
            <w:tcW w:w="40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7A75C4" w:rsidRPr="006C7D98" w:rsidRDefault="007A75C4" w:rsidP="009C1C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6C7D98">
              <w:rPr>
                <w:b/>
                <w:bCs/>
                <w:color w:val="000000"/>
              </w:rPr>
              <w:t>852</w:t>
            </w:r>
          </w:p>
        </w:tc>
        <w:tc>
          <w:tcPr>
            <w:tcW w:w="50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7A75C4" w:rsidRPr="006C7D98" w:rsidRDefault="007A75C4" w:rsidP="009C1C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7A75C4" w:rsidRPr="006C7D98" w:rsidRDefault="007A75C4" w:rsidP="009C1C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52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7A75C4" w:rsidRPr="006C7D98" w:rsidRDefault="007A75C4" w:rsidP="009C1C4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6C7D98">
              <w:rPr>
                <w:b/>
                <w:bCs/>
                <w:color w:val="000000"/>
              </w:rPr>
              <w:t>Pomoc społeczna</w:t>
            </w:r>
          </w:p>
        </w:tc>
        <w:tc>
          <w:tcPr>
            <w:tcW w:w="105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7A75C4" w:rsidRPr="006C7D98" w:rsidRDefault="009D002F" w:rsidP="009C1C4C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4 600</w:t>
            </w:r>
            <w:r w:rsidR="007A75C4" w:rsidRPr="006C7D98">
              <w:rPr>
                <w:b/>
                <w:bCs/>
                <w:color w:val="000000"/>
              </w:rPr>
              <w:t>,00</w:t>
            </w:r>
          </w:p>
        </w:tc>
      </w:tr>
      <w:tr w:rsidR="006C7D98" w:rsidRPr="006C7D98" w:rsidTr="007A75C4">
        <w:trPr>
          <w:trHeight w:hRule="exact" w:val="1632"/>
        </w:trPr>
        <w:tc>
          <w:tcPr>
            <w:tcW w:w="404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6C7D98" w:rsidRPr="006C7D98" w:rsidRDefault="006C7D98" w:rsidP="006C7D9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6C7D98" w:rsidRPr="006C7D98" w:rsidRDefault="006C7D98" w:rsidP="006C7D9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C7D98">
              <w:rPr>
                <w:color w:val="000000"/>
              </w:rPr>
              <w:t>85213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6C7D98" w:rsidRPr="006C7D98" w:rsidRDefault="006C7D98" w:rsidP="006C7D9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52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6C7D98" w:rsidRPr="006C7D98" w:rsidRDefault="006C7D98" w:rsidP="006C7D9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6C7D98">
              <w:rPr>
                <w:color w:val="000000"/>
              </w:rPr>
              <w:t>Składki na ubezpieczenie zdrowotne opłacane za osoby pobierające niektóre świadczenia z pomocy społecznej, niektóre świadczenia rodzinne oraz za osoby uczestniczące w zajęciach w centrum integracji społecznej.</w:t>
            </w:r>
          </w:p>
        </w:tc>
        <w:tc>
          <w:tcPr>
            <w:tcW w:w="105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6C7D98" w:rsidRPr="006C7D98" w:rsidRDefault="006C7D98" w:rsidP="006C7D98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C7D98">
              <w:rPr>
                <w:color w:val="000000"/>
              </w:rPr>
              <w:t>4 600,00</w:t>
            </w:r>
          </w:p>
        </w:tc>
      </w:tr>
      <w:tr w:rsidR="006C7D98" w:rsidRPr="006C7D98" w:rsidTr="006C7D98">
        <w:trPr>
          <w:trHeight w:hRule="exact" w:val="1401"/>
        </w:trPr>
        <w:tc>
          <w:tcPr>
            <w:tcW w:w="404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6C7D98" w:rsidRPr="006C7D98" w:rsidRDefault="006C7D98" w:rsidP="006C7D9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4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6C7D98" w:rsidRPr="006C7D98" w:rsidRDefault="006C7D98" w:rsidP="006C7D9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6C7D98" w:rsidRPr="006C7D98" w:rsidRDefault="006C7D98" w:rsidP="006C7D9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C7D98">
              <w:rPr>
                <w:color w:val="000000"/>
              </w:rPr>
              <w:t>2010</w:t>
            </w:r>
          </w:p>
        </w:tc>
        <w:tc>
          <w:tcPr>
            <w:tcW w:w="252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6C7D98" w:rsidRPr="006C7D98" w:rsidRDefault="006C7D98" w:rsidP="006C7D9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6C7D98">
              <w:rPr>
                <w:color w:val="000000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05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6C7D98" w:rsidRPr="006C7D98" w:rsidRDefault="006C7D98" w:rsidP="006C7D98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C7D98">
              <w:rPr>
                <w:color w:val="000000"/>
              </w:rPr>
              <w:t>4 600,00</w:t>
            </w:r>
          </w:p>
        </w:tc>
      </w:tr>
    </w:tbl>
    <w:p w:rsidR="007636A9" w:rsidRPr="003C42D9" w:rsidRDefault="007636A9" w:rsidP="007636A9">
      <w:pPr>
        <w:rPr>
          <w:b/>
        </w:rPr>
      </w:pPr>
      <w:r w:rsidRPr="003C42D9">
        <w:rPr>
          <w:b/>
        </w:rPr>
        <w:t>wydatki: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5"/>
        <w:gridCol w:w="917"/>
        <w:gridCol w:w="920"/>
        <w:gridCol w:w="4596"/>
        <w:gridCol w:w="1926"/>
      </w:tblGrid>
      <w:tr w:rsidR="007636A9" w:rsidRPr="006C7D98" w:rsidTr="009C1C4C">
        <w:trPr>
          <w:trHeight w:hRule="exact" w:val="340"/>
        </w:trPr>
        <w:tc>
          <w:tcPr>
            <w:tcW w:w="40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7636A9" w:rsidRPr="006C7D98" w:rsidRDefault="007636A9" w:rsidP="009C1C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6C7D98">
              <w:rPr>
                <w:b/>
                <w:bCs/>
                <w:color w:val="000000"/>
              </w:rPr>
              <w:t>852</w:t>
            </w:r>
          </w:p>
        </w:tc>
        <w:tc>
          <w:tcPr>
            <w:tcW w:w="50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7636A9" w:rsidRPr="006C7D98" w:rsidRDefault="007636A9" w:rsidP="009C1C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7636A9" w:rsidRPr="006C7D98" w:rsidRDefault="007636A9" w:rsidP="009C1C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52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7636A9" w:rsidRPr="006C7D98" w:rsidRDefault="007636A9" w:rsidP="009C1C4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6C7D98">
              <w:rPr>
                <w:b/>
                <w:bCs/>
                <w:color w:val="000000"/>
              </w:rPr>
              <w:t>Pomoc społeczna</w:t>
            </w:r>
          </w:p>
        </w:tc>
        <w:tc>
          <w:tcPr>
            <w:tcW w:w="105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7636A9" w:rsidRPr="006C7D98" w:rsidRDefault="00A41BA5" w:rsidP="009C1C4C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4 600</w:t>
            </w:r>
            <w:r w:rsidR="007636A9" w:rsidRPr="006C7D98">
              <w:rPr>
                <w:b/>
                <w:bCs/>
                <w:color w:val="000000"/>
              </w:rPr>
              <w:t>,00</w:t>
            </w:r>
          </w:p>
        </w:tc>
      </w:tr>
      <w:tr w:rsidR="007636A9" w:rsidRPr="006C7D98" w:rsidTr="007636A9">
        <w:trPr>
          <w:trHeight w:hRule="exact" w:val="1525"/>
        </w:trPr>
        <w:tc>
          <w:tcPr>
            <w:tcW w:w="404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7636A9" w:rsidRPr="006C7D98" w:rsidRDefault="007636A9" w:rsidP="009C1C4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7636A9" w:rsidRPr="006C7D98" w:rsidRDefault="007636A9" w:rsidP="009C1C4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C7D98">
              <w:rPr>
                <w:color w:val="000000"/>
              </w:rPr>
              <w:t>85213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7636A9" w:rsidRPr="006C7D98" w:rsidRDefault="007636A9" w:rsidP="009C1C4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52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7636A9" w:rsidRPr="006C7D98" w:rsidRDefault="007636A9" w:rsidP="009C1C4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6C7D98">
              <w:rPr>
                <w:color w:val="000000"/>
              </w:rPr>
              <w:t>Składki na ubezpieczenie zdrowotne opłacane za osoby pobierające niektóre świadczenia z pomocy społecznej, niektóre świadczenia rodzinne oraz za osoby uczestniczące w zajęciach w centrum integracji społecznej.</w:t>
            </w:r>
          </w:p>
        </w:tc>
        <w:tc>
          <w:tcPr>
            <w:tcW w:w="105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7636A9" w:rsidRPr="006C7D98" w:rsidRDefault="007636A9" w:rsidP="009C1C4C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C7D98">
              <w:rPr>
                <w:color w:val="000000"/>
              </w:rPr>
              <w:t>4 600,00</w:t>
            </w:r>
          </w:p>
        </w:tc>
      </w:tr>
      <w:tr w:rsidR="007636A9" w:rsidRPr="006C7D98" w:rsidTr="007636A9">
        <w:trPr>
          <w:trHeight w:hRule="exact" w:val="313"/>
        </w:trPr>
        <w:tc>
          <w:tcPr>
            <w:tcW w:w="404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7636A9" w:rsidRPr="006C7D98" w:rsidRDefault="007636A9" w:rsidP="009C1C4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4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7636A9" w:rsidRPr="006C7D98" w:rsidRDefault="007636A9" w:rsidP="009C1C4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636A9" w:rsidRPr="006C7D98" w:rsidRDefault="007636A9" w:rsidP="009C1C4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4130</w:t>
            </w:r>
          </w:p>
        </w:tc>
        <w:tc>
          <w:tcPr>
            <w:tcW w:w="252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636A9" w:rsidRPr="006C7D98" w:rsidRDefault="007636A9" w:rsidP="009C1C4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Składki na ubezpieczenie zdrowotne</w:t>
            </w:r>
          </w:p>
        </w:tc>
        <w:tc>
          <w:tcPr>
            <w:tcW w:w="105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636A9" w:rsidRPr="006C7D98" w:rsidRDefault="007636A9" w:rsidP="009C1C4C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C7D98">
              <w:rPr>
                <w:color w:val="000000"/>
              </w:rPr>
              <w:t>4 600,00</w:t>
            </w:r>
          </w:p>
        </w:tc>
      </w:tr>
    </w:tbl>
    <w:p w:rsidR="007A75C4" w:rsidRDefault="006F1478">
      <w:r>
        <w:t xml:space="preserve"> - na podstawie umowy Nr PS-XI.946.278.66.2018.5 z dnia 21.11.2018 zawartej pomiędzy Wojewodą </w:t>
      </w:r>
      <w:r w:rsidR="00C460E7">
        <w:t>W</w:t>
      </w:r>
      <w:r>
        <w:t xml:space="preserve">ielkopolskim, a Gminą Gołańcz </w:t>
      </w:r>
      <w:r w:rsidR="00C460E7">
        <w:t xml:space="preserve">w sprawie dofinansowania zadania własnego określonego w </w:t>
      </w:r>
      <w:r w:rsidR="00C460E7" w:rsidRPr="00C460E7">
        <w:rPr>
          <w:b/>
          <w:i/>
        </w:rPr>
        <w:t>Programie Asystent rodziny i koordynator rodzinnej pieczy zastępczej na rok 2018</w:t>
      </w:r>
      <w:r w:rsidR="00C460E7">
        <w:t>. Środki z Funduszu Pracy w kwocie 4.868,00 zł.</w:t>
      </w:r>
    </w:p>
    <w:p w:rsidR="007A75C4" w:rsidRPr="00C460E7" w:rsidRDefault="00C460E7">
      <w:pPr>
        <w:rPr>
          <w:b/>
        </w:rPr>
      </w:pPr>
      <w:r w:rsidRPr="002A7E42">
        <w:rPr>
          <w:b/>
        </w:rPr>
        <w:t>dochody: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5"/>
        <w:gridCol w:w="917"/>
        <w:gridCol w:w="920"/>
        <w:gridCol w:w="4596"/>
        <w:gridCol w:w="1926"/>
      </w:tblGrid>
      <w:tr w:rsidR="006C7D98" w:rsidRPr="006C7D98" w:rsidTr="006C7D98">
        <w:trPr>
          <w:trHeight w:hRule="exact" w:val="340"/>
        </w:trPr>
        <w:tc>
          <w:tcPr>
            <w:tcW w:w="40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6C7D98" w:rsidRPr="006C7D98" w:rsidRDefault="006C7D98" w:rsidP="006C7D9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6C7D98">
              <w:rPr>
                <w:b/>
                <w:bCs/>
                <w:color w:val="000000"/>
              </w:rPr>
              <w:t>855</w:t>
            </w:r>
          </w:p>
        </w:tc>
        <w:tc>
          <w:tcPr>
            <w:tcW w:w="50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6C7D98" w:rsidRPr="006C7D98" w:rsidRDefault="006C7D98" w:rsidP="006C7D9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6C7D98" w:rsidRPr="006C7D98" w:rsidRDefault="006C7D98" w:rsidP="006C7D9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52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6C7D98" w:rsidRPr="006C7D98" w:rsidRDefault="006C7D98" w:rsidP="006C7D9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6C7D98">
              <w:rPr>
                <w:b/>
                <w:bCs/>
                <w:color w:val="000000"/>
              </w:rPr>
              <w:t>Rodzina</w:t>
            </w:r>
          </w:p>
        </w:tc>
        <w:tc>
          <w:tcPr>
            <w:tcW w:w="105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6C7D98" w:rsidRPr="006C7D98" w:rsidRDefault="006C7D98" w:rsidP="006C7D98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6C7D98">
              <w:rPr>
                <w:b/>
                <w:bCs/>
                <w:color w:val="000000"/>
              </w:rPr>
              <w:t>4 868,00</w:t>
            </w:r>
          </w:p>
        </w:tc>
      </w:tr>
      <w:tr w:rsidR="006C7D98" w:rsidRPr="006C7D98" w:rsidTr="006C7D98">
        <w:trPr>
          <w:trHeight w:hRule="exact" w:val="340"/>
        </w:trPr>
        <w:tc>
          <w:tcPr>
            <w:tcW w:w="404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6C7D98" w:rsidRPr="006C7D98" w:rsidRDefault="006C7D98" w:rsidP="006C7D9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6C7D98" w:rsidRPr="006C7D98" w:rsidRDefault="006C7D98" w:rsidP="006C7D9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C7D98">
              <w:rPr>
                <w:color w:val="000000"/>
              </w:rPr>
              <w:t>85504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6C7D98" w:rsidRPr="006C7D98" w:rsidRDefault="006C7D98" w:rsidP="006C7D9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52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6C7D98" w:rsidRPr="006C7D98" w:rsidRDefault="006C7D98" w:rsidP="006C7D9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6C7D98">
              <w:rPr>
                <w:color w:val="000000"/>
              </w:rPr>
              <w:t>Wspieranie rodziny</w:t>
            </w:r>
          </w:p>
        </w:tc>
        <w:tc>
          <w:tcPr>
            <w:tcW w:w="105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6C7D98" w:rsidRPr="006C7D98" w:rsidRDefault="006C7D98" w:rsidP="006C7D98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C7D98">
              <w:rPr>
                <w:color w:val="000000"/>
              </w:rPr>
              <w:t>4 868,00</w:t>
            </w:r>
          </w:p>
        </w:tc>
      </w:tr>
      <w:tr w:rsidR="006C7D98" w:rsidRPr="006C7D98" w:rsidTr="006F1478">
        <w:trPr>
          <w:trHeight w:hRule="exact" w:val="1003"/>
        </w:trPr>
        <w:tc>
          <w:tcPr>
            <w:tcW w:w="404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6C7D98" w:rsidRPr="006C7D98" w:rsidRDefault="006C7D98" w:rsidP="006C7D9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4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6C7D98" w:rsidRPr="006C7D98" w:rsidRDefault="006C7D98" w:rsidP="006C7D9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6C7D98" w:rsidRPr="006C7D98" w:rsidRDefault="006C7D98" w:rsidP="006C7D9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C7D98">
              <w:rPr>
                <w:color w:val="000000"/>
              </w:rPr>
              <w:t>2690</w:t>
            </w:r>
          </w:p>
        </w:tc>
        <w:tc>
          <w:tcPr>
            <w:tcW w:w="252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6C7D98" w:rsidRPr="006C7D98" w:rsidRDefault="006C7D98" w:rsidP="006C7D9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6C7D98">
              <w:rPr>
                <w:color w:val="000000"/>
              </w:rPr>
              <w:t>Środki z Funduszu Pracy otrzymane na realizację zadań wynikających z odrębnych ustaw</w:t>
            </w:r>
          </w:p>
        </w:tc>
        <w:tc>
          <w:tcPr>
            <w:tcW w:w="105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6C7D98" w:rsidRPr="006C7D98" w:rsidRDefault="006C7D98" w:rsidP="006C7D98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C7D98">
              <w:rPr>
                <w:color w:val="000000"/>
              </w:rPr>
              <w:t>4 868,00</w:t>
            </w:r>
          </w:p>
        </w:tc>
      </w:tr>
    </w:tbl>
    <w:p w:rsidR="004A2B54" w:rsidRDefault="004A2B54" w:rsidP="004A2B54">
      <w:pPr>
        <w:rPr>
          <w:b/>
        </w:rPr>
      </w:pPr>
      <w:r w:rsidRPr="003C42D9">
        <w:rPr>
          <w:b/>
        </w:rPr>
        <w:t>wydatki: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7"/>
        <w:gridCol w:w="917"/>
        <w:gridCol w:w="920"/>
        <w:gridCol w:w="4596"/>
        <w:gridCol w:w="1924"/>
      </w:tblGrid>
      <w:tr w:rsidR="004A2B54" w:rsidRPr="006C7D98" w:rsidTr="004A2B54">
        <w:trPr>
          <w:trHeight w:hRule="exact" w:val="340"/>
        </w:trPr>
        <w:tc>
          <w:tcPr>
            <w:tcW w:w="40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4A2B54" w:rsidRPr="006C7D98" w:rsidRDefault="004A2B54" w:rsidP="00245F6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6C7D98">
              <w:rPr>
                <w:b/>
                <w:bCs/>
                <w:color w:val="000000"/>
              </w:rPr>
              <w:t>855</w:t>
            </w:r>
          </w:p>
        </w:tc>
        <w:tc>
          <w:tcPr>
            <w:tcW w:w="50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4A2B54" w:rsidRPr="006C7D98" w:rsidRDefault="004A2B54" w:rsidP="00245F6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4A2B54" w:rsidRPr="006C7D98" w:rsidRDefault="004A2B54" w:rsidP="00245F6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52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4A2B54" w:rsidRPr="006C7D98" w:rsidRDefault="004A2B54" w:rsidP="00245F6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6C7D98">
              <w:rPr>
                <w:b/>
                <w:bCs/>
                <w:color w:val="000000"/>
              </w:rPr>
              <w:t>Rodzina</w:t>
            </w:r>
          </w:p>
        </w:tc>
        <w:tc>
          <w:tcPr>
            <w:tcW w:w="10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4A2B54" w:rsidRPr="006C7D98" w:rsidRDefault="004A2B54" w:rsidP="00245F6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6C7D98">
              <w:rPr>
                <w:b/>
                <w:bCs/>
                <w:color w:val="000000"/>
              </w:rPr>
              <w:t>4 868,00</w:t>
            </w:r>
          </w:p>
        </w:tc>
      </w:tr>
      <w:tr w:rsidR="004A2B54" w:rsidRPr="004A2B54" w:rsidTr="004A2B54">
        <w:trPr>
          <w:trHeight w:hRule="exact" w:val="340"/>
        </w:trPr>
        <w:tc>
          <w:tcPr>
            <w:tcW w:w="405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A2B54" w:rsidRPr="004A2B54" w:rsidRDefault="004A2B54" w:rsidP="004A2B5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4A2B54" w:rsidRPr="004A2B54" w:rsidRDefault="004A2B54" w:rsidP="004A2B5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A2B54">
              <w:rPr>
                <w:color w:val="000000"/>
              </w:rPr>
              <w:t>85504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4A2B54" w:rsidRPr="004A2B54" w:rsidRDefault="004A2B54" w:rsidP="004A2B5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52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4A2B54" w:rsidRPr="004A2B54" w:rsidRDefault="004A2B54" w:rsidP="004A2B5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4A2B54">
              <w:rPr>
                <w:color w:val="000000"/>
              </w:rPr>
              <w:t>Wspieranie rodziny</w:t>
            </w:r>
          </w:p>
        </w:tc>
        <w:tc>
          <w:tcPr>
            <w:tcW w:w="10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4A2B54" w:rsidRPr="004A2B54" w:rsidRDefault="004A2B54" w:rsidP="004A2B5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A2B54">
              <w:rPr>
                <w:color w:val="000000"/>
              </w:rPr>
              <w:t>4 868,00</w:t>
            </w:r>
          </w:p>
        </w:tc>
      </w:tr>
      <w:tr w:rsidR="004A2B54" w:rsidRPr="004A2B54" w:rsidTr="004A2B54">
        <w:trPr>
          <w:trHeight w:hRule="exact" w:val="340"/>
        </w:trPr>
        <w:tc>
          <w:tcPr>
            <w:tcW w:w="405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A2B54" w:rsidRPr="004A2B54" w:rsidRDefault="004A2B54" w:rsidP="004A2B5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4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A2B54" w:rsidRPr="004A2B54" w:rsidRDefault="004A2B54" w:rsidP="004A2B5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A2B54" w:rsidRPr="004A2B54" w:rsidRDefault="004A2B54" w:rsidP="004A2B5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A2B54">
              <w:rPr>
                <w:color w:val="000000"/>
              </w:rPr>
              <w:t>4010</w:t>
            </w:r>
          </w:p>
        </w:tc>
        <w:tc>
          <w:tcPr>
            <w:tcW w:w="252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A2B54" w:rsidRPr="004A2B54" w:rsidRDefault="004A2B54" w:rsidP="004A2B5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4A2B54">
              <w:rPr>
                <w:color w:val="000000"/>
              </w:rPr>
              <w:t>Wynagrodzenia osobowe pracowników</w:t>
            </w:r>
          </w:p>
        </w:tc>
        <w:tc>
          <w:tcPr>
            <w:tcW w:w="10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A2B54" w:rsidRPr="004A2B54" w:rsidRDefault="004A2B54" w:rsidP="004A2B5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A2B54">
              <w:rPr>
                <w:color w:val="000000"/>
              </w:rPr>
              <w:t>4 868,00</w:t>
            </w:r>
          </w:p>
        </w:tc>
      </w:tr>
    </w:tbl>
    <w:p w:rsidR="00F90F2D" w:rsidRPr="00A6576C" w:rsidRDefault="00F90F2D" w:rsidP="006C7D98">
      <w:pPr>
        <w:rPr>
          <w:b/>
        </w:rPr>
      </w:pPr>
      <w:r w:rsidRPr="00A6576C">
        <w:rPr>
          <w:b/>
        </w:rPr>
        <w:t>Pozostałe zmiany w budżecie to:</w:t>
      </w:r>
    </w:p>
    <w:p w:rsidR="00F90F2D" w:rsidRDefault="00F90F2D" w:rsidP="00F90F2D">
      <w:pPr>
        <w:rPr>
          <w:b/>
        </w:rPr>
      </w:pPr>
      <w:r w:rsidRPr="003C42D9">
        <w:rPr>
          <w:b/>
        </w:rPr>
        <w:t>wydatki: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7"/>
        <w:gridCol w:w="917"/>
        <w:gridCol w:w="1013"/>
        <w:gridCol w:w="4503"/>
        <w:gridCol w:w="1924"/>
      </w:tblGrid>
      <w:tr w:rsidR="00AA7BC1" w:rsidRPr="00AA7BC1" w:rsidTr="00AA7BC1">
        <w:trPr>
          <w:trHeight w:hRule="exact" w:val="450"/>
        </w:trPr>
        <w:tc>
          <w:tcPr>
            <w:tcW w:w="40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A7BC1" w:rsidRPr="00AA7BC1" w:rsidRDefault="00AA7BC1" w:rsidP="00AA7BC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AA7BC1">
              <w:rPr>
                <w:b/>
                <w:bCs/>
                <w:color w:val="000000"/>
              </w:rPr>
              <w:t>Dział</w:t>
            </w:r>
          </w:p>
        </w:tc>
        <w:tc>
          <w:tcPr>
            <w:tcW w:w="50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A7BC1" w:rsidRPr="00AA7BC1" w:rsidRDefault="00AA7BC1" w:rsidP="00AA7BC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AA7BC1">
              <w:rPr>
                <w:b/>
                <w:bCs/>
                <w:color w:val="000000"/>
              </w:rPr>
              <w:t>Rozdział</w:t>
            </w:r>
          </w:p>
        </w:tc>
        <w:tc>
          <w:tcPr>
            <w:tcW w:w="5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A7BC1" w:rsidRPr="00AA7BC1" w:rsidRDefault="00AA7BC1" w:rsidP="00AA7BC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AA7BC1">
              <w:rPr>
                <w:b/>
                <w:bCs/>
                <w:color w:val="000000"/>
              </w:rPr>
              <w:t>Paragraf</w:t>
            </w:r>
          </w:p>
        </w:tc>
        <w:tc>
          <w:tcPr>
            <w:tcW w:w="247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A7BC1" w:rsidRPr="00AA7BC1" w:rsidRDefault="00AA7BC1" w:rsidP="00AA7BC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AA7BC1">
              <w:rPr>
                <w:b/>
                <w:bCs/>
                <w:color w:val="000000"/>
              </w:rPr>
              <w:t>Treść</w:t>
            </w:r>
          </w:p>
        </w:tc>
        <w:tc>
          <w:tcPr>
            <w:tcW w:w="105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A7BC1" w:rsidRPr="00AA7BC1" w:rsidRDefault="00AA7BC1" w:rsidP="00AA7BC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AA7BC1">
              <w:rPr>
                <w:b/>
                <w:bCs/>
                <w:color w:val="000000"/>
              </w:rPr>
              <w:t>Zmiana</w:t>
            </w:r>
          </w:p>
        </w:tc>
      </w:tr>
      <w:tr w:rsidR="00AA7BC1" w:rsidRPr="00AA7BC1" w:rsidTr="00AA7BC1">
        <w:trPr>
          <w:trHeight w:hRule="exact" w:val="340"/>
        </w:trPr>
        <w:tc>
          <w:tcPr>
            <w:tcW w:w="40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AA7BC1" w:rsidRPr="00AA7BC1" w:rsidRDefault="00AA7BC1" w:rsidP="00AA7BC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AA7BC1">
              <w:rPr>
                <w:b/>
                <w:bCs/>
                <w:color w:val="000000"/>
              </w:rPr>
              <w:t>750</w:t>
            </w:r>
          </w:p>
        </w:tc>
        <w:tc>
          <w:tcPr>
            <w:tcW w:w="50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AA7BC1" w:rsidRPr="00AA7BC1" w:rsidRDefault="00AA7BC1" w:rsidP="00AA7BC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AA7BC1" w:rsidRPr="00AA7BC1" w:rsidRDefault="00AA7BC1" w:rsidP="00AA7BC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47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AA7BC1" w:rsidRPr="00AA7BC1" w:rsidRDefault="00AA7BC1" w:rsidP="00AA7BC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AA7BC1">
              <w:rPr>
                <w:b/>
                <w:bCs/>
                <w:color w:val="000000"/>
              </w:rPr>
              <w:t>Administracja publiczna</w:t>
            </w:r>
          </w:p>
        </w:tc>
        <w:tc>
          <w:tcPr>
            <w:tcW w:w="105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AA7BC1" w:rsidRPr="00AA7BC1" w:rsidRDefault="00AA7BC1" w:rsidP="00AA7BC1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AA7BC1">
              <w:rPr>
                <w:b/>
                <w:bCs/>
                <w:color w:val="000000"/>
              </w:rPr>
              <w:t>0,00</w:t>
            </w:r>
          </w:p>
        </w:tc>
      </w:tr>
      <w:tr w:rsidR="00AA7BC1" w:rsidRPr="00AA7BC1" w:rsidTr="00AA7BC1">
        <w:trPr>
          <w:trHeight w:hRule="exact" w:val="340"/>
        </w:trPr>
        <w:tc>
          <w:tcPr>
            <w:tcW w:w="405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AA7BC1" w:rsidRPr="00AA7BC1" w:rsidRDefault="00AA7BC1" w:rsidP="00AA7BC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AA7BC1" w:rsidRPr="00AA7BC1" w:rsidRDefault="00AA7BC1" w:rsidP="00AA7BC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A7BC1">
              <w:rPr>
                <w:color w:val="000000"/>
              </w:rPr>
              <w:t>75011</w:t>
            </w:r>
          </w:p>
        </w:tc>
        <w:tc>
          <w:tcPr>
            <w:tcW w:w="5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AA7BC1" w:rsidRPr="00AA7BC1" w:rsidRDefault="00AA7BC1" w:rsidP="00AA7BC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47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AA7BC1" w:rsidRPr="00AA7BC1" w:rsidRDefault="00AA7BC1" w:rsidP="00AA7BC1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AA7BC1">
              <w:rPr>
                <w:color w:val="000000"/>
              </w:rPr>
              <w:t>Urzędy wojewódzkie</w:t>
            </w:r>
          </w:p>
        </w:tc>
        <w:tc>
          <w:tcPr>
            <w:tcW w:w="105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AA7BC1" w:rsidRPr="00AA7BC1" w:rsidRDefault="00AA7BC1" w:rsidP="00AA7BC1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A7BC1">
              <w:rPr>
                <w:color w:val="000000"/>
              </w:rPr>
              <w:t>0,00</w:t>
            </w:r>
          </w:p>
        </w:tc>
      </w:tr>
      <w:tr w:rsidR="00AA7BC1" w:rsidRPr="00AA7BC1" w:rsidTr="00AA7BC1">
        <w:trPr>
          <w:trHeight w:hRule="exact" w:val="340"/>
        </w:trPr>
        <w:tc>
          <w:tcPr>
            <w:tcW w:w="405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AA7BC1" w:rsidRPr="00AA7BC1" w:rsidRDefault="00AA7BC1" w:rsidP="00AA7BC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4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AA7BC1" w:rsidRPr="00AA7BC1" w:rsidRDefault="00AA7BC1" w:rsidP="00AA7BC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A7BC1" w:rsidRPr="00AA7BC1" w:rsidRDefault="00AA7BC1" w:rsidP="00AA7BC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A7BC1">
              <w:rPr>
                <w:color w:val="000000"/>
              </w:rPr>
              <w:t>4010</w:t>
            </w:r>
          </w:p>
        </w:tc>
        <w:tc>
          <w:tcPr>
            <w:tcW w:w="247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A7BC1" w:rsidRPr="00AA7BC1" w:rsidRDefault="00AA7BC1" w:rsidP="00AA7BC1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AA7BC1">
              <w:rPr>
                <w:color w:val="000000"/>
              </w:rPr>
              <w:t>Wynagrodzenia osobowe pracowników</w:t>
            </w:r>
          </w:p>
        </w:tc>
        <w:tc>
          <w:tcPr>
            <w:tcW w:w="105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A7BC1" w:rsidRPr="00AA7BC1" w:rsidRDefault="00AA7BC1" w:rsidP="00AA7BC1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A7BC1">
              <w:rPr>
                <w:color w:val="000000"/>
              </w:rPr>
              <w:t>4 400,00</w:t>
            </w:r>
          </w:p>
        </w:tc>
      </w:tr>
      <w:tr w:rsidR="00AA7BC1" w:rsidRPr="00AA7BC1" w:rsidTr="00AA7BC1">
        <w:trPr>
          <w:trHeight w:hRule="exact" w:val="340"/>
        </w:trPr>
        <w:tc>
          <w:tcPr>
            <w:tcW w:w="405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AA7BC1" w:rsidRPr="00AA7BC1" w:rsidRDefault="00AA7BC1" w:rsidP="00AA7BC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4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AA7BC1" w:rsidRPr="00AA7BC1" w:rsidRDefault="00AA7BC1" w:rsidP="00AA7BC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A7BC1" w:rsidRPr="00AA7BC1" w:rsidRDefault="00AA7BC1" w:rsidP="00AA7BC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A7BC1">
              <w:rPr>
                <w:color w:val="000000"/>
              </w:rPr>
              <w:t>4210</w:t>
            </w:r>
          </w:p>
        </w:tc>
        <w:tc>
          <w:tcPr>
            <w:tcW w:w="247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A7BC1" w:rsidRPr="00AA7BC1" w:rsidRDefault="00AA7BC1" w:rsidP="00AA7BC1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AA7BC1">
              <w:rPr>
                <w:color w:val="000000"/>
              </w:rPr>
              <w:t>Zakup materiałów i wyposażenia</w:t>
            </w:r>
          </w:p>
        </w:tc>
        <w:tc>
          <w:tcPr>
            <w:tcW w:w="105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A7BC1" w:rsidRPr="00AA7BC1" w:rsidRDefault="00AA7BC1" w:rsidP="00AA7BC1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A7BC1">
              <w:rPr>
                <w:color w:val="000000"/>
              </w:rPr>
              <w:t>- 2 200,00</w:t>
            </w:r>
          </w:p>
        </w:tc>
      </w:tr>
      <w:tr w:rsidR="00AA7BC1" w:rsidRPr="00AA7BC1" w:rsidTr="00AA7BC1">
        <w:trPr>
          <w:trHeight w:hRule="exact" w:val="340"/>
        </w:trPr>
        <w:tc>
          <w:tcPr>
            <w:tcW w:w="405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AA7BC1" w:rsidRPr="00AA7BC1" w:rsidRDefault="00AA7BC1" w:rsidP="00AA7BC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4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AA7BC1" w:rsidRPr="00AA7BC1" w:rsidRDefault="00AA7BC1" w:rsidP="00AA7BC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A7BC1" w:rsidRPr="00AA7BC1" w:rsidRDefault="00AA7BC1" w:rsidP="00AA7BC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A7BC1">
              <w:rPr>
                <w:color w:val="000000"/>
              </w:rPr>
              <w:t>4300</w:t>
            </w:r>
          </w:p>
        </w:tc>
        <w:tc>
          <w:tcPr>
            <w:tcW w:w="247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A7BC1" w:rsidRPr="00AA7BC1" w:rsidRDefault="00AA7BC1" w:rsidP="00AA7BC1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AA7BC1">
              <w:rPr>
                <w:color w:val="000000"/>
              </w:rPr>
              <w:t>Zakup usług pozostałych</w:t>
            </w:r>
          </w:p>
        </w:tc>
        <w:tc>
          <w:tcPr>
            <w:tcW w:w="105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A7BC1" w:rsidRPr="00AA7BC1" w:rsidRDefault="00AA7BC1" w:rsidP="00AA7BC1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A7BC1">
              <w:rPr>
                <w:color w:val="000000"/>
              </w:rPr>
              <w:t>- 2 800,00</w:t>
            </w:r>
          </w:p>
        </w:tc>
      </w:tr>
      <w:tr w:rsidR="00AA7BC1" w:rsidRPr="00AA7BC1" w:rsidTr="00AA7BC1">
        <w:trPr>
          <w:trHeight w:hRule="exact" w:val="340"/>
        </w:trPr>
        <w:tc>
          <w:tcPr>
            <w:tcW w:w="405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AA7BC1" w:rsidRPr="00AA7BC1" w:rsidRDefault="00AA7BC1" w:rsidP="00AA7BC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4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AA7BC1" w:rsidRPr="00AA7BC1" w:rsidRDefault="00AA7BC1" w:rsidP="00AA7BC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A7BC1" w:rsidRPr="00AA7BC1" w:rsidRDefault="00AA7BC1" w:rsidP="00AA7BC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A7BC1">
              <w:rPr>
                <w:color w:val="000000"/>
              </w:rPr>
              <w:t>4360</w:t>
            </w:r>
          </w:p>
        </w:tc>
        <w:tc>
          <w:tcPr>
            <w:tcW w:w="247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A7BC1" w:rsidRPr="00AA7BC1" w:rsidRDefault="00AA7BC1" w:rsidP="00AA7BC1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AA7BC1">
              <w:rPr>
                <w:color w:val="000000"/>
              </w:rPr>
              <w:t>Opłaty z tytułu zakupu usług telekomunikacyjnych</w:t>
            </w:r>
          </w:p>
        </w:tc>
        <w:tc>
          <w:tcPr>
            <w:tcW w:w="105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A7BC1" w:rsidRPr="00AA7BC1" w:rsidRDefault="00AA7BC1" w:rsidP="00AA7BC1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A7BC1">
              <w:rPr>
                <w:color w:val="000000"/>
              </w:rPr>
              <w:t>800,00</w:t>
            </w:r>
          </w:p>
        </w:tc>
      </w:tr>
      <w:tr w:rsidR="00AA7BC1" w:rsidRPr="00AA7BC1" w:rsidTr="00AA7BC1">
        <w:trPr>
          <w:trHeight w:hRule="exact" w:val="340"/>
        </w:trPr>
        <w:tc>
          <w:tcPr>
            <w:tcW w:w="405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AA7BC1" w:rsidRPr="00AA7BC1" w:rsidRDefault="00AA7BC1" w:rsidP="00AA7BC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4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AA7BC1" w:rsidRPr="00AA7BC1" w:rsidRDefault="00AA7BC1" w:rsidP="00AA7BC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A7BC1" w:rsidRPr="00AA7BC1" w:rsidRDefault="00AA7BC1" w:rsidP="00AA7BC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A7BC1">
              <w:rPr>
                <w:color w:val="000000"/>
              </w:rPr>
              <w:t>4700</w:t>
            </w:r>
          </w:p>
        </w:tc>
        <w:tc>
          <w:tcPr>
            <w:tcW w:w="247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A7BC1" w:rsidRPr="00AA7BC1" w:rsidRDefault="00AA7BC1" w:rsidP="00AA7BC1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AA7BC1">
              <w:rPr>
                <w:color w:val="000000"/>
              </w:rPr>
              <w:t xml:space="preserve">Szkolenia pracowników niebędących członkami korpusu służby cywilnej </w:t>
            </w:r>
          </w:p>
        </w:tc>
        <w:tc>
          <w:tcPr>
            <w:tcW w:w="105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A7BC1" w:rsidRPr="00AA7BC1" w:rsidRDefault="00AA7BC1" w:rsidP="00AA7BC1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A7BC1">
              <w:rPr>
                <w:color w:val="000000"/>
              </w:rPr>
              <w:t>- 200,00</w:t>
            </w:r>
          </w:p>
        </w:tc>
      </w:tr>
    </w:tbl>
    <w:p w:rsidR="00AA7BC1" w:rsidRDefault="00AA7BC1" w:rsidP="00251575">
      <w:pPr>
        <w:jc w:val="both"/>
      </w:pPr>
      <w:r>
        <w:t>W rozdziale tym dokonuje się przeniesień pomiędzy paragrafami w ramach rozdziału w wyniku analizy wykonania za 11 m-</w:t>
      </w:r>
      <w:proofErr w:type="spellStart"/>
      <w:r>
        <w:t>cy</w:t>
      </w:r>
      <w:proofErr w:type="spellEnd"/>
      <w:r>
        <w:t xml:space="preserve"> roku budżetowego.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7"/>
        <w:gridCol w:w="917"/>
        <w:gridCol w:w="1013"/>
        <w:gridCol w:w="4503"/>
        <w:gridCol w:w="1924"/>
      </w:tblGrid>
      <w:tr w:rsidR="00AA7BC1" w:rsidRPr="00AA7BC1" w:rsidTr="00AA7BC1">
        <w:trPr>
          <w:trHeight w:hRule="exact" w:val="792"/>
        </w:trPr>
        <w:tc>
          <w:tcPr>
            <w:tcW w:w="405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AA7BC1" w:rsidRPr="00AA7BC1" w:rsidRDefault="00AA7BC1" w:rsidP="00AA7BC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AA7BC1" w:rsidRPr="00AA7BC1" w:rsidRDefault="00AA7BC1" w:rsidP="00AA7BC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A7BC1">
              <w:rPr>
                <w:color w:val="000000"/>
              </w:rPr>
              <w:t>75022</w:t>
            </w:r>
          </w:p>
        </w:tc>
        <w:tc>
          <w:tcPr>
            <w:tcW w:w="5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AA7BC1" w:rsidRPr="00AA7BC1" w:rsidRDefault="00AA7BC1" w:rsidP="00AA7BC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47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AA7BC1" w:rsidRPr="00AA7BC1" w:rsidRDefault="00AA7BC1" w:rsidP="00AA7BC1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AA7BC1">
              <w:rPr>
                <w:color w:val="000000"/>
              </w:rPr>
              <w:t>Rady gmin (miast i miast na prawach powiatu)</w:t>
            </w:r>
          </w:p>
        </w:tc>
        <w:tc>
          <w:tcPr>
            <w:tcW w:w="10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AA7BC1" w:rsidRPr="00AA7BC1" w:rsidRDefault="00AA7BC1" w:rsidP="00AA7BC1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A7BC1">
              <w:rPr>
                <w:color w:val="000000"/>
              </w:rPr>
              <w:t>17 000,00</w:t>
            </w:r>
          </w:p>
        </w:tc>
      </w:tr>
      <w:tr w:rsidR="00AA7BC1" w:rsidRPr="00AA7BC1" w:rsidTr="00AA7BC1">
        <w:trPr>
          <w:trHeight w:hRule="exact" w:val="340"/>
        </w:trPr>
        <w:tc>
          <w:tcPr>
            <w:tcW w:w="405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AA7BC1" w:rsidRPr="00AA7BC1" w:rsidRDefault="00AA7BC1" w:rsidP="00AA7BC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4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AA7BC1" w:rsidRPr="00AA7BC1" w:rsidRDefault="00AA7BC1" w:rsidP="00AA7BC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A7BC1" w:rsidRPr="00AA7BC1" w:rsidRDefault="00AA7BC1" w:rsidP="00AA7BC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A7BC1">
              <w:rPr>
                <w:color w:val="000000"/>
              </w:rPr>
              <w:t>3030</w:t>
            </w:r>
          </w:p>
        </w:tc>
        <w:tc>
          <w:tcPr>
            <w:tcW w:w="247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A7BC1" w:rsidRPr="00AA7BC1" w:rsidRDefault="00AA7BC1" w:rsidP="00AA7BC1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AA7BC1">
              <w:rPr>
                <w:color w:val="000000"/>
              </w:rPr>
              <w:t xml:space="preserve">Różne wydatki na rzecz osób fizycznych </w:t>
            </w:r>
          </w:p>
        </w:tc>
        <w:tc>
          <w:tcPr>
            <w:tcW w:w="10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A7BC1" w:rsidRPr="00AA7BC1" w:rsidRDefault="00AA7BC1" w:rsidP="00AA7BC1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A7BC1">
              <w:rPr>
                <w:color w:val="000000"/>
              </w:rPr>
              <w:t>17 000,00</w:t>
            </w:r>
          </w:p>
        </w:tc>
      </w:tr>
    </w:tbl>
    <w:p w:rsidR="00251575" w:rsidRDefault="00251575" w:rsidP="00251575">
      <w:pPr>
        <w:jc w:val="both"/>
      </w:pPr>
      <w:r>
        <w:t>W rozdziale tym dokonuje się zwiększenia planowanych wydatków budżetowych w wyniku analizy wykonania za 11 m-</w:t>
      </w:r>
      <w:proofErr w:type="spellStart"/>
      <w:r>
        <w:t>cy</w:t>
      </w:r>
      <w:proofErr w:type="spellEnd"/>
      <w:r>
        <w:t xml:space="preserve"> roku budżetowego.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7"/>
        <w:gridCol w:w="917"/>
        <w:gridCol w:w="1013"/>
        <w:gridCol w:w="4503"/>
        <w:gridCol w:w="1924"/>
      </w:tblGrid>
      <w:tr w:rsidR="00AA7BC1" w:rsidRPr="00AA7BC1" w:rsidTr="00AA7BC1">
        <w:trPr>
          <w:trHeight w:hRule="exact" w:val="510"/>
        </w:trPr>
        <w:tc>
          <w:tcPr>
            <w:tcW w:w="405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AA7BC1" w:rsidRPr="00AA7BC1" w:rsidRDefault="00AA7BC1" w:rsidP="00AA7BC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AA7BC1" w:rsidRPr="00AA7BC1" w:rsidRDefault="00AA7BC1" w:rsidP="00AA7BC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A7BC1">
              <w:rPr>
                <w:color w:val="000000"/>
              </w:rPr>
              <w:t>75075</w:t>
            </w:r>
          </w:p>
        </w:tc>
        <w:tc>
          <w:tcPr>
            <w:tcW w:w="5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AA7BC1" w:rsidRPr="00AA7BC1" w:rsidRDefault="00AA7BC1" w:rsidP="00AA7BC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47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AA7BC1" w:rsidRPr="00AA7BC1" w:rsidRDefault="00AA7BC1" w:rsidP="00AA7BC1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AA7BC1">
              <w:rPr>
                <w:color w:val="000000"/>
              </w:rPr>
              <w:t>Promocja jednostek samorządu terytorialnego</w:t>
            </w:r>
          </w:p>
        </w:tc>
        <w:tc>
          <w:tcPr>
            <w:tcW w:w="10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AA7BC1" w:rsidRPr="00AA7BC1" w:rsidRDefault="00AA7BC1" w:rsidP="00AA7BC1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A7BC1">
              <w:rPr>
                <w:color w:val="000000"/>
              </w:rPr>
              <w:t>0,00</w:t>
            </w:r>
          </w:p>
        </w:tc>
      </w:tr>
      <w:tr w:rsidR="00AA7BC1" w:rsidRPr="00AA7BC1" w:rsidTr="00AA7BC1">
        <w:trPr>
          <w:trHeight w:hRule="exact" w:val="340"/>
        </w:trPr>
        <w:tc>
          <w:tcPr>
            <w:tcW w:w="405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AA7BC1" w:rsidRPr="00AA7BC1" w:rsidRDefault="00AA7BC1" w:rsidP="00AA7BC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4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AA7BC1" w:rsidRPr="00AA7BC1" w:rsidRDefault="00AA7BC1" w:rsidP="00AA7BC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A7BC1" w:rsidRPr="00AA7BC1" w:rsidRDefault="00AA7BC1" w:rsidP="00AA7BC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A7BC1">
              <w:rPr>
                <w:color w:val="000000"/>
              </w:rPr>
              <w:t>4210</w:t>
            </w:r>
          </w:p>
        </w:tc>
        <w:tc>
          <w:tcPr>
            <w:tcW w:w="247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A7BC1" w:rsidRPr="00AA7BC1" w:rsidRDefault="00AA7BC1" w:rsidP="00AA7BC1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AA7BC1">
              <w:rPr>
                <w:color w:val="000000"/>
              </w:rPr>
              <w:t>Zakup materiałów i wyposażenia</w:t>
            </w:r>
          </w:p>
        </w:tc>
        <w:tc>
          <w:tcPr>
            <w:tcW w:w="10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A7BC1" w:rsidRPr="00AA7BC1" w:rsidRDefault="00AA7BC1" w:rsidP="00AA7BC1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A7BC1">
              <w:rPr>
                <w:color w:val="000000"/>
              </w:rPr>
              <w:t>- 2 000,00</w:t>
            </w:r>
          </w:p>
        </w:tc>
      </w:tr>
      <w:tr w:rsidR="00AA7BC1" w:rsidRPr="00AA7BC1" w:rsidTr="00AA7BC1">
        <w:trPr>
          <w:trHeight w:hRule="exact" w:val="340"/>
        </w:trPr>
        <w:tc>
          <w:tcPr>
            <w:tcW w:w="405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AA7BC1" w:rsidRPr="00AA7BC1" w:rsidRDefault="00AA7BC1" w:rsidP="00AA7BC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4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AA7BC1" w:rsidRPr="00AA7BC1" w:rsidRDefault="00AA7BC1" w:rsidP="00AA7BC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A7BC1" w:rsidRPr="00AA7BC1" w:rsidRDefault="00AA7BC1" w:rsidP="00AA7BC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A7BC1">
              <w:rPr>
                <w:color w:val="000000"/>
              </w:rPr>
              <w:t>4300</w:t>
            </w:r>
          </w:p>
        </w:tc>
        <w:tc>
          <w:tcPr>
            <w:tcW w:w="247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A7BC1" w:rsidRPr="00AA7BC1" w:rsidRDefault="00AA7BC1" w:rsidP="00AA7BC1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AA7BC1">
              <w:rPr>
                <w:color w:val="000000"/>
              </w:rPr>
              <w:t>Zakup usług pozostałych</w:t>
            </w:r>
          </w:p>
        </w:tc>
        <w:tc>
          <w:tcPr>
            <w:tcW w:w="10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A7BC1" w:rsidRPr="00AA7BC1" w:rsidRDefault="00AA7BC1" w:rsidP="00AA7BC1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A7BC1">
              <w:rPr>
                <w:color w:val="000000"/>
              </w:rPr>
              <w:t>2 000,00</w:t>
            </w:r>
          </w:p>
        </w:tc>
      </w:tr>
    </w:tbl>
    <w:p w:rsidR="00AA7BC1" w:rsidRDefault="00AA7BC1" w:rsidP="00251575">
      <w:pPr>
        <w:jc w:val="both"/>
      </w:pPr>
      <w:r>
        <w:t>W rozdziale tym dokonuje się przeniesień pomiędzy paragrafami w ramach rozdziału w wyniku analizy wykonania za 11 m-</w:t>
      </w:r>
      <w:proofErr w:type="spellStart"/>
      <w:r>
        <w:t>cy</w:t>
      </w:r>
      <w:proofErr w:type="spellEnd"/>
      <w:r>
        <w:t xml:space="preserve"> roku budżetowego.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7"/>
        <w:gridCol w:w="917"/>
        <w:gridCol w:w="1013"/>
        <w:gridCol w:w="4503"/>
        <w:gridCol w:w="1924"/>
      </w:tblGrid>
      <w:tr w:rsidR="00AA7BC1" w:rsidRPr="00AA7BC1" w:rsidTr="00AA7BC1">
        <w:trPr>
          <w:trHeight w:hRule="exact" w:val="340"/>
        </w:trPr>
        <w:tc>
          <w:tcPr>
            <w:tcW w:w="405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AA7BC1" w:rsidRPr="00AA7BC1" w:rsidRDefault="00AA7BC1" w:rsidP="00AA7BC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AA7BC1" w:rsidRPr="00AA7BC1" w:rsidRDefault="00AA7BC1" w:rsidP="00AA7BC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A7BC1">
              <w:rPr>
                <w:color w:val="000000"/>
              </w:rPr>
              <w:t>75095</w:t>
            </w:r>
          </w:p>
        </w:tc>
        <w:tc>
          <w:tcPr>
            <w:tcW w:w="5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AA7BC1" w:rsidRPr="00AA7BC1" w:rsidRDefault="00AA7BC1" w:rsidP="00AA7BC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47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AA7BC1" w:rsidRPr="00AA7BC1" w:rsidRDefault="00AA7BC1" w:rsidP="00AA7BC1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AA7BC1">
              <w:rPr>
                <w:color w:val="000000"/>
              </w:rPr>
              <w:t>Pozostała działalność</w:t>
            </w:r>
          </w:p>
        </w:tc>
        <w:tc>
          <w:tcPr>
            <w:tcW w:w="10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AA7BC1" w:rsidRPr="00AA7BC1" w:rsidRDefault="00AA7BC1" w:rsidP="00AA7BC1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A7BC1">
              <w:rPr>
                <w:color w:val="000000"/>
              </w:rPr>
              <w:t>- 17 000,00</w:t>
            </w:r>
          </w:p>
        </w:tc>
      </w:tr>
      <w:tr w:rsidR="00AA7BC1" w:rsidRPr="00AA7BC1" w:rsidTr="00AA7BC1">
        <w:trPr>
          <w:trHeight w:hRule="exact" w:val="340"/>
        </w:trPr>
        <w:tc>
          <w:tcPr>
            <w:tcW w:w="405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AA7BC1" w:rsidRPr="00AA7BC1" w:rsidRDefault="00AA7BC1" w:rsidP="00AA7BC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4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AA7BC1" w:rsidRPr="00AA7BC1" w:rsidRDefault="00AA7BC1" w:rsidP="00AA7BC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A7BC1" w:rsidRPr="00AA7BC1" w:rsidRDefault="00AA7BC1" w:rsidP="00AA7BC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A7BC1">
              <w:rPr>
                <w:color w:val="000000"/>
              </w:rPr>
              <w:t>4010</w:t>
            </w:r>
          </w:p>
        </w:tc>
        <w:tc>
          <w:tcPr>
            <w:tcW w:w="247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A7BC1" w:rsidRPr="00AA7BC1" w:rsidRDefault="00AA7BC1" w:rsidP="00AA7BC1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AA7BC1">
              <w:rPr>
                <w:color w:val="000000"/>
              </w:rPr>
              <w:t>Wynagrodzenia osobowe pracowników</w:t>
            </w:r>
          </w:p>
        </w:tc>
        <w:tc>
          <w:tcPr>
            <w:tcW w:w="10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A7BC1" w:rsidRPr="00AA7BC1" w:rsidRDefault="00AA7BC1" w:rsidP="00AA7BC1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A7BC1">
              <w:rPr>
                <w:color w:val="000000"/>
              </w:rPr>
              <w:t>- 17 000,00</w:t>
            </w:r>
          </w:p>
        </w:tc>
      </w:tr>
    </w:tbl>
    <w:p w:rsidR="00AA7BC1" w:rsidRDefault="00251575" w:rsidP="00251575">
      <w:pPr>
        <w:jc w:val="both"/>
      </w:pPr>
      <w:r>
        <w:t>W rozdziale tym dokonuje się zmniejszenia planowanych wydatków budżetowych w wyniku analizy wykonania za 11 m-</w:t>
      </w:r>
      <w:proofErr w:type="spellStart"/>
      <w:r>
        <w:t>cy</w:t>
      </w:r>
      <w:proofErr w:type="spellEnd"/>
      <w:r>
        <w:t xml:space="preserve"> roku budżetowego.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7"/>
        <w:gridCol w:w="917"/>
        <w:gridCol w:w="1013"/>
        <w:gridCol w:w="4503"/>
        <w:gridCol w:w="1924"/>
      </w:tblGrid>
      <w:tr w:rsidR="00AA7BC1" w:rsidRPr="00AA7BC1" w:rsidTr="00251575">
        <w:trPr>
          <w:trHeight w:hRule="exact" w:val="849"/>
        </w:trPr>
        <w:tc>
          <w:tcPr>
            <w:tcW w:w="40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AA7BC1" w:rsidRPr="00AA7BC1" w:rsidRDefault="00AA7BC1" w:rsidP="00AA7BC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AA7BC1">
              <w:rPr>
                <w:b/>
                <w:bCs/>
                <w:color w:val="000000"/>
              </w:rPr>
              <w:t>751</w:t>
            </w:r>
          </w:p>
        </w:tc>
        <w:tc>
          <w:tcPr>
            <w:tcW w:w="50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AA7BC1" w:rsidRPr="00AA7BC1" w:rsidRDefault="00AA7BC1" w:rsidP="00AA7BC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AA7BC1" w:rsidRPr="00AA7BC1" w:rsidRDefault="00AA7BC1" w:rsidP="00AA7BC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47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AA7BC1" w:rsidRPr="00AA7BC1" w:rsidRDefault="00AA7BC1" w:rsidP="00AA7BC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AA7BC1">
              <w:rPr>
                <w:b/>
                <w:bCs/>
                <w:color w:val="000000"/>
              </w:rPr>
              <w:t>Urzędy naczelnych organów władzy państwowej, kontroli i ochrony prawa oraz sądownictwa</w:t>
            </w:r>
          </w:p>
        </w:tc>
        <w:tc>
          <w:tcPr>
            <w:tcW w:w="10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AA7BC1" w:rsidRPr="00AA7BC1" w:rsidRDefault="00AA7BC1" w:rsidP="00AA7BC1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AA7BC1">
              <w:rPr>
                <w:b/>
                <w:bCs/>
                <w:color w:val="000000"/>
              </w:rPr>
              <w:t>0,00</w:t>
            </w:r>
          </w:p>
        </w:tc>
      </w:tr>
      <w:tr w:rsidR="00AA7BC1" w:rsidRPr="00AA7BC1" w:rsidTr="00251575">
        <w:trPr>
          <w:trHeight w:hRule="exact" w:val="691"/>
        </w:trPr>
        <w:tc>
          <w:tcPr>
            <w:tcW w:w="405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AA7BC1" w:rsidRPr="00AA7BC1" w:rsidRDefault="00AA7BC1" w:rsidP="00AA7BC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AA7BC1" w:rsidRPr="00AA7BC1" w:rsidRDefault="00AA7BC1" w:rsidP="00AA7BC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A7BC1">
              <w:rPr>
                <w:color w:val="000000"/>
              </w:rPr>
              <w:t>75101</w:t>
            </w:r>
          </w:p>
        </w:tc>
        <w:tc>
          <w:tcPr>
            <w:tcW w:w="5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AA7BC1" w:rsidRPr="00AA7BC1" w:rsidRDefault="00AA7BC1" w:rsidP="00AA7BC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47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AA7BC1" w:rsidRPr="00AA7BC1" w:rsidRDefault="00AA7BC1" w:rsidP="00AA7BC1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AA7BC1">
              <w:rPr>
                <w:color w:val="000000"/>
              </w:rPr>
              <w:t>Urzędy naczelnych organów władzy państwowej, kontroli i ochrony prawa</w:t>
            </w:r>
          </w:p>
        </w:tc>
        <w:tc>
          <w:tcPr>
            <w:tcW w:w="10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AA7BC1" w:rsidRPr="00AA7BC1" w:rsidRDefault="00AA7BC1" w:rsidP="00AA7BC1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A7BC1">
              <w:rPr>
                <w:color w:val="000000"/>
              </w:rPr>
              <w:t>0,00</w:t>
            </w:r>
          </w:p>
        </w:tc>
      </w:tr>
      <w:tr w:rsidR="00AA7BC1" w:rsidRPr="00AA7BC1" w:rsidTr="00AA7BC1">
        <w:trPr>
          <w:trHeight w:hRule="exact" w:val="340"/>
        </w:trPr>
        <w:tc>
          <w:tcPr>
            <w:tcW w:w="405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AA7BC1" w:rsidRPr="00AA7BC1" w:rsidRDefault="00AA7BC1" w:rsidP="00AA7BC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4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AA7BC1" w:rsidRPr="00AA7BC1" w:rsidRDefault="00AA7BC1" w:rsidP="00AA7BC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A7BC1" w:rsidRPr="00AA7BC1" w:rsidRDefault="00AA7BC1" w:rsidP="00AA7BC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A7BC1">
              <w:rPr>
                <w:color w:val="000000"/>
              </w:rPr>
              <w:t>4120</w:t>
            </w:r>
          </w:p>
        </w:tc>
        <w:tc>
          <w:tcPr>
            <w:tcW w:w="247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A7BC1" w:rsidRPr="00AA7BC1" w:rsidRDefault="00AA7BC1" w:rsidP="00AA7BC1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AA7BC1">
              <w:rPr>
                <w:color w:val="000000"/>
              </w:rPr>
              <w:t>Składki na Fundusz Pracy</w:t>
            </w:r>
          </w:p>
        </w:tc>
        <w:tc>
          <w:tcPr>
            <w:tcW w:w="10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A7BC1" w:rsidRPr="00AA7BC1" w:rsidRDefault="00AA7BC1" w:rsidP="00AA7BC1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A7BC1">
              <w:rPr>
                <w:color w:val="000000"/>
              </w:rPr>
              <w:t>- 15,00</w:t>
            </w:r>
          </w:p>
        </w:tc>
      </w:tr>
      <w:tr w:rsidR="00AA7BC1" w:rsidRPr="00AA7BC1" w:rsidTr="00AA7BC1">
        <w:trPr>
          <w:trHeight w:hRule="exact" w:val="340"/>
        </w:trPr>
        <w:tc>
          <w:tcPr>
            <w:tcW w:w="405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AA7BC1" w:rsidRPr="00AA7BC1" w:rsidRDefault="00AA7BC1" w:rsidP="00AA7BC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4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AA7BC1" w:rsidRPr="00AA7BC1" w:rsidRDefault="00AA7BC1" w:rsidP="00AA7BC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A7BC1" w:rsidRPr="00AA7BC1" w:rsidRDefault="00AA7BC1" w:rsidP="00AA7BC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A7BC1">
              <w:rPr>
                <w:color w:val="000000"/>
              </w:rPr>
              <w:t>4210</w:t>
            </w:r>
          </w:p>
        </w:tc>
        <w:tc>
          <w:tcPr>
            <w:tcW w:w="247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A7BC1" w:rsidRPr="00AA7BC1" w:rsidRDefault="00AA7BC1" w:rsidP="00AA7BC1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AA7BC1">
              <w:rPr>
                <w:color w:val="000000"/>
              </w:rPr>
              <w:t>Zakup materiałów i wyposażenia</w:t>
            </w:r>
          </w:p>
        </w:tc>
        <w:tc>
          <w:tcPr>
            <w:tcW w:w="10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A7BC1" w:rsidRPr="00AA7BC1" w:rsidRDefault="00AA7BC1" w:rsidP="00AA7BC1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A7BC1">
              <w:rPr>
                <w:color w:val="000000"/>
              </w:rPr>
              <w:t>15,00</w:t>
            </w:r>
          </w:p>
        </w:tc>
      </w:tr>
    </w:tbl>
    <w:p w:rsidR="00251575" w:rsidRDefault="00251575" w:rsidP="00251575">
      <w:pPr>
        <w:jc w:val="both"/>
      </w:pPr>
      <w:r>
        <w:t>W rozdziale tym dokonuje się przeniesień pomiędzy paragrafami w ramach rozdziału w wyniku analizy wykonania za 11 m-</w:t>
      </w:r>
      <w:proofErr w:type="spellStart"/>
      <w:r>
        <w:t>cy</w:t>
      </w:r>
      <w:proofErr w:type="spellEnd"/>
      <w:r>
        <w:t xml:space="preserve"> roku budżetowego.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7"/>
        <w:gridCol w:w="917"/>
        <w:gridCol w:w="1013"/>
        <w:gridCol w:w="4503"/>
        <w:gridCol w:w="1924"/>
      </w:tblGrid>
      <w:tr w:rsidR="00AA7BC1" w:rsidRPr="00AA7BC1" w:rsidTr="00AA7BC1">
        <w:trPr>
          <w:trHeight w:hRule="exact" w:val="340"/>
        </w:trPr>
        <w:tc>
          <w:tcPr>
            <w:tcW w:w="40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AA7BC1" w:rsidRPr="00AA7BC1" w:rsidRDefault="00AA7BC1" w:rsidP="00AA7BC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AA7BC1">
              <w:rPr>
                <w:b/>
                <w:bCs/>
                <w:color w:val="000000"/>
              </w:rPr>
              <w:t>851</w:t>
            </w:r>
          </w:p>
        </w:tc>
        <w:tc>
          <w:tcPr>
            <w:tcW w:w="50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AA7BC1" w:rsidRPr="00AA7BC1" w:rsidRDefault="00AA7BC1" w:rsidP="00AA7BC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AA7BC1" w:rsidRPr="00AA7BC1" w:rsidRDefault="00AA7BC1" w:rsidP="00AA7BC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47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AA7BC1" w:rsidRPr="00AA7BC1" w:rsidRDefault="00AA7BC1" w:rsidP="00AA7BC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AA7BC1">
              <w:rPr>
                <w:b/>
                <w:bCs/>
                <w:color w:val="000000"/>
              </w:rPr>
              <w:t>Ochrona zdrowia</w:t>
            </w:r>
          </w:p>
        </w:tc>
        <w:tc>
          <w:tcPr>
            <w:tcW w:w="10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AA7BC1" w:rsidRPr="00AA7BC1" w:rsidRDefault="00AA7BC1" w:rsidP="00AA7BC1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AA7BC1">
              <w:rPr>
                <w:b/>
                <w:bCs/>
                <w:color w:val="000000"/>
              </w:rPr>
              <w:t>0,00</w:t>
            </w:r>
          </w:p>
        </w:tc>
      </w:tr>
      <w:tr w:rsidR="00AA7BC1" w:rsidRPr="00AA7BC1" w:rsidTr="00AA7BC1">
        <w:trPr>
          <w:trHeight w:hRule="exact" w:val="340"/>
        </w:trPr>
        <w:tc>
          <w:tcPr>
            <w:tcW w:w="405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AA7BC1" w:rsidRPr="00AA7BC1" w:rsidRDefault="00AA7BC1" w:rsidP="00AA7BC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AA7BC1" w:rsidRPr="00AA7BC1" w:rsidRDefault="00AA7BC1" w:rsidP="00AA7BC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A7BC1">
              <w:rPr>
                <w:color w:val="000000"/>
              </w:rPr>
              <w:t>85154</w:t>
            </w:r>
          </w:p>
        </w:tc>
        <w:tc>
          <w:tcPr>
            <w:tcW w:w="5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AA7BC1" w:rsidRPr="00AA7BC1" w:rsidRDefault="00AA7BC1" w:rsidP="00AA7BC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47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AA7BC1" w:rsidRPr="00AA7BC1" w:rsidRDefault="00AA7BC1" w:rsidP="00AA7BC1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AA7BC1">
              <w:rPr>
                <w:color w:val="000000"/>
              </w:rPr>
              <w:t>Przeciwdziałanie alkoholizmowi</w:t>
            </w:r>
          </w:p>
        </w:tc>
        <w:tc>
          <w:tcPr>
            <w:tcW w:w="10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AA7BC1" w:rsidRPr="00AA7BC1" w:rsidRDefault="00AA7BC1" w:rsidP="00AA7BC1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A7BC1">
              <w:rPr>
                <w:color w:val="000000"/>
              </w:rPr>
              <w:t>0,00</w:t>
            </w:r>
          </w:p>
        </w:tc>
      </w:tr>
      <w:tr w:rsidR="00AA7BC1" w:rsidRPr="00AA7BC1" w:rsidTr="00AA7BC1">
        <w:trPr>
          <w:trHeight w:hRule="exact" w:val="340"/>
        </w:trPr>
        <w:tc>
          <w:tcPr>
            <w:tcW w:w="405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AA7BC1" w:rsidRPr="00AA7BC1" w:rsidRDefault="00AA7BC1" w:rsidP="00AA7BC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4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AA7BC1" w:rsidRPr="00AA7BC1" w:rsidRDefault="00AA7BC1" w:rsidP="00AA7BC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A7BC1" w:rsidRPr="00AA7BC1" w:rsidRDefault="00AA7BC1" w:rsidP="00AA7BC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A7BC1">
              <w:rPr>
                <w:color w:val="000000"/>
              </w:rPr>
              <w:t>4260</w:t>
            </w:r>
          </w:p>
        </w:tc>
        <w:tc>
          <w:tcPr>
            <w:tcW w:w="247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A7BC1" w:rsidRPr="00AA7BC1" w:rsidRDefault="00AA7BC1" w:rsidP="00AA7BC1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AA7BC1">
              <w:rPr>
                <w:color w:val="000000"/>
              </w:rPr>
              <w:t>Zakup energii</w:t>
            </w:r>
          </w:p>
        </w:tc>
        <w:tc>
          <w:tcPr>
            <w:tcW w:w="10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A7BC1" w:rsidRPr="00AA7BC1" w:rsidRDefault="00AA7BC1" w:rsidP="00AA7BC1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A7BC1">
              <w:rPr>
                <w:color w:val="000000"/>
              </w:rPr>
              <w:t>- 2 500,00</w:t>
            </w:r>
          </w:p>
        </w:tc>
      </w:tr>
      <w:tr w:rsidR="00AA7BC1" w:rsidRPr="00AA7BC1" w:rsidTr="00AA7BC1">
        <w:trPr>
          <w:trHeight w:hRule="exact" w:val="340"/>
        </w:trPr>
        <w:tc>
          <w:tcPr>
            <w:tcW w:w="405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AA7BC1" w:rsidRPr="00AA7BC1" w:rsidRDefault="00AA7BC1" w:rsidP="00AA7BC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4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AA7BC1" w:rsidRPr="00AA7BC1" w:rsidRDefault="00AA7BC1" w:rsidP="00AA7BC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A7BC1" w:rsidRPr="00AA7BC1" w:rsidRDefault="00AA7BC1" w:rsidP="00AA7BC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A7BC1">
              <w:rPr>
                <w:color w:val="000000"/>
              </w:rPr>
              <w:t>4300</w:t>
            </w:r>
          </w:p>
        </w:tc>
        <w:tc>
          <w:tcPr>
            <w:tcW w:w="247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A7BC1" w:rsidRPr="00AA7BC1" w:rsidRDefault="00AA7BC1" w:rsidP="00AA7BC1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AA7BC1">
              <w:rPr>
                <w:color w:val="000000"/>
              </w:rPr>
              <w:t>Zakup usług pozostałych</w:t>
            </w:r>
          </w:p>
        </w:tc>
        <w:tc>
          <w:tcPr>
            <w:tcW w:w="10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A7BC1" w:rsidRPr="00AA7BC1" w:rsidRDefault="00AA7BC1" w:rsidP="00AA7BC1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A7BC1">
              <w:rPr>
                <w:color w:val="000000"/>
              </w:rPr>
              <w:t>2 500,00</w:t>
            </w:r>
          </w:p>
        </w:tc>
      </w:tr>
    </w:tbl>
    <w:p w:rsidR="00251575" w:rsidRDefault="00251575" w:rsidP="00251575">
      <w:pPr>
        <w:jc w:val="both"/>
      </w:pPr>
      <w:r>
        <w:t>W rozdziale tym dokonuje się przeniesień pomiędzy paragrafami w ramach rozdziału w wyniku analizy wykonania za 11 m-</w:t>
      </w:r>
      <w:proofErr w:type="spellStart"/>
      <w:r>
        <w:t>cy</w:t>
      </w:r>
      <w:proofErr w:type="spellEnd"/>
      <w:r>
        <w:t xml:space="preserve"> roku budżetowego.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6"/>
        <w:gridCol w:w="915"/>
        <w:gridCol w:w="1013"/>
        <w:gridCol w:w="4502"/>
        <w:gridCol w:w="1926"/>
      </w:tblGrid>
      <w:tr w:rsidR="00251575" w:rsidRPr="00251575" w:rsidTr="00245F62">
        <w:trPr>
          <w:trHeight w:hRule="exact" w:val="450"/>
        </w:trPr>
        <w:tc>
          <w:tcPr>
            <w:tcW w:w="4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1575" w:rsidRPr="00251575" w:rsidRDefault="00251575" w:rsidP="0025157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51575">
              <w:rPr>
                <w:b/>
                <w:bCs/>
                <w:color w:val="000000"/>
              </w:rPr>
              <w:t>Dział</w:t>
            </w:r>
          </w:p>
        </w:tc>
        <w:tc>
          <w:tcPr>
            <w:tcW w:w="5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1575" w:rsidRPr="00251575" w:rsidRDefault="00251575" w:rsidP="0025157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51575">
              <w:rPr>
                <w:b/>
                <w:bCs/>
                <w:color w:val="000000"/>
              </w:rPr>
              <w:t>Rozdział</w:t>
            </w:r>
          </w:p>
        </w:tc>
        <w:tc>
          <w:tcPr>
            <w:tcW w:w="5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1575" w:rsidRPr="00251575" w:rsidRDefault="00251575" w:rsidP="0025157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51575">
              <w:rPr>
                <w:b/>
                <w:bCs/>
                <w:color w:val="000000"/>
              </w:rPr>
              <w:t>Paragraf</w:t>
            </w:r>
          </w:p>
        </w:tc>
        <w:tc>
          <w:tcPr>
            <w:tcW w:w="24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1575" w:rsidRPr="00251575" w:rsidRDefault="00251575" w:rsidP="0025157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51575">
              <w:rPr>
                <w:b/>
                <w:bCs/>
                <w:color w:val="000000"/>
              </w:rPr>
              <w:t>Treść</w:t>
            </w:r>
          </w:p>
        </w:tc>
        <w:tc>
          <w:tcPr>
            <w:tcW w:w="10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1575" w:rsidRPr="00251575" w:rsidRDefault="00251575" w:rsidP="0025157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51575">
              <w:rPr>
                <w:b/>
                <w:bCs/>
                <w:color w:val="000000"/>
              </w:rPr>
              <w:t>Zmiana</w:t>
            </w:r>
          </w:p>
        </w:tc>
      </w:tr>
      <w:tr w:rsidR="00251575" w:rsidRPr="00251575" w:rsidTr="00245F62">
        <w:trPr>
          <w:trHeight w:hRule="exact" w:val="340"/>
        </w:trPr>
        <w:tc>
          <w:tcPr>
            <w:tcW w:w="4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251575" w:rsidRPr="00251575" w:rsidRDefault="00251575" w:rsidP="0025157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51575">
              <w:rPr>
                <w:b/>
                <w:bCs/>
                <w:color w:val="000000"/>
              </w:rPr>
              <w:t>852</w:t>
            </w:r>
          </w:p>
        </w:tc>
        <w:tc>
          <w:tcPr>
            <w:tcW w:w="5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251575" w:rsidRPr="00251575" w:rsidRDefault="00251575" w:rsidP="0025157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251575" w:rsidRPr="00251575" w:rsidRDefault="00251575" w:rsidP="0025157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4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251575" w:rsidRPr="00251575" w:rsidRDefault="00251575" w:rsidP="0025157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251575">
              <w:rPr>
                <w:b/>
                <w:bCs/>
                <w:color w:val="000000"/>
              </w:rPr>
              <w:t>Pomoc społeczna</w:t>
            </w:r>
          </w:p>
        </w:tc>
        <w:tc>
          <w:tcPr>
            <w:tcW w:w="10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251575" w:rsidRPr="00251575" w:rsidRDefault="00251575" w:rsidP="0025157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251575">
              <w:rPr>
                <w:b/>
                <w:bCs/>
                <w:color w:val="000000"/>
              </w:rPr>
              <w:t>0,00</w:t>
            </w:r>
          </w:p>
        </w:tc>
      </w:tr>
      <w:tr w:rsidR="00251575" w:rsidRPr="00251575" w:rsidTr="00245F62">
        <w:trPr>
          <w:trHeight w:hRule="exact" w:val="340"/>
        </w:trPr>
        <w:tc>
          <w:tcPr>
            <w:tcW w:w="405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251575" w:rsidRPr="00251575" w:rsidRDefault="00251575" w:rsidP="002515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251575" w:rsidRPr="00251575" w:rsidRDefault="00251575" w:rsidP="002515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51575">
              <w:rPr>
                <w:color w:val="000000"/>
              </w:rPr>
              <w:t>85203</w:t>
            </w:r>
          </w:p>
        </w:tc>
        <w:tc>
          <w:tcPr>
            <w:tcW w:w="5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251575" w:rsidRPr="00251575" w:rsidRDefault="00251575" w:rsidP="002515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4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251575" w:rsidRPr="00251575" w:rsidRDefault="00251575" w:rsidP="0025157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251575">
              <w:rPr>
                <w:color w:val="000000"/>
              </w:rPr>
              <w:t>Ośrodki wsparcia</w:t>
            </w:r>
          </w:p>
        </w:tc>
        <w:tc>
          <w:tcPr>
            <w:tcW w:w="10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251575" w:rsidRPr="00251575" w:rsidRDefault="00251575" w:rsidP="0025157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51575">
              <w:rPr>
                <w:color w:val="000000"/>
              </w:rPr>
              <w:t>0,00</w:t>
            </w:r>
          </w:p>
        </w:tc>
      </w:tr>
      <w:tr w:rsidR="00251575" w:rsidRPr="00251575" w:rsidTr="00245F62">
        <w:trPr>
          <w:trHeight w:hRule="exact" w:val="340"/>
        </w:trPr>
        <w:tc>
          <w:tcPr>
            <w:tcW w:w="405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251575" w:rsidRPr="00251575" w:rsidRDefault="00251575" w:rsidP="002515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251575" w:rsidRPr="00251575" w:rsidRDefault="00251575" w:rsidP="002515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1575" w:rsidRPr="00251575" w:rsidRDefault="00251575" w:rsidP="002515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51575">
              <w:rPr>
                <w:color w:val="000000"/>
              </w:rPr>
              <w:t>3020</w:t>
            </w:r>
          </w:p>
        </w:tc>
        <w:tc>
          <w:tcPr>
            <w:tcW w:w="24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1575" w:rsidRPr="00251575" w:rsidRDefault="00251575" w:rsidP="0025157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251575">
              <w:rPr>
                <w:color w:val="000000"/>
              </w:rPr>
              <w:t>Wydatki osobowe niezaliczone do wynagrodzeń</w:t>
            </w:r>
          </w:p>
        </w:tc>
        <w:tc>
          <w:tcPr>
            <w:tcW w:w="10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1575" w:rsidRPr="00251575" w:rsidRDefault="00251575" w:rsidP="0025157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51575">
              <w:rPr>
                <w:color w:val="000000"/>
              </w:rPr>
              <w:t>- 143,00</w:t>
            </w:r>
          </w:p>
        </w:tc>
      </w:tr>
      <w:tr w:rsidR="00251575" w:rsidRPr="00251575" w:rsidTr="00245F62">
        <w:trPr>
          <w:trHeight w:hRule="exact" w:val="340"/>
        </w:trPr>
        <w:tc>
          <w:tcPr>
            <w:tcW w:w="405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251575" w:rsidRPr="00251575" w:rsidRDefault="00251575" w:rsidP="002515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251575" w:rsidRPr="00251575" w:rsidRDefault="00251575" w:rsidP="002515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1575" w:rsidRPr="00251575" w:rsidRDefault="00251575" w:rsidP="002515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51575">
              <w:rPr>
                <w:color w:val="000000"/>
              </w:rPr>
              <w:t>4110</w:t>
            </w:r>
          </w:p>
        </w:tc>
        <w:tc>
          <w:tcPr>
            <w:tcW w:w="24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1575" w:rsidRPr="00251575" w:rsidRDefault="00251575" w:rsidP="0025157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251575">
              <w:rPr>
                <w:color w:val="000000"/>
              </w:rPr>
              <w:t>Składki na ubezpieczenia społeczne</w:t>
            </w:r>
          </w:p>
        </w:tc>
        <w:tc>
          <w:tcPr>
            <w:tcW w:w="10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1575" w:rsidRPr="00251575" w:rsidRDefault="00251575" w:rsidP="0025157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51575">
              <w:rPr>
                <w:color w:val="000000"/>
              </w:rPr>
              <w:t>- 3 467,00</w:t>
            </w:r>
          </w:p>
        </w:tc>
      </w:tr>
      <w:tr w:rsidR="00251575" w:rsidRPr="00251575" w:rsidTr="00245F62">
        <w:trPr>
          <w:trHeight w:hRule="exact" w:val="340"/>
        </w:trPr>
        <w:tc>
          <w:tcPr>
            <w:tcW w:w="405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251575" w:rsidRPr="00251575" w:rsidRDefault="00251575" w:rsidP="002515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251575" w:rsidRPr="00251575" w:rsidRDefault="00251575" w:rsidP="002515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1575" w:rsidRPr="00251575" w:rsidRDefault="00251575" w:rsidP="002515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51575">
              <w:rPr>
                <w:color w:val="000000"/>
              </w:rPr>
              <w:t>4120</w:t>
            </w:r>
          </w:p>
        </w:tc>
        <w:tc>
          <w:tcPr>
            <w:tcW w:w="24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1575" w:rsidRPr="00251575" w:rsidRDefault="00251575" w:rsidP="0025157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251575">
              <w:rPr>
                <w:color w:val="000000"/>
              </w:rPr>
              <w:t>Składki na Fundusz Pracy</w:t>
            </w:r>
          </w:p>
        </w:tc>
        <w:tc>
          <w:tcPr>
            <w:tcW w:w="10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1575" w:rsidRPr="00251575" w:rsidRDefault="00251575" w:rsidP="0025157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51575">
              <w:rPr>
                <w:color w:val="000000"/>
              </w:rPr>
              <w:t>- 1 497,00</w:t>
            </w:r>
          </w:p>
        </w:tc>
      </w:tr>
      <w:tr w:rsidR="00251575" w:rsidRPr="00251575" w:rsidTr="00245F62">
        <w:trPr>
          <w:trHeight w:hRule="exact" w:val="340"/>
        </w:trPr>
        <w:tc>
          <w:tcPr>
            <w:tcW w:w="405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251575" w:rsidRPr="00251575" w:rsidRDefault="00251575" w:rsidP="002515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251575" w:rsidRPr="00251575" w:rsidRDefault="00251575" w:rsidP="002515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1575" w:rsidRPr="00251575" w:rsidRDefault="00251575" w:rsidP="002515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51575">
              <w:rPr>
                <w:color w:val="000000"/>
              </w:rPr>
              <w:t>4170</w:t>
            </w:r>
          </w:p>
        </w:tc>
        <w:tc>
          <w:tcPr>
            <w:tcW w:w="24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1575" w:rsidRPr="00251575" w:rsidRDefault="00251575" w:rsidP="0025157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251575">
              <w:rPr>
                <w:color w:val="000000"/>
              </w:rPr>
              <w:t>Wynagrodzenia bezosobowe</w:t>
            </w:r>
          </w:p>
        </w:tc>
        <w:tc>
          <w:tcPr>
            <w:tcW w:w="10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1575" w:rsidRPr="00251575" w:rsidRDefault="00251575" w:rsidP="0025157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51575">
              <w:rPr>
                <w:color w:val="000000"/>
              </w:rPr>
              <w:t>- 29,00</w:t>
            </w:r>
          </w:p>
        </w:tc>
      </w:tr>
      <w:tr w:rsidR="00251575" w:rsidRPr="00251575" w:rsidTr="00245F62">
        <w:trPr>
          <w:trHeight w:hRule="exact" w:val="340"/>
        </w:trPr>
        <w:tc>
          <w:tcPr>
            <w:tcW w:w="405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251575" w:rsidRPr="00251575" w:rsidRDefault="00251575" w:rsidP="002515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251575" w:rsidRPr="00251575" w:rsidRDefault="00251575" w:rsidP="002515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1575" w:rsidRPr="00251575" w:rsidRDefault="00251575" w:rsidP="002515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51575">
              <w:rPr>
                <w:color w:val="000000"/>
              </w:rPr>
              <w:t>4210</w:t>
            </w:r>
          </w:p>
        </w:tc>
        <w:tc>
          <w:tcPr>
            <w:tcW w:w="24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1575" w:rsidRPr="00251575" w:rsidRDefault="00251575" w:rsidP="0025157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251575">
              <w:rPr>
                <w:color w:val="000000"/>
              </w:rPr>
              <w:t>Zakup materiałów i wyposażenia</w:t>
            </w:r>
          </w:p>
        </w:tc>
        <w:tc>
          <w:tcPr>
            <w:tcW w:w="10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1575" w:rsidRPr="00251575" w:rsidRDefault="00251575" w:rsidP="0025157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51575">
              <w:rPr>
                <w:color w:val="000000"/>
              </w:rPr>
              <w:t>7 771,00</w:t>
            </w:r>
          </w:p>
        </w:tc>
      </w:tr>
      <w:tr w:rsidR="00251575" w:rsidRPr="00251575" w:rsidTr="00245F62">
        <w:trPr>
          <w:trHeight w:hRule="exact" w:val="340"/>
        </w:trPr>
        <w:tc>
          <w:tcPr>
            <w:tcW w:w="405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251575" w:rsidRPr="00251575" w:rsidRDefault="00251575" w:rsidP="002515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251575" w:rsidRPr="00251575" w:rsidRDefault="00251575" w:rsidP="002515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1575" w:rsidRPr="00251575" w:rsidRDefault="00251575" w:rsidP="002515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51575">
              <w:rPr>
                <w:color w:val="000000"/>
              </w:rPr>
              <w:t>4260</w:t>
            </w:r>
          </w:p>
        </w:tc>
        <w:tc>
          <w:tcPr>
            <w:tcW w:w="24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1575" w:rsidRPr="00251575" w:rsidRDefault="00251575" w:rsidP="0025157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251575">
              <w:rPr>
                <w:color w:val="000000"/>
              </w:rPr>
              <w:t>Zakup energii</w:t>
            </w:r>
          </w:p>
        </w:tc>
        <w:tc>
          <w:tcPr>
            <w:tcW w:w="10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1575" w:rsidRPr="00251575" w:rsidRDefault="00251575" w:rsidP="0025157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51575">
              <w:rPr>
                <w:color w:val="000000"/>
              </w:rPr>
              <w:t>- 2 809,00</w:t>
            </w:r>
          </w:p>
        </w:tc>
      </w:tr>
      <w:tr w:rsidR="00251575" w:rsidRPr="00251575" w:rsidTr="00245F62">
        <w:trPr>
          <w:trHeight w:hRule="exact" w:val="340"/>
        </w:trPr>
        <w:tc>
          <w:tcPr>
            <w:tcW w:w="405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251575" w:rsidRPr="00251575" w:rsidRDefault="00251575" w:rsidP="002515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251575" w:rsidRPr="00251575" w:rsidRDefault="00251575" w:rsidP="002515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1575" w:rsidRPr="00251575" w:rsidRDefault="00251575" w:rsidP="002515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51575">
              <w:rPr>
                <w:color w:val="000000"/>
              </w:rPr>
              <w:t>4270</w:t>
            </w:r>
          </w:p>
        </w:tc>
        <w:tc>
          <w:tcPr>
            <w:tcW w:w="24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1575" w:rsidRPr="00251575" w:rsidRDefault="00251575" w:rsidP="0025157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251575">
              <w:rPr>
                <w:color w:val="000000"/>
              </w:rPr>
              <w:t>Zakup usług remontowych</w:t>
            </w:r>
          </w:p>
        </w:tc>
        <w:tc>
          <w:tcPr>
            <w:tcW w:w="10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1575" w:rsidRPr="00251575" w:rsidRDefault="00251575" w:rsidP="0025157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51575">
              <w:rPr>
                <w:color w:val="000000"/>
              </w:rPr>
              <w:t>2 000,00</w:t>
            </w:r>
          </w:p>
        </w:tc>
      </w:tr>
      <w:tr w:rsidR="00251575" w:rsidRPr="00251575" w:rsidTr="00245F62">
        <w:trPr>
          <w:trHeight w:hRule="exact" w:val="340"/>
        </w:trPr>
        <w:tc>
          <w:tcPr>
            <w:tcW w:w="405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251575" w:rsidRPr="00251575" w:rsidRDefault="00251575" w:rsidP="002515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251575" w:rsidRPr="00251575" w:rsidRDefault="00251575" w:rsidP="002515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1575" w:rsidRPr="00251575" w:rsidRDefault="00251575" w:rsidP="002515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51575">
              <w:rPr>
                <w:color w:val="000000"/>
              </w:rPr>
              <w:t>4280</w:t>
            </w:r>
          </w:p>
        </w:tc>
        <w:tc>
          <w:tcPr>
            <w:tcW w:w="24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1575" w:rsidRPr="00251575" w:rsidRDefault="00251575" w:rsidP="0025157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251575">
              <w:rPr>
                <w:color w:val="000000"/>
              </w:rPr>
              <w:t>Zakup usług zdrowotnych</w:t>
            </w:r>
          </w:p>
        </w:tc>
        <w:tc>
          <w:tcPr>
            <w:tcW w:w="10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1575" w:rsidRPr="00251575" w:rsidRDefault="00251575" w:rsidP="0025157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51575">
              <w:rPr>
                <w:color w:val="000000"/>
              </w:rPr>
              <w:t>- 452,00</w:t>
            </w:r>
          </w:p>
        </w:tc>
      </w:tr>
      <w:tr w:rsidR="00251575" w:rsidRPr="00251575" w:rsidTr="00245F62">
        <w:trPr>
          <w:trHeight w:hRule="exact" w:val="340"/>
        </w:trPr>
        <w:tc>
          <w:tcPr>
            <w:tcW w:w="405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251575" w:rsidRPr="00251575" w:rsidRDefault="00251575" w:rsidP="002515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251575" w:rsidRPr="00251575" w:rsidRDefault="00251575" w:rsidP="002515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1575" w:rsidRPr="00251575" w:rsidRDefault="00251575" w:rsidP="002515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51575">
              <w:rPr>
                <w:color w:val="000000"/>
              </w:rPr>
              <w:t>4360</w:t>
            </w:r>
          </w:p>
        </w:tc>
        <w:tc>
          <w:tcPr>
            <w:tcW w:w="24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1575" w:rsidRPr="00251575" w:rsidRDefault="00251575" w:rsidP="0025157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251575">
              <w:rPr>
                <w:color w:val="000000"/>
              </w:rPr>
              <w:t>Opłaty z tytułu zakupu usług telekomunikacyjnych</w:t>
            </w:r>
          </w:p>
        </w:tc>
        <w:tc>
          <w:tcPr>
            <w:tcW w:w="10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1575" w:rsidRPr="00251575" w:rsidRDefault="00251575" w:rsidP="0025157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51575">
              <w:rPr>
                <w:color w:val="000000"/>
              </w:rPr>
              <w:t>- 584,00</w:t>
            </w:r>
          </w:p>
        </w:tc>
      </w:tr>
      <w:tr w:rsidR="00251575" w:rsidRPr="00251575" w:rsidTr="00245F62">
        <w:trPr>
          <w:trHeight w:hRule="exact" w:val="340"/>
        </w:trPr>
        <w:tc>
          <w:tcPr>
            <w:tcW w:w="405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251575" w:rsidRPr="00251575" w:rsidRDefault="00251575" w:rsidP="002515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251575" w:rsidRPr="00251575" w:rsidRDefault="00251575" w:rsidP="002515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1575" w:rsidRPr="00251575" w:rsidRDefault="00251575" w:rsidP="002515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51575">
              <w:rPr>
                <w:color w:val="000000"/>
              </w:rPr>
              <w:t>4410</w:t>
            </w:r>
          </w:p>
        </w:tc>
        <w:tc>
          <w:tcPr>
            <w:tcW w:w="24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1575" w:rsidRPr="00251575" w:rsidRDefault="00251575" w:rsidP="0025157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251575">
              <w:rPr>
                <w:color w:val="000000"/>
              </w:rPr>
              <w:t>Podróże służbowe krajowe</w:t>
            </w:r>
          </w:p>
        </w:tc>
        <w:tc>
          <w:tcPr>
            <w:tcW w:w="10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1575" w:rsidRPr="00251575" w:rsidRDefault="00251575" w:rsidP="0025157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51575">
              <w:rPr>
                <w:color w:val="000000"/>
              </w:rPr>
              <w:t>70,00</w:t>
            </w:r>
          </w:p>
        </w:tc>
      </w:tr>
      <w:tr w:rsidR="00251575" w:rsidRPr="00251575" w:rsidTr="00251575">
        <w:trPr>
          <w:trHeight w:hRule="exact" w:val="605"/>
        </w:trPr>
        <w:tc>
          <w:tcPr>
            <w:tcW w:w="405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251575" w:rsidRPr="00251575" w:rsidRDefault="00251575" w:rsidP="002515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251575" w:rsidRPr="00251575" w:rsidRDefault="00251575" w:rsidP="002515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1575" w:rsidRPr="00251575" w:rsidRDefault="00251575" w:rsidP="002515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51575">
              <w:rPr>
                <w:color w:val="000000"/>
              </w:rPr>
              <w:t>4440</w:t>
            </w:r>
          </w:p>
        </w:tc>
        <w:tc>
          <w:tcPr>
            <w:tcW w:w="24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1575" w:rsidRPr="00251575" w:rsidRDefault="00251575" w:rsidP="0025157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251575">
              <w:rPr>
                <w:color w:val="000000"/>
              </w:rPr>
              <w:t>Odpisy na zakładowy fundusz świadczeń socjalnych</w:t>
            </w:r>
          </w:p>
        </w:tc>
        <w:tc>
          <w:tcPr>
            <w:tcW w:w="10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1575" w:rsidRPr="00251575" w:rsidRDefault="00251575" w:rsidP="0025157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51575">
              <w:rPr>
                <w:color w:val="000000"/>
              </w:rPr>
              <w:t>- 83,00</w:t>
            </w:r>
          </w:p>
        </w:tc>
      </w:tr>
      <w:tr w:rsidR="00251575" w:rsidRPr="00251575" w:rsidTr="00245F62">
        <w:trPr>
          <w:trHeight w:hRule="exact" w:val="569"/>
        </w:trPr>
        <w:tc>
          <w:tcPr>
            <w:tcW w:w="405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251575" w:rsidRPr="00251575" w:rsidRDefault="00251575" w:rsidP="002515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251575" w:rsidRPr="00251575" w:rsidRDefault="00251575" w:rsidP="002515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1575" w:rsidRPr="00251575" w:rsidRDefault="00251575" w:rsidP="002515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51575">
              <w:rPr>
                <w:color w:val="000000"/>
              </w:rPr>
              <w:t>4700</w:t>
            </w:r>
          </w:p>
        </w:tc>
        <w:tc>
          <w:tcPr>
            <w:tcW w:w="24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1575" w:rsidRPr="00251575" w:rsidRDefault="00251575" w:rsidP="0025157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251575">
              <w:rPr>
                <w:color w:val="000000"/>
              </w:rPr>
              <w:t xml:space="preserve">Szkolenia pracowników niebędących członkami korpusu służby cywilnej </w:t>
            </w:r>
          </w:p>
        </w:tc>
        <w:tc>
          <w:tcPr>
            <w:tcW w:w="10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1575" w:rsidRPr="00251575" w:rsidRDefault="00251575" w:rsidP="0025157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51575">
              <w:rPr>
                <w:color w:val="000000"/>
              </w:rPr>
              <w:t>- 777,00</w:t>
            </w:r>
          </w:p>
        </w:tc>
      </w:tr>
    </w:tbl>
    <w:p w:rsidR="00251575" w:rsidRPr="00251575" w:rsidRDefault="00251575" w:rsidP="00292A31">
      <w:r w:rsidRPr="00251575">
        <w:t>W rozdziale tym dokonuje się przeniesień pomiędzy paragrafami w ramach rozdziału w wyniku analizy wykonania budżetu za 11 m-</w:t>
      </w:r>
      <w:proofErr w:type="spellStart"/>
      <w:r w:rsidRPr="00251575">
        <w:t>cy</w:t>
      </w:r>
      <w:proofErr w:type="spellEnd"/>
      <w:r w:rsidRPr="00251575">
        <w:t xml:space="preserve"> roku budżetowego.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6"/>
        <w:gridCol w:w="915"/>
        <w:gridCol w:w="1013"/>
        <w:gridCol w:w="4502"/>
        <w:gridCol w:w="1926"/>
      </w:tblGrid>
      <w:tr w:rsidR="00251575" w:rsidRPr="00251575" w:rsidTr="00245F62">
        <w:trPr>
          <w:trHeight w:hRule="exact" w:val="340"/>
        </w:trPr>
        <w:tc>
          <w:tcPr>
            <w:tcW w:w="405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251575" w:rsidRPr="00251575" w:rsidRDefault="00251575" w:rsidP="002515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251575" w:rsidRPr="00251575" w:rsidRDefault="00251575" w:rsidP="002515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51575">
              <w:rPr>
                <w:color w:val="000000"/>
              </w:rPr>
              <w:t>85215</w:t>
            </w:r>
          </w:p>
        </w:tc>
        <w:tc>
          <w:tcPr>
            <w:tcW w:w="5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251575" w:rsidRPr="00251575" w:rsidRDefault="00251575" w:rsidP="002515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4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251575" w:rsidRPr="00251575" w:rsidRDefault="00251575" w:rsidP="0025157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251575">
              <w:rPr>
                <w:color w:val="000000"/>
              </w:rPr>
              <w:t>Dodatki mieszkaniowe</w:t>
            </w:r>
          </w:p>
        </w:tc>
        <w:tc>
          <w:tcPr>
            <w:tcW w:w="10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251575" w:rsidRPr="00251575" w:rsidRDefault="00251575" w:rsidP="0025157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51575">
              <w:rPr>
                <w:color w:val="000000"/>
              </w:rPr>
              <w:t>0,00</w:t>
            </w:r>
          </w:p>
        </w:tc>
      </w:tr>
      <w:tr w:rsidR="00251575" w:rsidRPr="00251575" w:rsidTr="00245F62">
        <w:trPr>
          <w:trHeight w:hRule="exact" w:val="340"/>
        </w:trPr>
        <w:tc>
          <w:tcPr>
            <w:tcW w:w="405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251575" w:rsidRPr="00251575" w:rsidRDefault="00251575" w:rsidP="002515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251575" w:rsidRPr="00251575" w:rsidRDefault="00251575" w:rsidP="002515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1575" w:rsidRPr="00251575" w:rsidRDefault="00251575" w:rsidP="002515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51575">
              <w:rPr>
                <w:color w:val="000000"/>
              </w:rPr>
              <w:t>3110</w:t>
            </w:r>
          </w:p>
        </w:tc>
        <w:tc>
          <w:tcPr>
            <w:tcW w:w="24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1575" w:rsidRPr="00251575" w:rsidRDefault="00251575" w:rsidP="0025157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251575">
              <w:rPr>
                <w:color w:val="000000"/>
              </w:rPr>
              <w:t>Świadczenia społeczne</w:t>
            </w:r>
          </w:p>
        </w:tc>
        <w:tc>
          <w:tcPr>
            <w:tcW w:w="10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1575" w:rsidRPr="00251575" w:rsidRDefault="00251575" w:rsidP="0025157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51575">
              <w:rPr>
                <w:color w:val="000000"/>
              </w:rPr>
              <w:t>- 19,00</w:t>
            </w:r>
          </w:p>
        </w:tc>
      </w:tr>
      <w:tr w:rsidR="00251575" w:rsidRPr="00251575" w:rsidTr="00245F62">
        <w:trPr>
          <w:trHeight w:hRule="exact" w:val="340"/>
        </w:trPr>
        <w:tc>
          <w:tcPr>
            <w:tcW w:w="405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251575" w:rsidRPr="00251575" w:rsidRDefault="00251575" w:rsidP="002515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251575" w:rsidRPr="00251575" w:rsidRDefault="00251575" w:rsidP="002515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1575" w:rsidRPr="00251575" w:rsidRDefault="00251575" w:rsidP="002515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51575">
              <w:rPr>
                <w:color w:val="000000"/>
              </w:rPr>
              <w:t>4210</w:t>
            </w:r>
          </w:p>
        </w:tc>
        <w:tc>
          <w:tcPr>
            <w:tcW w:w="24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1575" w:rsidRPr="00251575" w:rsidRDefault="00251575" w:rsidP="0025157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251575">
              <w:rPr>
                <w:color w:val="000000"/>
              </w:rPr>
              <w:t>Zakup materiałów i wyposażenia</w:t>
            </w:r>
          </w:p>
        </w:tc>
        <w:tc>
          <w:tcPr>
            <w:tcW w:w="10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1575" w:rsidRPr="00251575" w:rsidRDefault="00251575" w:rsidP="0025157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51575">
              <w:rPr>
                <w:color w:val="000000"/>
              </w:rPr>
              <w:t>19,00</w:t>
            </w:r>
          </w:p>
        </w:tc>
      </w:tr>
    </w:tbl>
    <w:p w:rsidR="00251575" w:rsidRPr="00251575" w:rsidRDefault="00251575" w:rsidP="00251575">
      <w:pPr>
        <w:jc w:val="both"/>
      </w:pPr>
      <w:r w:rsidRPr="00251575">
        <w:t>W rozdziale tym dokonuje się przeniesień pomiędzy paragrafami w ramach rozdziału w wyniku analizy wykonania budżetu za 11 m-</w:t>
      </w:r>
      <w:proofErr w:type="spellStart"/>
      <w:r w:rsidRPr="00251575">
        <w:t>cy</w:t>
      </w:r>
      <w:proofErr w:type="spellEnd"/>
      <w:r w:rsidRPr="00251575">
        <w:t xml:space="preserve"> roku budżetowego.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6"/>
        <w:gridCol w:w="915"/>
        <w:gridCol w:w="1013"/>
        <w:gridCol w:w="4502"/>
        <w:gridCol w:w="1926"/>
      </w:tblGrid>
      <w:tr w:rsidR="00251575" w:rsidRPr="00251575" w:rsidTr="00245F62">
        <w:trPr>
          <w:trHeight w:hRule="exact" w:val="340"/>
        </w:trPr>
        <w:tc>
          <w:tcPr>
            <w:tcW w:w="405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251575" w:rsidRPr="00251575" w:rsidRDefault="00251575" w:rsidP="002515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251575" w:rsidRPr="00251575" w:rsidRDefault="00251575" w:rsidP="002515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51575">
              <w:rPr>
                <w:color w:val="000000"/>
              </w:rPr>
              <w:t>85219</w:t>
            </w:r>
          </w:p>
        </w:tc>
        <w:tc>
          <w:tcPr>
            <w:tcW w:w="5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251575" w:rsidRPr="00251575" w:rsidRDefault="00251575" w:rsidP="002515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4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251575" w:rsidRPr="00251575" w:rsidRDefault="00251575" w:rsidP="0025157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251575">
              <w:rPr>
                <w:color w:val="000000"/>
              </w:rPr>
              <w:t>Ośrodki pomocy społecznej</w:t>
            </w:r>
          </w:p>
        </w:tc>
        <w:tc>
          <w:tcPr>
            <w:tcW w:w="10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251575" w:rsidRPr="00251575" w:rsidRDefault="00251575" w:rsidP="0025157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51575">
              <w:rPr>
                <w:color w:val="000000"/>
              </w:rPr>
              <w:t>0,00</w:t>
            </w:r>
          </w:p>
        </w:tc>
      </w:tr>
      <w:tr w:rsidR="00251575" w:rsidRPr="00251575" w:rsidTr="00245F62">
        <w:trPr>
          <w:trHeight w:hRule="exact" w:val="340"/>
        </w:trPr>
        <w:tc>
          <w:tcPr>
            <w:tcW w:w="405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251575" w:rsidRPr="00251575" w:rsidRDefault="00251575" w:rsidP="002515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251575" w:rsidRPr="00251575" w:rsidRDefault="00251575" w:rsidP="002515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1575" w:rsidRPr="00251575" w:rsidRDefault="00251575" w:rsidP="002515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51575">
              <w:rPr>
                <w:color w:val="000000"/>
              </w:rPr>
              <w:t>4210</w:t>
            </w:r>
          </w:p>
        </w:tc>
        <w:tc>
          <w:tcPr>
            <w:tcW w:w="24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1575" w:rsidRPr="00251575" w:rsidRDefault="00251575" w:rsidP="0025157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251575">
              <w:rPr>
                <w:color w:val="000000"/>
              </w:rPr>
              <w:t>Zakup materiałów i wyposażenia</w:t>
            </w:r>
          </w:p>
        </w:tc>
        <w:tc>
          <w:tcPr>
            <w:tcW w:w="10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1575" w:rsidRPr="00251575" w:rsidRDefault="00251575" w:rsidP="0025157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51575">
              <w:rPr>
                <w:color w:val="000000"/>
              </w:rPr>
              <w:t>2 000,00</w:t>
            </w:r>
          </w:p>
        </w:tc>
      </w:tr>
      <w:tr w:rsidR="00251575" w:rsidRPr="00251575" w:rsidTr="00245F62">
        <w:trPr>
          <w:trHeight w:hRule="exact" w:val="340"/>
        </w:trPr>
        <w:tc>
          <w:tcPr>
            <w:tcW w:w="405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251575" w:rsidRPr="00251575" w:rsidRDefault="00251575" w:rsidP="002515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251575" w:rsidRPr="00251575" w:rsidRDefault="00251575" w:rsidP="002515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1575" w:rsidRPr="00251575" w:rsidRDefault="00251575" w:rsidP="002515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51575">
              <w:rPr>
                <w:color w:val="000000"/>
              </w:rPr>
              <w:t>4260</w:t>
            </w:r>
          </w:p>
        </w:tc>
        <w:tc>
          <w:tcPr>
            <w:tcW w:w="24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1575" w:rsidRPr="00251575" w:rsidRDefault="00251575" w:rsidP="0025157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251575">
              <w:rPr>
                <w:color w:val="000000"/>
              </w:rPr>
              <w:t>Zakup energii</w:t>
            </w:r>
          </w:p>
        </w:tc>
        <w:tc>
          <w:tcPr>
            <w:tcW w:w="10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1575" w:rsidRPr="00251575" w:rsidRDefault="00251575" w:rsidP="0025157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51575">
              <w:rPr>
                <w:color w:val="000000"/>
              </w:rPr>
              <w:t>- 3 000,00</w:t>
            </w:r>
          </w:p>
        </w:tc>
      </w:tr>
      <w:tr w:rsidR="00251575" w:rsidRPr="00251575" w:rsidTr="00245F62">
        <w:trPr>
          <w:trHeight w:hRule="exact" w:val="340"/>
        </w:trPr>
        <w:tc>
          <w:tcPr>
            <w:tcW w:w="405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251575" w:rsidRPr="00251575" w:rsidRDefault="00251575" w:rsidP="002515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251575" w:rsidRPr="00251575" w:rsidRDefault="00251575" w:rsidP="002515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1575" w:rsidRPr="00251575" w:rsidRDefault="00251575" w:rsidP="002515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51575">
              <w:rPr>
                <w:color w:val="000000"/>
              </w:rPr>
              <w:t>4300</w:t>
            </w:r>
          </w:p>
        </w:tc>
        <w:tc>
          <w:tcPr>
            <w:tcW w:w="24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1575" w:rsidRPr="00251575" w:rsidRDefault="00251575" w:rsidP="0025157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251575">
              <w:rPr>
                <w:color w:val="000000"/>
              </w:rPr>
              <w:t>Zakup usług pozostałych</w:t>
            </w:r>
          </w:p>
        </w:tc>
        <w:tc>
          <w:tcPr>
            <w:tcW w:w="10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1575" w:rsidRPr="00251575" w:rsidRDefault="00251575" w:rsidP="0025157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51575">
              <w:rPr>
                <w:color w:val="000000"/>
              </w:rPr>
              <w:t>5 000,00</w:t>
            </w:r>
          </w:p>
        </w:tc>
      </w:tr>
      <w:tr w:rsidR="00251575" w:rsidRPr="00251575" w:rsidTr="00245F62">
        <w:trPr>
          <w:trHeight w:hRule="exact" w:val="340"/>
        </w:trPr>
        <w:tc>
          <w:tcPr>
            <w:tcW w:w="405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251575" w:rsidRPr="00251575" w:rsidRDefault="00251575" w:rsidP="002515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251575" w:rsidRPr="00251575" w:rsidRDefault="00251575" w:rsidP="002515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1575" w:rsidRPr="00251575" w:rsidRDefault="00251575" w:rsidP="002515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51575">
              <w:rPr>
                <w:color w:val="000000"/>
              </w:rPr>
              <w:t>4360</w:t>
            </w:r>
          </w:p>
        </w:tc>
        <w:tc>
          <w:tcPr>
            <w:tcW w:w="24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1575" w:rsidRPr="00251575" w:rsidRDefault="00251575" w:rsidP="0025157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251575">
              <w:rPr>
                <w:color w:val="000000"/>
              </w:rPr>
              <w:t>Opłaty z tytułu zakupu usług telekomunikacyjnych</w:t>
            </w:r>
          </w:p>
        </w:tc>
        <w:tc>
          <w:tcPr>
            <w:tcW w:w="10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1575" w:rsidRPr="00251575" w:rsidRDefault="00251575" w:rsidP="0025157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51575">
              <w:rPr>
                <w:color w:val="000000"/>
              </w:rPr>
              <w:t>- 1 000,00</w:t>
            </w:r>
          </w:p>
        </w:tc>
      </w:tr>
      <w:tr w:rsidR="00251575" w:rsidRPr="00251575" w:rsidTr="00245F62">
        <w:trPr>
          <w:trHeight w:hRule="exact" w:val="636"/>
        </w:trPr>
        <w:tc>
          <w:tcPr>
            <w:tcW w:w="405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251575" w:rsidRPr="00251575" w:rsidRDefault="00251575" w:rsidP="002515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251575" w:rsidRPr="00251575" w:rsidRDefault="00251575" w:rsidP="002515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1575" w:rsidRPr="00251575" w:rsidRDefault="00251575" w:rsidP="002515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51575">
              <w:rPr>
                <w:color w:val="000000"/>
              </w:rPr>
              <w:t>4400</w:t>
            </w:r>
          </w:p>
        </w:tc>
        <w:tc>
          <w:tcPr>
            <w:tcW w:w="24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1575" w:rsidRPr="00251575" w:rsidRDefault="00251575" w:rsidP="0025157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251575">
              <w:rPr>
                <w:color w:val="000000"/>
              </w:rPr>
              <w:t>Opłaty za administrowanie i czynsze za budynki, lokale i pomieszczenia garażowe</w:t>
            </w:r>
          </w:p>
        </w:tc>
        <w:tc>
          <w:tcPr>
            <w:tcW w:w="10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1575" w:rsidRPr="00251575" w:rsidRDefault="00251575" w:rsidP="0025157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51575">
              <w:rPr>
                <w:color w:val="000000"/>
              </w:rPr>
              <w:t>- 1 500,00</w:t>
            </w:r>
          </w:p>
        </w:tc>
      </w:tr>
      <w:tr w:rsidR="00251575" w:rsidRPr="00251575" w:rsidTr="00245F62">
        <w:trPr>
          <w:trHeight w:hRule="exact" w:val="340"/>
        </w:trPr>
        <w:tc>
          <w:tcPr>
            <w:tcW w:w="405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251575" w:rsidRPr="00251575" w:rsidRDefault="00251575" w:rsidP="002515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251575" w:rsidRPr="00251575" w:rsidRDefault="00251575" w:rsidP="002515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1575" w:rsidRPr="00251575" w:rsidRDefault="00251575" w:rsidP="002515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51575">
              <w:rPr>
                <w:color w:val="000000"/>
              </w:rPr>
              <w:t>4410</w:t>
            </w:r>
          </w:p>
        </w:tc>
        <w:tc>
          <w:tcPr>
            <w:tcW w:w="24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1575" w:rsidRPr="00251575" w:rsidRDefault="00251575" w:rsidP="0025157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251575">
              <w:rPr>
                <w:color w:val="000000"/>
              </w:rPr>
              <w:t>Podróże służbowe krajowe</w:t>
            </w:r>
          </w:p>
        </w:tc>
        <w:tc>
          <w:tcPr>
            <w:tcW w:w="10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1575" w:rsidRPr="00251575" w:rsidRDefault="00251575" w:rsidP="0025157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51575">
              <w:rPr>
                <w:color w:val="000000"/>
              </w:rPr>
              <w:t>- 1 000,00</w:t>
            </w:r>
          </w:p>
        </w:tc>
      </w:tr>
      <w:tr w:rsidR="00251575" w:rsidRPr="00251575" w:rsidTr="00245F62">
        <w:trPr>
          <w:trHeight w:hRule="exact" w:val="340"/>
        </w:trPr>
        <w:tc>
          <w:tcPr>
            <w:tcW w:w="405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251575" w:rsidRPr="00251575" w:rsidRDefault="00251575" w:rsidP="002515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251575" w:rsidRPr="00251575" w:rsidRDefault="00251575" w:rsidP="002515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1575" w:rsidRPr="00251575" w:rsidRDefault="00251575" w:rsidP="002515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51575">
              <w:rPr>
                <w:color w:val="000000"/>
              </w:rPr>
              <w:t>4420</w:t>
            </w:r>
          </w:p>
        </w:tc>
        <w:tc>
          <w:tcPr>
            <w:tcW w:w="24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1575" w:rsidRPr="00251575" w:rsidRDefault="00251575" w:rsidP="0025157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251575">
              <w:rPr>
                <w:color w:val="000000"/>
              </w:rPr>
              <w:t>Podróże służbowe zagraniczne</w:t>
            </w:r>
          </w:p>
        </w:tc>
        <w:tc>
          <w:tcPr>
            <w:tcW w:w="10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1575" w:rsidRPr="00251575" w:rsidRDefault="00251575" w:rsidP="0025157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51575">
              <w:rPr>
                <w:color w:val="000000"/>
              </w:rPr>
              <w:t>- 1 000,00</w:t>
            </w:r>
          </w:p>
        </w:tc>
      </w:tr>
      <w:tr w:rsidR="00251575" w:rsidRPr="00251575" w:rsidTr="00245F62">
        <w:trPr>
          <w:trHeight w:hRule="exact" w:val="585"/>
        </w:trPr>
        <w:tc>
          <w:tcPr>
            <w:tcW w:w="405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251575" w:rsidRPr="00251575" w:rsidRDefault="00251575" w:rsidP="002515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251575" w:rsidRPr="00251575" w:rsidRDefault="00251575" w:rsidP="002515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1575" w:rsidRPr="00251575" w:rsidRDefault="00251575" w:rsidP="002515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51575">
              <w:rPr>
                <w:color w:val="000000"/>
              </w:rPr>
              <w:t>4700</w:t>
            </w:r>
          </w:p>
        </w:tc>
        <w:tc>
          <w:tcPr>
            <w:tcW w:w="24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1575" w:rsidRPr="00251575" w:rsidRDefault="00251575" w:rsidP="0025157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251575">
              <w:rPr>
                <w:color w:val="000000"/>
              </w:rPr>
              <w:t xml:space="preserve">Szkolenia pracowników niebędących członkami korpusu służby cywilnej </w:t>
            </w:r>
          </w:p>
        </w:tc>
        <w:tc>
          <w:tcPr>
            <w:tcW w:w="10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1575" w:rsidRPr="00251575" w:rsidRDefault="00251575" w:rsidP="0025157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51575">
              <w:rPr>
                <w:color w:val="000000"/>
              </w:rPr>
              <w:t>500,00</w:t>
            </w:r>
          </w:p>
        </w:tc>
      </w:tr>
    </w:tbl>
    <w:p w:rsidR="00251575" w:rsidRPr="00251575" w:rsidRDefault="00251575" w:rsidP="00251575">
      <w:pPr>
        <w:jc w:val="both"/>
      </w:pPr>
      <w:r w:rsidRPr="00251575">
        <w:t>W rozdziale tym dokonuje się przeniesień pomiędzy paragrafami w ramach rozdziału w wyniku analizy wykonania budżetu za 11 m-</w:t>
      </w:r>
      <w:proofErr w:type="spellStart"/>
      <w:r w:rsidRPr="00251575">
        <w:t>cy</w:t>
      </w:r>
      <w:proofErr w:type="spellEnd"/>
      <w:r w:rsidRPr="00251575">
        <w:t xml:space="preserve"> roku budżetowego.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6"/>
        <w:gridCol w:w="915"/>
        <w:gridCol w:w="1013"/>
        <w:gridCol w:w="4502"/>
        <w:gridCol w:w="1926"/>
      </w:tblGrid>
      <w:tr w:rsidR="00251575" w:rsidRPr="00251575" w:rsidTr="00245F62">
        <w:trPr>
          <w:trHeight w:hRule="exact" w:val="340"/>
        </w:trPr>
        <w:tc>
          <w:tcPr>
            <w:tcW w:w="4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251575" w:rsidRPr="00251575" w:rsidRDefault="00251575" w:rsidP="0025157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51575">
              <w:rPr>
                <w:b/>
                <w:bCs/>
                <w:color w:val="000000"/>
              </w:rPr>
              <w:t>855</w:t>
            </w:r>
          </w:p>
        </w:tc>
        <w:tc>
          <w:tcPr>
            <w:tcW w:w="5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251575" w:rsidRPr="00251575" w:rsidRDefault="00251575" w:rsidP="0025157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251575" w:rsidRPr="00251575" w:rsidRDefault="00251575" w:rsidP="0025157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4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251575" w:rsidRPr="00251575" w:rsidRDefault="00251575" w:rsidP="0025157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251575">
              <w:rPr>
                <w:b/>
                <w:bCs/>
                <w:color w:val="000000"/>
              </w:rPr>
              <w:t>Rodzina</w:t>
            </w:r>
          </w:p>
        </w:tc>
        <w:tc>
          <w:tcPr>
            <w:tcW w:w="10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251575" w:rsidRPr="00251575" w:rsidRDefault="00251575" w:rsidP="0025157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251575">
              <w:rPr>
                <w:b/>
                <w:bCs/>
                <w:color w:val="000000"/>
              </w:rPr>
              <w:t>0,00</w:t>
            </w:r>
          </w:p>
        </w:tc>
      </w:tr>
      <w:tr w:rsidR="00251575" w:rsidRPr="00251575" w:rsidTr="00245F62">
        <w:trPr>
          <w:trHeight w:hRule="exact" w:val="340"/>
        </w:trPr>
        <w:tc>
          <w:tcPr>
            <w:tcW w:w="405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251575" w:rsidRPr="00251575" w:rsidRDefault="00251575" w:rsidP="002515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251575" w:rsidRPr="00251575" w:rsidRDefault="00251575" w:rsidP="002515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51575">
              <w:rPr>
                <w:color w:val="000000"/>
              </w:rPr>
              <w:t>85501</w:t>
            </w:r>
          </w:p>
        </w:tc>
        <w:tc>
          <w:tcPr>
            <w:tcW w:w="5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251575" w:rsidRPr="00251575" w:rsidRDefault="00251575" w:rsidP="002515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4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251575" w:rsidRPr="00251575" w:rsidRDefault="00251575" w:rsidP="0025157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251575">
              <w:rPr>
                <w:color w:val="000000"/>
              </w:rPr>
              <w:t>Świadczenie wychowawcze</w:t>
            </w:r>
          </w:p>
        </w:tc>
        <w:tc>
          <w:tcPr>
            <w:tcW w:w="10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251575" w:rsidRPr="00251575" w:rsidRDefault="00251575" w:rsidP="0025157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51575">
              <w:rPr>
                <w:color w:val="000000"/>
              </w:rPr>
              <w:t>0,00</w:t>
            </w:r>
          </w:p>
        </w:tc>
      </w:tr>
      <w:tr w:rsidR="00251575" w:rsidRPr="00251575" w:rsidTr="00245F62">
        <w:trPr>
          <w:trHeight w:hRule="exact" w:val="340"/>
        </w:trPr>
        <w:tc>
          <w:tcPr>
            <w:tcW w:w="405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251575" w:rsidRPr="00251575" w:rsidRDefault="00251575" w:rsidP="002515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251575" w:rsidRPr="00251575" w:rsidRDefault="00251575" w:rsidP="002515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1575" w:rsidRPr="00251575" w:rsidRDefault="00251575" w:rsidP="002515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51575">
              <w:rPr>
                <w:color w:val="000000"/>
              </w:rPr>
              <w:t>3110</w:t>
            </w:r>
          </w:p>
        </w:tc>
        <w:tc>
          <w:tcPr>
            <w:tcW w:w="24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1575" w:rsidRPr="00251575" w:rsidRDefault="00251575" w:rsidP="0025157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251575">
              <w:rPr>
                <w:color w:val="000000"/>
              </w:rPr>
              <w:t>Świadczenia społeczne</w:t>
            </w:r>
          </w:p>
        </w:tc>
        <w:tc>
          <w:tcPr>
            <w:tcW w:w="10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1575" w:rsidRPr="00251575" w:rsidRDefault="00251575" w:rsidP="0025157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51575">
              <w:rPr>
                <w:color w:val="000000"/>
              </w:rPr>
              <w:t>- 2 009,00</w:t>
            </w:r>
          </w:p>
        </w:tc>
      </w:tr>
      <w:tr w:rsidR="00251575" w:rsidRPr="00251575" w:rsidTr="00245F62">
        <w:trPr>
          <w:trHeight w:hRule="exact" w:val="340"/>
        </w:trPr>
        <w:tc>
          <w:tcPr>
            <w:tcW w:w="405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251575" w:rsidRPr="00251575" w:rsidRDefault="00251575" w:rsidP="002515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251575" w:rsidRPr="00251575" w:rsidRDefault="00251575" w:rsidP="002515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1575" w:rsidRPr="00251575" w:rsidRDefault="00251575" w:rsidP="002515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51575">
              <w:rPr>
                <w:color w:val="000000"/>
              </w:rPr>
              <w:t>4300</w:t>
            </w:r>
          </w:p>
        </w:tc>
        <w:tc>
          <w:tcPr>
            <w:tcW w:w="24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1575" w:rsidRPr="00251575" w:rsidRDefault="00251575" w:rsidP="0025157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251575">
              <w:rPr>
                <w:color w:val="000000"/>
              </w:rPr>
              <w:t>Zakup usług pozostałych</w:t>
            </w:r>
          </w:p>
        </w:tc>
        <w:tc>
          <w:tcPr>
            <w:tcW w:w="10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1575" w:rsidRPr="00251575" w:rsidRDefault="00251575" w:rsidP="0025157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51575">
              <w:rPr>
                <w:color w:val="000000"/>
              </w:rPr>
              <w:t>2 009,00</w:t>
            </w:r>
          </w:p>
        </w:tc>
      </w:tr>
    </w:tbl>
    <w:p w:rsidR="00251575" w:rsidRPr="00251575" w:rsidRDefault="00251575" w:rsidP="00251575">
      <w:pPr>
        <w:jc w:val="both"/>
      </w:pPr>
      <w:r w:rsidRPr="00251575">
        <w:t>W rozdziale tym dokonuje się przeniesień pomiędzy paragrafami w ramach rozdziału w wyniku analizy wykonania budżetu za 11 m-</w:t>
      </w:r>
      <w:proofErr w:type="spellStart"/>
      <w:r w:rsidRPr="00251575">
        <w:t>cy</w:t>
      </w:r>
      <w:proofErr w:type="spellEnd"/>
      <w:r w:rsidRPr="00251575">
        <w:t xml:space="preserve"> roku budżetowego.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6"/>
        <w:gridCol w:w="915"/>
        <w:gridCol w:w="1013"/>
        <w:gridCol w:w="4502"/>
        <w:gridCol w:w="1926"/>
      </w:tblGrid>
      <w:tr w:rsidR="00251575" w:rsidRPr="00251575" w:rsidTr="009D002F">
        <w:trPr>
          <w:trHeight w:hRule="exact" w:val="1143"/>
        </w:trPr>
        <w:tc>
          <w:tcPr>
            <w:tcW w:w="405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251575" w:rsidRPr="00251575" w:rsidRDefault="00251575" w:rsidP="002515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251575" w:rsidRPr="00251575" w:rsidRDefault="00251575" w:rsidP="002515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51575">
              <w:rPr>
                <w:color w:val="000000"/>
              </w:rPr>
              <w:t>85502</w:t>
            </w:r>
          </w:p>
        </w:tc>
        <w:tc>
          <w:tcPr>
            <w:tcW w:w="5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251575" w:rsidRPr="00251575" w:rsidRDefault="00251575" w:rsidP="002515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4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251575" w:rsidRPr="00251575" w:rsidRDefault="00251575" w:rsidP="0025157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251575">
              <w:rPr>
                <w:color w:val="000000"/>
              </w:rPr>
              <w:t>Świadczenia rodzinne, świadczenie z funduszu alimentacyjnego oraz składki na ubezpieczenia emerytalne i rentowe z ubezpieczenia społecznego</w:t>
            </w:r>
            <w:r w:rsidRPr="00251575">
              <w:rPr>
                <w:color w:val="000000"/>
              </w:rPr>
              <w:br/>
            </w:r>
          </w:p>
        </w:tc>
        <w:tc>
          <w:tcPr>
            <w:tcW w:w="10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251575" w:rsidRPr="00251575" w:rsidRDefault="00251575" w:rsidP="0025157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51575">
              <w:rPr>
                <w:color w:val="000000"/>
              </w:rPr>
              <w:t>0,00</w:t>
            </w:r>
          </w:p>
        </w:tc>
      </w:tr>
      <w:tr w:rsidR="00251575" w:rsidRPr="00251575" w:rsidTr="00245F62">
        <w:trPr>
          <w:trHeight w:hRule="exact" w:val="340"/>
        </w:trPr>
        <w:tc>
          <w:tcPr>
            <w:tcW w:w="405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251575" w:rsidRPr="00251575" w:rsidRDefault="00251575" w:rsidP="002515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251575" w:rsidRPr="00251575" w:rsidRDefault="00251575" w:rsidP="002515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1575" w:rsidRPr="00251575" w:rsidRDefault="00251575" w:rsidP="002515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51575">
              <w:rPr>
                <w:color w:val="000000"/>
              </w:rPr>
              <w:t>4010</w:t>
            </w:r>
          </w:p>
        </w:tc>
        <w:tc>
          <w:tcPr>
            <w:tcW w:w="24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1575" w:rsidRPr="00251575" w:rsidRDefault="00251575" w:rsidP="0025157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251575">
              <w:rPr>
                <w:color w:val="000000"/>
              </w:rPr>
              <w:t>Wynagrodzenia osobowe pracowników</w:t>
            </w:r>
          </w:p>
        </w:tc>
        <w:tc>
          <w:tcPr>
            <w:tcW w:w="10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1575" w:rsidRPr="00251575" w:rsidRDefault="00251575" w:rsidP="0025157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51575">
              <w:rPr>
                <w:color w:val="000000"/>
              </w:rPr>
              <w:t>- 2 000,00</w:t>
            </w:r>
          </w:p>
        </w:tc>
      </w:tr>
      <w:tr w:rsidR="00251575" w:rsidRPr="00251575" w:rsidTr="00245F62">
        <w:trPr>
          <w:trHeight w:hRule="exact" w:val="340"/>
        </w:trPr>
        <w:tc>
          <w:tcPr>
            <w:tcW w:w="405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251575" w:rsidRPr="00251575" w:rsidRDefault="00251575" w:rsidP="002515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251575" w:rsidRPr="00251575" w:rsidRDefault="00251575" w:rsidP="002515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1575" w:rsidRPr="00251575" w:rsidRDefault="00251575" w:rsidP="002515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51575">
              <w:rPr>
                <w:color w:val="000000"/>
              </w:rPr>
              <w:t>4110</w:t>
            </w:r>
          </w:p>
        </w:tc>
        <w:tc>
          <w:tcPr>
            <w:tcW w:w="24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1575" w:rsidRPr="00251575" w:rsidRDefault="00251575" w:rsidP="0025157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251575">
              <w:rPr>
                <w:color w:val="000000"/>
              </w:rPr>
              <w:t>Składki na ubezpieczenia społeczne</w:t>
            </w:r>
          </w:p>
        </w:tc>
        <w:tc>
          <w:tcPr>
            <w:tcW w:w="10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1575" w:rsidRPr="00251575" w:rsidRDefault="00251575" w:rsidP="0025157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51575">
              <w:rPr>
                <w:color w:val="000000"/>
              </w:rPr>
              <w:t>3 000,00</w:t>
            </w:r>
          </w:p>
        </w:tc>
      </w:tr>
      <w:tr w:rsidR="00251575" w:rsidRPr="00251575" w:rsidTr="00245F62">
        <w:trPr>
          <w:trHeight w:hRule="exact" w:val="340"/>
        </w:trPr>
        <w:tc>
          <w:tcPr>
            <w:tcW w:w="405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251575" w:rsidRPr="00251575" w:rsidRDefault="00251575" w:rsidP="002515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251575" w:rsidRPr="00251575" w:rsidRDefault="00251575" w:rsidP="002515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1575" w:rsidRPr="00251575" w:rsidRDefault="00251575" w:rsidP="002515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51575">
              <w:rPr>
                <w:color w:val="000000"/>
              </w:rPr>
              <w:t>4120</w:t>
            </w:r>
          </w:p>
        </w:tc>
        <w:tc>
          <w:tcPr>
            <w:tcW w:w="24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1575" w:rsidRPr="00251575" w:rsidRDefault="00251575" w:rsidP="0025157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251575">
              <w:rPr>
                <w:color w:val="000000"/>
              </w:rPr>
              <w:t>Składki na Fundusz Pracy</w:t>
            </w:r>
          </w:p>
        </w:tc>
        <w:tc>
          <w:tcPr>
            <w:tcW w:w="10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1575" w:rsidRPr="00251575" w:rsidRDefault="00251575" w:rsidP="0025157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51575">
              <w:rPr>
                <w:color w:val="000000"/>
              </w:rPr>
              <w:t>- 1 000,00</w:t>
            </w:r>
          </w:p>
        </w:tc>
      </w:tr>
      <w:tr w:rsidR="00251575" w:rsidRPr="00251575" w:rsidTr="00245F62">
        <w:trPr>
          <w:trHeight w:hRule="exact" w:val="340"/>
        </w:trPr>
        <w:tc>
          <w:tcPr>
            <w:tcW w:w="405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251575" w:rsidRPr="00251575" w:rsidRDefault="00251575" w:rsidP="002515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251575" w:rsidRPr="00251575" w:rsidRDefault="00251575" w:rsidP="002515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1575" w:rsidRPr="00251575" w:rsidRDefault="00251575" w:rsidP="002515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51575">
              <w:rPr>
                <w:color w:val="000000"/>
              </w:rPr>
              <w:t>4260</w:t>
            </w:r>
          </w:p>
        </w:tc>
        <w:tc>
          <w:tcPr>
            <w:tcW w:w="24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1575" w:rsidRPr="00251575" w:rsidRDefault="00251575" w:rsidP="0025157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251575">
              <w:rPr>
                <w:color w:val="000000"/>
              </w:rPr>
              <w:t>Zakup energii</w:t>
            </w:r>
          </w:p>
        </w:tc>
        <w:tc>
          <w:tcPr>
            <w:tcW w:w="10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1575" w:rsidRPr="00251575" w:rsidRDefault="00251575" w:rsidP="0025157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51575">
              <w:rPr>
                <w:color w:val="000000"/>
              </w:rPr>
              <w:t>100,00</w:t>
            </w:r>
          </w:p>
        </w:tc>
      </w:tr>
      <w:tr w:rsidR="00251575" w:rsidRPr="00251575" w:rsidTr="00245F62">
        <w:trPr>
          <w:trHeight w:hRule="exact" w:val="340"/>
        </w:trPr>
        <w:tc>
          <w:tcPr>
            <w:tcW w:w="405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251575" w:rsidRPr="00251575" w:rsidRDefault="00251575" w:rsidP="002515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251575" w:rsidRPr="00251575" w:rsidRDefault="00251575" w:rsidP="002515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1575" w:rsidRPr="00251575" w:rsidRDefault="00251575" w:rsidP="002515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51575">
              <w:rPr>
                <w:color w:val="000000"/>
              </w:rPr>
              <w:t>4280</w:t>
            </w:r>
          </w:p>
        </w:tc>
        <w:tc>
          <w:tcPr>
            <w:tcW w:w="24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1575" w:rsidRPr="00251575" w:rsidRDefault="00251575" w:rsidP="0025157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251575">
              <w:rPr>
                <w:color w:val="000000"/>
              </w:rPr>
              <w:t>Zakup usług zdrowotnych</w:t>
            </w:r>
          </w:p>
        </w:tc>
        <w:tc>
          <w:tcPr>
            <w:tcW w:w="10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1575" w:rsidRPr="00251575" w:rsidRDefault="00251575" w:rsidP="0025157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51575">
              <w:rPr>
                <w:color w:val="000000"/>
              </w:rPr>
              <w:t>- 200,00</w:t>
            </w:r>
          </w:p>
        </w:tc>
      </w:tr>
      <w:tr w:rsidR="00251575" w:rsidRPr="00251575" w:rsidTr="00245F62">
        <w:trPr>
          <w:trHeight w:hRule="exact" w:val="340"/>
        </w:trPr>
        <w:tc>
          <w:tcPr>
            <w:tcW w:w="405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251575" w:rsidRPr="00251575" w:rsidRDefault="00251575" w:rsidP="002515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251575" w:rsidRPr="00251575" w:rsidRDefault="00251575" w:rsidP="002515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1575" w:rsidRPr="00251575" w:rsidRDefault="00251575" w:rsidP="002515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51575">
              <w:rPr>
                <w:color w:val="000000"/>
              </w:rPr>
              <w:t>4300</w:t>
            </w:r>
          </w:p>
        </w:tc>
        <w:tc>
          <w:tcPr>
            <w:tcW w:w="24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1575" w:rsidRPr="00251575" w:rsidRDefault="00251575" w:rsidP="0025157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251575">
              <w:rPr>
                <w:color w:val="000000"/>
              </w:rPr>
              <w:t>Zakup usług pozostałych</w:t>
            </w:r>
          </w:p>
        </w:tc>
        <w:tc>
          <w:tcPr>
            <w:tcW w:w="10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1575" w:rsidRPr="00251575" w:rsidRDefault="00251575" w:rsidP="0025157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51575">
              <w:rPr>
                <w:color w:val="000000"/>
              </w:rPr>
              <w:t>1 500,00</w:t>
            </w:r>
          </w:p>
        </w:tc>
      </w:tr>
      <w:tr w:rsidR="00251575" w:rsidRPr="00251575" w:rsidTr="00245F62">
        <w:trPr>
          <w:trHeight w:hRule="exact" w:val="340"/>
        </w:trPr>
        <w:tc>
          <w:tcPr>
            <w:tcW w:w="405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251575" w:rsidRPr="00251575" w:rsidRDefault="00251575" w:rsidP="002515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251575" w:rsidRPr="00251575" w:rsidRDefault="00251575" w:rsidP="002515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1575" w:rsidRPr="00251575" w:rsidRDefault="00251575" w:rsidP="002515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51575">
              <w:rPr>
                <w:color w:val="000000"/>
              </w:rPr>
              <w:t>4360</w:t>
            </w:r>
          </w:p>
        </w:tc>
        <w:tc>
          <w:tcPr>
            <w:tcW w:w="24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1575" w:rsidRPr="00251575" w:rsidRDefault="00251575" w:rsidP="0025157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251575">
              <w:rPr>
                <w:color w:val="000000"/>
              </w:rPr>
              <w:t>Opłaty z tytułu zakupu usług telekomunikacyjnych</w:t>
            </w:r>
          </w:p>
        </w:tc>
        <w:tc>
          <w:tcPr>
            <w:tcW w:w="10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1575" w:rsidRPr="00251575" w:rsidRDefault="00251575" w:rsidP="0025157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51575">
              <w:rPr>
                <w:color w:val="000000"/>
              </w:rPr>
              <w:t>- 400,00</w:t>
            </w:r>
          </w:p>
        </w:tc>
      </w:tr>
      <w:tr w:rsidR="00251575" w:rsidRPr="00251575" w:rsidTr="00245F62">
        <w:trPr>
          <w:trHeight w:hRule="exact" w:val="340"/>
        </w:trPr>
        <w:tc>
          <w:tcPr>
            <w:tcW w:w="405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251575" w:rsidRPr="00251575" w:rsidRDefault="00251575" w:rsidP="002515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251575" w:rsidRPr="00251575" w:rsidRDefault="00251575" w:rsidP="002515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1575" w:rsidRPr="00251575" w:rsidRDefault="00251575" w:rsidP="002515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51575">
              <w:rPr>
                <w:color w:val="000000"/>
              </w:rPr>
              <w:t>4700</w:t>
            </w:r>
          </w:p>
        </w:tc>
        <w:tc>
          <w:tcPr>
            <w:tcW w:w="24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1575" w:rsidRPr="00251575" w:rsidRDefault="00251575" w:rsidP="0025157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251575">
              <w:rPr>
                <w:color w:val="000000"/>
              </w:rPr>
              <w:t xml:space="preserve">Szkolenia pracowników niebędących członkami korpusu służby cywilnej </w:t>
            </w:r>
          </w:p>
        </w:tc>
        <w:tc>
          <w:tcPr>
            <w:tcW w:w="10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1575" w:rsidRPr="00251575" w:rsidRDefault="00251575" w:rsidP="0025157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51575">
              <w:rPr>
                <w:color w:val="000000"/>
              </w:rPr>
              <w:t>- 1 000,00</w:t>
            </w:r>
          </w:p>
        </w:tc>
      </w:tr>
    </w:tbl>
    <w:p w:rsidR="0066587F" w:rsidRPr="00251575" w:rsidRDefault="00251575" w:rsidP="00251575">
      <w:pPr>
        <w:spacing w:after="200"/>
        <w:jc w:val="both"/>
      </w:pPr>
      <w:r w:rsidRPr="00251575">
        <w:t>W rozdziale tym dokonuje się przeniesień pomiędzy paragrafami w ramach rozdziału w wyniku analizy wykonania budżetu za 11 m-</w:t>
      </w:r>
      <w:proofErr w:type="spellStart"/>
      <w:r w:rsidRPr="00251575">
        <w:t>cy</w:t>
      </w:r>
      <w:proofErr w:type="spellEnd"/>
      <w:r w:rsidRPr="00251575">
        <w:t xml:space="preserve"> roku budżetowego.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7"/>
        <w:gridCol w:w="915"/>
        <w:gridCol w:w="1013"/>
        <w:gridCol w:w="4503"/>
        <w:gridCol w:w="1926"/>
      </w:tblGrid>
      <w:tr w:rsidR="0066587F" w:rsidRPr="0066587F" w:rsidTr="0066587F">
        <w:trPr>
          <w:trHeight w:hRule="exact" w:val="340"/>
        </w:trPr>
        <w:tc>
          <w:tcPr>
            <w:tcW w:w="405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66587F" w:rsidRPr="0066587F" w:rsidRDefault="0066587F" w:rsidP="0066587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66587F" w:rsidRPr="0066587F" w:rsidRDefault="0066587F" w:rsidP="0066587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6587F">
              <w:rPr>
                <w:color w:val="000000"/>
              </w:rPr>
              <w:t>85504</w:t>
            </w:r>
          </w:p>
        </w:tc>
        <w:tc>
          <w:tcPr>
            <w:tcW w:w="5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66587F" w:rsidRPr="0066587F" w:rsidRDefault="0066587F" w:rsidP="0066587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47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66587F" w:rsidRPr="0066587F" w:rsidRDefault="0066587F" w:rsidP="0066587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66587F">
              <w:rPr>
                <w:color w:val="000000"/>
              </w:rPr>
              <w:t>Wspieranie rodziny</w:t>
            </w:r>
          </w:p>
        </w:tc>
        <w:tc>
          <w:tcPr>
            <w:tcW w:w="105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66587F" w:rsidRPr="0066587F" w:rsidRDefault="0066587F" w:rsidP="0066587F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66587F">
              <w:rPr>
                <w:color w:val="000000"/>
              </w:rPr>
              <w:t>,00</w:t>
            </w:r>
          </w:p>
        </w:tc>
      </w:tr>
      <w:tr w:rsidR="0066587F" w:rsidRPr="0066587F" w:rsidTr="0066587F">
        <w:trPr>
          <w:trHeight w:hRule="exact" w:val="340"/>
        </w:trPr>
        <w:tc>
          <w:tcPr>
            <w:tcW w:w="405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66587F" w:rsidRPr="0066587F" w:rsidRDefault="0066587F" w:rsidP="0066587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3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66587F" w:rsidRPr="0066587F" w:rsidRDefault="0066587F" w:rsidP="0066587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66587F" w:rsidRPr="0066587F" w:rsidRDefault="0066587F" w:rsidP="0066587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6587F">
              <w:rPr>
                <w:color w:val="000000"/>
              </w:rPr>
              <w:t>4110</w:t>
            </w:r>
          </w:p>
        </w:tc>
        <w:tc>
          <w:tcPr>
            <w:tcW w:w="247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66587F" w:rsidRPr="0066587F" w:rsidRDefault="0066587F" w:rsidP="0066587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66587F">
              <w:rPr>
                <w:color w:val="000000"/>
              </w:rPr>
              <w:t>Składki na ubezpieczenia społeczne</w:t>
            </w:r>
          </w:p>
        </w:tc>
        <w:tc>
          <w:tcPr>
            <w:tcW w:w="105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66587F" w:rsidRPr="0066587F" w:rsidRDefault="0066587F" w:rsidP="0066587F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6587F">
              <w:rPr>
                <w:color w:val="000000"/>
              </w:rPr>
              <w:t>210,00</w:t>
            </w:r>
          </w:p>
        </w:tc>
      </w:tr>
      <w:tr w:rsidR="0066587F" w:rsidRPr="0066587F" w:rsidTr="0066587F">
        <w:trPr>
          <w:trHeight w:hRule="exact" w:val="340"/>
        </w:trPr>
        <w:tc>
          <w:tcPr>
            <w:tcW w:w="405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66587F" w:rsidRPr="0066587F" w:rsidRDefault="0066587F" w:rsidP="0066587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3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66587F" w:rsidRPr="0066587F" w:rsidRDefault="0066587F" w:rsidP="0066587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66587F" w:rsidRPr="0066587F" w:rsidRDefault="0066587F" w:rsidP="0066587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6587F">
              <w:rPr>
                <w:color w:val="000000"/>
              </w:rPr>
              <w:t>4120</w:t>
            </w:r>
          </w:p>
        </w:tc>
        <w:tc>
          <w:tcPr>
            <w:tcW w:w="247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66587F" w:rsidRPr="0066587F" w:rsidRDefault="0066587F" w:rsidP="0066587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66587F">
              <w:rPr>
                <w:color w:val="000000"/>
              </w:rPr>
              <w:t>Składki na Fundusz Pracy</w:t>
            </w:r>
          </w:p>
        </w:tc>
        <w:tc>
          <w:tcPr>
            <w:tcW w:w="105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66587F" w:rsidRPr="0066587F" w:rsidRDefault="0066587F" w:rsidP="0066587F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6587F">
              <w:rPr>
                <w:color w:val="000000"/>
              </w:rPr>
              <w:t>30,00</w:t>
            </w:r>
          </w:p>
        </w:tc>
      </w:tr>
      <w:tr w:rsidR="0066587F" w:rsidRPr="0066587F" w:rsidTr="0066587F">
        <w:trPr>
          <w:trHeight w:hRule="exact" w:val="340"/>
        </w:trPr>
        <w:tc>
          <w:tcPr>
            <w:tcW w:w="405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66587F" w:rsidRPr="0066587F" w:rsidRDefault="0066587F" w:rsidP="0066587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3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66587F" w:rsidRPr="0066587F" w:rsidRDefault="0066587F" w:rsidP="0066587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66587F" w:rsidRPr="0066587F" w:rsidRDefault="0066587F" w:rsidP="0066587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6587F">
              <w:rPr>
                <w:color w:val="000000"/>
              </w:rPr>
              <w:t>4280</w:t>
            </w:r>
          </w:p>
        </w:tc>
        <w:tc>
          <w:tcPr>
            <w:tcW w:w="247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66587F" w:rsidRPr="0066587F" w:rsidRDefault="0066587F" w:rsidP="0066587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66587F">
              <w:rPr>
                <w:color w:val="000000"/>
              </w:rPr>
              <w:t>Zakup usług zdrowotnych</w:t>
            </w:r>
          </w:p>
        </w:tc>
        <w:tc>
          <w:tcPr>
            <w:tcW w:w="105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66587F" w:rsidRPr="0066587F" w:rsidRDefault="0066587F" w:rsidP="0066587F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6587F">
              <w:rPr>
                <w:color w:val="000000"/>
              </w:rPr>
              <w:t>- 100,00</w:t>
            </w:r>
          </w:p>
        </w:tc>
      </w:tr>
      <w:tr w:rsidR="0066587F" w:rsidRPr="0066587F" w:rsidTr="0066587F">
        <w:trPr>
          <w:trHeight w:hRule="exact" w:val="340"/>
        </w:trPr>
        <w:tc>
          <w:tcPr>
            <w:tcW w:w="405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66587F" w:rsidRPr="0066587F" w:rsidRDefault="0066587F" w:rsidP="0066587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3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66587F" w:rsidRPr="0066587F" w:rsidRDefault="0066587F" w:rsidP="0066587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66587F" w:rsidRPr="0066587F" w:rsidRDefault="0066587F" w:rsidP="0066587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6587F">
              <w:rPr>
                <w:color w:val="000000"/>
              </w:rPr>
              <w:t>4300</w:t>
            </w:r>
          </w:p>
        </w:tc>
        <w:tc>
          <w:tcPr>
            <w:tcW w:w="247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66587F" w:rsidRPr="0066587F" w:rsidRDefault="0066587F" w:rsidP="0066587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66587F">
              <w:rPr>
                <w:color w:val="000000"/>
              </w:rPr>
              <w:t>Zakup usług pozostałych</w:t>
            </w:r>
          </w:p>
        </w:tc>
        <w:tc>
          <w:tcPr>
            <w:tcW w:w="105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66587F" w:rsidRPr="0066587F" w:rsidRDefault="0066587F" w:rsidP="0066587F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6587F">
              <w:rPr>
                <w:color w:val="000000"/>
              </w:rPr>
              <w:t>- 140,00</w:t>
            </w:r>
          </w:p>
        </w:tc>
      </w:tr>
      <w:tr w:rsidR="0066587F" w:rsidRPr="0066587F" w:rsidTr="0066587F">
        <w:trPr>
          <w:trHeight w:hRule="exact" w:val="340"/>
        </w:trPr>
        <w:tc>
          <w:tcPr>
            <w:tcW w:w="405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66587F" w:rsidRPr="0066587F" w:rsidRDefault="0066587F" w:rsidP="0066587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3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66587F" w:rsidRPr="0066587F" w:rsidRDefault="0066587F" w:rsidP="0066587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66587F" w:rsidRPr="0066587F" w:rsidRDefault="0066587F" w:rsidP="0066587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6587F">
              <w:rPr>
                <w:color w:val="000000"/>
              </w:rPr>
              <w:t>4410</w:t>
            </w:r>
          </w:p>
        </w:tc>
        <w:tc>
          <w:tcPr>
            <w:tcW w:w="247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66587F" w:rsidRPr="0066587F" w:rsidRDefault="0066587F" w:rsidP="0066587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66587F">
              <w:rPr>
                <w:color w:val="000000"/>
              </w:rPr>
              <w:t>Podróże służbowe krajowe</w:t>
            </w:r>
          </w:p>
        </w:tc>
        <w:tc>
          <w:tcPr>
            <w:tcW w:w="105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66587F" w:rsidRPr="0066587F" w:rsidRDefault="0066587F" w:rsidP="0066587F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6587F">
              <w:rPr>
                <w:color w:val="000000"/>
              </w:rPr>
              <w:t>- 500,00</w:t>
            </w:r>
          </w:p>
        </w:tc>
      </w:tr>
      <w:tr w:rsidR="0066587F" w:rsidRPr="0066587F" w:rsidTr="0066587F">
        <w:trPr>
          <w:trHeight w:hRule="exact" w:val="340"/>
        </w:trPr>
        <w:tc>
          <w:tcPr>
            <w:tcW w:w="405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66587F" w:rsidRPr="0066587F" w:rsidRDefault="0066587F" w:rsidP="0066587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3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66587F" w:rsidRPr="0066587F" w:rsidRDefault="0066587F" w:rsidP="0066587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66587F" w:rsidRPr="0066587F" w:rsidRDefault="0066587F" w:rsidP="0066587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6587F">
              <w:rPr>
                <w:color w:val="000000"/>
              </w:rPr>
              <w:t>4700</w:t>
            </w:r>
          </w:p>
        </w:tc>
        <w:tc>
          <w:tcPr>
            <w:tcW w:w="247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66587F" w:rsidRPr="0066587F" w:rsidRDefault="0066587F" w:rsidP="0066587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66587F">
              <w:rPr>
                <w:color w:val="000000"/>
              </w:rPr>
              <w:t xml:space="preserve">Szkolenia pracowników niebędących członkami korpusu służby cywilnej </w:t>
            </w:r>
          </w:p>
        </w:tc>
        <w:tc>
          <w:tcPr>
            <w:tcW w:w="105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66587F" w:rsidRPr="0066587F" w:rsidRDefault="0066587F" w:rsidP="0066587F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6587F">
              <w:rPr>
                <w:color w:val="000000"/>
              </w:rPr>
              <w:t>500,00</w:t>
            </w:r>
          </w:p>
        </w:tc>
      </w:tr>
    </w:tbl>
    <w:p w:rsidR="0066587F" w:rsidRDefault="0066587F" w:rsidP="0066587F">
      <w:pPr>
        <w:spacing w:after="200"/>
        <w:jc w:val="both"/>
      </w:pPr>
      <w:r w:rsidRPr="00251575">
        <w:t>W rozdziale tym dokonuje się przeniesień pomiędzy paragrafami w ramach rozdziału w wyniku analizy wykonania budżetu za 11 m-</w:t>
      </w:r>
      <w:proofErr w:type="spellStart"/>
      <w:r w:rsidRPr="00251575">
        <w:t>cy</w:t>
      </w:r>
      <w:proofErr w:type="spellEnd"/>
      <w:r w:rsidRPr="00251575">
        <w:t xml:space="preserve"> roku budżetowego.</w:t>
      </w:r>
    </w:p>
    <w:p w:rsidR="00251575" w:rsidRDefault="00251575"/>
    <w:p w:rsidR="00F90F2D" w:rsidRPr="006C7D98" w:rsidRDefault="00F90F2D" w:rsidP="006C7D98"/>
    <w:sectPr w:rsidR="00F90F2D" w:rsidRPr="006C7D98" w:rsidSect="00292A3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3D64" w:rsidRDefault="00253D64" w:rsidP="00FB2ECD">
      <w:r>
        <w:separator/>
      </w:r>
    </w:p>
  </w:endnote>
  <w:endnote w:type="continuationSeparator" w:id="0">
    <w:p w:rsidR="00253D64" w:rsidRDefault="00253D64" w:rsidP="00FB2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513" w:rsidRDefault="0073551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9299317"/>
      <w:docPartObj>
        <w:docPartGallery w:val="Page Numbers (Bottom of Page)"/>
        <w:docPartUnique/>
      </w:docPartObj>
    </w:sdtPr>
    <w:sdtEndPr/>
    <w:sdtContent>
      <w:p w:rsidR="00735513" w:rsidRDefault="0073551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2A31">
          <w:rPr>
            <w:noProof/>
          </w:rPr>
          <w:t>4</w:t>
        </w:r>
        <w:r>
          <w:fldChar w:fldCharType="end"/>
        </w:r>
      </w:p>
    </w:sdtContent>
  </w:sdt>
  <w:p w:rsidR="00735513" w:rsidRDefault="00735513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513" w:rsidRDefault="0073551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3D64" w:rsidRDefault="00253D64" w:rsidP="00FB2ECD">
      <w:r>
        <w:separator/>
      </w:r>
    </w:p>
  </w:footnote>
  <w:footnote w:type="continuationSeparator" w:id="0">
    <w:p w:rsidR="00253D64" w:rsidRDefault="00253D64" w:rsidP="00FB2E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513" w:rsidRDefault="0073551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513" w:rsidRDefault="00735513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513" w:rsidRDefault="0073551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A9090C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7E1626"/>
    <w:multiLevelType w:val="hybridMultilevel"/>
    <w:tmpl w:val="A6CED2DA"/>
    <w:lvl w:ilvl="0" w:tplc="93882C8A">
      <w:start w:val="1"/>
      <w:numFmt w:val="decimal"/>
      <w:lvlText w:val="%1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/>
      </w:rPr>
    </w:lvl>
    <w:lvl w:ilvl="1" w:tplc="5E26763A">
      <w:start w:val="1"/>
      <w:numFmt w:val="lowerLetter"/>
      <w:lvlText w:val="%2)"/>
      <w:lvlJc w:val="left"/>
      <w:pPr>
        <w:tabs>
          <w:tab w:val="num" w:pos="1140"/>
        </w:tabs>
        <w:ind w:left="11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">
    <w:nsid w:val="0E674AD4"/>
    <w:multiLevelType w:val="hybridMultilevel"/>
    <w:tmpl w:val="EFE00ACE"/>
    <w:lvl w:ilvl="0" w:tplc="0A48AF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F43411B"/>
    <w:multiLevelType w:val="hybridMultilevel"/>
    <w:tmpl w:val="C4B02FCA"/>
    <w:lvl w:ilvl="0" w:tplc="554A689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40081A"/>
    <w:multiLevelType w:val="hybridMultilevel"/>
    <w:tmpl w:val="8E0E2EE0"/>
    <w:lvl w:ilvl="0" w:tplc="C0C02FD0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/>
      </w:rPr>
    </w:lvl>
    <w:lvl w:ilvl="1" w:tplc="5E26763A">
      <w:start w:val="1"/>
      <w:numFmt w:val="lowerLetter"/>
      <w:lvlText w:val="%2)"/>
      <w:lvlJc w:val="left"/>
      <w:pPr>
        <w:tabs>
          <w:tab w:val="num" w:pos="1140"/>
        </w:tabs>
        <w:ind w:left="11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5">
    <w:nsid w:val="1E0C6219"/>
    <w:multiLevelType w:val="hybridMultilevel"/>
    <w:tmpl w:val="E0A6DCA6"/>
    <w:lvl w:ilvl="0" w:tplc="71BE109E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21FD247F"/>
    <w:multiLevelType w:val="hybridMultilevel"/>
    <w:tmpl w:val="AE58076A"/>
    <w:lvl w:ilvl="0" w:tplc="0415000F">
      <w:start w:val="1"/>
      <w:numFmt w:val="decimal"/>
      <w:lvlText w:val="%1."/>
      <w:lvlJc w:val="left"/>
      <w:pPr>
        <w:tabs>
          <w:tab w:val="num" w:pos="1788"/>
        </w:tabs>
        <w:ind w:left="178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508"/>
        </w:tabs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28"/>
        </w:tabs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48"/>
        </w:tabs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68"/>
        </w:tabs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88"/>
        </w:tabs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08"/>
        </w:tabs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28"/>
        </w:tabs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48"/>
        </w:tabs>
        <w:ind w:left="7548" w:hanging="180"/>
      </w:pPr>
    </w:lvl>
  </w:abstractNum>
  <w:abstractNum w:abstractNumId="7">
    <w:nsid w:val="33D53339"/>
    <w:multiLevelType w:val="hybridMultilevel"/>
    <w:tmpl w:val="AD08C05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56C7B9C"/>
    <w:multiLevelType w:val="multilevel"/>
    <w:tmpl w:val="EB664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0587DFF"/>
    <w:multiLevelType w:val="hybridMultilevel"/>
    <w:tmpl w:val="1D4ADFAC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F0502C"/>
    <w:multiLevelType w:val="hybridMultilevel"/>
    <w:tmpl w:val="CFE4DAB0"/>
    <w:lvl w:ilvl="0" w:tplc="891EDFC2">
      <w:start w:val="1"/>
      <w:numFmt w:val="decimal"/>
      <w:lvlText w:val="%1)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1">
    <w:nsid w:val="544A6844"/>
    <w:multiLevelType w:val="hybridMultilevel"/>
    <w:tmpl w:val="8E56F08C"/>
    <w:lvl w:ilvl="0" w:tplc="5840E53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1E97EF2"/>
    <w:multiLevelType w:val="hybridMultilevel"/>
    <w:tmpl w:val="2E0CE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1736BB"/>
    <w:multiLevelType w:val="hybridMultilevel"/>
    <w:tmpl w:val="C876F8F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50229DD"/>
    <w:multiLevelType w:val="hybridMultilevel"/>
    <w:tmpl w:val="BEBA8560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76980282"/>
    <w:multiLevelType w:val="hybridMultilevel"/>
    <w:tmpl w:val="61B82444"/>
    <w:lvl w:ilvl="0" w:tplc="814CAD7E">
      <w:start w:val="1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7B3578AB"/>
    <w:multiLevelType w:val="hybridMultilevel"/>
    <w:tmpl w:val="8FCC2A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4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3"/>
  </w:num>
  <w:num w:numId="7">
    <w:abstractNumId w:val="1"/>
  </w:num>
  <w:num w:numId="8">
    <w:abstractNumId w:val="4"/>
  </w:num>
  <w:num w:numId="9">
    <w:abstractNumId w:val="5"/>
  </w:num>
  <w:num w:numId="10">
    <w:abstractNumId w:val="9"/>
  </w:num>
  <w:num w:numId="11">
    <w:abstractNumId w:val="15"/>
  </w:num>
  <w:num w:numId="12">
    <w:abstractNumId w:val="16"/>
  </w:num>
  <w:num w:numId="13">
    <w:abstractNumId w:val="2"/>
  </w:num>
  <w:num w:numId="14">
    <w:abstractNumId w:val="8"/>
  </w:num>
  <w:num w:numId="15">
    <w:abstractNumId w:val="0"/>
  </w:num>
  <w:num w:numId="16">
    <w:abstractNumId w:val="12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9FB"/>
    <w:rsid w:val="000030BE"/>
    <w:rsid w:val="000062E6"/>
    <w:rsid w:val="00016621"/>
    <w:rsid w:val="00031AE4"/>
    <w:rsid w:val="000322FD"/>
    <w:rsid w:val="00033486"/>
    <w:rsid w:val="00037911"/>
    <w:rsid w:val="00043427"/>
    <w:rsid w:val="0004487B"/>
    <w:rsid w:val="00046511"/>
    <w:rsid w:val="00051C8F"/>
    <w:rsid w:val="00051E56"/>
    <w:rsid w:val="00053488"/>
    <w:rsid w:val="0005521C"/>
    <w:rsid w:val="000569AF"/>
    <w:rsid w:val="00057779"/>
    <w:rsid w:val="000602FC"/>
    <w:rsid w:val="00064890"/>
    <w:rsid w:val="00070BCF"/>
    <w:rsid w:val="00073464"/>
    <w:rsid w:val="00075B95"/>
    <w:rsid w:val="00076E20"/>
    <w:rsid w:val="0009185C"/>
    <w:rsid w:val="000A2C9C"/>
    <w:rsid w:val="000A5041"/>
    <w:rsid w:val="000A6A52"/>
    <w:rsid w:val="000B0B2C"/>
    <w:rsid w:val="000B21AE"/>
    <w:rsid w:val="000C19B6"/>
    <w:rsid w:val="000C2619"/>
    <w:rsid w:val="000E25DE"/>
    <w:rsid w:val="000E4337"/>
    <w:rsid w:val="000F0F0C"/>
    <w:rsid w:val="000F6CDD"/>
    <w:rsid w:val="000F7853"/>
    <w:rsid w:val="00101451"/>
    <w:rsid w:val="00112CFE"/>
    <w:rsid w:val="0012489A"/>
    <w:rsid w:val="00126341"/>
    <w:rsid w:val="00127DE7"/>
    <w:rsid w:val="00131408"/>
    <w:rsid w:val="00131F91"/>
    <w:rsid w:val="001400B4"/>
    <w:rsid w:val="00140852"/>
    <w:rsid w:val="0014096B"/>
    <w:rsid w:val="001419BD"/>
    <w:rsid w:val="00150F26"/>
    <w:rsid w:val="00151728"/>
    <w:rsid w:val="001527F8"/>
    <w:rsid w:val="001559DA"/>
    <w:rsid w:val="001561EF"/>
    <w:rsid w:val="001655A4"/>
    <w:rsid w:val="00180023"/>
    <w:rsid w:val="00183DC5"/>
    <w:rsid w:val="00184411"/>
    <w:rsid w:val="0018478D"/>
    <w:rsid w:val="0018754B"/>
    <w:rsid w:val="00187657"/>
    <w:rsid w:val="00192156"/>
    <w:rsid w:val="001A5C10"/>
    <w:rsid w:val="001B0ECD"/>
    <w:rsid w:val="001B61F7"/>
    <w:rsid w:val="001B7854"/>
    <w:rsid w:val="001C182B"/>
    <w:rsid w:val="001F360E"/>
    <w:rsid w:val="002003F3"/>
    <w:rsid w:val="00207795"/>
    <w:rsid w:val="00207F21"/>
    <w:rsid w:val="00215284"/>
    <w:rsid w:val="00215C00"/>
    <w:rsid w:val="00223E5C"/>
    <w:rsid w:val="002264D7"/>
    <w:rsid w:val="00230919"/>
    <w:rsid w:val="002401C4"/>
    <w:rsid w:val="002411E2"/>
    <w:rsid w:val="00242027"/>
    <w:rsid w:val="00247FBF"/>
    <w:rsid w:val="00250AA5"/>
    <w:rsid w:val="00251575"/>
    <w:rsid w:val="00253D64"/>
    <w:rsid w:val="00265897"/>
    <w:rsid w:val="002663D6"/>
    <w:rsid w:val="00272194"/>
    <w:rsid w:val="00273EEE"/>
    <w:rsid w:val="00276E33"/>
    <w:rsid w:val="00276F6A"/>
    <w:rsid w:val="002773C2"/>
    <w:rsid w:val="00287A83"/>
    <w:rsid w:val="00287C09"/>
    <w:rsid w:val="00292A31"/>
    <w:rsid w:val="00295C5B"/>
    <w:rsid w:val="002A3B68"/>
    <w:rsid w:val="002A4591"/>
    <w:rsid w:val="002A7E42"/>
    <w:rsid w:val="002C7067"/>
    <w:rsid w:val="002D0E56"/>
    <w:rsid w:val="002E1A83"/>
    <w:rsid w:val="002F1800"/>
    <w:rsid w:val="002F2902"/>
    <w:rsid w:val="002F49C6"/>
    <w:rsid w:val="0031063E"/>
    <w:rsid w:val="00313156"/>
    <w:rsid w:val="00324C64"/>
    <w:rsid w:val="00335773"/>
    <w:rsid w:val="00343384"/>
    <w:rsid w:val="0034360D"/>
    <w:rsid w:val="00353FF6"/>
    <w:rsid w:val="00354F42"/>
    <w:rsid w:val="00356643"/>
    <w:rsid w:val="00367266"/>
    <w:rsid w:val="00370BAF"/>
    <w:rsid w:val="00371145"/>
    <w:rsid w:val="0037579A"/>
    <w:rsid w:val="00385184"/>
    <w:rsid w:val="003871F2"/>
    <w:rsid w:val="00387A55"/>
    <w:rsid w:val="003911AB"/>
    <w:rsid w:val="00391EF8"/>
    <w:rsid w:val="003937D5"/>
    <w:rsid w:val="003B0A3F"/>
    <w:rsid w:val="003B5ED7"/>
    <w:rsid w:val="003C42D9"/>
    <w:rsid w:val="003C4FA9"/>
    <w:rsid w:val="003D3E06"/>
    <w:rsid w:val="003E00E0"/>
    <w:rsid w:val="003E23EB"/>
    <w:rsid w:val="003E5198"/>
    <w:rsid w:val="003F6024"/>
    <w:rsid w:val="003F6F89"/>
    <w:rsid w:val="004044C1"/>
    <w:rsid w:val="00406BAD"/>
    <w:rsid w:val="00410819"/>
    <w:rsid w:val="00410A72"/>
    <w:rsid w:val="004148C6"/>
    <w:rsid w:val="00415F72"/>
    <w:rsid w:val="00422A45"/>
    <w:rsid w:val="00424779"/>
    <w:rsid w:val="00425BF6"/>
    <w:rsid w:val="00431490"/>
    <w:rsid w:val="00431901"/>
    <w:rsid w:val="00432F6D"/>
    <w:rsid w:val="00433BEE"/>
    <w:rsid w:val="00435344"/>
    <w:rsid w:val="00435741"/>
    <w:rsid w:val="0044122C"/>
    <w:rsid w:val="00443182"/>
    <w:rsid w:val="0044570F"/>
    <w:rsid w:val="00451DDE"/>
    <w:rsid w:val="00466362"/>
    <w:rsid w:val="00470379"/>
    <w:rsid w:val="0047289D"/>
    <w:rsid w:val="00473B96"/>
    <w:rsid w:val="00474F0B"/>
    <w:rsid w:val="00486375"/>
    <w:rsid w:val="004871D1"/>
    <w:rsid w:val="004873E1"/>
    <w:rsid w:val="004900FC"/>
    <w:rsid w:val="00492512"/>
    <w:rsid w:val="0049309C"/>
    <w:rsid w:val="00493313"/>
    <w:rsid w:val="004966AE"/>
    <w:rsid w:val="004A2B54"/>
    <w:rsid w:val="004B5683"/>
    <w:rsid w:val="004B7CA3"/>
    <w:rsid w:val="004D1EB9"/>
    <w:rsid w:val="004E15D7"/>
    <w:rsid w:val="004E24A4"/>
    <w:rsid w:val="004F0DAD"/>
    <w:rsid w:val="00502142"/>
    <w:rsid w:val="00505100"/>
    <w:rsid w:val="00512D67"/>
    <w:rsid w:val="00512F56"/>
    <w:rsid w:val="00513E98"/>
    <w:rsid w:val="00520C42"/>
    <w:rsid w:val="00531DA3"/>
    <w:rsid w:val="00536921"/>
    <w:rsid w:val="00546636"/>
    <w:rsid w:val="005570EB"/>
    <w:rsid w:val="005614B0"/>
    <w:rsid w:val="005639FB"/>
    <w:rsid w:val="0057128E"/>
    <w:rsid w:val="00575B0E"/>
    <w:rsid w:val="00577880"/>
    <w:rsid w:val="00580A95"/>
    <w:rsid w:val="00581068"/>
    <w:rsid w:val="00595194"/>
    <w:rsid w:val="005A1375"/>
    <w:rsid w:val="005A3FC1"/>
    <w:rsid w:val="005A618B"/>
    <w:rsid w:val="005A67D1"/>
    <w:rsid w:val="005B5328"/>
    <w:rsid w:val="005C1AC5"/>
    <w:rsid w:val="005C5258"/>
    <w:rsid w:val="005C670F"/>
    <w:rsid w:val="005C6A21"/>
    <w:rsid w:val="005C7292"/>
    <w:rsid w:val="005C7793"/>
    <w:rsid w:val="005D1220"/>
    <w:rsid w:val="005E1C6B"/>
    <w:rsid w:val="005F51D9"/>
    <w:rsid w:val="00602065"/>
    <w:rsid w:val="00603BBB"/>
    <w:rsid w:val="00604F93"/>
    <w:rsid w:val="0060687F"/>
    <w:rsid w:val="006069FD"/>
    <w:rsid w:val="00610461"/>
    <w:rsid w:val="006109AB"/>
    <w:rsid w:val="0061199B"/>
    <w:rsid w:val="006142F9"/>
    <w:rsid w:val="00623BB4"/>
    <w:rsid w:val="0062527A"/>
    <w:rsid w:val="00633FA3"/>
    <w:rsid w:val="00635F6B"/>
    <w:rsid w:val="006418D0"/>
    <w:rsid w:val="00641BDE"/>
    <w:rsid w:val="00643A6A"/>
    <w:rsid w:val="00650FF7"/>
    <w:rsid w:val="006538B2"/>
    <w:rsid w:val="0065676F"/>
    <w:rsid w:val="00662734"/>
    <w:rsid w:val="0066587F"/>
    <w:rsid w:val="00666923"/>
    <w:rsid w:val="006710AD"/>
    <w:rsid w:val="00672F80"/>
    <w:rsid w:val="00675E30"/>
    <w:rsid w:val="006A2853"/>
    <w:rsid w:val="006A5F5B"/>
    <w:rsid w:val="006B1025"/>
    <w:rsid w:val="006C0B39"/>
    <w:rsid w:val="006C3AEB"/>
    <w:rsid w:val="006C5070"/>
    <w:rsid w:val="006C7D98"/>
    <w:rsid w:val="006E2C15"/>
    <w:rsid w:val="006E5D3F"/>
    <w:rsid w:val="006E6F7F"/>
    <w:rsid w:val="006F1478"/>
    <w:rsid w:val="006F66A2"/>
    <w:rsid w:val="00700E1E"/>
    <w:rsid w:val="0072396B"/>
    <w:rsid w:val="00730A7E"/>
    <w:rsid w:val="00735513"/>
    <w:rsid w:val="007419E2"/>
    <w:rsid w:val="007423DA"/>
    <w:rsid w:val="00757A0A"/>
    <w:rsid w:val="00762364"/>
    <w:rsid w:val="007636A9"/>
    <w:rsid w:val="00767EE7"/>
    <w:rsid w:val="00771985"/>
    <w:rsid w:val="00772CEB"/>
    <w:rsid w:val="00774835"/>
    <w:rsid w:val="00775781"/>
    <w:rsid w:val="00775B38"/>
    <w:rsid w:val="00785D13"/>
    <w:rsid w:val="0079223F"/>
    <w:rsid w:val="007A2A9E"/>
    <w:rsid w:val="007A75C4"/>
    <w:rsid w:val="007A7B41"/>
    <w:rsid w:val="007B33D6"/>
    <w:rsid w:val="007B5989"/>
    <w:rsid w:val="007B5A53"/>
    <w:rsid w:val="007C1315"/>
    <w:rsid w:val="007C447A"/>
    <w:rsid w:val="007C6412"/>
    <w:rsid w:val="007D0C94"/>
    <w:rsid w:val="007D42EB"/>
    <w:rsid w:val="007D6C97"/>
    <w:rsid w:val="007E14DD"/>
    <w:rsid w:val="007E3BA9"/>
    <w:rsid w:val="007E428B"/>
    <w:rsid w:val="007F4F31"/>
    <w:rsid w:val="007F50FA"/>
    <w:rsid w:val="008043DC"/>
    <w:rsid w:val="0081164B"/>
    <w:rsid w:val="008153FE"/>
    <w:rsid w:val="0082330D"/>
    <w:rsid w:val="0083339E"/>
    <w:rsid w:val="008350B0"/>
    <w:rsid w:val="00845CB4"/>
    <w:rsid w:val="00846915"/>
    <w:rsid w:val="00846B6F"/>
    <w:rsid w:val="00890318"/>
    <w:rsid w:val="00895846"/>
    <w:rsid w:val="00897F9A"/>
    <w:rsid w:val="008A1A35"/>
    <w:rsid w:val="008A3C3D"/>
    <w:rsid w:val="008B0823"/>
    <w:rsid w:val="008C79B4"/>
    <w:rsid w:val="008C7A70"/>
    <w:rsid w:val="008D5C51"/>
    <w:rsid w:val="008E47CA"/>
    <w:rsid w:val="008E4896"/>
    <w:rsid w:val="008E6B53"/>
    <w:rsid w:val="008F0602"/>
    <w:rsid w:val="008F28E3"/>
    <w:rsid w:val="008F5D87"/>
    <w:rsid w:val="0090682D"/>
    <w:rsid w:val="0090732F"/>
    <w:rsid w:val="00907705"/>
    <w:rsid w:val="0091789B"/>
    <w:rsid w:val="00921994"/>
    <w:rsid w:val="00921B96"/>
    <w:rsid w:val="00921F21"/>
    <w:rsid w:val="00926514"/>
    <w:rsid w:val="009378A3"/>
    <w:rsid w:val="009379CD"/>
    <w:rsid w:val="009449D6"/>
    <w:rsid w:val="00950DD6"/>
    <w:rsid w:val="00953625"/>
    <w:rsid w:val="00956886"/>
    <w:rsid w:val="00956BB9"/>
    <w:rsid w:val="00967E63"/>
    <w:rsid w:val="00975CB9"/>
    <w:rsid w:val="00981783"/>
    <w:rsid w:val="0098731E"/>
    <w:rsid w:val="00992253"/>
    <w:rsid w:val="00992916"/>
    <w:rsid w:val="0099660C"/>
    <w:rsid w:val="009A5E36"/>
    <w:rsid w:val="009B4336"/>
    <w:rsid w:val="009B5E8A"/>
    <w:rsid w:val="009C4079"/>
    <w:rsid w:val="009C4F72"/>
    <w:rsid w:val="009D002F"/>
    <w:rsid w:val="009D02F4"/>
    <w:rsid w:val="009D03E4"/>
    <w:rsid w:val="009D31B5"/>
    <w:rsid w:val="009D3285"/>
    <w:rsid w:val="009D768D"/>
    <w:rsid w:val="009E661F"/>
    <w:rsid w:val="009F4147"/>
    <w:rsid w:val="00A00385"/>
    <w:rsid w:val="00A22C19"/>
    <w:rsid w:val="00A31B03"/>
    <w:rsid w:val="00A34AEF"/>
    <w:rsid w:val="00A41BA5"/>
    <w:rsid w:val="00A42501"/>
    <w:rsid w:val="00A42DD7"/>
    <w:rsid w:val="00A53D90"/>
    <w:rsid w:val="00A60677"/>
    <w:rsid w:val="00A6576C"/>
    <w:rsid w:val="00A660B3"/>
    <w:rsid w:val="00A71A43"/>
    <w:rsid w:val="00A72ADF"/>
    <w:rsid w:val="00A769AC"/>
    <w:rsid w:val="00A77075"/>
    <w:rsid w:val="00A81401"/>
    <w:rsid w:val="00AA374A"/>
    <w:rsid w:val="00AA6086"/>
    <w:rsid w:val="00AA7BC1"/>
    <w:rsid w:val="00AA7CD3"/>
    <w:rsid w:val="00AB2B42"/>
    <w:rsid w:val="00AB3833"/>
    <w:rsid w:val="00AB5F75"/>
    <w:rsid w:val="00AB767A"/>
    <w:rsid w:val="00AC6B97"/>
    <w:rsid w:val="00AE4070"/>
    <w:rsid w:val="00AE6ECB"/>
    <w:rsid w:val="00AF14C5"/>
    <w:rsid w:val="00AF5FDB"/>
    <w:rsid w:val="00B04DAB"/>
    <w:rsid w:val="00B10B43"/>
    <w:rsid w:val="00B15717"/>
    <w:rsid w:val="00B174D7"/>
    <w:rsid w:val="00B21305"/>
    <w:rsid w:val="00B21B3C"/>
    <w:rsid w:val="00B42AE4"/>
    <w:rsid w:val="00B43F4E"/>
    <w:rsid w:val="00B55BE8"/>
    <w:rsid w:val="00B64C4B"/>
    <w:rsid w:val="00B66B5D"/>
    <w:rsid w:val="00B8284E"/>
    <w:rsid w:val="00B832B6"/>
    <w:rsid w:val="00B84318"/>
    <w:rsid w:val="00B874B6"/>
    <w:rsid w:val="00BA3881"/>
    <w:rsid w:val="00BA5697"/>
    <w:rsid w:val="00BB08E4"/>
    <w:rsid w:val="00BB206E"/>
    <w:rsid w:val="00BB3D18"/>
    <w:rsid w:val="00BB422C"/>
    <w:rsid w:val="00BB516C"/>
    <w:rsid w:val="00BC2381"/>
    <w:rsid w:val="00BC6E90"/>
    <w:rsid w:val="00BC7E34"/>
    <w:rsid w:val="00BD53EB"/>
    <w:rsid w:val="00BD57B4"/>
    <w:rsid w:val="00BD77E2"/>
    <w:rsid w:val="00BE13E7"/>
    <w:rsid w:val="00BE4098"/>
    <w:rsid w:val="00BE56BB"/>
    <w:rsid w:val="00BF1E47"/>
    <w:rsid w:val="00BF6B00"/>
    <w:rsid w:val="00BF7AB2"/>
    <w:rsid w:val="00BF7BA5"/>
    <w:rsid w:val="00C0130F"/>
    <w:rsid w:val="00C02306"/>
    <w:rsid w:val="00C028BD"/>
    <w:rsid w:val="00C02EA5"/>
    <w:rsid w:val="00C10D89"/>
    <w:rsid w:val="00C26127"/>
    <w:rsid w:val="00C269B4"/>
    <w:rsid w:val="00C460E7"/>
    <w:rsid w:val="00C47074"/>
    <w:rsid w:val="00C541A8"/>
    <w:rsid w:val="00C56184"/>
    <w:rsid w:val="00C6641E"/>
    <w:rsid w:val="00C74080"/>
    <w:rsid w:val="00C74658"/>
    <w:rsid w:val="00C77495"/>
    <w:rsid w:val="00C77D8C"/>
    <w:rsid w:val="00C81490"/>
    <w:rsid w:val="00C823BA"/>
    <w:rsid w:val="00C83398"/>
    <w:rsid w:val="00C845CD"/>
    <w:rsid w:val="00C9128D"/>
    <w:rsid w:val="00C9293A"/>
    <w:rsid w:val="00C97006"/>
    <w:rsid w:val="00CA20E6"/>
    <w:rsid w:val="00CA47C4"/>
    <w:rsid w:val="00CB2118"/>
    <w:rsid w:val="00CB7835"/>
    <w:rsid w:val="00CC44F0"/>
    <w:rsid w:val="00CC63D3"/>
    <w:rsid w:val="00CD4103"/>
    <w:rsid w:val="00CE430E"/>
    <w:rsid w:val="00CE456B"/>
    <w:rsid w:val="00CE73E3"/>
    <w:rsid w:val="00CF11FF"/>
    <w:rsid w:val="00D07F19"/>
    <w:rsid w:val="00D23EB7"/>
    <w:rsid w:val="00D254CF"/>
    <w:rsid w:val="00D2552D"/>
    <w:rsid w:val="00D262ED"/>
    <w:rsid w:val="00D31688"/>
    <w:rsid w:val="00D36FAB"/>
    <w:rsid w:val="00D42307"/>
    <w:rsid w:val="00D46442"/>
    <w:rsid w:val="00D531FB"/>
    <w:rsid w:val="00D55017"/>
    <w:rsid w:val="00D611C6"/>
    <w:rsid w:val="00D72AB1"/>
    <w:rsid w:val="00D7363E"/>
    <w:rsid w:val="00D75C54"/>
    <w:rsid w:val="00D75EC9"/>
    <w:rsid w:val="00D7722B"/>
    <w:rsid w:val="00D847F9"/>
    <w:rsid w:val="00D87F83"/>
    <w:rsid w:val="00D9599D"/>
    <w:rsid w:val="00D95ABC"/>
    <w:rsid w:val="00D9780E"/>
    <w:rsid w:val="00D97EBB"/>
    <w:rsid w:val="00DA1B85"/>
    <w:rsid w:val="00DB37F4"/>
    <w:rsid w:val="00DB5133"/>
    <w:rsid w:val="00DC2A8B"/>
    <w:rsid w:val="00DC3877"/>
    <w:rsid w:val="00DD1610"/>
    <w:rsid w:val="00DD1F12"/>
    <w:rsid w:val="00DD1FE5"/>
    <w:rsid w:val="00DF0F4C"/>
    <w:rsid w:val="00DF61FE"/>
    <w:rsid w:val="00E05200"/>
    <w:rsid w:val="00E102C9"/>
    <w:rsid w:val="00E142FA"/>
    <w:rsid w:val="00E146B3"/>
    <w:rsid w:val="00E15D3D"/>
    <w:rsid w:val="00E1731C"/>
    <w:rsid w:val="00E17344"/>
    <w:rsid w:val="00E173D6"/>
    <w:rsid w:val="00E209E1"/>
    <w:rsid w:val="00E340CA"/>
    <w:rsid w:val="00E36B0C"/>
    <w:rsid w:val="00E37C82"/>
    <w:rsid w:val="00E40416"/>
    <w:rsid w:val="00E41C5F"/>
    <w:rsid w:val="00E4608B"/>
    <w:rsid w:val="00E47FF9"/>
    <w:rsid w:val="00E6136B"/>
    <w:rsid w:val="00E824A3"/>
    <w:rsid w:val="00E863BE"/>
    <w:rsid w:val="00E94142"/>
    <w:rsid w:val="00E96C27"/>
    <w:rsid w:val="00EA5A85"/>
    <w:rsid w:val="00EB754F"/>
    <w:rsid w:val="00EC54F6"/>
    <w:rsid w:val="00EC748A"/>
    <w:rsid w:val="00ED1FFA"/>
    <w:rsid w:val="00EE2617"/>
    <w:rsid w:val="00EE3815"/>
    <w:rsid w:val="00EE7D9E"/>
    <w:rsid w:val="00F00903"/>
    <w:rsid w:val="00F03EE5"/>
    <w:rsid w:val="00F14FC1"/>
    <w:rsid w:val="00F231D8"/>
    <w:rsid w:val="00F3421F"/>
    <w:rsid w:val="00F3481E"/>
    <w:rsid w:val="00F402D7"/>
    <w:rsid w:val="00F46CBA"/>
    <w:rsid w:val="00F50FD4"/>
    <w:rsid w:val="00F57731"/>
    <w:rsid w:val="00F62D33"/>
    <w:rsid w:val="00F67F11"/>
    <w:rsid w:val="00F8743F"/>
    <w:rsid w:val="00F902FE"/>
    <w:rsid w:val="00F90F2D"/>
    <w:rsid w:val="00F91FEF"/>
    <w:rsid w:val="00F932E7"/>
    <w:rsid w:val="00F95FBD"/>
    <w:rsid w:val="00F9645C"/>
    <w:rsid w:val="00F96460"/>
    <w:rsid w:val="00FA2DC5"/>
    <w:rsid w:val="00FA5FEB"/>
    <w:rsid w:val="00FB0AB2"/>
    <w:rsid w:val="00FB2ECD"/>
    <w:rsid w:val="00FB7D97"/>
    <w:rsid w:val="00FC60B5"/>
    <w:rsid w:val="00FC7302"/>
    <w:rsid w:val="00FC7CF7"/>
    <w:rsid w:val="00FC7E91"/>
    <w:rsid w:val="00FD7368"/>
    <w:rsid w:val="00FE1ADF"/>
    <w:rsid w:val="00FF1BF6"/>
    <w:rsid w:val="00FF7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1B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71A43"/>
    <w:pPr>
      <w:keepNext/>
      <w:widowControl w:val="0"/>
      <w:autoSpaceDE w:val="0"/>
      <w:autoSpaceDN w:val="0"/>
      <w:adjustRightInd w:val="0"/>
      <w:jc w:val="both"/>
      <w:outlineLvl w:val="0"/>
    </w:pPr>
    <w:rPr>
      <w:b/>
      <w:bCs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71A43"/>
    <w:rPr>
      <w:rFonts w:ascii="Times New Roman" w:eastAsia="Times New Roman" w:hAnsi="Times New Roman" w:cs="Times New Roman"/>
      <w:b/>
      <w:bCs/>
      <w:sz w:val="24"/>
      <w:szCs w:val="20"/>
      <w:lang w:val="x-none" w:eastAsia="x-none"/>
    </w:rPr>
  </w:style>
  <w:style w:type="paragraph" w:styleId="Tytu">
    <w:name w:val="Title"/>
    <w:basedOn w:val="Normalny"/>
    <w:link w:val="TytuZnak"/>
    <w:qFormat/>
    <w:rsid w:val="00A71A43"/>
    <w:pPr>
      <w:widowControl w:val="0"/>
      <w:shd w:val="clear" w:color="auto" w:fill="FFFFFF"/>
      <w:autoSpaceDE w:val="0"/>
      <w:autoSpaceDN w:val="0"/>
      <w:adjustRightInd w:val="0"/>
      <w:spacing w:line="442" w:lineRule="exact"/>
      <w:ind w:right="-55"/>
      <w:jc w:val="center"/>
    </w:pPr>
    <w:rPr>
      <w:color w:val="000000"/>
      <w:spacing w:val="-3"/>
      <w:sz w:val="30"/>
      <w:szCs w:val="3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A71A43"/>
    <w:rPr>
      <w:rFonts w:ascii="Times New Roman" w:eastAsia="Times New Roman" w:hAnsi="Times New Roman" w:cs="Times New Roman"/>
      <w:color w:val="000000"/>
      <w:spacing w:val="-3"/>
      <w:sz w:val="30"/>
      <w:szCs w:val="30"/>
      <w:shd w:val="clear" w:color="auto" w:fill="FFFFFF"/>
      <w:lang w:val="x-none" w:eastAsia="x-none"/>
    </w:rPr>
  </w:style>
  <w:style w:type="paragraph" w:styleId="Tekstpodstawowywcity2">
    <w:name w:val="Body Text Indent 2"/>
    <w:basedOn w:val="Normalny"/>
    <w:link w:val="Tekstpodstawowywcity2Znak"/>
    <w:unhideWhenUsed/>
    <w:rsid w:val="00A71A43"/>
    <w:pPr>
      <w:spacing w:line="360" w:lineRule="auto"/>
      <w:ind w:left="360"/>
    </w:pPr>
    <w:rPr>
      <w:szCs w:val="20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71A4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8106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8106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58106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581068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nhideWhenUsed/>
    <w:rsid w:val="00FB2EC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B2EC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B2EC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2ECD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BF7BA5"/>
  </w:style>
  <w:style w:type="numbering" w:customStyle="1" w:styleId="Bezlisty2">
    <w:name w:val="Bez listy2"/>
    <w:next w:val="Bezlisty"/>
    <w:uiPriority w:val="99"/>
    <w:semiHidden/>
    <w:unhideWhenUsed/>
    <w:rsid w:val="00BC6E90"/>
  </w:style>
  <w:style w:type="character" w:styleId="Hipercze">
    <w:name w:val="Hyperlink"/>
    <w:basedOn w:val="Domylnaczcionkaakapitu"/>
    <w:rsid w:val="00BC6E90"/>
    <w:rPr>
      <w:color w:val="0000FF"/>
      <w:u w:val="single"/>
    </w:rPr>
  </w:style>
  <w:style w:type="numbering" w:customStyle="1" w:styleId="Bezlisty11">
    <w:name w:val="Bez listy11"/>
    <w:next w:val="Bezlisty"/>
    <w:uiPriority w:val="99"/>
    <w:semiHidden/>
    <w:unhideWhenUsed/>
    <w:rsid w:val="00BC6E90"/>
  </w:style>
  <w:style w:type="paragraph" w:customStyle="1" w:styleId="dtn">
    <w:name w:val="dtn"/>
    <w:basedOn w:val="Normalny"/>
    <w:rsid w:val="00BC6E90"/>
    <w:pPr>
      <w:spacing w:before="100" w:beforeAutospacing="1" w:after="100" w:afterAutospacing="1"/>
    </w:pPr>
  </w:style>
  <w:style w:type="paragraph" w:customStyle="1" w:styleId="dtz">
    <w:name w:val="dtz"/>
    <w:basedOn w:val="Normalny"/>
    <w:rsid w:val="00BC6E90"/>
    <w:pPr>
      <w:spacing w:before="100" w:beforeAutospacing="1" w:after="100" w:afterAutospacing="1"/>
    </w:pPr>
  </w:style>
  <w:style w:type="paragraph" w:customStyle="1" w:styleId="dtu">
    <w:name w:val="dtu"/>
    <w:basedOn w:val="Normalny"/>
    <w:rsid w:val="00BC6E90"/>
    <w:pPr>
      <w:spacing w:before="100" w:beforeAutospacing="1" w:after="100" w:afterAutospacing="1"/>
    </w:pPr>
  </w:style>
  <w:style w:type="paragraph" w:customStyle="1" w:styleId="Akapitzlist1">
    <w:name w:val="Akapit z listą1"/>
    <w:basedOn w:val="Normalny"/>
    <w:next w:val="Akapitzlist"/>
    <w:uiPriority w:val="34"/>
    <w:qFormat/>
    <w:rsid w:val="00BC6E90"/>
    <w:pPr>
      <w:spacing w:after="160" w:line="256" w:lineRule="auto"/>
      <w:ind w:left="720"/>
      <w:contextualSpacing/>
    </w:pPr>
    <w:rPr>
      <w:rFonts w:ascii="Calibri" w:hAnsi="Calibri"/>
      <w:sz w:val="22"/>
      <w:szCs w:val="22"/>
    </w:rPr>
  </w:style>
  <w:style w:type="character" w:styleId="Wyrnienieintensywne">
    <w:name w:val="Intense Emphasis"/>
    <w:uiPriority w:val="21"/>
    <w:qFormat/>
    <w:rsid w:val="00BC6E90"/>
    <w:rPr>
      <w:b/>
      <w:bCs/>
      <w:i/>
      <w:iCs/>
      <w:color w:val="4F81BD"/>
    </w:rPr>
  </w:style>
  <w:style w:type="paragraph" w:styleId="NormalnyWeb">
    <w:name w:val="Normal (Web)"/>
    <w:basedOn w:val="Normalny"/>
    <w:uiPriority w:val="99"/>
    <w:unhideWhenUsed/>
    <w:rsid w:val="00BC6E90"/>
    <w:pPr>
      <w:spacing w:before="100" w:beforeAutospacing="1" w:after="100" w:afterAutospacing="1"/>
    </w:pPr>
  </w:style>
  <w:style w:type="paragraph" w:customStyle="1" w:styleId="c">
    <w:name w:val="c"/>
    <w:basedOn w:val="Normalny"/>
    <w:rsid w:val="00BC6E90"/>
    <w:pPr>
      <w:spacing w:before="100" w:beforeAutospacing="1" w:after="100" w:afterAutospacing="1"/>
    </w:pPr>
  </w:style>
  <w:style w:type="character" w:styleId="Pogrubienie">
    <w:name w:val="Strong"/>
    <w:qFormat/>
    <w:rsid w:val="00BC6E90"/>
    <w:rPr>
      <w:b/>
      <w:bCs/>
    </w:rPr>
  </w:style>
  <w:style w:type="paragraph" w:customStyle="1" w:styleId="Normal0">
    <w:name w:val="Normal_0"/>
    <w:rsid w:val="00BC6E90"/>
    <w:pPr>
      <w:spacing w:after="0" w:line="240" w:lineRule="auto"/>
    </w:pPr>
    <w:rPr>
      <w:rFonts w:ascii="Times New Roman" w:eastAsia="Times New Roman" w:hAnsi="Times New Roman" w:cs="Times New Roman"/>
      <w:color w:val="000000"/>
      <w:szCs w:val="20"/>
      <w:lang w:eastAsia="pl-PL"/>
    </w:rPr>
  </w:style>
  <w:style w:type="paragraph" w:styleId="Listapunktowana">
    <w:name w:val="List Bullet"/>
    <w:basedOn w:val="Normalny"/>
    <w:unhideWhenUsed/>
    <w:rsid w:val="00BC6E90"/>
    <w:pPr>
      <w:numPr>
        <w:numId w:val="15"/>
      </w:numPr>
      <w:contextualSpacing/>
      <w:jc w:val="both"/>
    </w:pPr>
    <w:rPr>
      <w:sz w:val="22"/>
    </w:rPr>
  </w:style>
  <w:style w:type="character" w:styleId="Odwoaniedokomentarza">
    <w:name w:val="annotation reference"/>
    <w:basedOn w:val="Domylnaczcionkaakapitu"/>
    <w:semiHidden/>
    <w:unhideWhenUsed/>
    <w:rsid w:val="00BC6E90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BC6E90"/>
    <w:pPr>
      <w:jc w:val="both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C6E9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BC6E9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BC6E9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numbering" w:customStyle="1" w:styleId="Bezlisty21">
    <w:name w:val="Bez listy21"/>
    <w:next w:val="Bezlisty"/>
    <w:uiPriority w:val="99"/>
    <w:semiHidden/>
    <w:unhideWhenUsed/>
    <w:rsid w:val="00BC6E90"/>
  </w:style>
  <w:style w:type="paragraph" w:styleId="Akapitzlist">
    <w:name w:val="List Paragraph"/>
    <w:basedOn w:val="Normalny"/>
    <w:uiPriority w:val="34"/>
    <w:qFormat/>
    <w:rsid w:val="00BC6E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1B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71A43"/>
    <w:pPr>
      <w:keepNext/>
      <w:widowControl w:val="0"/>
      <w:autoSpaceDE w:val="0"/>
      <w:autoSpaceDN w:val="0"/>
      <w:adjustRightInd w:val="0"/>
      <w:jc w:val="both"/>
      <w:outlineLvl w:val="0"/>
    </w:pPr>
    <w:rPr>
      <w:b/>
      <w:bCs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71A43"/>
    <w:rPr>
      <w:rFonts w:ascii="Times New Roman" w:eastAsia="Times New Roman" w:hAnsi="Times New Roman" w:cs="Times New Roman"/>
      <w:b/>
      <w:bCs/>
      <w:sz w:val="24"/>
      <w:szCs w:val="20"/>
      <w:lang w:val="x-none" w:eastAsia="x-none"/>
    </w:rPr>
  </w:style>
  <w:style w:type="paragraph" w:styleId="Tytu">
    <w:name w:val="Title"/>
    <w:basedOn w:val="Normalny"/>
    <w:link w:val="TytuZnak"/>
    <w:qFormat/>
    <w:rsid w:val="00A71A43"/>
    <w:pPr>
      <w:widowControl w:val="0"/>
      <w:shd w:val="clear" w:color="auto" w:fill="FFFFFF"/>
      <w:autoSpaceDE w:val="0"/>
      <w:autoSpaceDN w:val="0"/>
      <w:adjustRightInd w:val="0"/>
      <w:spacing w:line="442" w:lineRule="exact"/>
      <w:ind w:right="-55"/>
      <w:jc w:val="center"/>
    </w:pPr>
    <w:rPr>
      <w:color w:val="000000"/>
      <w:spacing w:val="-3"/>
      <w:sz w:val="30"/>
      <w:szCs w:val="3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A71A43"/>
    <w:rPr>
      <w:rFonts w:ascii="Times New Roman" w:eastAsia="Times New Roman" w:hAnsi="Times New Roman" w:cs="Times New Roman"/>
      <w:color w:val="000000"/>
      <w:spacing w:val="-3"/>
      <w:sz w:val="30"/>
      <w:szCs w:val="30"/>
      <w:shd w:val="clear" w:color="auto" w:fill="FFFFFF"/>
      <w:lang w:val="x-none" w:eastAsia="x-none"/>
    </w:rPr>
  </w:style>
  <w:style w:type="paragraph" w:styleId="Tekstpodstawowywcity2">
    <w:name w:val="Body Text Indent 2"/>
    <w:basedOn w:val="Normalny"/>
    <w:link w:val="Tekstpodstawowywcity2Znak"/>
    <w:unhideWhenUsed/>
    <w:rsid w:val="00A71A43"/>
    <w:pPr>
      <w:spacing w:line="360" w:lineRule="auto"/>
      <w:ind w:left="360"/>
    </w:pPr>
    <w:rPr>
      <w:szCs w:val="20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71A4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8106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8106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58106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581068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nhideWhenUsed/>
    <w:rsid w:val="00FB2EC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B2EC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B2EC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2ECD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BF7BA5"/>
  </w:style>
  <w:style w:type="numbering" w:customStyle="1" w:styleId="Bezlisty2">
    <w:name w:val="Bez listy2"/>
    <w:next w:val="Bezlisty"/>
    <w:uiPriority w:val="99"/>
    <w:semiHidden/>
    <w:unhideWhenUsed/>
    <w:rsid w:val="00BC6E90"/>
  </w:style>
  <w:style w:type="character" w:styleId="Hipercze">
    <w:name w:val="Hyperlink"/>
    <w:basedOn w:val="Domylnaczcionkaakapitu"/>
    <w:rsid w:val="00BC6E90"/>
    <w:rPr>
      <w:color w:val="0000FF"/>
      <w:u w:val="single"/>
    </w:rPr>
  </w:style>
  <w:style w:type="numbering" w:customStyle="1" w:styleId="Bezlisty11">
    <w:name w:val="Bez listy11"/>
    <w:next w:val="Bezlisty"/>
    <w:uiPriority w:val="99"/>
    <w:semiHidden/>
    <w:unhideWhenUsed/>
    <w:rsid w:val="00BC6E90"/>
  </w:style>
  <w:style w:type="paragraph" w:customStyle="1" w:styleId="dtn">
    <w:name w:val="dtn"/>
    <w:basedOn w:val="Normalny"/>
    <w:rsid w:val="00BC6E90"/>
    <w:pPr>
      <w:spacing w:before="100" w:beforeAutospacing="1" w:after="100" w:afterAutospacing="1"/>
    </w:pPr>
  </w:style>
  <w:style w:type="paragraph" w:customStyle="1" w:styleId="dtz">
    <w:name w:val="dtz"/>
    <w:basedOn w:val="Normalny"/>
    <w:rsid w:val="00BC6E90"/>
    <w:pPr>
      <w:spacing w:before="100" w:beforeAutospacing="1" w:after="100" w:afterAutospacing="1"/>
    </w:pPr>
  </w:style>
  <w:style w:type="paragraph" w:customStyle="1" w:styleId="dtu">
    <w:name w:val="dtu"/>
    <w:basedOn w:val="Normalny"/>
    <w:rsid w:val="00BC6E90"/>
    <w:pPr>
      <w:spacing w:before="100" w:beforeAutospacing="1" w:after="100" w:afterAutospacing="1"/>
    </w:pPr>
  </w:style>
  <w:style w:type="paragraph" w:customStyle="1" w:styleId="Akapitzlist1">
    <w:name w:val="Akapit z listą1"/>
    <w:basedOn w:val="Normalny"/>
    <w:next w:val="Akapitzlist"/>
    <w:uiPriority w:val="34"/>
    <w:qFormat/>
    <w:rsid w:val="00BC6E90"/>
    <w:pPr>
      <w:spacing w:after="160" w:line="256" w:lineRule="auto"/>
      <w:ind w:left="720"/>
      <w:contextualSpacing/>
    </w:pPr>
    <w:rPr>
      <w:rFonts w:ascii="Calibri" w:hAnsi="Calibri"/>
      <w:sz w:val="22"/>
      <w:szCs w:val="22"/>
    </w:rPr>
  </w:style>
  <w:style w:type="character" w:styleId="Wyrnienieintensywne">
    <w:name w:val="Intense Emphasis"/>
    <w:uiPriority w:val="21"/>
    <w:qFormat/>
    <w:rsid w:val="00BC6E90"/>
    <w:rPr>
      <w:b/>
      <w:bCs/>
      <w:i/>
      <w:iCs/>
      <w:color w:val="4F81BD"/>
    </w:rPr>
  </w:style>
  <w:style w:type="paragraph" w:styleId="NormalnyWeb">
    <w:name w:val="Normal (Web)"/>
    <w:basedOn w:val="Normalny"/>
    <w:uiPriority w:val="99"/>
    <w:unhideWhenUsed/>
    <w:rsid w:val="00BC6E90"/>
    <w:pPr>
      <w:spacing w:before="100" w:beforeAutospacing="1" w:after="100" w:afterAutospacing="1"/>
    </w:pPr>
  </w:style>
  <w:style w:type="paragraph" w:customStyle="1" w:styleId="c">
    <w:name w:val="c"/>
    <w:basedOn w:val="Normalny"/>
    <w:rsid w:val="00BC6E90"/>
    <w:pPr>
      <w:spacing w:before="100" w:beforeAutospacing="1" w:after="100" w:afterAutospacing="1"/>
    </w:pPr>
  </w:style>
  <w:style w:type="character" w:styleId="Pogrubienie">
    <w:name w:val="Strong"/>
    <w:qFormat/>
    <w:rsid w:val="00BC6E90"/>
    <w:rPr>
      <w:b/>
      <w:bCs/>
    </w:rPr>
  </w:style>
  <w:style w:type="paragraph" w:customStyle="1" w:styleId="Normal0">
    <w:name w:val="Normal_0"/>
    <w:rsid w:val="00BC6E90"/>
    <w:pPr>
      <w:spacing w:after="0" w:line="240" w:lineRule="auto"/>
    </w:pPr>
    <w:rPr>
      <w:rFonts w:ascii="Times New Roman" w:eastAsia="Times New Roman" w:hAnsi="Times New Roman" w:cs="Times New Roman"/>
      <w:color w:val="000000"/>
      <w:szCs w:val="20"/>
      <w:lang w:eastAsia="pl-PL"/>
    </w:rPr>
  </w:style>
  <w:style w:type="paragraph" w:styleId="Listapunktowana">
    <w:name w:val="List Bullet"/>
    <w:basedOn w:val="Normalny"/>
    <w:unhideWhenUsed/>
    <w:rsid w:val="00BC6E90"/>
    <w:pPr>
      <w:numPr>
        <w:numId w:val="15"/>
      </w:numPr>
      <w:contextualSpacing/>
      <w:jc w:val="both"/>
    </w:pPr>
    <w:rPr>
      <w:sz w:val="22"/>
    </w:rPr>
  </w:style>
  <w:style w:type="character" w:styleId="Odwoaniedokomentarza">
    <w:name w:val="annotation reference"/>
    <w:basedOn w:val="Domylnaczcionkaakapitu"/>
    <w:semiHidden/>
    <w:unhideWhenUsed/>
    <w:rsid w:val="00BC6E90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BC6E90"/>
    <w:pPr>
      <w:jc w:val="both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C6E9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BC6E9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BC6E9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numbering" w:customStyle="1" w:styleId="Bezlisty21">
    <w:name w:val="Bez listy21"/>
    <w:next w:val="Bezlisty"/>
    <w:uiPriority w:val="99"/>
    <w:semiHidden/>
    <w:unhideWhenUsed/>
    <w:rsid w:val="00BC6E90"/>
  </w:style>
  <w:style w:type="paragraph" w:styleId="Akapitzlist">
    <w:name w:val="List Paragraph"/>
    <w:basedOn w:val="Normalny"/>
    <w:uiPriority w:val="34"/>
    <w:qFormat/>
    <w:rsid w:val="00BC6E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9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4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788464-73B0-44D0-85BA-AF50E92B6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1203</TotalTime>
  <Pages>5</Pages>
  <Words>1647</Words>
  <Characters>9886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 Konieczna</dc:creator>
  <cp:lastModifiedBy>Lewandowska</cp:lastModifiedBy>
  <cp:revision>240</cp:revision>
  <cp:lastPrinted>2018-12-06T09:59:00Z</cp:lastPrinted>
  <dcterms:created xsi:type="dcterms:W3CDTF">2017-02-01T12:39:00Z</dcterms:created>
  <dcterms:modified xsi:type="dcterms:W3CDTF">2018-12-06T10:02:00Z</dcterms:modified>
</cp:coreProperties>
</file>