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65" w:rsidRPr="00710A28" w:rsidRDefault="00B33165" w:rsidP="00B3316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10A28">
        <w:rPr>
          <w:rFonts w:ascii="Times New Roman" w:hAnsi="Times New Roman" w:cs="Times New Roman"/>
          <w:b/>
          <w:color w:val="000000"/>
          <w:sz w:val="28"/>
          <w:szCs w:val="28"/>
        </w:rPr>
        <w:t>Ruszyła wypłata zaliczek na poczet dopłat</w:t>
      </w:r>
    </w:p>
    <w:p w:rsidR="00B33165" w:rsidRPr="00302CEB" w:rsidRDefault="00B33165" w:rsidP="00B33165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50533" w:rsidRDefault="00250533" w:rsidP="00B33165">
      <w:pPr>
        <w:rPr>
          <w:rFonts w:ascii="Times New Roman" w:hAnsi="Times New Roman" w:cs="Times New Roman"/>
          <w:b/>
          <w:color w:val="000000"/>
        </w:rPr>
      </w:pPr>
    </w:p>
    <w:p w:rsidR="00B33165" w:rsidRPr="00250533" w:rsidRDefault="00B33165" w:rsidP="002505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0533">
        <w:rPr>
          <w:rFonts w:ascii="Times New Roman" w:hAnsi="Times New Roman" w:cs="Times New Roman"/>
          <w:b/>
          <w:color w:val="000000"/>
          <w:sz w:val="28"/>
          <w:szCs w:val="28"/>
        </w:rPr>
        <w:t>Agencja Restrukturyzacji i Mo</w:t>
      </w:r>
      <w:r w:rsidR="00250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dernizacji Rolnictwa rozpoczęła we wtorek </w:t>
      </w:r>
      <w:r w:rsidRPr="00250533">
        <w:rPr>
          <w:rFonts w:ascii="Times New Roman" w:hAnsi="Times New Roman" w:cs="Times New Roman"/>
          <w:b/>
          <w:color w:val="000000"/>
          <w:sz w:val="28"/>
          <w:szCs w:val="28"/>
        </w:rPr>
        <w:t>wypłatę 70-procentowych zaliczek na poczet dopłat bezpośrednich za 2018 r. oraz płatności obszarowych z PROW 2014-2020 w pełnej wysokości. – Staramy się</w:t>
      </w:r>
      <w:r w:rsidR="00A01C86" w:rsidRPr="00250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50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jak najszybciej, jak najwięcej pieniędzy przekazać rolnikom – powiedziała Maria </w:t>
      </w:r>
      <w:proofErr w:type="spellStart"/>
      <w:r w:rsidRPr="00250533">
        <w:rPr>
          <w:rFonts w:ascii="Times New Roman" w:hAnsi="Times New Roman" w:cs="Times New Roman"/>
          <w:b/>
          <w:color w:val="000000"/>
          <w:sz w:val="28"/>
          <w:szCs w:val="28"/>
        </w:rPr>
        <w:t>Fajger</w:t>
      </w:r>
      <w:proofErr w:type="spellEnd"/>
      <w:r w:rsidRPr="00250533">
        <w:rPr>
          <w:rFonts w:ascii="Times New Roman" w:hAnsi="Times New Roman" w:cs="Times New Roman"/>
          <w:b/>
          <w:color w:val="000000"/>
          <w:sz w:val="28"/>
          <w:szCs w:val="28"/>
        </w:rPr>
        <w:t>, prezes ARiMR</w:t>
      </w:r>
      <w:r w:rsidR="00250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50533" w:rsidRDefault="00250533" w:rsidP="002505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3165" w:rsidRPr="00250533" w:rsidRDefault="00B33165" w:rsidP="002505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Prezes ARiMR poinformowała, że już pierwszego dnia przekazywania </w:t>
      </w:r>
      <w:r w:rsidR="005F6DEF">
        <w:rPr>
          <w:rFonts w:ascii="Times New Roman" w:hAnsi="Times New Roman" w:cs="Times New Roman"/>
          <w:color w:val="000000"/>
          <w:sz w:val="28"/>
          <w:szCs w:val="28"/>
        </w:rPr>
        <w:t xml:space="preserve">zaliczek </w:t>
      </w:r>
      <w:proofErr w:type="spellStart"/>
      <w:r w:rsidR="005F6DEF">
        <w:rPr>
          <w:rFonts w:ascii="Times New Roman" w:hAnsi="Times New Roman" w:cs="Times New Roman"/>
          <w:color w:val="000000"/>
          <w:sz w:val="28"/>
          <w:szCs w:val="28"/>
        </w:rPr>
        <w:t>trafiłą</w:t>
      </w:r>
      <w:proofErr w:type="spellEnd"/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 one do ponad </w:t>
      </w:r>
      <w:r w:rsidRPr="00250533">
        <w:rPr>
          <w:rFonts w:ascii="Times New Roman" w:hAnsi="Times New Roman" w:cs="Times New Roman"/>
          <w:sz w:val="28"/>
          <w:szCs w:val="28"/>
        </w:rPr>
        <w:t xml:space="preserve">77 tys. rolników. Ich łączna kwota </w:t>
      </w:r>
      <w:r w:rsidR="00250533">
        <w:rPr>
          <w:rFonts w:ascii="Times New Roman" w:hAnsi="Times New Roman" w:cs="Times New Roman"/>
          <w:sz w:val="28"/>
          <w:szCs w:val="28"/>
        </w:rPr>
        <w:t>wyniesie</w:t>
      </w:r>
      <w:r w:rsidRPr="00250533">
        <w:rPr>
          <w:rFonts w:ascii="Times New Roman" w:hAnsi="Times New Roman" w:cs="Times New Roman"/>
          <w:sz w:val="28"/>
          <w:szCs w:val="28"/>
        </w:rPr>
        <w:t xml:space="preserve"> blisko 190 mln zł. – I takie właśnie tempo wypłat chcielibyśmy utrzymać – podkreśliła Maria </w:t>
      </w:r>
      <w:proofErr w:type="spellStart"/>
      <w:r w:rsidRPr="00250533">
        <w:rPr>
          <w:rFonts w:ascii="Times New Roman" w:hAnsi="Times New Roman" w:cs="Times New Roman"/>
          <w:sz w:val="28"/>
          <w:szCs w:val="28"/>
        </w:rPr>
        <w:t>Fajger</w:t>
      </w:r>
      <w:proofErr w:type="spellEnd"/>
      <w:r w:rsidRPr="002505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3165" w:rsidRPr="00250533" w:rsidRDefault="00B33165" w:rsidP="002505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3165" w:rsidRPr="00250533" w:rsidRDefault="00B33165" w:rsidP="002505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W 2018 r. wnioski o przyznanie płatności bezpośrednich złożyło ponad 1,3 mln rolników. </w:t>
      </w:r>
      <w:r w:rsidRPr="00250533">
        <w:rPr>
          <w:rFonts w:ascii="Times New Roman" w:hAnsi="Times New Roman" w:cs="Times New Roman"/>
          <w:sz w:val="28"/>
          <w:szCs w:val="28"/>
        </w:rPr>
        <w:t xml:space="preserve">Pula środków przeznaczona na tegoroczne dopłaty wynosi 14,8 mld zł. </w:t>
      </w:r>
      <w:r w:rsidR="008119DA" w:rsidRPr="00250533">
        <w:rPr>
          <w:rFonts w:ascii="Times New Roman" w:hAnsi="Times New Roman" w:cs="Times New Roman"/>
          <w:sz w:val="28"/>
          <w:szCs w:val="28"/>
        </w:rPr>
        <w:t xml:space="preserve">Z tego blisko 10 mld zł w formie zaliczek </w:t>
      </w:r>
      <w:r w:rsidR="005F6DEF" w:rsidRPr="00250533">
        <w:rPr>
          <w:rFonts w:ascii="Times New Roman" w:hAnsi="Times New Roman" w:cs="Times New Roman"/>
          <w:sz w:val="28"/>
          <w:szCs w:val="28"/>
        </w:rPr>
        <w:t xml:space="preserve">trafi </w:t>
      </w:r>
      <w:r w:rsidR="008119DA" w:rsidRPr="00250533">
        <w:rPr>
          <w:rFonts w:ascii="Times New Roman" w:hAnsi="Times New Roman" w:cs="Times New Roman"/>
          <w:sz w:val="28"/>
          <w:szCs w:val="28"/>
        </w:rPr>
        <w:t xml:space="preserve">na konta rolników do </w:t>
      </w:r>
      <w:r w:rsidRPr="00250533">
        <w:rPr>
          <w:rFonts w:ascii="Times New Roman" w:hAnsi="Times New Roman" w:cs="Times New Roman"/>
          <w:sz w:val="28"/>
          <w:szCs w:val="28"/>
        </w:rPr>
        <w:t>końca listopada</w:t>
      </w:r>
      <w:r w:rsidR="008119DA" w:rsidRPr="00250533">
        <w:rPr>
          <w:rFonts w:ascii="Times New Roman" w:hAnsi="Times New Roman" w:cs="Times New Roman"/>
          <w:sz w:val="28"/>
          <w:szCs w:val="28"/>
        </w:rPr>
        <w:t xml:space="preserve">. Pozostała część </w:t>
      </w:r>
      <w:r w:rsidR="005F6DEF">
        <w:rPr>
          <w:rFonts w:ascii="Times New Roman" w:hAnsi="Times New Roman" w:cs="Times New Roman"/>
          <w:sz w:val="28"/>
          <w:szCs w:val="28"/>
        </w:rPr>
        <w:t>funduszy</w:t>
      </w:r>
      <w:r w:rsidR="008119DA" w:rsidRPr="00250533">
        <w:rPr>
          <w:rFonts w:ascii="Times New Roman" w:hAnsi="Times New Roman" w:cs="Times New Roman"/>
          <w:sz w:val="28"/>
          <w:szCs w:val="28"/>
        </w:rPr>
        <w:t xml:space="preserve"> będzie wypłacana rolnikom sukcesywnie od 1 grudnia do czerwca 2019 r.</w:t>
      </w:r>
      <w:r w:rsidR="008119DA" w:rsidRPr="002505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0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165" w:rsidRPr="00250533" w:rsidRDefault="00B33165" w:rsidP="002505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19DA" w:rsidRPr="00250533" w:rsidRDefault="008119DA" w:rsidP="0025053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Pr="00250533">
        <w:rPr>
          <w:rFonts w:ascii="Times New Roman" w:hAnsi="Times New Roman" w:cs="Times New Roman"/>
          <w:sz w:val="28"/>
          <w:szCs w:val="28"/>
        </w:rPr>
        <w:t xml:space="preserve">października Agencja rozpoczęła także przekazywanie płatności z tytułu ONW oraz płatności </w:t>
      </w:r>
      <w:r w:rsidRPr="00250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rolnośrodowiskowych, rolno-środowiskowo-klimatycznych. – Dzisiaj ponad </w:t>
      </w: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50 tys. rolników </w:t>
      </w:r>
      <w:r w:rsidR="005F6DEF">
        <w:rPr>
          <w:rFonts w:ascii="Times New Roman" w:hAnsi="Times New Roman" w:cs="Times New Roman"/>
          <w:color w:val="000000"/>
          <w:sz w:val="28"/>
          <w:szCs w:val="28"/>
        </w:rPr>
        <w:t>otrzyma</w:t>
      </w: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 środki z tytułu  ONW na </w:t>
      </w:r>
      <w:r w:rsidR="007D3D78"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łączną kwotę prawie </w:t>
      </w: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52 mln zł </w:t>
      </w:r>
      <w:r w:rsidRPr="00250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powiedziała prezes </w:t>
      </w:r>
      <w:proofErr w:type="spellStart"/>
      <w:r w:rsidRPr="00250533">
        <w:rPr>
          <w:rFonts w:ascii="Times New Roman" w:hAnsi="Times New Roman" w:cs="Times New Roman"/>
          <w:bCs/>
          <w:color w:val="000000"/>
          <w:sz w:val="28"/>
          <w:szCs w:val="28"/>
        </w:rPr>
        <w:t>Fajger</w:t>
      </w:r>
      <w:proofErr w:type="spellEnd"/>
      <w:r w:rsidRPr="00250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Dodała, że pieniądze w wysokości około 12 mln zł </w:t>
      </w:r>
      <w:r w:rsidR="005F6DEF">
        <w:rPr>
          <w:rFonts w:ascii="Times New Roman" w:hAnsi="Times New Roman" w:cs="Times New Roman"/>
          <w:bCs/>
          <w:color w:val="000000"/>
          <w:sz w:val="28"/>
          <w:szCs w:val="28"/>
        </w:rPr>
        <w:t>popłyną</w:t>
      </w:r>
      <w:r w:rsidRPr="00250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1C86" w:rsidRPr="00250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również </w:t>
      </w:r>
      <w:r w:rsidRPr="00250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do </w:t>
      </w: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2 tys. rolników, którzy wnioskowali </w:t>
      </w:r>
      <w:r w:rsidR="00A01C86"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o płatności rolnośrodowiskowe.  </w:t>
      </w:r>
    </w:p>
    <w:p w:rsidR="008119DA" w:rsidRPr="00250533" w:rsidRDefault="008119DA" w:rsidP="0025053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D3D78" w:rsidRPr="00250533" w:rsidRDefault="00A01C86" w:rsidP="002505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Wnioski o przyznanie płatności ONW w </w:t>
      </w:r>
      <w:r w:rsidR="007D3D78" w:rsidRPr="00250533">
        <w:rPr>
          <w:rFonts w:ascii="Times New Roman" w:hAnsi="Times New Roman" w:cs="Times New Roman"/>
          <w:color w:val="000000"/>
          <w:sz w:val="28"/>
          <w:szCs w:val="28"/>
        </w:rPr>
        <w:t>2018 r.</w:t>
      </w: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 złożyło blisko 750 tys. rolników, a koperta finansowa na realizację tych płatności wynosi ok. 1,3 mld zł.  </w:t>
      </w:r>
      <w:r w:rsidRPr="002505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 kolei pula pieniędzy przeznaczonych na płatności rolnośrodowiskowe i rolno-środowiskowo-klimatyczne oraz ekologiczne </w:t>
      </w: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to 1,1 mld zł. </w:t>
      </w:r>
    </w:p>
    <w:p w:rsidR="00250533" w:rsidRPr="00250533" w:rsidRDefault="005F6DEF" w:rsidP="002505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ARiMR przekazała także </w:t>
      </w:r>
      <w:r w:rsidR="007D3D78" w:rsidRPr="00250533">
        <w:rPr>
          <w:rFonts w:ascii="Times New Roman" w:hAnsi="Times New Roman" w:cs="Times New Roman"/>
          <w:color w:val="000000"/>
          <w:sz w:val="28"/>
          <w:szCs w:val="28"/>
        </w:rPr>
        <w:t>informacj</w:t>
      </w:r>
      <w:r>
        <w:rPr>
          <w:rFonts w:ascii="Times New Roman" w:hAnsi="Times New Roman" w:cs="Times New Roman"/>
          <w:color w:val="000000"/>
          <w:sz w:val="28"/>
          <w:szCs w:val="28"/>
        </w:rPr>
        <w:t>ę</w:t>
      </w:r>
      <w:r w:rsidR="007D3D78"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 o </w:t>
      </w:r>
      <w:r w:rsidR="00250533"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stanie bieżących wypłat rekompensat </w:t>
      </w:r>
      <w:r w:rsidR="00250533" w:rsidRPr="0025053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za straty spowodowane tegoroczną suszą. </w:t>
      </w:r>
      <w:r w:rsidR="00250533" w:rsidRPr="00250533">
        <w:rPr>
          <w:rFonts w:ascii="Times New Roman" w:hAnsi="Times New Roman" w:cs="Times New Roman"/>
          <w:sz w:val="28"/>
          <w:szCs w:val="28"/>
        </w:rPr>
        <w:t xml:space="preserve">Do 15 października </w:t>
      </w:r>
      <w:r>
        <w:rPr>
          <w:rFonts w:ascii="Times New Roman" w:hAnsi="Times New Roman" w:cs="Times New Roman"/>
          <w:sz w:val="28"/>
          <w:szCs w:val="28"/>
        </w:rPr>
        <w:t>br. rolnicy złożyli</w:t>
      </w:r>
      <w:r w:rsidR="00250533" w:rsidRPr="00250533">
        <w:rPr>
          <w:rFonts w:ascii="Times New Roman" w:hAnsi="Times New Roman" w:cs="Times New Roman"/>
          <w:sz w:val="28"/>
          <w:szCs w:val="28"/>
        </w:rPr>
        <w:t xml:space="preserve"> blisko 200</w:t>
      </w:r>
      <w:r w:rsidR="00250533" w:rsidRPr="00250533">
        <w:rPr>
          <w:rFonts w:ascii="Times New Roman" w:eastAsia="Times New Roman" w:hAnsi="Times New Roman" w:cs="Times New Roman"/>
          <w:sz w:val="28"/>
          <w:szCs w:val="28"/>
        </w:rPr>
        <w:t xml:space="preserve"> tys. wniosków na łączną kwotę ok.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 w:rsidR="00250533" w:rsidRPr="00250533">
        <w:rPr>
          <w:rFonts w:ascii="Times New Roman" w:eastAsia="Times New Roman" w:hAnsi="Times New Roman" w:cs="Times New Roman"/>
          <w:sz w:val="28"/>
          <w:szCs w:val="28"/>
        </w:rPr>
        <w:t xml:space="preserve">17 mld zł.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Agencja </w:t>
      </w:r>
      <w:r w:rsidR="00250533" w:rsidRPr="00250533">
        <w:rPr>
          <w:rFonts w:ascii="Times New Roman" w:hAnsi="Times New Roman" w:cs="Times New Roman"/>
          <w:sz w:val="28"/>
          <w:szCs w:val="28"/>
        </w:rPr>
        <w:t>wydała ok. 56 tys. decyzji przyznających pomoc wysokości prawie 340 mln zł</w:t>
      </w:r>
      <w:r>
        <w:rPr>
          <w:rFonts w:ascii="Times New Roman" w:hAnsi="Times New Roman" w:cs="Times New Roman"/>
          <w:sz w:val="28"/>
          <w:szCs w:val="28"/>
        </w:rPr>
        <w:t xml:space="preserve"> i wypłaciła </w:t>
      </w:r>
      <w:r w:rsidR="00250533" w:rsidRPr="002505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rolnikom ponad </w:t>
      </w:r>
      <w:r w:rsidR="00250533" w:rsidRPr="00250533">
        <w:rPr>
          <w:rFonts w:ascii="Times New Roman" w:hAnsi="Times New Roman" w:cs="Times New Roman"/>
          <w:sz w:val="28"/>
          <w:szCs w:val="28"/>
        </w:rPr>
        <w:t xml:space="preserve">283 mln zł. </w:t>
      </w:r>
    </w:p>
    <w:p w:rsidR="007D3D78" w:rsidRPr="00250533" w:rsidRDefault="00250533" w:rsidP="002505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D78" w:rsidRPr="0025053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D3D78" w:rsidRPr="00250533" w:rsidRDefault="007D3D78" w:rsidP="002505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3D78" w:rsidRDefault="007D3D78" w:rsidP="00250533">
      <w:pPr>
        <w:rPr>
          <w:rFonts w:ascii="Times New Roman" w:hAnsi="Times New Roman" w:cs="Times New Roman"/>
          <w:color w:val="000000"/>
        </w:rPr>
      </w:pPr>
    </w:p>
    <w:p w:rsidR="00A01C86" w:rsidRDefault="007D3D78" w:rsidP="0025053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A0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65"/>
    <w:rsid w:val="00250533"/>
    <w:rsid w:val="004D150B"/>
    <w:rsid w:val="005F6DEF"/>
    <w:rsid w:val="007C3562"/>
    <w:rsid w:val="007D3D78"/>
    <w:rsid w:val="008119DA"/>
    <w:rsid w:val="00A01C86"/>
    <w:rsid w:val="00B33165"/>
    <w:rsid w:val="00E10EFF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1F50D-4A5A-47A5-A7ED-0E0DCB2A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16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Daniluk-Jankowska Alicja</dc:creator>
  <cp:keywords/>
  <dc:description/>
  <cp:lastModifiedBy>Daniluk-Jankowska Alicja</cp:lastModifiedBy>
  <cp:revision>2</cp:revision>
  <dcterms:created xsi:type="dcterms:W3CDTF">2018-10-16T12:04:00Z</dcterms:created>
  <dcterms:modified xsi:type="dcterms:W3CDTF">2018-10-16T12:04:00Z</dcterms:modified>
</cp:coreProperties>
</file>