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9D" w:rsidRPr="0049293A" w:rsidRDefault="00E4427B" w:rsidP="00604BF7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49293A">
        <w:rPr>
          <w:b/>
          <w:sz w:val="32"/>
          <w:szCs w:val="32"/>
        </w:rPr>
        <w:t xml:space="preserve">Pomoc po suszy dla rolników i rybaków  </w:t>
      </w:r>
    </w:p>
    <w:p w:rsidR="00EB2959" w:rsidRDefault="00EB2959" w:rsidP="00025775">
      <w:pPr>
        <w:pStyle w:val="Default"/>
        <w:spacing w:line="276" w:lineRule="auto"/>
        <w:rPr>
          <w:sz w:val="28"/>
          <w:szCs w:val="28"/>
        </w:rPr>
      </w:pPr>
    </w:p>
    <w:p w:rsidR="006B517D" w:rsidRPr="00250DFF" w:rsidRDefault="004D199B" w:rsidP="00025775">
      <w:pPr>
        <w:pStyle w:val="Default"/>
        <w:spacing w:line="276" w:lineRule="auto"/>
        <w:rPr>
          <w:b/>
        </w:rPr>
      </w:pPr>
      <w:r w:rsidRPr="00250DFF">
        <w:rPr>
          <w:b/>
        </w:rPr>
        <w:t xml:space="preserve">Agencja Restrukturyzacji i Modernizacji Rolnictwa oferuje pomoc rolnikom, </w:t>
      </w:r>
      <w:r w:rsidR="00B453A0" w:rsidRPr="00250DFF">
        <w:rPr>
          <w:b/>
        </w:rPr>
        <w:t xml:space="preserve">których </w:t>
      </w:r>
      <w:r w:rsidRPr="00250DFF">
        <w:rPr>
          <w:b/>
        </w:rPr>
        <w:t>gospodarstwa</w:t>
      </w:r>
      <w:r w:rsidR="00B453A0" w:rsidRPr="00250DFF">
        <w:rPr>
          <w:b/>
        </w:rPr>
        <w:t xml:space="preserve"> ucierpiały w skutek t</w:t>
      </w:r>
      <w:r w:rsidR="004C6E96" w:rsidRPr="00250DFF">
        <w:rPr>
          <w:b/>
        </w:rPr>
        <w:t>egoroczn</w:t>
      </w:r>
      <w:r w:rsidR="00B453A0" w:rsidRPr="00250DFF">
        <w:rPr>
          <w:b/>
        </w:rPr>
        <w:t>ej</w:t>
      </w:r>
      <w:r w:rsidR="004C6E96" w:rsidRPr="00250DFF">
        <w:rPr>
          <w:b/>
        </w:rPr>
        <w:t xml:space="preserve"> </w:t>
      </w:r>
      <w:r w:rsidRPr="00250DFF">
        <w:rPr>
          <w:b/>
        </w:rPr>
        <w:t>susz</w:t>
      </w:r>
      <w:r w:rsidR="00B453A0" w:rsidRPr="00250DFF">
        <w:rPr>
          <w:b/>
        </w:rPr>
        <w:t>y</w:t>
      </w:r>
      <w:r w:rsidRPr="00250DFF">
        <w:rPr>
          <w:b/>
        </w:rPr>
        <w:t xml:space="preserve"> lub </w:t>
      </w:r>
      <w:r w:rsidR="004C6E96" w:rsidRPr="00250DFF">
        <w:rPr>
          <w:b/>
        </w:rPr>
        <w:t>pow</w:t>
      </w:r>
      <w:r w:rsidR="00B453A0" w:rsidRPr="00250DFF">
        <w:rPr>
          <w:b/>
        </w:rPr>
        <w:t>odzi,</w:t>
      </w:r>
      <w:r w:rsidRPr="00250DFF">
        <w:rPr>
          <w:b/>
        </w:rPr>
        <w:t xml:space="preserve"> </w:t>
      </w:r>
      <w:r w:rsidR="000F1B26" w:rsidRPr="00250DFF">
        <w:rPr>
          <w:b/>
        </w:rPr>
        <w:t xml:space="preserve">a także </w:t>
      </w:r>
      <w:r w:rsidRPr="00250DFF">
        <w:rPr>
          <w:b/>
        </w:rPr>
        <w:t>rybak</w:t>
      </w:r>
      <w:r w:rsidR="000F1B26" w:rsidRPr="00250DFF">
        <w:rPr>
          <w:b/>
        </w:rPr>
        <w:t>om</w:t>
      </w:r>
      <w:r w:rsidRPr="00250DFF">
        <w:rPr>
          <w:b/>
        </w:rPr>
        <w:t xml:space="preserve"> prowadząc</w:t>
      </w:r>
      <w:r w:rsidR="000F1B26" w:rsidRPr="00250DFF">
        <w:rPr>
          <w:b/>
        </w:rPr>
        <w:t>ym</w:t>
      </w:r>
      <w:r w:rsidRPr="00250DFF">
        <w:rPr>
          <w:b/>
        </w:rPr>
        <w:t xml:space="preserve"> hodowlę ryb w gminach dotkniętych </w:t>
      </w:r>
      <w:r w:rsidR="00025775" w:rsidRPr="00250DFF">
        <w:rPr>
          <w:b/>
        </w:rPr>
        <w:t xml:space="preserve">tymi </w:t>
      </w:r>
      <w:r w:rsidRPr="00250DFF">
        <w:rPr>
          <w:b/>
        </w:rPr>
        <w:t>klęskami żywiołowymi.</w:t>
      </w:r>
    </w:p>
    <w:p w:rsidR="0049293A" w:rsidRPr="00025775" w:rsidRDefault="0049293A" w:rsidP="00025775">
      <w:pPr>
        <w:pStyle w:val="Default"/>
        <w:spacing w:line="276" w:lineRule="auto"/>
        <w:rPr>
          <w:b/>
        </w:rPr>
      </w:pPr>
    </w:p>
    <w:p w:rsidR="00C65ACD" w:rsidRPr="00EB2959" w:rsidRDefault="00B453A0" w:rsidP="00EB2959">
      <w:pPr>
        <w:pStyle w:val="Default"/>
        <w:spacing w:line="276" w:lineRule="auto"/>
        <w:rPr>
          <w:rFonts w:eastAsia="Times New Roman"/>
          <w:lang w:eastAsia="pl-PL"/>
        </w:rPr>
      </w:pPr>
      <w:r w:rsidRPr="00EB2959">
        <w:t xml:space="preserve">W pierwszej kolejności o wsparcie finansowe mogą ubiegać się rolnicy, w których gospodarstwach susza lub powódź spowodowały </w:t>
      </w:r>
      <w:r w:rsidRPr="00EB2959">
        <w:rPr>
          <w:b/>
        </w:rPr>
        <w:t xml:space="preserve">straty w uprawach w wysokości </w:t>
      </w:r>
      <w:r w:rsidR="005A7BDD" w:rsidRPr="00EB2959">
        <w:rPr>
          <w:b/>
        </w:rPr>
        <w:t>co najmniej</w:t>
      </w:r>
      <w:r w:rsidR="005A7BDD" w:rsidRPr="00EB2959">
        <w:rPr>
          <w:b/>
        </w:rPr>
        <w:softHyphen/>
        <w:t xml:space="preserve"> 70 proc. </w:t>
      </w:r>
      <w:r w:rsidR="005A7BDD" w:rsidRPr="00EB2959">
        <w:t xml:space="preserve">Wnioski mogą składać w biurach powiatowych </w:t>
      </w:r>
      <w:r w:rsidR="006B517D" w:rsidRPr="00EB2959">
        <w:t>ARiMR</w:t>
      </w:r>
      <w:r w:rsidR="006B517D" w:rsidRPr="00EB2959">
        <w:rPr>
          <w:b/>
        </w:rPr>
        <w:t xml:space="preserve"> </w:t>
      </w:r>
      <w:r w:rsidR="005A7BDD" w:rsidRPr="00EB2959">
        <w:rPr>
          <w:b/>
        </w:rPr>
        <w:t>od 14 do 28 września 2018 r.</w:t>
      </w:r>
      <w:r w:rsidR="002C0454" w:rsidRPr="00EB2959">
        <w:rPr>
          <w:b/>
        </w:rPr>
        <w:t xml:space="preserve"> </w:t>
      </w:r>
      <w:r w:rsidR="00C65ACD" w:rsidRPr="00EB2959">
        <w:t xml:space="preserve">Stawka pomocy wynosi </w:t>
      </w:r>
      <w:r w:rsidR="00621013" w:rsidRPr="00EB2959">
        <w:rPr>
          <w:b/>
        </w:rPr>
        <w:t>1 tys. zł do</w:t>
      </w:r>
      <w:r w:rsidR="00AF75BD" w:rsidRPr="00EB2959">
        <w:rPr>
          <w:b/>
        </w:rPr>
        <w:t xml:space="preserve"> </w:t>
      </w:r>
      <w:r w:rsidR="00C65ACD" w:rsidRPr="00EB2959">
        <w:rPr>
          <w:b/>
        </w:rPr>
        <w:t>1 ha,</w:t>
      </w:r>
      <w:r w:rsidR="00C65ACD" w:rsidRPr="00EB2959">
        <w:t xml:space="preserve"> jeśli </w:t>
      </w:r>
      <w:r w:rsidR="005A7BDD" w:rsidRPr="00EB2959">
        <w:t xml:space="preserve">rolnik </w:t>
      </w:r>
      <w:r w:rsidR="00C65ACD" w:rsidRPr="00EB2959">
        <w:t>miał ubezpieczoną przynajmniej połowę powierzchni upraw (z wyłączeniem łąk i pastwisk). Gospodarz, który nie miał takiej polisy, otrzyma 50 proc. tej kwoty.</w:t>
      </w:r>
      <w:r w:rsidR="00BA1369" w:rsidRPr="00EB2959">
        <w:t xml:space="preserve"> Do wniosku o pomoc </w:t>
      </w:r>
      <w:r w:rsidR="005A7BDD" w:rsidRPr="00EB2959">
        <w:t>trzeba</w:t>
      </w:r>
      <w:r w:rsidR="00BA1369" w:rsidRPr="00EB2959">
        <w:t xml:space="preserve"> dołączyć m.in. </w:t>
      </w:r>
      <w:r w:rsidR="00BA1369" w:rsidRPr="00EB2959">
        <w:rPr>
          <w:rFonts w:eastAsia="Times New Roman"/>
          <w:lang w:eastAsia="pl-PL"/>
        </w:rPr>
        <w:t xml:space="preserve">kopię protokołu oszacowania szkód, zawierającego informacje o powierzchni upraw, w których te szkody powstały. </w:t>
      </w:r>
    </w:p>
    <w:p w:rsidR="00250DFF" w:rsidRPr="00EB2959" w:rsidRDefault="00250DFF" w:rsidP="00EB2959">
      <w:pPr>
        <w:pStyle w:val="Default"/>
        <w:spacing w:line="276" w:lineRule="auto"/>
        <w:rPr>
          <w:rFonts w:eastAsia="Times New Roman"/>
          <w:lang w:eastAsia="pl-PL"/>
        </w:rPr>
      </w:pPr>
    </w:p>
    <w:p w:rsidR="006E7366" w:rsidRPr="00EB2959" w:rsidRDefault="00250DFF" w:rsidP="00EB2959">
      <w:pPr>
        <w:pStyle w:val="Default"/>
        <w:spacing w:line="276" w:lineRule="auto"/>
        <w:rPr>
          <w:color w:val="333333"/>
        </w:rPr>
      </w:pPr>
      <w:r w:rsidRPr="00EB2959">
        <w:rPr>
          <w:rFonts w:eastAsia="Times New Roman"/>
          <w:lang w:eastAsia="pl-PL"/>
        </w:rPr>
        <w:t xml:space="preserve">Z kolei rolnicy, w których gospodarstwach </w:t>
      </w:r>
      <w:r w:rsidRPr="00EB2959">
        <w:rPr>
          <w:rFonts w:eastAsia="Times New Roman"/>
          <w:b/>
          <w:lang w:eastAsia="pl-PL"/>
        </w:rPr>
        <w:t xml:space="preserve">szkody w uprawach wyniosły </w:t>
      </w:r>
      <w:r w:rsidRPr="00EB2959">
        <w:rPr>
          <w:b/>
          <w:bCs/>
          <w:color w:val="333333"/>
        </w:rPr>
        <w:t xml:space="preserve">co najmniej 30 proc. i mniej niż 70 proc., </w:t>
      </w:r>
      <w:r w:rsidRPr="00EB2959">
        <w:rPr>
          <w:bCs/>
          <w:color w:val="333333"/>
        </w:rPr>
        <w:t>wnioski o pomoc mogą składać</w:t>
      </w:r>
      <w:r w:rsidRPr="00EB2959">
        <w:rPr>
          <w:b/>
          <w:bCs/>
          <w:color w:val="333333"/>
        </w:rPr>
        <w:t xml:space="preserve"> od 26 września do 17 października 2018 r.</w:t>
      </w:r>
      <w:r w:rsidRPr="00EB2959">
        <w:rPr>
          <w:bCs/>
          <w:color w:val="333333"/>
        </w:rPr>
        <w:t xml:space="preserve">  W tym przypadku </w:t>
      </w:r>
      <w:r w:rsidR="006E7366" w:rsidRPr="00EB2959">
        <w:rPr>
          <w:bCs/>
          <w:color w:val="333333"/>
        </w:rPr>
        <w:t xml:space="preserve">bazowa </w:t>
      </w:r>
      <w:r w:rsidRPr="00EB2959">
        <w:rPr>
          <w:bCs/>
          <w:color w:val="333333"/>
        </w:rPr>
        <w:t>s</w:t>
      </w:r>
      <w:r w:rsidRPr="00EB2959">
        <w:rPr>
          <w:color w:val="333333"/>
        </w:rPr>
        <w:t xml:space="preserve">tawka pomocy wynosi </w:t>
      </w:r>
      <w:r w:rsidRPr="00EB2959">
        <w:rPr>
          <w:b/>
          <w:bCs/>
          <w:color w:val="333333"/>
        </w:rPr>
        <w:t>500 zł na 1 ha</w:t>
      </w:r>
      <w:r w:rsidRPr="00EB2959">
        <w:rPr>
          <w:color w:val="333333"/>
        </w:rPr>
        <w:t xml:space="preserve"> powierzchni uprawy</w:t>
      </w:r>
      <w:r w:rsidR="006E7366" w:rsidRPr="00EB2959">
        <w:rPr>
          <w:color w:val="333333"/>
        </w:rPr>
        <w:t xml:space="preserve"> i również jest pomniejszana o połowę, gdy rolnik nie ma polisy.  </w:t>
      </w:r>
    </w:p>
    <w:p w:rsidR="006E7366" w:rsidRPr="00EB2959" w:rsidRDefault="006E7366" w:rsidP="00EB2959">
      <w:pPr>
        <w:pStyle w:val="Default"/>
        <w:spacing w:line="276" w:lineRule="auto"/>
        <w:rPr>
          <w:color w:val="333333"/>
        </w:rPr>
      </w:pPr>
    </w:p>
    <w:p w:rsidR="00E131D1" w:rsidRPr="00EB2959" w:rsidRDefault="006E7366" w:rsidP="00EB2959">
      <w:pPr>
        <w:pStyle w:val="Default"/>
        <w:spacing w:line="276" w:lineRule="auto"/>
        <w:rPr>
          <w:bCs/>
        </w:rPr>
      </w:pPr>
      <w:r w:rsidRPr="00EB2959">
        <w:rPr>
          <w:b/>
        </w:rPr>
        <w:t>O pomoc w ARiMR mogą ubiegać się także rybacy</w:t>
      </w:r>
      <w:r w:rsidR="00E131D1" w:rsidRPr="00EB2959">
        <w:t xml:space="preserve">, którzy </w:t>
      </w:r>
      <w:r w:rsidR="00861A58" w:rsidRPr="00EB2959">
        <w:rPr>
          <w:bCs/>
        </w:rPr>
        <w:t>prowadzili chów lub hodowlę ryb słodkowodnych w stawach położonych na obszarze gmin, w których wystąpiła w 2018 r. susza lub powódź</w:t>
      </w:r>
      <w:r w:rsidR="00E131D1" w:rsidRPr="00EB2959">
        <w:rPr>
          <w:bCs/>
        </w:rPr>
        <w:t>.</w:t>
      </w:r>
      <w:r w:rsidR="00E131D1" w:rsidRPr="00EB2959">
        <w:rPr>
          <w:b/>
          <w:bCs/>
        </w:rPr>
        <w:t xml:space="preserve"> </w:t>
      </w:r>
      <w:r w:rsidR="00E131D1" w:rsidRPr="00EB2959">
        <w:rPr>
          <w:bCs/>
        </w:rPr>
        <w:t xml:space="preserve">Wnioski należy składać w biurach powiatowych Agencji w terminie  </w:t>
      </w:r>
    </w:p>
    <w:p w:rsidR="006E7366" w:rsidRPr="00EB2959" w:rsidRDefault="00E131D1" w:rsidP="00EB2959">
      <w:pPr>
        <w:pStyle w:val="Default"/>
        <w:spacing w:line="276" w:lineRule="auto"/>
        <w:rPr>
          <w:b/>
        </w:rPr>
      </w:pPr>
      <w:r w:rsidRPr="00EB2959">
        <w:rPr>
          <w:b/>
        </w:rPr>
        <w:t xml:space="preserve">od 14 do 28 września 2018 r. </w:t>
      </w:r>
      <w:r w:rsidRPr="00EB2959">
        <w:t>R</w:t>
      </w:r>
      <w:r w:rsidR="006E7366" w:rsidRPr="00EB2959">
        <w:t>ybacy mogą otrzymać wsparcie w wysokości</w:t>
      </w:r>
      <w:r w:rsidR="006E7366" w:rsidRPr="00EB2959">
        <w:rPr>
          <w:b/>
        </w:rPr>
        <w:t xml:space="preserve"> 300 zł do 1 ha</w:t>
      </w:r>
      <w:r w:rsidR="006E7366" w:rsidRPr="00EB2959">
        <w:t xml:space="preserve"> gruntów pod zarybionymi stawami. Załącznikami do składanego wniosku powinny być m.in. </w:t>
      </w:r>
      <w:r w:rsidR="006E7366" w:rsidRPr="00EB2959">
        <w:rPr>
          <w:rFonts w:eastAsia="Times New Roman"/>
          <w:lang w:eastAsia="pl-PL"/>
        </w:rPr>
        <w:t xml:space="preserve">oświadczenia: o powierzchni stawu zarybionego na wskazanej we wniosku działce ewidencyjnej oraz o złożeniu do Instytutu Rybactwa Śródlądowego im. Stanisława Sakowicza w Olsztynie formularza sprawozdania </w:t>
      </w:r>
      <w:proofErr w:type="spellStart"/>
      <w:r w:rsidR="006E7366" w:rsidRPr="00EB2959">
        <w:rPr>
          <w:rFonts w:eastAsia="Times New Roman"/>
          <w:lang w:eastAsia="pl-PL"/>
        </w:rPr>
        <w:t>RRW</w:t>
      </w:r>
      <w:proofErr w:type="spellEnd"/>
      <w:r w:rsidR="006E7366" w:rsidRPr="00EB2959">
        <w:rPr>
          <w:rFonts w:eastAsia="Times New Roman"/>
          <w:lang w:eastAsia="pl-PL"/>
        </w:rPr>
        <w:t>-22 za 2016 r. i 2017 r.</w:t>
      </w:r>
    </w:p>
    <w:p w:rsidR="000F1B26" w:rsidRPr="00305BA2" w:rsidRDefault="006E7366" w:rsidP="00305BA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 w:rsidR="00E131D1"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>e wniosków</w:t>
      </w:r>
      <w:r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</w:t>
      </w:r>
      <w:r w:rsidR="00E131D1"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1D1"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 Agencji Restrukturyzacji i Modernizacji Rolnictwa – </w:t>
      </w:r>
      <w:hyperlink r:id="rId7" w:history="1">
        <w:r w:rsidRPr="00EB29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www.arimr</w:t>
        </w:r>
      </w:hyperlink>
      <w:r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gov.pl, w zakładce </w:t>
      </w:r>
      <w:r w:rsidR="00861A58"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>Susza-P</w:t>
      </w:r>
      <w:r w:rsidRPr="00EB2959">
        <w:rPr>
          <w:rFonts w:ascii="Times New Roman" w:eastAsia="Times New Roman" w:hAnsi="Times New Roman" w:cs="Times New Roman"/>
          <w:sz w:val="24"/>
          <w:szCs w:val="24"/>
          <w:lang w:eastAsia="pl-PL"/>
        </w:rPr>
        <w:t>omoc klęskowa.</w:t>
      </w:r>
    </w:p>
    <w:sectPr w:rsidR="000F1B26" w:rsidRPr="0030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D6" w:rsidRDefault="00CA71D6" w:rsidP="008F2406">
      <w:pPr>
        <w:spacing w:after="0" w:line="240" w:lineRule="auto"/>
      </w:pPr>
      <w:r>
        <w:separator/>
      </w:r>
    </w:p>
  </w:endnote>
  <w:endnote w:type="continuationSeparator" w:id="0">
    <w:p w:rsidR="00CA71D6" w:rsidRDefault="00CA71D6" w:rsidP="008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D6" w:rsidRDefault="00CA71D6" w:rsidP="008F2406">
      <w:pPr>
        <w:spacing w:after="0" w:line="240" w:lineRule="auto"/>
      </w:pPr>
      <w:r>
        <w:separator/>
      </w:r>
    </w:p>
  </w:footnote>
  <w:footnote w:type="continuationSeparator" w:id="0">
    <w:p w:rsidR="00CA71D6" w:rsidRDefault="00CA71D6" w:rsidP="008F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723"/>
    <w:multiLevelType w:val="hybridMultilevel"/>
    <w:tmpl w:val="AB36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3D"/>
    <w:rsid w:val="00025775"/>
    <w:rsid w:val="000410AF"/>
    <w:rsid w:val="000F1B26"/>
    <w:rsid w:val="001D7DD9"/>
    <w:rsid w:val="00250DFF"/>
    <w:rsid w:val="002C0454"/>
    <w:rsid w:val="00305BA2"/>
    <w:rsid w:val="00396343"/>
    <w:rsid w:val="00433985"/>
    <w:rsid w:val="0049293A"/>
    <w:rsid w:val="004A059D"/>
    <w:rsid w:val="004C6E96"/>
    <w:rsid w:val="004D150B"/>
    <w:rsid w:val="004D199B"/>
    <w:rsid w:val="005049E8"/>
    <w:rsid w:val="00511D4E"/>
    <w:rsid w:val="005A7BDD"/>
    <w:rsid w:val="005D119F"/>
    <w:rsid w:val="005F76D1"/>
    <w:rsid w:val="00604BF7"/>
    <w:rsid w:val="00615AF1"/>
    <w:rsid w:val="00621013"/>
    <w:rsid w:val="006B517D"/>
    <w:rsid w:val="006E7366"/>
    <w:rsid w:val="00743FBF"/>
    <w:rsid w:val="007459A3"/>
    <w:rsid w:val="007E6F2E"/>
    <w:rsid w:val="00861A58"/>
    <w:rsid w:val="00867B2A"/>
    <w:rsid w:val="008F2406"/>
    <w:rsid w:val="009464DF"/>
    <w:rsid w:val="00AF75BD"/>
    <w:rsid w:val="00AF786F"/>
    <w:rsid w:val="00B11078"/>
    <w:rsid w:val="00B453A0"/>
    <w:rsid w:val="00BA1369"/>
    <w:rsid w:val="00BF0B0F"/>
    <w:rsid w:val="00C65ACD"/>
    <w:rsid w:val="00CA71D6"/>
    <w:rsid w:val="00D6123B"/>
    <w:rsid w:val="00E10EFF"/>
    <w:rsid w:val="00E131D1"/>
    <w:rsid w:val="00E4427B"/>
    <w:rsid w:val="00E94E3D"/>
    <w:rsid w:val="00E95258"/>
    <w:rsid w:val="00EB2959"/>
    <w:rsid w:val="00F465C5"/>
    <w:rsid w:val="00F90E58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4381-D6D1-4C3B-B670-18037A3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E94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9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E9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101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4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4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4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A1369"/>
    <w:pPr>
      <w:suppressAutoHyphens/>
      <w:autoSpaceDN w:val="0"/>
      <w:spacing w:line="254" w:lineRule="auto"/>
      <w:ind w:left="720"/>
      <w:contextualSpacing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Projekt-Power</cp:lastModifiedBy>
  <cp:revision>2</cp:revision>
  <cp:lastPrinted>2018-09-14T09:50:00Z</cp:lastPrinted>
  <dcterms:created xsi:type="dcterms:W3CDTF">2018-09-17T08:54:00Z</dcterms:created>
  <dcterms:modified xsi:type="dcterms:W3CDTF">2018-09-17T08:54:00Z</dcterms:modified>
</cp:coreProperties>
</file>