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E6" w:rsidRDefault="00D550E6" w:rsidP="00D550E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Zarządzenie Nr OA 0050.53. 2018</w:t>
      </w:r>
    </w:p>
    <w:p w:rsidR="00D550E6" w:rsidRDefault="00D550E6" w:rsidP="00D550E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Burmistrza Miasta i Gminy Gołańcz</w:t>
      </w:r>
    </w:p>
    <w:p w:rsidR="00D550E6" w:rsidRDefault="00D550E6" w:rsidP="00D550E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z dnia  28 sierpnia 2018 r.</w:t>
      </w:r>
    </w:p>
    <w:p w:rsidR="00D550E6" w:rsidRDefault="00D550E6" w:rsidP="00D550E6">
      <w:pPr>
        <w:pStyle w:val="NormalnyWeb"/>
        <w:spacing w:before="0" w:beforeAutospacing="0" w:after="0" w:afterAutospacing="0"/>
        <w:jc w:val="center"/>
        <w:rPr>
          <w:b/>
        </w:rPr>
      </w:pPr>
    </w:p>
    <w:p w:rsidR="00D550E6" w:rsidRDefault="00D550E6" w:rsidP="00D550E6">
      <w:pPr>
        <w:pStyle w:val="NormalnyWeb"/>
        <w:spacing w:before="0" w:beforeAutospacing="0" w:after="0" w:afterAutospacing="0"/>
        <w:jc w:val="center"/>
        <w:rPr>
          <w:b/>
        </w:rPr>
      </w:pPr>
    </w:p>
    <w:p w:rsidR="00D550E6" w:rsidRDefault="00D550E6" w:rsidP="00D550E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sprawie: wyznaczenia miejsc przeznaczonych na bezpłatne umieszczanie urzędowych </w:t>
      </w:r>
      <w:proofErr w:type="spellStart"/>
      <w:r>
        <w:rPr>
          <w:b/>
          <w:bCs/>
          <w:sz w:val="23"/>
          <w:szCs w:val="23"/>
        </w:rPr>
        <w:t>obwieszczeń</w:t>
      </w:r>
      <w:proofErr w:type="spellEnd"/>
      <w:r>
        <w:rPr>
          <w:b/>
          <w:bCs/>
          <w:sz w:val="23"/>
          <w:szCs w:val="23"/>
        </w:rPr>
        <w:t xml:space="preserve"> wyborczych i plakatów wszystkich komitetów wyborczych. </w:t>
      </w:r>
    </w:p>
    <w:p w:rsidR="00D550E6" w:rsidRDefault="00D550E6" w:rsidP="00D550E6">
      <w:pPr>
        <w:pStyle w:val="Default"/>
        <w:rPr>
          <w:sz w:val="23"/>
          <w:szCs w:val="23"/>
        </w:rPr>
      </w:pPr>
    </w:p>
    <w:p w:rsidR="00D550E6" w:rsidRDefault="00D550E6" w:rsidP="00D550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114 ustawy z dnia 5 stycznia 2011 r. – Kodeks wyborczy (Dz. U. 2018.754 ze zm.), w związku z Rozporządzeniem Prezesa Rady Ministrów z dnia 13 sierpnia 2018 r. w sprawie zarządzenia wyborów do rad gmin, rad powiatów, sejmików województw i rad dzielnic m. st. Warszawy oraz wyborów wójtów, burmistrzów i prezydentów miast (Dz. U. 2018.1561) zarządza się, co następuje: </w:t>
      </w:r>
    </w:p>
    <w:p w:rsidR="00D550E6" w:rsidRDefault="00D550E6" w:rsidP="00D550E6">
      <w:pPr>
        <w:pStyle w:val="NormalnyWeb"/>
      </w:pPr>
    </w:p>
    <w:p w:rsidR="00D550E6" w:rsidRDefault="00D550E6" w:rsidP="00D550E6">
      <w:r>
        <w:t>§ 1.</w:t>
      </w:r>
    </w:p>
    <w:p w:rsidR="00D550E6" w:rsidRDefault="00D550E6" w:rsidP="00D550E6"/>
    <w:p w:rsidR="00D550E6" w:rsidRDefault="00D550E6" w:rsidP="00D550E6">
      <w:r>
        <w:t xml:space="preserve">W wyborach zarządzonych na niedzielę dnia  21 października 2018 r. wyznaczam na bezpłatne umieszczanie urzędowych </w:t>
      </w:r>
      <w:proofErr w:type="spellStart"/>
      <w:r>
        <w:t>obwieszczeń</w:t>
      </w:r>
      <w:proofErr w:type="spellEnd"/>
      <w:r>
        <w:t xml:space="preserve"> wyborczych i plakatów komitetów wyborczych:</w:t>
      </w:r>
    </w:p>
    <w:p w:rsidR="00D550E6" w:rsidRDefault="00D550E6" w:rsidP="00D550E6">
      <w:r>
        <w:t xml:space="preserve">1)  tablice ogłoszeń we wsiach: Tomczyce, Potulin, Smogulec, Kujawki, Oleszno, Jeziorki, Morakówko, Chawłodno, Laskownica Wielka, Laskownica Mała, Czesławice, </w:t>
      </w:r>
      <w:proofErr w:type="spellStart"/>
      <w:r>
        <w:t>Panigródz</w:t>
      </w:r>
      <w:proofErr w:type="spellEnd"/>
      <w:r>
        <w:t xml:space="preserve">, Morakowo, Lęgniszewo, Krzyżanki, Konary, Chojna, Czeszewo, Grabowo, Rybowo, Czerlin, Bogdanowo, </w:t>
      </w:r>
      <w:proofErr w:type="spellStart"/>
      <w:r>
        <w:t>Gręziny</w:t>
      </w:r>
      <w:proofErr w:type="spellEnd"/>
      <w:r>
        <w:t xml:space="preserve">, Brdowo, Buszewo. </w:t>
      </w:r>
    </w:p>
    <w:p w:rsidR="00D550E6" w:rsidRDefault="00D550E6" w:rsidP="00D550E6">
      <w:r>
        <w:t xml:space="preserve">2)  tablice ogłoszeniowe w </w:t>
      </w:r>
      <w:proofErr w:type="spellStart"/>
      <w:r>
        <w:t>Gołańczy</w:t>
      </w:r>
      <w:proofErr w:type="spellEnd"/>
      <w:r>
        <w:t xml:space="preserve"> na ulicach: Rynek , K. Libelta, Zamkowa, Walki Młodych, Smolary, Dworcowa.</w:t>
      </w:r>
    </w:p>
    <w:p w:rsidR="00D550E6" w:rsidRPr="00E55EEB" w:rsidRDefault="00D550E6" w:rsidP="00D550E6">
      <w:pPr>
        <w:pStyle w:val="Default"/>
      </w:pPr>
      <w:r w:rsidRPr="00E55EEB">
        <w:rPr>
          <w:bCs/>
        </w:rPr>
        <w:t>3)</w:t>
      </w:r>
      <w:r>
        <w:rPr>
          <w:b/>
          <w:bCs/>
          <w:sz w:val="23"/>
          <w:szCs w:val="23"/>
        </w:rPr>
        <w:t xml:space="preserve"> </w:t>
      </w:r>
      <w:r w:rsidRPr="00E55EEB">
        <w:t>Wyłączam umieszczanie pla</w:t>
      </w:r>
      <w:r>
        <w:t>katów komitetów wyborczych na jednej tablicy ogłoszeń znajdującej</w:t>
      </w:r>
      <w:r w:rsidRPr="00E55EEB">
        <w:t xml:space="preserve"> się w sąsiedztwie siedziby Urzędu Miasta i Gminy (ul.</w:t>
      </w:r>
      <w:r>
        <w:t xml:space="preserve"> dr. P. Kowalika </w:t>
      </w:r>
      <w:r w:rsidRPr="00E55EEB">
        <w:t xml:space="preserve">). </w:t>
      </w:r>
    </w:p>
    <w:p w:rsidR="00D550E6" w:rsidRDefault="00D550E6" w:rsidP="00D550E6"/>
    <w:p w:rsidR="00D550E6" w:rsidRDefault="00D550E6" w:rsidP="00D550E6">
      <w:r>
        <w:t>§ 2.</w:t>
      </w:r>
    </w:p>
    <w:p w:rsidR="00D550E6" w:rsidRDefault="00D550E6" w:rsidP="00D550E6">
      <w:pPr>
        <w:spacing w:before="75" w:line="255" w:lineRule="atLeast"/>
        <w:jc w:val="both"/>
      </w:pPr>
      <w:r>
        <w:t>Zarządzenie podaje się do publicznej wiadomości poprzez ogłoszenie w BIP i na tablicy ogłoszeń w Urzędzie Miasta i  Gminy Gołańcz.</w:t>
      </w:r>
    </w:p>
    <w:p w:rsidR="00D550E6" w:rsidRDefault="00D550E6" w:rsidP="00D550E6">
      <w:pPr>
        <w:spacing w:before="75" w:line="255" w:lineRule="atLeast"/>
        <w:jc w:val="both"/>
      </w:pPr>
    </w:p>
    <w:p w:rsidR="00D550E6" w:rsidRDefault="00D550E6" w:rsidP="00D550E6">
      <w:r>
        <w:t>§ 3.</w:t>
      </w:r>
    </w:p>
    <w:p w:rsidR="00D550E6" w:rsidRDefault="00D550E6" w:rsidP="00D550E6">
      <w:r>
        <w:t xml:space="preserve">Zarządzenie wchodzi w życie z dniem podpisania. </w:t>
      </w:r>
    </w:p>
    <w:p w:rsidR="00D550E6" w:rsidRDefault="00D550E6" w:rsidP="00D550E6">
      <w:pPr>
        <w:spacing w:before="75" w:line="255" w:lineRule="atLeast"/>
        <w:jc w:val="both"/>
        <w:rPr>
          <w:rFonts w:ascii="Verdana" w:hAnsi="Verdana"/>
          <w:sz w:val="17"/>
          <w:szCs w:val="17"/>
        </w:rPr>
      </w:pPr>
    </w:p>
    <w:p w:rsidR="00D550E6" w:rsidRDefault="00D550E6" w:rsidP="00D550E6">
      <w:pPr>
        <w:spacing w:before="75" w:line="255" w:lineRule="atLeast"/>
        <w:jc w:val="both"/>
        <w:rPr>
          <w:rFonts w:ascii="Verdana" w:hAnsi="Verdana"/>
          <w:sz w:val="17"/>
          <w:szCs w:val="17"/>
        </w:rPr>
      </w:pPr>
    </w:p>
    <w:p w:rsidR="00D550E6" w:rsidRDefault="00D550E6" w:rsidP="00D550E6"/>
    <w:p w:rsidR="00D550E6" w:rsidRDefault="00D550E6" w:rsidP="00D550E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Burmistrz Miasta i Gminy Gołańcz </w:t>
      </w:r>
    </w:p>
    <w:p w:rsidR="00D550E6" w:rsidRDefault="00D550E6" w:rsidP="00D550E6">
      <w:pPr>
        <w:jc w:val="right"/>
      </w:pPr>
      <w:r>
        <w:rPr>
          <w:sz w:val="23"/>
          <w:szCs w:val="23"/>
        </w:rPr>
        <w:t>/-/ Mieczysław Durski</w:t>
      </w:r>
    </w:p>
    <w:p w:rsidR="00D550E6" w:rsidRDefault="00D550E6" w:rsidP="00D550E6"/>
    <w:p w:rsidR="00D94402" w:rsidRDefault="00D94402">
      <w:bookmarkStart w:id="0" w:name="_GoBack"/>
      <w:bookmarkEnd w:id="0"/>
    </w:p>
    <w:sectPr w:rsidR="00D94402" w:rsidSect="0009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E6"/>
    <w:rsid w:val="00D550E6"/>
    <w:rsid w:val="00D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82A73-6614-4080-8C15-21202A09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550E6"/>
    <w:pPr>
      <w:spacing w:before="100" w:beforeAutospacing="1" w:after="100" w:afterAutospacing="1"/>
    </w:pPr>
  </w:style>
  <w:style w:type="paragraph" w:customStyle="1" w:styleId="Default">
    <w:name w:val="Default"/>
    <w:rsid w:val="00D55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MiG</dc:creator>
  <cp:keywords/>
  <dc:description/>
  <cp:lastModifiedBy>Sekretarz MiG</cp:lastModifiedBy>
  <cp:revision>1</cp:revision>
  <dcterms:created xsi:type="dcterms:W3CDTF">2018-08-29T12:43:00Z</dcterms:created>
  <dcterms:modified xsi:type="dcterms:W3CDTF">2018-08-29T12:44:00Z</dcterms:modified>
</cp:coreProperties>
</file>