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C5" w:rsidRDefault="00871DC5" w:rsidP="003C0941">
      <w:pPr>
        <w:spacing w:line="276" w:lineRule="auto"/>
        <w:rPr>
          <w:b/>
        </w:rPr>
      </w:pPr>
    </w:p>
    <w:p w:rsidR="003E38E9" w:rsidRDefault="003E38E9" w:rsidP="003C0941">
      <w:pPr>
        <w:spacing w:line="276" w:lineRule="auto"/>
        <w:rPr>
          <w:b/>
        </w:rPr>
      </w:pPr>
    </w:p>
    <w:p w:rsidR="00871DC5" w:rsidRDefault="00871DC5" w:rsidP="003C0941">
      <w:pPr>
        <w:spacing w:line="276" w:lineRule="auto"/>
        <w:rPr>
          <w:b/>
        </w:rPr>
      </w:pPr>
    </w:p>
    <w:p w:rsidR="00BA0C6C" w:rsidRPr="00D242A1" w:rsidRDefault="00D242A1" w:rsidP="003C0941">
      <w:pPr>
        <w:tabs>
          <w:tab w:val="left" w:pos="4820"/>
        </w:tabs>
        <w:spacing w:line="276" w:lineRule="auto"/>
        <w:ind w:firstLine="0"/>
        <w:jc w:val="both"/>
        <w:rPr>
          <w:rFonts w:ascii="Verdana" w:hAnsi="Verdana"/>
          <w:i/>
        </w:rPr>
      </w:pPr>
      <w:r w:rsidRPr="00D242A1">
        <w:rPr>
          <w:rFonts w:ascii="Verdana" w:hAnsi="Verdana"/>
          <w:b/>
          <w:i/>
        </w:rPr>
        <w:t>Szanowni Państwo,</w:t>
      </w:r>
    </w:p>
    <w:p w:rsidR="00C17985" w:rsidRPr="00C17985" w:rsidRDefault="00C17985" w:rsidP="003C0941">
      <w:pPr>
        <w:tabs>
          <w:tab w:val="left" w:pos="4820"/>
        </w:tabs>
        <w:spacing w:line="276" w:lineRule="auto"/>
        <w:ind w:firstLine="0"/>
        <w:jc w:val="both"/>
        <w:rPr>
          <w:rFonts w:ascii="Verdana" w:hAnsi="Verdana"/>
        </w:rPr>
      </w:pP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</w:rPr>
        <w:t>Krajowy Ośrodek Wsparcia Rolnictwa promuje produkty regionalne, tradycyjne oraz ekologiczne. Działania podejmowane są w wydarzeniach i kampaniach własnych, imprezach, wystawach, największych targach, wydarzeniach branżowych, na portalach społecznościowych, w lokalnych oraz ogólnopolskich mediach. Trendy, na których opiera się strategia działań to patriotyzm konsumencki, zdrowy styl życia (sport i dieta), wzrost turystyki krajowej, większa rola emocji w procesach zakupowych.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</w:rPr>
        <w:t xml:space="preserve">Aby osiągnąć cel niezbędna jest Państwa pomoc w przygotowaniu bazy producentów w aplikacji mobilnej Polska Smakuje </w:t>
      </w:r>
      <w:hyperlink r:id="rId9" w:history="1">
        <w:r w:rsidRPr="00B03FC8">
          <w:rPr>
            <w:rStyle w:val="Hipercze"/>
            <w:rFonts w:ascii="Verdana" w:hAnsi="Verdana"/>
          </w:rPr>
          <w:t>https://www.polskasmakuje.pl/</w:t>
        </w:r>
      </w:hyperlink>
      <w:r w:rsidRPr="00B03FC8">
        <w:rPr>
          <w:rFonts w:ascii="Verdana" w:hAnsi="Verdana"/>
        </w:rPr>
        <w:t xml:space="preserve">  która zgromadzi informacje o lokalnych rolnikach i producentach prowadzących sprzedaż swoich wyrobów. Dzięki temu rozwiązaniu konsumenci za pomocą telefonu komórkowego z dostępem do </w:t>
      </w:r>
      <w:proofErr w:type="spellStart"/>
      <w:r w:rsidRPr="00B03FC8">
        <w:rPr>
          <w:rFonts w:ascii="Verdana" w:hAnsi="Verdana"/>
        </w:rPr>
        <w:t>internetu</w:t>
      </w:r>
      <w:proofErr w:type="spellEnd"/>
      <w:r w:rsidRPr="00B03FC8">
        <w:rPr>
          <w:rFonts w:ascii="Verdana" w:hAnsi="Verdana"/>
        </w:rPr>
        <w:t xml:space="preserve"> szybko sprawdzą, jacy producenci znajdują się w najbliższej okolicy, wyszukają konkretne produkty, a także sprawdzą, co i gdzie w danym regionie mogą kupić. 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  <w:b/>
        </w:rPr>
      </w:pPr>
      <w:r w:rsidRPr="00B03FC8">
        <w:rPr>
          <w:rFonts w:ascii="Verdana" w:hAnsi="Verdana"/>
          <w:b/>
        </w:rPr>
        <w:t>Korzyści, jakie Państwo otrzymają z rejestracji na stronie:</w:t>
      </w:r>
    </w:p>
    <w:p w:rsidR="00B03FC8" w:rsidRPr="00B03FC8" w:rsidRDefault="00B03FC8" w:rsidP="003C0941">
      <w:pPr>
        <w:numPr>
          <w:ilvl w:val="0"/>
          <w:numId w:val="4"/>
        </w:num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 xml:space="preserve">promocja i reklama produktu </w:t>
      </w:r>
      <w:r w:rsidRPr="00B03FC8">
        <w:rPr>
          <w:rFonts w:ascii="Verdana" w:hAnsi="Verdana"/>
        </w:rPr>
        <w:t xml:space="preserve">pod jedną wspólną rozpoznawalną marką „Polska smakuje” </w:t>
      </w:r>
    </w:p>
    <w:p w:rsidR="00B03FC8" w:rsidRPr="00B03FC8" w:rsidRDefault="00B03FC8" w:rsidP="003C0941">
      <w:pPr>
        <w:numPr>
          <w:ilvl w:val="0"/>
          <w:numId w:val="4"/>
        </w:num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 xml:space="preserve">zwiększenie sprzedaży </w:t>
      </w:r>
      <w:r w:rsidRPr="00B03FC8">
        <w:rPr>
          <w:rFonts w:ascii="Verdana" w:hAnsi="Verdana"/>
        </w:rPr>
        <w:t>poprzez uczestnictwo w ogólnopolskiej bazie producentów</w:t>
      </w:r>
      <w:r w:rsidRPr="00B03FC8">
        <w:rPr>
          <w:rFonts w:ascii="Verdana" w:hAnsi="Verdana"/>
          <w:b/>
        </w:rPr>
        <w:t xml:space="preserve"> </w:t>
      </w:r>
      <w:r w:rsidRPr="00B03FC8">
        <w:rPr>
          <w:rFonts w:ascii="Verdana" w:hAnsi="Verdana"/>
        </w:rPr>
        <w:t>dzięki której, podróżujący po kraju za pomocą aplikacji będą mogli dowiedzieć się o istnieniu Państwa produktu</w:t>
      </w:r>
    </w:p>
    <w:p w:rsidR="00B03FC8" w:rsidRPr="00B03FC8" w:rsidRDefault="00B03FC8" w:rsidP="003C0941">
      <w:pPr>
        <w:numPr>
          <w:ilvl w:val="0"/>
          <w:numId w:val="4"/>
        </w:num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>podwyższenie zainteresowania</w:t>
      </w:r>
      <w:r w:rsidRPr="00B03FC8">
        <w:rPr>
          <w:rFonts w:ascii="Verdana" w:hAnsi="Verdana"/>
        </w:rPr>
        <w:t xml:space="preserve"> Państwa produktów wśród klientów poszukujących zdrowej regionalnej żywności</w:t>
      </w:r>
    </w:p>
    <w:p w:rsidR="00B03FC8" w:rsidRPr="00B03FC8" w:rsidRDefault="00B03FC8" w:rsidP="003C0941">
      <w:pPr>
        <w:numPr>
          <w:ilvl w:val="0"/>
          <w:numId w:val="4"/>
        </w:num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>rozpoznawanie Państwa produktu</w:t>
      </w:r>
      <w:r w:rsidRPr="00B03FC8">
        <w:rPr>
          <w:rFonts w:ascii="Verdana" w:hAnsi="Verdana"/>
        </w:rPr>
        <w:t xml:space="preserve"> jako żywność wysokiej jakości </w:t>
      </w:r>
    </w:p>
    <w:p w:rsidR="00B03FC8" w:rsidRPr="00B03FC8" w:rsidRDefault="00B03FC8" w:rsidP="003C0941">
      <w:pPr>
        <w:numPr>
          <w:ilvl w:val="0"/>
          <w:numId w:val="4"/>
        </w:num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>wzmocnienie kojarzenia Państwa produktu</w:t>
      </w:r>
      <w:r w:rsidRPr="00B03FC8">
        <w:rPr>
          <w:rFonts w:ascii="Verdana" w:hAnsi="Verdana"/>
        </w:rPr>
        <w:t xml:space="preserve"> z regionalną certyfikowaną żywnością</w:t>
      </w:r>
    </w:p>
    <w:p w:rsidR="00B03FC8" w:rsidRPr="00B03FC8" w:rsidRDefault="00B03FC8" w:rsidP="003C0941">
      <w:pPr>
        <w:numPr>
          <w:ilvl w:val="0"/>
          <w:numId w:val="4"/>
        </w:num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 xml:space="preserve">ułatwienie klientom w dotarciu do punktów sprzedaży </w:t>
      </w:r>
      <w:r w:rsidRPr="00B03FC8">
        <w:rPr>
          <w:rFonts w:ascii="Verdana" w:hAnsi="Verdana"/>
        </w:rPr>
        <w:t>poprzez zsynchronizowanie aplikacji z mapą Google</w:t>
      </w:r>
    </w:p>
    <w:p w:rsidR="00B03FC8" w:rsidRPr="003C0941" w:rsidRDefault="00B03FC8" w:rsidP="003C0941">
      <w:pPr>
        <w:numPr>
          <w:ilvl w:val="0"/>
          <w:numId w:val="4"/>
        </w:num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>możliwość stosowania zapisu na produkcie</w:t>
      </w:r>
      <w:r w:rsidRPr="00B03FC8">
        <w:rPr>
          <w:rFonts w:ascii="Verdana" w:hAnsi="Verdana"/>
        </w:rPr>
        <w:t xml:space="preserve"> „jesteśmy dostępni na </w:t>
      </w:r>
      <w:hyperlink r:id="rId10" w:history="1">
        <w:r w:rsidRPr="00B03FC8">
          <w:rPr>
            <w:rStyle w:val="Hipercze"/>
            <w:rFonts w:ascii="Verdana" w:hAnsi="Verdana"/>
          </w:rPr>
          <w:t>www.polskasmakuje.pl</w:t>
        </w:r>
      </w:hyperlink>
      <w:r w:rsidRPr="003C0941">
        <w:rPr>
          <w:rFonts w:ascii="Verdana" w:hAnsi="Verdana"/>
        </w:rPr>
        <w:t>”,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  <w:b/>
          <w:bCs/>
          <w:i/>
          <w:iCs/>
        </w:rPr>
      </w:pPr>
      <w:r w:rsidRPr="00B03FC8">
        <w:rPr>
          <w:rFonts w:ascii="Verdana" w:hAnsi="Verdana"/>
          <w:b/>
          <w:bCs/>
          <w:i/>
          <w:iCs/>
        </w:rPr>
        <w:t xml:space="preserve">Jeśli chcą Państwo, aby Państwa produkty zostały promowane pod hasłem „Polska Smakuje” zapraszamy do </w:t>
      </w:r>
      <w:r w:rsidRPr="00B03FC8">
        <w:rPr>
          <w:rFonts w:ascii="Verdana" w:hAnsi="Verdana"/>
          <w:b/>
          <w:bCs/>
          <w:i/>
          <w:iCs/>
          <w:u w:val="single"/>
        </w:rPr>
        <w:t xml:space="preserve">bezpłatnej </w:t>
      </w:r>
      <w:r w:rsidRPr="00B03FC8">
        <w:rPr>
          <w:rFonts w:ascii="Verdana" w:hAnsi="Verdana"/>
          <w:b/>
          <w:bCs/>
          <w:i/>
          <w:iCs/>
        </w:rPr>
        <w:t>rejestracji i udziału w aplikacji.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</w:rPr>
        <w:t xml:space="preserve">Regulamin Użytkowania Systemu i Aplikacji Polska Smakuje dostępny jest na </w:t>
      </w:r>
      <w:r w:rsidRPr="00B03FC8">
        <w:rPr>
          <w:rFonts w:ascii="Verdana" w:hAnsi="Verdana"/>
        </w:rPr>
        <w:lastRenderedPageBreak/>
        <w:t>stronie internetowej https://www.polskasmakuje.pl/regulamin/.</w:t>
      </w:r>
    </w:p>
    <w:p w:rsid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</w:rPr>
        <w:t>Ponadto, aplikacja Polska Sm</w:t>
      </w:r>
      <w:bookmarkStart w:id="0" w:name="_GoBack"/>
      <w:r w:rsidRPr="00B03FC8">
        <w:rPr>
          <w:rFonts w:ascii="Verdana" w:hAnsi="Verdana"/>
        </w:rPr>
        <w:t>a</w:t>
      </w:r>
      <w:bookmarkEnd w:id="0"/>
      <w:r w:rsidRPr="00B03FC8">
        <w:rPr>
          <w:rFonts w:ascii="Verdana" w:hAnsi="Verdana"/>
        </w:rPr>
        <w:t>kuje zawiera informacje o targach i innych imprezach odbywając</w:t>
      </w:r>
      <w:r w:rsidR="00DA4B79">
        <w:rPr>
          <w:rFonts w:ascii="Verdana" w:hAnsi="Verdana"/>
        </w:rPr>
        <w:t>ych się w całej Polsce.</w:t>
      </w:r>
    </w:p>
    <w:p w:rsidR="00DA4B79" w:rsidRPr="00B03FC8" w:rsidRDefault="00DA4B79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</w:p>
    <w:p w:rsidR="00B03FC8" w:rsidRPr="00111135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  <w:b/>
          <w:u w:val="single"/>
        </w:rPr>
      </w:pPr>
      <w:r w:rsidRPr="00111135">
        <w:rPr>
          <w:rFonts w:ascii="Verdana" w:hAnsi="Verdana"/>
          <w:b/>
          <w:u w:val="single"/>
        </w:rPr>
        <w:t>Uprawnionym do rejestracji w Systemie lub Aplikacji Polska Smakuje jest Wystawca, który spełnia co najmniej jeden z następujących warunków: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>1)</w:t>
      </w:r>
      <w:r w:rsidRPr="00B03FC8">
        <w:rPr>
          <w:rFonts w:ascii="Verdana" w:hAnsi="Verdana"/>
        </w:rPr>
        <w:t xml:space="preserve"> produkuje żywność w systemie jakości, tj.: Integrowana Produkcja, Jakość Tradycja, </w:t>
      </w:r>
      <w:proofErr w:type="spellStart"/>
      <w:r w:rsidRPr="00B03FC8">
        <w:rPr>
          <w:rFonts w:ascii="Verdana" w:hAnsi="Verdana"/>
        </w:rPr>
        <w:t>Qality</w:t>
      </w:r>
      <w:proofErr w:type="spellEnd"/>
      <w:r w:rsidRPr="00B03FC8">
        <w:rPr>
          <w:rFonts w:ascii="Verdana" w:hAnsi="Verdana"/>
        </w:rPr>
        <w:t xml:space="preserve"> </w:t>
      </w:r>
      <w:proofErr w:type="spellStart"/>
      <w:r w:rsidRPr="00B03FC8">
        <w:rPr>
          <w:rFonts w:ascii="Verdana" w:hAnsi="Verdana"/>
        </w:rPr>
        <w:t>Meat</w:t>
      </w:r>
      <w:proofErr w:type="spellEnd"/>
      <w:r w:rsidRPr="00B03FC8">
        <w:rPr>
          <w:rFonts w:ascii="Verdana" w:hAnsi="Verdana"/>
        </w:rPr>
        <w:t xml:space="preserve"> Program (QMP), System Gwarantowanej Jakości Żywności (QAFP), System Jakości Wieprzowiny PQS (</w:t>
      </w:r>
      <w:proofErr w:type="spellStart"/>
      <w:r w:rsidRPr="00B03FC8">
        <w:rPr>
          <w:rFonts w:ascii="Verdana" w:hAnsi="Verdana"/>
        </w:rPr>
        <w:t>Pork</w:t>
      </w:r>
      <w:proofErr w:type="spellEnd"/>
      <w:r w:rsidRPr="00B03FC8">
        <w:rPr>
          <w:rFonts w:ascii="Verdana" w:hAnsi="Verdana"/>
        </w:rPr>
        <w:t xml:space="preserve"> </w:t>
      </w:r>
      <w:proofErr w:type="spellStart"/>
      <w:r w:rsidRPr="00B03FC8">
        <w:rPr>
          <w:rFonts w:ascii="Verdana" w:hAnsi="Verdana"/>
        </w:rPr>
        <w:t>Quality</w:t>
      </w:r>
      <w:proofErr w:type="spellEnd"/>
      <w:r w:rsidRPr="00B03FC8">
        <w:rPr>
          <w:rFonts w:ascii="Verdana" w:hAnsi="Verdana"/>
        </w:rPr>
        <w:t xml:space="preserve"> System);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>2)</w:t>
      </w:r>
      <w:r w:rsidRPr="00B03FC8">
        <w:rPr>
          <w:rFonts w:ascii="Verdana" w:hAnsi="Verdana"/>
        </w:rPr>
        <w:t xml:space="preserve"> produkuje żywność ekologiczną, zgodnie z ustawą z dnia 25 czerwca 2009 r. o rolnictwie ekologicznym (Dz.U. z 2017 r. poz. 1054);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>3)</w:t>
      </w:r>
      <w:r w:rsidRPr="00B03FC8">
        <w:rPr>
          <w:rFonts w:ascii="Verdana" w:hAnsi="Verdana"/>
        </w:rPr>
        <w:t xml:space="preserve"> wytwarza produkt, który jest zarejestrowany w rejestrze: Chroniona Nazwa Pochodzenia (</w:t>
      </w:r>
      <w:proofErr w:type="spellStart"/>
      <w:r w:rsidRPr="00B03FC8">
        <w:rPr>
          <w:rFonts w:ascii="Verdana" w:hAnsi="Verdana"/>
        </w:rPr>
        <w:t>ChNP</w:t>
      </w:r>
      <w:proofErr w:type="spellEnd"/>
      <w:r w:rsidRPr="00B03FC8">
        <w:rPr>
          <w:rFonts w:ascii="Verdana" w:hAnsi="Verdana"/>
        </w:rPr>
        <w:t>), Chronione Oznaczenie Geograficzne (</w:t>
      </w:r>
      <w:proofErr w:type="spellStart"/>
      <w:r w:rsidRPr="00B03FC8">
        <w:rPr>
          <w:rFonts w:ascii="Verdana" w:hAnsi="Verdana"/>
        </w:rPr>
        <w:t>ChOG</w:t>
      </w:r>
      <w:proofErr w:type="spellEnd"/>
      <w:r w:rsidRPr="00B03FC8">
        <w:rPr>
          <w:rFonts w:ascii="Verdana" w:hAnsi="Verdana"/>
        </w:rPr>
        <w:t>) lub Gwarantowana Tradycyjna Specjalność (GTS);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>4)</w:t>
      </w:r>
      <w:r w:rsidRPr="00B03FC8">
        <w:rPr>
          <w:rFonts w:ascii="Verdana" w:hAnsi="Verdana"/>
        </w:rPr>
        <w:t xml:space="preserve"> wytwarzany przez niego produkt ma nadane oznaczenie Poznaj Dobrą Żywność (PDŻ);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>5)</w:t>
      </w:r>
      <w:r w:rsidRPr="00B03FC8">
        <w:rPr>
          <w:rFonts w:ascii="Verdana" w:hAnsi="Verdana"/>
        </w:rPr>
        <w:t xml:space="preserve"> wytwarza produkt, który jest oznakowany znakiem graficznym zawierającym informację „Produkt polski”, zgodnie z ustawą z dnia 21 grudnia 2000 r. o jakości handlowej artykułów rolno-spożywczych (Dz.U. z 2017 r. poz. 2212, z </w:t>
      </w:r>
      <w:proofErr w:type="spellStart"/>
      <w:r w:rsidRPr="00B03FC8">
        <w:rPr>
          <w:rFonts w:ascii="Verdana" w:hAnsi="Verdana"/>
        </w:rPr>
        <w:t>późn</w:t>
      </w:r>
      <w:proofErr w:type="spellEnd"/>
      <w:r w:rsidRPr="00B03FC8">
        <w:rPr>
          <w:rFonts w:ascii="Verdana" w:hAnsi="Verdana"/>
        </w:rPr>
        <w:t>. zm.)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>6)</w:t>
      </w:r>
      <w:r w:rsidRPr="00B03FC8">
        <w:rPr>
          <w:rFonts w:ascii="Verdana" w:hAnsi="Verdana"/>
        </w:rPr>
        <w:t xml:space="preserve"> jego produkt jest wpisany na listę produktów tradycyjnych, prowadzoną przez Ministra Rolnictwa i Rozwoju Wsi, zgodnie z ustawą z dnia 17 grudnia 2004 r. o rejestracji i ochronie nazw i oznaczeń produktów rolnych i środków spożywczych oraz o produktach tradycyjnych (Dz. U. z 2017 r. poz. 1168);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>7)</w:t>
      </w:r>
      <w:r w:rsidRPr="00B03FC8">
        <w:rPr>
          <w:rFonts w:ascii="Verdana" w:hAnsi="Verdana"/>
        </w:rPr>
        <w:t xml:space="preserve"> jego produkt ma oznaczenie słowne „produkt górski”, o którym mowa w art. 31 rozporządzenia Parlamentu Europejskiego i Rady (UE) nr 1151/2012 z dnia 21 listopada 2012 r. w sprawie systemów jakości produktów rolnych i środków spożywczych (Dz. Urz. UE L 343 z 14.12.2012, str. 1, z </w:t>
      </w:r>
      <w:proofErr w:type="spellStart"/>
      <w:r w:rsidRPr="00B03FC8">
        <w:rPr>
          <w:rFonts w:ascii="Verdana" w:hAnsi="Verdana"/>
        </w:rPr>
        <w:t>późn</w:t>
      </w:r>
      <w:proofErr w:type="spellEnd"/>
      <w:r w:rsidRPr="00B03FC8">
        <w:rPr>
          <w:rFonts w:ascii="Verdana" w:hAnsi="Verdana"/>
        </w:rPr>
        <w:t>. zm.);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>8)</w:t>
      </w:r>
      <w:r w:rsidRPr="00B03FC8">
        <w:rPr>
          <w:rFonts w:ascii="Verdana" w:hAnsi="Verdana"/>
        </w:rPr>
        <w:t xml:space="preserve"> jest producentem rolnym, przetwórcą, restauratorem, będącym członkiem jednego z 10 regionów członkowskich na terytorium Polski, które są zrzeszone w Europejskiej Sieci Regionalnego Dziedzictwa Kulinarnego, tj.: Mazowsza, Kujaw i Pomorza, Małopolski Świętokrzyskiego, Wielkopolski, Pomorza Zachodniego, Pomorskiego, Opolskiego, Warmii i Mazur Powiśle, Dolno Śląskiego,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  <w:b/>
        </w:rPr>
        <w:t>9)</w:t>
      </w:r>
      <w:r w:rsidRPr="00B03FC8">
        <w:rPr>
          <w:rFonts w:ascii="Verdana" w:hAnsi="Verdana"/>
        </w:rPr>
        <w:t xml:space="preserve"> jest producentem rolnym prowadzącym: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</w:rPr>
        <w:t xml:space="preserve">a) sprzedaż bezpośrednią, w rozumieniu art. 5 pkt 4 ustawy z dnia 16 grudnia 2005 r. o produktach pochodzenia zwierzęcego (Dz.U. z 2017r. poz. 242, z </w:t>
      </w:r>
      <w:proofErr w:type="spellStart"/>
      <w:r w:rsidRPr="00B03FC8">
        <w:rPr>
          <w:rFonts w:ascii="Verdana" w:hAnsi="Verdana"/>
        </w:rPr>
        <w:t>późn</w:t>
      </w:r>
      <w:proofErr w:type="spellEnd"/>
      <w:r w:rsidRPr="00B03FC8">
        <w:rPr>
          <w:rFonts w:ascii="Verdana" w:hAnsi="Verdana"/>
        </w:rPr>
        <w:t>. zm.),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</w:rPr>
        <w:t xml:space="preserve">b) rolniczy handel detaliczny, w rozumieniu art. 3 ust. 3 pkt 29 b ustawy z dnia 25 sierpnia 2006 r. o bezpieczeństwie żywności i żywienia (Dz.U. z 2017 r. poz. 149, z </w:t>
      </w:r>
      <w:proofErr w:type="spellStart"/>
      <w:r w:rsidRPr="00B03FC8">
        <w:rPr>
          <w:rFonts w:ascii="Verdana" w:hAnsi="Verdana"/>
        </w:rPr>
        <w:t>późn</w:t>
      </w:r>
      <w:proofErr w:type="spellEnd"/>
      <w:r w:rsidRPr="00B03FC8">
        <w:rPr>
          <w:rFonts w:ascii="Verdana" w:hAnsi="Verdana"/>
        </w:rPr>
        <w:t>. zm.),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</w:rPr>
        <w:t xml:space="preserve">c) dostawy bezpośrednie, o których mowa art. 68 ust. 2 ustawy z dnia 25 sierpnia 2006 r. o bezpieczeństwie żywności i żywienia (Dz. U. z 2017 r. poz. 149, z </w:t>
      </w:r>
      <w:r w:rsidRPr="00B03FC8">
        <w:rPr>
          <w:rFonts w:ascii="Verdana" w:hAnsi="Verdana"/>
        </w:rPr>
        <w:lastRenderedPageBreak/>
        <w:t>późn.zm.) i rozporządzeniu Ministra Zdrowia z dnia 6 czerwca 2007 r. w sprawie dostaw bezpośrednich środków spożywczych (Dz.U.2007r. Nr 112, poz. 774),</w:t>
      </w:r>
    </w:p>
    <w:p w:rsidR="00B03FC8" w:rsidRP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</w:rPr>
        <w:t xml:space="preserve">d) MOL – sprzedaż marginalną, lokalną i ograniczoną, o której mowa art. 13 ustawy z dnia 16 grudnia 2005 r. o produktach pochodzenia zwierzęcego (Dz. U. z 2017 r. poz. 242, z </w:t>
      </w:r>
      <w:proofErr w:type="spellStart"/>
      <w:r w:rsidRPr="00B03FC8">
        <w:rPr>
          <w:rFonts w:ascii="Verdana" w:hAnsi="Verdana"/>
        </w:rPr>
        <w:t>późn</w:t>
      </w:r>
      <w:proofErr w:type="spellEnd"/>
      <w:r w:rsidRPr="00B03FC8">
        <w:rPr>
          <w:rFonts w:ascii="Verdana" w:hAnsi="Verdana"/>
        </w:rPr>
        <w:t>. zm.) i rozporządzeniu Ministra Rolnictwa i Rozwoju Wsi z dnia 21 marca 2016 r. w sprawie szczegółowych warunków uznania działalności marginalnej, lokalnej i ograniczonej (Dz. U. poz. 451).</w:t>
      </w:r>
    </w:p>
    <w:p w:rsidR="00B03FC8" w:rsidRDefault="00B03FC8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B03FC8">
        <w:rPr>
          <w:rFonts w:ascii="Verdana" w:hAnsi="Verdana"/>
        </w:rPr>
        <w:t>W związku z dynamicznym rozwojem aplikacji zwracamy się z prośbą o rozpowszechnienie informacji nt. aplikacji oraz zaproszenie producentów lokalnej  żywności do utworzenia konta i zamieszczenia informacji nt. własnych produktów wraz z ilustrującymi je zdjęciami, a także wskazanie adresu sprzedaży i kontakt telefoniczny.</w:t>
      </w:r>
    </w:p>
    <w:p w:rsidR="00767447" w:rsidRDefault="00767447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</w:p>
    <w:p w:rsidR="00767447" w:rsidRDefault="00767447" w:rsidP="00767447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</w:p>
    <w:p w:rsidR="00767447" w:rsidRPr="00767447" w:rsidRDefault="00767447" w:rsidP="00767447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767447">
        <w:rPr>
          <w:rFonts w:ascii="Verdana" w:hAnsi="Verdana"/>
        </w:rPr>
        <w:t>W razie pytań, pomocy przy logowaniu proszę kontaktować się z osobami:</w:t>
      </w:r>
    </w:p>
    <w:p w:rsidR="00767447" w:rsidRPr="00767447" w:rsidRDefault="00767447" w:rsidP="00767447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</w:p>
    <w:p w:rsidR="00767447" w:rsidRPr="00767447" w:rsidRDefault="00767447" w:rsidP="00767447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767447">
        <w:rPr>
          <w:rFonts w:ascii="Verdana" w:hAnsi="Verdana"/>
        </w:rPr>
        <w:t>Magdalena Seidler tel. (61) 856 07 29 kom. 668 134 533</w:t>
      </w:r>
    </w:p>
    <w:p w:rsidR="00767447" w:rsidRDefault="00767447" w:rsidP="00767447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  <w:r w:rsidRPr="00767447">
        <w:rPr>
          <w:rFonts w:ascii="Verdana" w:hAnsi="Verdana"/>
        </w:rPr>
        <w:t>Adrian Ratajczyk tel. (61) 856 07 29 kom. 608 527 426</w:t>
      </w:r>
    </w:p>
    <w:p w:rsidR="00767447" w:rsidRPr="00B03FC8" w:rsidRDefault="00767447" w:rsidP="003C0941">
      <w:pPr>
        <w:tabs>
          <w:tab w:val="left" w:pos="4820"/>
        </w:tabs>
        <w:spacing w:line="276" w:lineRule="auto"/>
        <w:jc w:val="both"/>
        <w:rPr>
          <w:rFonts w:ascii="Verdana" w:hAnsi="Verdana"/>
        </w:rPr>
      </w:pPr>
    </w:p>
    <w:p w:rsidR="003C4400" w:rsidRPr="004E2C7C" w:rsidRDefault="003C4400" w:rsidP="003C0941">
      <w:pPr>
        <w:tabs>
          <w:tab w:val="left" w:pos="4820"/>
        </w:tabs>
        <w:spacing w:line="276" w:lineRule="auto"/>
        <w:jc w:val="both"/>
        <w:rPr>
          <w:rFonts w:ascii="Verdana" w:hAnsi="Verdana"/>
          <w:sz w:val="16"/>
          <w:szCs w:val="16"/>
        </w:rPr>
      </w:pPr>
    </w:p>
    <w:sectPr w:rsidR="003C4400" w:rsidRPr="004E2C7C" w:rsidSect="00C1798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720" w:bottom="720" w:left="851" w:header="825" w:footer="93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C5" w:rsidRDefault="00C014C5">
      <w:pPr>
        <w:spacing w:line="240" w:lineRule="auto"/>
      </w:pPr>
      <w:r>
        <w:separator/>
      </w:r>
    </w:p>
  </w:endnote>
  <w:endnote w:type="continuationSeparator" w:id="0">
    <w:p w:rsidR="00C014C5" w:rsidRDefault="00C01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940089"/>
      <w:docPartObj>
        <w:docPartGallery w:val="Page Numbers (Bottom of Page)"/>
        <w:docPartUnique/>
      </w:docPartObj>
    </w:sdtPr>
    <w:sdtEndPr>
      <w:rPr>
        <w:rFonts w:ascii="Verdana" w:hAnsi="Verdana"/>
        <w:sz w:val="22"/>
        <w:szCs w:val="22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22"/>
            <w:szCs w:val="22"/>
          </w:rPr>
        </w:sdtEndPr>
        <w:sdtContent>
          <w:p w:rsidR="00C014C5" w:rsidRPr="00DA4B79" w:rsidRDefault="00DA4B79" w:rsidP="00DA4B79">
            <w:pPr>
              <w:pStyle w:val="Stopka"/>
              <w:jc w:val="center"/>
              <w:rPr>
                <w:rFonts w:ascii="Verdana" w:hAnsi="Verdana"/>
                <w:sz w:val="22"/>
                <w:szCs w:val="22"/>
              </w:rPr>
            </w:pPr>
            <w:r w:rsidRPr="00DA4B79">
              <w:rPr>
                <w:rFonts w:ascii="Verdana" w:hAnsi="Verdana"/>
                <w:bCs/>
                <w:sz w:val="22"/>
                <w:szCs w:val="22"/>
              </w:rPr>
              <w:fldChar w:fldCharType="begin"/>
            </w:r>
            <w:r w:rsidRPr="00DA4B79">
              <w:rPr>
                <w:rFonts w:ascii="Verdana" w:hAnsi="Verdana"/>
                <w:bCs/>
                <w:sz w:val="22"/>
                <w:szCs w:val="22"/>
              </w:rPr>
              <w:instrText>PAGE</w:instrText>
            </w:r>
            <w:r w:rsidRPr="00DA4B79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="00D242A1">
              <w:rPr>
                <w:rFonts w:ascii="Verdana" w:hAnsi="Verdana"/>
                <w:bCs/>
                <w:noProof/>
                <w:sz w:val="22"/>
                <w:szCs w:val="22"/>
              </w:rPr>
              <w:t>2</w:t>
            </w:r>
            <w:r w:rsidRPr="00DA4B79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  <w:r w:rsidRPr="00DA4B79">
              <w:rPr>
                <w:rFonts w:ascii="Verdana" w:hAnsi="Verdana"/>
                <w:sz w:val="22"/>
                <w:szCs w:val="22"/>
              </w:rPr>
              <w:t xml:space="preserve"> / </w:t>
            </w:r>
            <w:r w:rsidRPr="00DA4B79">
              <w:rPr>
                <w:rFonts w:ascii="Verdana" w:hAnsi="Verdana"/>
                <w:bCs/>
                <w:sz w:val="22"/>
                <w:szCs w:val="22"/>
              </w:rPr>
              <w:fldChar w:fldCharType="begin"/>
            </w:r>
            <w:r w:rsidRPr="00DA4B79">
              <w:rPr>
                <w:rFonts w:ascii="Verdana" w:hAnsi="Verdana"/>
                <w:bCs/>
                <w:sz w:val="22"/>
                <w:szCs w:val="22"/>
              </w:rPr>
              <w:instrText>NUMPAGES</w:instrText>
            </w:r>
            <w:r w:rsidRPr="00DA4B79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="00D242A1">
              <w:rPr>
                <w:rFonts w:ascii="Verdana" w:hAnsi="Verdana"/>
                <w:bCs/>
                <w:noProof/>
                <w:sz w:val="22"/>
                <w:szCs w:val="22"/>
              </w:rPr>
              <w:t>3</w:t>
            </w:r>
            <w:r w:rsidRPr="00DA4B79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C5" w:rsidRPr="000101C8" w:rsidRDefault="00C014C5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 w:rsidRPr="007F48DF">
      <w:rPr>
        <w:noProof/>
      </w:rPr>
      <w:drawing>
        <wp:anchor distT="0" distB="0" distL="114300" distR="114300" simplePos="0" relativeHeight="251657216" behindDoc="0" locked="0" layoutInCell="1" allowOverlap="1" wp14:anchorId="0D25D9E2" wp14:editId="002463F6">
          <wp:simplePos x="0" y="0"/>
          <wp:positionH relativeFrom="margin">
            <wp:posOffset>679450</wp:posOffset>
          </wp:positionH>
          <wp:positionV relativeFrom="margin">
            <wp:posOffset>8088630</wp:posOffset>
          </wp:positionV>
          <wp:extent cx="6400800" cy="436880"/>
          <wp:effectExtent l="0" t="0" r="0" b="127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8DF">
      <w:rPr>
        <w:rFonts w:ascii="Verdana" w:hAnsi="Verdana"/>
        <w:sz w:val="18"/>
        <w:szCs w:val="18"/>
      </w:rPr>
      <w:t>61-701 Poznań, ul. Fred</w:t>
    </w:r>
    <w:r>
      <w:rPr>
        <w:rFonts w:ascii="Verdana" w:hAnsi="Verdana"/>
        <w:sz w:val="18"/>
        <w:szCs w:val="18"/>
      </w:rPr>
      <w:t>r</w:t>
    </w:r>
    <w:r w:rsidRPr="007F48DF">
      <w:rPr>
        <w:rFonts w:ascii="Verdana" w:hAnsi="Verdana"/>
        <w:sz w:val="18"/>
        <w:szCs w:val="18"/>
      </w:rPr>
      <w:t xml:space="preserve">y 12, </w:t>
    </w:r>
    <w:r w:rsidRPr="00CC6521">
      <w:rPr>
        <w:rFonts w:ascii="Verdana" w:hAnsi="Verdana"/>
        <w:sz w:val="18"/>
        <w:szCs w:val="18"/>
      </w:rPr>
      <w:t xml:space="preserve">Infolinia </w:t>
    </w:r>
    <w:r w:rsidRPr="007F48DF">
      <w:rPr>
        <w:rFonts w:ascii="Verdana" w:hAnsi="Verdana" w:cs="Arial"/>
        <w:sz w:val="18"/>
        <w:szCs w:val="18"/>
      </w:rPr>
      <w:t>(22) 45 25 400, www.kowr.gov.pl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C5" w:rsidRDefault="00C014C5">
      <w:pPr>
        <w:spacing w:line="240" w:lineRule="auto"/>
      </w:pPr>
      <w:r>
        <w:separator/>
      </w:r>
    </w:p>
  </w:footnote>
  <w:footnote w:type="continuationSeparator" w:id="0">
    <w:p w:rsidR="00C014C5" w:rsidRDefault="00C014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C5" w:rsidRPr="008277FA" w:rsidRDefault="00C014C5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C5" w:rsidRDefault="00C014C5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C014C5" w:rsidRDefault="00C014C5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C014C5" w:rsidRDefault="00C014C5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C014C5" w:rsidRDefault="00C014C5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C014C5" w:rsidRDefault="00C014C5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C014C5" w:rsidRDefault="00C014C5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C014C5" w:rsidRDefault="00C014C5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 w Poznaniu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4CD30146" wp14:editId="55E4AAD4">
          <wp:simplePos x="0" y="0"/>
          <wp:positionH relativeFrom="margin">
            <wp:posOffset>0</wp:posOffset>
          </wp:positionH>
          <wp:positionV relativeFrom="margin">
            <wp:posOffset>-1450975</wp:posOffset>
          </wp:positionV>
          <wp:extent cx="1440180" cy="861060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14C5" w:rsidRPr="00F76945" w:rsidRDefault="00C014C5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  <w:t xml:space="preserve">Poznań,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TIME  \@ "yyyy-MM-"  \* MERGEFORMAT </w:instrText>
    </w:r>
    <w:r>
      <w:rPr>
        <w:rFonts w:ascii="Verdana" w:hAnsi="Verdana"/>
        <w:b/>
        <w:sz w:val="18"/>
        <w:szCs w:val="18"/>
      </w:rPr>
      <w:fldChar w:fldCharType="separate"/>
    </w:r>
    <w:r w:rsidR="00D242A1">
      <w:rPr>
        <w:rFonts w:ascii="Verdana" w:hAnsi="Verdana"/>
        <w:b/>
        <w:noProof/>
        <w:sz w:val="18"/>
        <w:szCs w:val="18"/>
      </w:rPr>
      <w:t>2018-06-</w:t>
    </w:r>
    <w:r>
      <w:rPr>
        <w:rFonts w:ascii="Verdana" w:hAnsi="Verdana"/>
        <w:b/>
        <w:sz w:val="18"/>
        <w:szCs w:val="18"/>
      </w:rPr>
      <w:fldChar w:fldCharType="end"/>
    </w:r>
    <w:r w:rsidR="000E7A8F">
      <w:rPr>
        <w:rFonts w:ascii="Verdana" w:hAnsi="Verdana"/>
        <w:b/>
        <w:sz w:val="18"/>
        <w:szCs w:val="18"/>
      </w:rPr>
      <w:t>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31C344CF"/>
    <w:multiLevelType w:val="hybridMultilevel"/>
    <w:tmpl w:val="993C0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86898"/>
    <w:multiLevelType w:val="hybridMultilevel"/>
    <w:tmpl w:val="B7607020"/>
    <w:lvl w:ilvl="0" w:tplc="FEC2F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A3"/>
    <w:rsid w:val="00002DF8"/>
    <w:rsid w:val="000101C8"/>
    <w:rsid w:val="0002282E"/>
    <w:rsid w:val="00025E49"/>
    <w:rsid w:val="00026858"/>
    <w:rsid w:val="00030ECE"/>
    <w:rsid w:val="0004065D"/>
    <w:rsid w:val="0004685C"/>
    <w:rsid w:val="000474B2"/>
    <w:rsid w:val="00050B59"/>
    <w:rsid w:val="00053642"/>
    <w:rsid w:val="0008756A"/>
    <w:rsid w:val="00090321"/>
    <w:rsid w:val="0009200F"/>
    <w:rsid w:val="000B3487"/>
    <w:rsid w:val="000B5591"/>
    <w:rsid w:val="000E7A8F"/>
    <w:rsid w:val="00106DFF"/>
    <w:rsid w:val="00111135"/>
    <w:rsid w:val="00151FD0"/>
    <w:rsid w:val="00153037"/>
    <w:rsid w:val="001602A1"/>
    <w:rsid w:val="00164802"/>
    <w:rsid w:val="00166742"/>
    <w:rsid w:val="00175B53"/>
    <w:rsid w:val="0018331B"/>
    <w:rsid w:val="00184C87"/>
    <w:rsid w:val="00186244"/>
    <w:rsid w:val="00193A55"/>
    <w:rsid w:val="001B1873"/>
    <w:rsid w:val="001B22F5"/>
    <w:rsid w:val="001C6162"/>
    <w:rsid w:val="001D572F"/>
    <w:rsid w:val="001E1A55"/>
    <w:rsid w:val="001F11CD"/>
    <w:rsid w:val="001F1F8C"/>
    <w:rsid w:val="00203660"/>
    <w:rsid w:val="00205CF7"/>
    <w:rsid w:val="002063E9"/>
    <w:rsid w:val="002105DD"/>
    <w:rsid w:val="002233E1"/>
    <w:rsid w:val="00224ADA"/>
    <w:rsid w:val="0023408F"/>
    <w:rsid w:val="002560F3"/>
    <w:rsid w:val="00275DB5"/>
    <w:rsid w:val="00291294"/>
    <w:rsid w:val="00291753"/>
    <w:rsid w:val="002C1955"/>
    <w:rsid w:val="002C7FF2"/>
    <w:rsid w:val="002D55EC"/>
    <w:rsid w:val="002E1F72"/>
    <w:rsid w:val="002E2A80"/>
    <w:rsid w:val="002F1B07"/>
    <w:rsid w:val="003060F8"/>
    <w:rsid w:val="00315BD9"/>
    <w:rsid w:val="00360B06"/>
    <w:rsid w:val="00362BEB"/>
    <w:rsid w:val="003668F1"/>
    <w:rsid w:val="00381C52"/>
    <w:rsid w:val="003862D4"/>
    <w:rsid w:val="003877EB"/>
    <w:rsid w:val="003A7749"/>
    <w:rsid w:val="003B62D7"/>
    <w:rsid w:val="003C0941"/>
    <w:rsid w:val="003C242E"/>
    <w:rsid w:val="003C4400"/>
    <w:rsid w:val="003D0E07"/>
    <w:rsid w:val="003D26E1"/>
    <w:rsid w:val="003E04A8"/>
    <w:rsid w:val="003E0C24"/>
    <w:rsid w:val="003E38E9"/>
    <w:rsid w:val="003F27A5"/>
    <w:rsid w:val="003F6ADB"/>
    <w:rsid w:val="00400BA8"/>
    <w:rsid w:val="00402035"/>
    <w:rsid w:val="0043612F"/>
    <w:rsid w:val="00444B3F"/>
    <w:rsid w:val="00457C32"/>
    <w:rsid w:val="004859F8"/>
    <w:rsid w:val="0049445C"/>
    <w:rsid w:val="004B78B7"/>
    <w:rsid w:val="004C1905"/>
    <w:rsid w:val="004D6D2F"/>
    <w:rsid w:val="004E2C7C"/>
    <w:rsid w:val="0050076D"/>
    <w:rsid w:val="00504CFD"/>
    <w:rsid w:val="00505A1C"/>
    <w:rsid w:val="00537FB0"/>
    <w:rsid w:val="00546F4B"/>
    <w:rsid w:val="005505D8"/>
    <w:rsid w:val="0056447F"/>
    <w:rsid w:val="00570351"/>
    <w:rsid w:val="00575155"/>
    <w:rsid w:val="0058301B"/>
    <w:rsid w:val="00594C26"/>
    <w:rsid w:val="00594DC7"/>
    <w:rsid w:val="005A135D"/>
    <w:rsid w:val="005A71A7"/>
    <w:rsid w:val="005C45E3"/>
    <w:rsid w:val="005C6A32"/>
    <w:rsid w:val="005E12B8"/>
    <w:rsid w:val="00605264"/>
    <w:rsid w:val="00627B21"/>
    <w:rsid w:val="00630629"/>
    <w:rsid w:val="00646202"/>
    <w:rsid w:val="0066336C"/>
    <w:rsid w:val="00663F19"/>
    <w:rsid w:val="0068219F"/>
    <w:rsid w:val="00690403"/>
    <w:rsid w:val="006A7140"/>
    <w:rsid w:val="006B232D"/>
    <w:rsid w:val="0070132A"/>
    <w:rsid w:val="00712E0E"/>
    <w:rsid w:val="007314DF"/>
    <w:rsid w:val="007442A6"/>
    <w:rsid w:val="00767447"/>
    <w:rsid w:val="00776EA3"/>
    <w:rsid w:val="00777BCB"/>
    <w:rsid w:val="00782A30"/>
    <w:rsid w:val="007A01A3"/>
    <w:rsid w:val="007A334D"/>
    <w:rsid w:val="007A3EE3"/>
    <w:rsid w:val="007C23D6"/>
    <w:rsid w:val="007E0947"/>
    <w:rsid w:val="007E2703"/>
    <w:rsid w:val="007F0584"/>
    <w:rsid w:val="007F2C3F"/>
    <w:rsid w:val="007F48DF"/>
    <w:rsid w:val="008063AB"/>
    <w:rsid w:val="00817750"/>
    <w:rsid w:val="008277FA"/>
    <w:rsid w:val="00827BE9"/>
    <w:rsid w:val="00853160"/>
    <w:rsid w:val="008550BC"/>
    <w:rsid w:val="0086285E"/>
    <w:rsid w:val="00864772"/>
    <w:rsid w:val="00871DC5"/>
    <w:rsid w:val="00872038"/>
    <w:rsid w:val="008C2FCF"/>
    <w:rsid w:val="008D47D5"/>
    <w:rsid w:val="008D6490"/>
    <w:rsid w:val="008F1702"/>
    <w:rsid w:val="0090104E"/>
    <w:rsid w:val="00901AFB"/>
    <w:rsid w:val="009142DB"/>
    <w:rsid w:val="00926817"/>
    <w:rsid w:val="00946F35"/>
    <w:rsid w:val="00953AF4"/>
    <w:rsid w:val="00960897"/>
    <w:rsid w:val="0096727C"/>
    <w:rsid w:val="00974EFE"/>
    <w:rsid w:val="0099044B"/>
    <w:rsid w:val="00996B48"/>
    <w:rsid w:val="009A0CA9"/>
    <w:rsid w:val="009A2342"/>
    <w:rsid w:val="009A6593"/>
    <w:rsid w:val="009A7BAF"/>
    <w:rsid w:val="009B4BFC"/>
    <w:rsid w:val="009D30D6"/>
    <w:rsid w:val="009D5710"/>
    <w:rsid w:val="009E7A02"/>
    <w:rsid w:val="00A01795"/>
    <w:rsid w:val="00A230D5"/>
    <w:rsid w:val="00A23A96"/>
    <w:rsid w:val="00A2590B"/>
    <w:rsid w:val="00A26724"/>
    <w:rsid w:val="00A4009E"/>
    <w:rsid w:val="00A40523"/>
    <w:rsid w:val="00A52EC5"/>
    <w:rsid w:val="00A623C9"/>
    <w:rsid w:val="00A64BFD"/>
    <w:rsid w:val="00A67B04"/>
    <w:rsid w:val="00A766EE"/>
    <w:rsid w:val="00A808EE"/>
    <w:rsid w:val="00A84130"/>
    <w:rsid w:val="00A90689"/>
    <w:rsid w:val="00AA3EBA"/>
    <w:rsid w:val="00AB20F8"/>
    <w:rsid w:val="00AC4B23"/>
    <w:rsid w:val="00AC7339"/>
    <w:rsid w:val="00AD1359"/>
    <w:rsid w:val="00AD487D"/>
    <w:rsid w:val="00AF451B"/>
    <w:rsid w:val="00AF6FF6"/>
    <w:rsid w:val="00B029E7"/>
    <w:rsid w:val="00B03112"/>
    <w:rsid w:val="00B03FC8"/>
    <w:rsid w:val="00B05B0A"/>
    <w:rsid w:val="00B07623"/>
    <w:rsid w:val="00B106E6"/>
    <w:rsid w:val="00B12282"/>
    <w:rsid w:val="00B52D0C"/>
    <w:rsid w:val="00B75D88"/>
    <w:rsid w:val="00B8053B"/>
    <w:rsid w:val="00B8090E"/>
    <w:rsid w:val="00B85945"/>
    <w:rsid w:val="00BA0C6C"/>
    <w:rsid w:val="00BA1A18"/>
    <w:rsid w:val="00BB2D34"/>
    <w:rsid w:val="00BD1A99"/>
    <w:rsid w:val="00BD6C5C"/>
    <w:rsid w:val="00BE2D38"/>
    <w:rsid w:val="00BE3AAD"/>
    <w:rsid w:val="00BE5BD9"/>
    <w:rsid w:val="00BF0A78"/>
    <w:rsid w:val="00C014C5"/>
    <w:rsid w:val="00C05627"/>
    <w:rsid w:val="00C07470"/>
    <w:rsid w:val="00C17985"/>
    <w:rsid w:val="00C30B54"/>
    <w:rsid w:val="00C414C9"/>
    <w:rsid w:val="00C426B9"/>
    <w:rsid w:val="00C61D69"/>
    <w:rsid w:val="00C620BB"/>
    <w:rsid w:val="00C63EC4"/>
    <w:rsid w:val="00C84460"/>
    <w:rsid w:val="00C923BA"/>
    <w:rsid w:val="00CA39A8"/>
    <w:rsid w:val="00CC6521"/>
    <w:rsid w:val="00CD2D2B"/>
    <w:rsid w:val="00CD5A47"/>
    <w:rsid w:val="00CE39D3"/>
    <w:rsid w:val="00CF41C9"/>
    <w:rsid w:val="00CF4534"/>
    <w:rsid w:val="00D01502"/>
    <w:rsid w:val="00D14523"/>
    <w:rsid w:val="00D242A1"/>
    <w:rsid w:val="00D41769"/>
    <w:rsid w:val="00D423BE"/>
    <w:rsid w:val="00D5105A"/>
    <w:rsid w:val="00D510A5"/>
    <w:rsid w:val="00D57879"/>
    <w:rsid w:val="00D65065"/>
    <w:rsid w:val="00D6664A"/>
    <w:rsid w:val="00D93A61"/>
    <w:rsid w:val="00D947B0"/>
    <w:rsid w:val="00DA4B79"/>
    <w:rsid w:val="00DC1964"/>
    <w:rsid w:val="00DC215A"/>
    <w:rsid w:val="00DF1AD4"/>
    <w:rsid w:val="00E02DF3"/>
    <w:rsid w:val="00E11574"/>
    <w:rsid w:val="00E15A1C"/>
    <w:rsid w:val="00E2383B"/>
    <w:rsid w:val="00E450FE"/>
    <w:rsid w:val="00E453F4"/>
    <w:rsid w:val="00E53D11"/>
    <w:rsid w:val="00E619C6"/>
    <w:rsid w:val="00E75C43"/>
    <w:rsid w:val="00E75E58"/>
    <w:rsid w:val="00E82AA9"/>
    <w:rsid w:val="00E855BE"/>
    <w:rsid w:val="00E93905"/>
    <w:rsid w:val="00EB0ABA"/>
    <w:rsid w:val="00EB5EA8"/>
    <w:rsid w:val="00ED683A"/>
    <w:rsid w:val="00EE0821"/>
    <w:rsid w:val="00EF44ED"/>
    <w:rsid w:val="00F10F2E"/>
    <w:rsid w:val="00F14884"/>
    <w:rsid w:val="00F21464"/>
    <w:rsid w:val="00F33DFC"/>
    <w:rsid w:val="00F438B3"/>
    <w:rsid w:val="00F64D43"/>
    <w:rsid w:val="00F67FD8"/>
    <w:rsid w:val="00F76945"/>
    <w:rsid w:val="00F809B0"/>
    <w:rsid w:val="00F8499D"/>
    <w:rsid w:val="00F96EB9"/>
    <w:rsid w:val="00F97ED3"/>
    <w:rsid w:val="00FB232B"/>
    <w:rsid w:val="00FB3C96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366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36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lskasmakuj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lskasmakuje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r15\AppData\Local\Temp\Temp2_szablony-pism-kowr-edytowalne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5185-9ACE-4BB3-A3C4-29C94003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0</TotalTime>
  <Pages>3</Pages>
  <Words>792</Words>
  <Characters>4978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Rokiciński Tomasz</dc:creator>
  <cp:lastModifiedBy>Seidler Magdalena</cp:lastModifiedBy>
  <cp:revision>2</cp:revision>
  <cp:lastPrinted>2018-04-19T09:12:00Z</cp:lastPrinted>
  <dcterms:created xsi:type="dcterms:W3CDTF">2018-06-28T12:22:00Z</dcterms:created>
  <dcterms:modified xsi:type="dcterms:W3CDTF">2018-06-28T12:22:00Z</dcterms:modified>
</cp:coreProperties>
</file>