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F09" w:rsidRDefault="00F77368">
      <w:r w:rsidRPr="00F7736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Załącznik nr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3</w:t>
      </w:r>
      <w:r w:rsidRPr="00F77368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>do Zarządzenia nr OA 0050.</w:t>
      </w:r>
      <w:r w:rsidR="003355E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1</w:t>
      </w:r>
      <w:r w:rsidR="00D314A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31</w:t>
      </w:r>
      <w:r w:rsidRPr="00F7736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.2017</w:t>
      </w:r>
      <w:r w:rsidRPr="00F77368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>Burmistrza Miasta i Gminy Gołańcz</w:t>
      </w:r>
      <w:r w:rsidRPr="00F77368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 xml:space="preserve">z dnia </w:t>
      </w:r>
      <w:r w:rsidR="002C16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2</w:t>
      </w:r>
      <w:r w:rsidR="00D314A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9</w:t>
      </w:r>
      <w:r w:rsidR="008C690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grudnia</w:t>
      </w:r>
      <w:r w:rsidR="003355E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Pr="00F7736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2017 r.</w:t>
      </w:r>
      <w:r w:rsidRPr="00F77368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</w:r>
      <w:bookmarkStart w:id="0" w:name="_GoBack"/>
      <w:bookmarkEnd w:id="0"/>
    </w:p>
    <w:tbl>
      <w:tblPr>
        <w:tblW w:w="8221" w:type="dxa"/>
        <w:tblInd w:w="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1134"/>
        <w:gridCol w:w="1276"/>
        <w:gridCol w:w="3544"/>
        <w:gridCol w:w="1275"/>
      </w:tblGrid>
      <w:tr w:rsidR="000E07B3" w:rsidRPr="000E07B3" w:rsidTr="00094008">
        <w:trPr>
          <w:cantSplit/>
        </w:trPr>
        <w:tc>
          <w:tcPr>
            <w:tcW w:w="3402" w:type="dxa"/>
            <w:gridSpan w:val="3"/>
            <w:shd w:val="clear" w:color="auto" w:fill="E0E0E0"/>
          </w:tcPr>
          <w:p w:rsidR="000E07B3" w:rsidRPr="000E07B3" w:rsidRDefault="000E07B3" w:rsidP="000E07B3">
            <w:pPr>
              <w:spacing w:after="160" w:line="259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0E07B3">
              <w:rPr>
                <w:rFonts w:ascii="Calibri" w:eastAsia="Times New Roman" w:hAnsi="Calibri" w:cs="Times New Roman"/>
                <w:b/>
                <w:lang w:eastAsia="pl-PL"/>
              </w:rPr>
              <w:t>Klasyfikacja</w:t>
            </w:r>
          </w:p>
        </w:tc>
        <w:tc>
          <w:tcPr>
            <w:tcW w:w="3544" w:type="dxa"/>
            <w:vMerge w:val="restart"/>
            <w:shd w:val="clear" w:color="auto" w:fill="E0E0E0"/>
          </w:tcPr>
          <w:p w:rsidR="000E07B3" w:rsidRPr="000E07B3" w:rsidRDefault="000E07B3" w:rsidP="000E07B3">
            <w:pPr>
              <w:spacing w:after="160" w:line="259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  <w:p w:rsidR="000E07B3" w:rsidRPr="000E07B3" w:rsidRDefault="000E07B3" w:rsidP="000E07B3">
            <w:pPr>
              <w:spacing w:after="160" w:line="259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0E07B3">
              <w:rPr>
                <w:rFonts w:ascii="Calibri" w:eastAsia="Times New Roman" w:hAnsi="Calibri" w:cs="Times New Roman"/>
                <w:b/>
                <w:lang w:eastAsia="pl-PL"/>
              </w:rPr>
              <w:t>Nazwa</w:t>
            </w:r>
          </w:p>
        </w:tc>
        <w:tc>
          <w:tcPr>
            <w:tcW w:w="1275" w:type="dxa"/>
            <w:vMerge w:val="restart"/>
            <w:shd w:val="clear" w:color="auto" w:fill="E0E0E0"/>
          </w:tcPr>
          <w:p w:rsidR="000E07B3" w:rsidRPr="000E07B3" w:rsidRDefault="000E07B3" w:rsidP="000E07B3">
            <w:pPr>
              <w:spacing w:after="160" w:line="259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  <w:p w:rsidR="000E07B3" w:rsidRPr="000E07B3" w:rsidRDefault="000E07B3" w:rsidP="000E07B3">
            <w:pPr>
              <w:spacing w:after="160" w:line="259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0E07B3">
              <w:rPr>
                <w:rFonts w:ascii="Calibri" w:eastAsia="Times New Roman" w:hAnsi="Calibri" w:cs="Times New Roman"/>
                <w:b/>
                <w:lang w:eastAsia="pl-PL"/>
              </w:rPr>
              <w:t>Plan</w:t>
            </w:r>
          </w:p>
        </w:tc>
      </w:tr>
      <w:tr w:rsidR="000E07B3" w:rsidRPr="000E07B3" w:rsidTr="00094008">
        <w:trPr>
          <w:cantSplit/>
        </w:trPr>
        <w:tc>
          <w:tcPr>
            <w:tcW w:w="992" w:type="dxa"/>
            <w:shd w:val="clear" w:color="auto" w:fill="E0E0E0"/>
          </w:tcPr>
          <w:p w:rsidR="000E07B3" w:rsidRPr="000E07B3" w:rsidRDefault="000E07B3" w:rsidP="000E07B3">
            <w:pPr>
              <w:spacing w:after="160" w:line="259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0E07B3">
              <w:rPr>
                <w:rFonts w:ascii="Calibri" w:eastAsia="Times New Roman" w:hAnsi="Calibri" w:cs="Times New Roman"/>
                <w:b/>
                <w:lang w:eastAsia="pl-PL"/>
              </w:rPr>
              <w:t>Dział</w:t>
            </w:r>
          </w:p>
        </w:tc>
        <w:tc>
          <w:tcPr>
            <w:tcW w:w="1134" w:type="dxa"/>
            <w:shd w:val="clear" w:color="auto" w:fill="E0E0E0"/>
          </w:tcPr>
          <w:p w:rsidR="000E07B3" w:rsidRPr="000E07B3" w:rsidRDefault="000E07B3" w:rsidP="000E07B3">
            <w:pPr>
              <w:spacing w:after="160" w:line="259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0E07B3">
              <w:rPr>
                <w:rFonts w:ascii="Calibri" w:eastAsia="Times New Roman" w:hAnsi="Calibri" w:cs="Times New Roman"/>
                <w:b/>
                <w:lang w:eastAsia="pl-PL"/>
              </w:rPr>
              <w:t>Rozdział</w:t>
            </w:r>
          </w:p>
        </w:tc>
        <w:tc>
          <w:tcPr>
            <w:tcW w:w="1276" w:type="dxa"/>
            <w:shd w:val="clear" w:color="auto" w:fill="E0E0E0"/>
          </w:tcPr>
          <w:p w:rsidR="000E07B3" w:rsidRPr="000E07B3" w:rsidRDefault="000E07B3" w:rsidP="000E07B3">
            <w:pPr>
              <w:spacing w:after="160" w:line="259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0E07B3">
              <w:rPr>
                <w:rFonts w:ascii="Calibri" w:eastAsia="Times New Roman" w:hAnsi="Calibri" w:cs="Times New Roman"/>
                <w:b/>
                <w:lang w:eastAsia="pl-PL"/>
              </w:rPr>
              <w:t>§</w:t>
            </w:r>
          </w:p>
        </w:tc>
        <w:tc>
          <w:tcPr>
            <w:tcW w:w="3544" w:type="dxa"/>
            <w:vMerge/>
            <w:vAlign w:val="center"/>
          </w:tcPr>
          <w:p w:rsidR="000E07B3" w:rsidRPr="000E07B3" w:rsidRDefault="000E07B3" w:rsidP="000E07B3">
            <w:pPr>
              <w:spacing w:after="160" w:line="259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1275" w:type="dxa"/>
            <w:vMerge/>
            <w:vAlign w:val="center"/>
          </w:tcPr>
          <w:p w:rsidR="000E07B3" w:rsidRPr="000E07B3" w:rsidRDefault="000E07B3" w:rsidP="000E07B3">
            <w:pPr>
              <w:spacing w:after="160" w:line="259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</w:tr>
      <w:tr w:rsidR="000E07B3" w:rsidRPr="000E07B3" w:rsidTr="00094008">
        <w:tc>
          <w:tcPr>
            <w:tcW w:w="992" w:type="dxa"/>
            <w:shd w:val="clear" w:color="auto" w:fill="E0E0E0"/>
          </w:tcPr>
          <w:p w:rsidR="000E07B3" w:rsidRPr="000E07B3" w:rsidRDefault="000E07B3" w:rsidP="000E07B3">
            <w:pPr>
              <w:spacing w:after="160" w:line="259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0E07B3">
              <w:rPr>
                <w:rFonts w:ascii="Calibri" w:eastAsia="Times New Roman" w:hAnsi="Calibri" w:cs="Times New Roman"/>
                <w:b/>
                <w:lang w:eastAsia="pl-PL"/>
              </w:rPr>
              <w:t>1</w:t>
            </w:r>
          </w:p>
        </w:tc>
        <w:tc>
          <w:tcPr>
            <w:tcW w:w="1134" w:type="dxa"/>
            <w:shd w:val="clear" w:color="auto" w:fill="E0E0E0"/>
          </w:tcPr>
          <w:p w:rsidR="000E07B3" w:rsidRPr="000E07B3" w:rsidRDefault="000E07B3" w:rsidP="000E07B3">
            <w:pPr>
              <w:spacing w:after="160" w:line="259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0E07B3">
              <w:rPr>
                <w:rFonts w:ascii="Calibri" w:eastAsia="Times New Roman" w:hAnsi="Calibri" w:cs="Times New Roman"/>
                <w:b/>
                <w:lang w:eastAsia="pl-PL"/>
              </w:rPr>
              <w:t>2</w:t>
            </w:r>
          </w:p>
        </w:tc>
        <w:tc>
          <w:tcPr>
            <w:tcW w:w="1276" w:type="dxa"/>
            <w:shd w:val="clear" w:color="auto" w:fill="E0E0E0"/>
          </w:tcPr>
          <w:p w:rsidR="000E07B3" w:rsidRPr="000E07B3" w:rsidRDefault="000E07B3" w:rsidP="000E07B3">
            <w:pPr>
              <w:spacing w:after="160" w:line="259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0E07B3">
              <w:rPr>
                <w:rFonts w:ascii="Calibri" w:eastAsia="Times New Roman" w:hAnsi="Calibri" w:cs="Times New Roman"/>
                <w:b/>
                <w:lang w:eastAsia="pl-PL"/>
              </w:rPr>
              <w:t>3</w:t>
            </w:r>
          </w:p>
        </w:tc>
        <w:tc>
          <w:tcPr>
            <w:tcW w:w="3544" w:type="dxa"/>
            <w:shd w:val="clear" w:color="auto" w:fill="E0E0E0"/>
          </w:tcPr>
          <w:p w:rsidR="000E07B3" w:rsidRPr="000E07B3" w:rsidRDefault="000E07B3" w:rsidP="000E07B3">
            <w:pPr>
              <w:spacing w:after="160" w:line="259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0E07B3">
              <w:rPr>
                <w:rFonts w:ascii="Calibri" w:eastAsia="Times New Roman" w:hAnsi="Calibri" w:cs="Times New Roman"/>
                <w:b/>
                <w:lang w:eastAsia="pl-PL"/>
              </w:rPr>
              <w:t>4</w:t>
            </w:r>
          </w:p>
        </w:tc>
        <w:tc>
          <w:tcPr>
            <w:tcW w:w="1275" w:type="dxa"/>
            <w:shd w:val="clear" w:color="auto" w:fill="E0E0E0"/>
          </w:tcPr>
          <w:p w:rsidR="000E07B3" w:rsidRPr="000E07B3" w:rsidRDefault="000E07B3" w:rsidP="000E07B3">
            <w:pPr>
              <w:spacing w:after="160" w:line="259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0E07B3">
              <w:rPr>
                <w:rFonts w:ascii="Calibri" w:eastAsia="Times New Roman" w:hAnsi="Calibri" w:cs="Times New Roman"/>
                <w:b/>
                <w:lang w:eastAsia="pl-PL"/>
              </w:rPr>
              <w:t>5</w:t>
            </w:r>
          </w:p>
        </w:tc>
      </w:tr>
      <w:tr w:rsidR="000E07B3" w:rsidRPr="000E07B3" w:rsidTr="00094008">
        <w:tc>
          <w:tcPr>
            <w:tcW w:w="992" w:type="dxa"/>
          </w:tcPr>
          <w:p w:rsidR="000E07B3" w:rsidRPr="000E07B3" w:rsidRDefault="000E07B3" w:rsidP="000E07B3">
            <w:pPr>
              <w:spacing w:after="160" w:line="259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0E07B3">
              <w:rPr>
                <w:rFonts w:ascii="Calibri" w:eastAsia="Times New Roman" w:hAnsi="Calibri" w:cs="Times New Roman"/>
                <w:b/>
                <w:lang w:eastAsia="pl-PL"/>
              </w:rPr>
              <w:t>852</w:t>
            </w:r>
          </w:p>
        </w:tc>
        <w:tc>
          <w:tcPr>
            <w:tcW w:w="1134" w:type="dxa"/>
          </w:tcPr>
          <w:p w:rsidR="000E07B3" w:rsidRPr="000E07B3" w:rsidRDefault="000E07B3" w:rsidP="000E07B3">
            <w:pPr>
              <w:spacing w:after="160" w:line="259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0E07B3">
              <w:rPr>
                <w:rFonts w:ascii="Calibri" w:eastAsia="Times New Roman" w:hAnsi="Calibri" w:cs="Times New Roman"/>
                <w:b/>
                <w:lang w:eastAsia="pl-PL"/>
              </w:rPr>
              <w:t>85203</w:t>
            </w:r>
          </w:p>
        </w:tc>
        <w:tc>
          <w:tcPr>
            <w:tcW w:w="1276" w:type="dxa"/>
          </w:tcPr>
          <w:p w:rsidR="000E07B3" w:rsidRPr="000E07B3" w:rsidRDefault="000E07B3" w:rsidP="000E07B3">
            <w:pPr>
              <w:spacing w:after="160" w:line="259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0E07B3">
              <w:rPr>
                <w:rFonts w:ascii="Calibri" w:eastAsia="Times New Roman" w:hAnsi="Calibri" w:cs="Times New Roman"/>
                <w:b/>
                <w:lang w:eastAsia="pl-PL"/>
              </w:rPr>
              <w:t>0830</w:t>
            </w:r>
          </w:p>
        </w:tc>
        <w:tc>
          <w:tcPr>
            <w:tcW w:w="3544" w:type="dxa"/>
          </w:tcPr>
          <w:p w:rsidR="000E07B3" w:rsidRPr="000E07B3" w:rsidRDefault="000E07B3" w:rsidP="000E07B3">
            <w:pPr>
              <w:spacing w:after="160" w:line="259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0E07B3">
              <w:rPr>
                <w:rFonts w:ascii="Calibri" w:eastAsia="Times New Roman" w:hAnsi="Calibri" w:cs="Times New Roman"/>
                <w:b/>
                <w:lang w:eastAsia="pl-PL"/>
              </w:rPr>
              <w:t>Wpływy z usług</w:t>
            </w:r>
          </w:p>
        </w:tc>
        <w:tc>
          <w:tcPr>
            <w:tcW w:w="1275" w:type="dxa"/>
          </w:tcPr>
          <w:p w:rsidR="000E07B3" w:rsidRPr="000E07B3" w:rsidRDefault="000E07B3" w:rsidP="000E07B3">
            <w:pPr>
              <w:spacing w:after="160" w:line="259" w:lineRule="auto"/>
              <w:jc w:val="right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0E07B3">
              <w:rPr>
                <w:rFonts w:ascii="Calibri" w:eastAsia="Times New Roman" w:hAnsi="Calibri" w:cs="Times New Roman"/>
                <w:b/>
                <w:lang w:eastAsia="pl-PL"/>
              </w:rPr>
              <w:t>9.900</w:t>
            </w:r>
          </w:p>
        </w:tc>
      </w:tr>
      <w:tr w:rsidR="000E07B3" w:rsidRPr="000E07B3" w:rsidTr="00094008">
        <w:tc>
          <w:tcPr>
            <w:tcW w:w="992" w:type="dxa"/>
          </w:tcPr>
          <w:p w:rsidR="000E07B3" w:rsidRPr="000E07B3" w:rsidRDefault="000E07B3" w:rsidP="000E07B3">
            <w:pPr>
              <w:spacing w:after="160" w:line="259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1134" w:type="dxa"/>
          </w:tcPr>
          <w:p w:rsidR="000E07B3" w:rsidRPr="000E07B3" w:rsidRDefault="000E07B3" w:rsidP="000E07B3">
            <w:pPr>
              <w:spacing w:after="160" w:line="259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0E07B3">
              <w:rPr>
                <w:rFonts w:ascii="Calibri" w:eastAsia="Times New Roman" w:hAnsi="Calibri" w:cs="Times New Roman"/>
                <w:b/>
                <w:lang w:eastAsia="pl-PL"/>
              </w:rPr>
              <w:t>85203</w:t>
            </w:r>
          </w:p>
        </w:tc>
        <w:tc>
          <w:tcPr>
            <w:tcW w:w="1276" w:type="dxa"/>
          </w:tcPr>
          <w:p w:rsidR="000E07B3" w:rsidRPr="000E07B3" w:rsidRDefault="000E07B3" w:rsidP="000E07B3">
            <w:pPr>
              <w:spacing w:after="160" w:line="259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0E07B3">
              <w:rPr>
                <w:rFonts w:ascii="Calibri" w:eastAsia="Times New Roman" w:hAnsi="Calibri" w:cs="Times New Roman"/>
                <w:b/>
                <w:lang w:eastAsia="pl-PL"/>
              </w:rPr>
              <w:t>Razem</w:t>
            </w:r>
          </w:p>
        </w:tc>
        <w:tc>
          <w:tcPr>
            <w:tcW w:w="3544" w:type="dxa"/>
          </w:tcPr>
          <w:p w:rsidR="000E07B3" w:rsidRPr="000E07B3" w:rsidRDefault="000E07B3" w:rsidP="000E07B3">
            <w:pPr>
              <w:spacing w:after="160" w:line="259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1275" w:type="dxa"/>
          </w:tcPr>
          <w:p w:rsidR="000E07B3" w:rsidRPr="000E07B3" w:rsidRDefault="000E07B3" w:rsidP="000E07B3">
            <w:pPr>
              <w:spacing w:after="160" w:line="259" w:lineRule="auto"/>
              <w:jc w:val="right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0E07B3">
              <w:rPr>
                <w:rFonts w:ascii="Calibri" w:eastAsia="Times New Roman" w:hAnsi="Calibri" w:cs="Times New Roman"/>
                <w:b/>
                <w:lang w:eastAsia="pl-PL"/>
              </w:rPr>
              <w:t>9.900</w:t>
            </w:r>
          </w:p>
        </w:tc>
      </w:tr>
      <w:tr w:rsidR="000E07B3" w:rsidRPr="000E07B3" w:rsidTr="00094008">
        <w:tc>
          <w:tcPr>
            <w:tcW w:w="992" w:type="dxa"/>
          </w:tcPr>
          <w:p w:rsidR="000E07B3" w:rsidRPr="000E07B3" w:rsidRDefault="000E07B3" w:rsidP="000E07B3">
            <w:pPr>
              <w:spacing w:after="160" w:line="259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0E07B3">
              <w:rPr>
                <w:rFonts w:ascii="Calibri" w:eastAsia="Times New Roman" w:hAnsi="Calibri" w:cs="Times New Roman"/>
                <w:b/>
                <w:lang w:eastAsia="pl-PL"/>
              </w:rPr>
              <w:t>852</w:t>
            </w:r>
          </w:p>
        </w:tc>
        <w:tc>
          <w:tcPr>
            <w:tcW w:w="1134" w:type="dxa"/>
          </w:tcPr>
          <w:p w:rsidR="000E07B3" w:rsidRPr="000E07B3" w:rsidRDefault="000E07B3" w:rsidP="000E07B3">
            <w:pPr>
              <w:spacing w:after="160" w:line="259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0E07B3">
              <w:rPr>
                <w:rFonts w:ascii="Calibri" w:eastAsia="Times New Roman" w:hAnsi="Calibri" w:cs="Times New Roman"/>
                <w:b/>
                <w:lang w:eastAsia="pl-PL"/>
              </w:rPr>
              <w:t>85228</w:t>
            </w:r>
          </w:p>
        </w:tc>
        <w:tc>
          <w:tcPr>
            <w:tcW w:w="1276" w:type="dxa"/>
          </w:tcPr>
          <w:p w:rsidR="000E07B3" w:rsidRPr="000E07B3" w:rsidRDefault="000E07B3" w:rsidP="000E07B3">
            <w:pPr>
              <w:spacing w:after="160" w:line="259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0E07B3">
              <w:rPr>
                <w:rFonts w:ascii="Calibri" w:eastAsia="Times New Roman" w:hAnsi="Calibri" w:cs="Times New Roman"/>
                <w:b/>
                <w:lang w:eastAsia="pl-PL"/>
              </w:rPr>
              <w:t>0830</w:t>
            </w:r>
          </w:p>
        </w:tc>
        <w:tc>
          <w:tcPr>
            <w:tcW w:w="3544" w:type="dxa"/>
          </w:tcPr>
          <w:p w:rsidR="000E07B3" w:rsidRPr="000E07B3" w:rsidRDefault="000E07B3" w:rsidP="000E07B3">
            <w:pPr>
              <w:spacing w:after="160" w:line="259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0E07B3">
              <w:rPr>
                <w:rFonts w:ascii="Calibri" w:eastAsia="Times New Roman" w:hAnsi="Calibri" w:cs="Times New Roman"/>
                <w:b/>
                <w:lang w:eastAsia="pl-PL"/>
              </w:rPr>
              <w:t>Wpływy z usług</w:t>
            </w:r>
          </w:p>
        </w:tc>
        <w:tc>
          <w:tcPr>
            <w:tcW w:w="1275" w:type="dxa"/>
          </w:tcPr>
          <w:p w:rsidR="000E07B3" w:rsidRPr="000E07B3" w:rsidRDefault="000E07B3" w:rsidP="000E07B3">
            <w:pPr>
              <w:spacing w:after="160" w:line="259" w:lineRule="auto"/>
              <w:jc w:val="right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0E07B3">
              <w:rPr>
                <w:rFonts w:ascii="Calibri" w:eastAsia="Times New Roman" w:hAnsi="Calibri" w:cs="Times New Roman"/>
                <w:b/>
                <w:lang w:eastAsia="pl-PL"/>
              </w:rPr>
              <w:t>1.000</w:t>
            </w:r>
          </w:p>
        </w:tc>
      </w:tr>
      <w:tr w:rsidR="000E07B3" w:rsidRPr="000E07B3" w:rsidTr="00094008">
        <w:tc>
          <w:tcPr>
            <w:tcW w:w="992" w:type="dxa"/>
          </w:tcPr>
          <w:p w:rsidR="000E07B3" w:rsidRPr="000E07B3" w:rsidRDefault="000E07B3" w:rsidP="000E07B3">
            <w:pPr>
              <w:spacing w:after="160" w:line="259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1134" w:type="dxa"/>
          </w:tcPr>
          <w:p w:rsidR="000E07B3" w:rsidRPr="000E07B3" w:rsidRDefault="000E07B3" w:rsidP="000E07B3">
            <w:pPr>
              <w:spacing w:after="160" w:line="259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0E07B3">
              <w:rPr>
                <w:rFonts w:ascii="Calibri" w:eastAsia="Times New Roman" w:hAnsi="Calibri" w:cs="Times New Roman"/>
                <w:b/>
                <w:lang w:eastAsia="pl-PL"/>
              </w:rPr>
              <w:t>85228</w:t>
            </w:r>
          </w:p>
        </w:tc>
        <w:tc>
          <w:tcPr>
            <w:tcW w:w="1276" w:type="dxa"/>
          </w:tcPr>
          <w:p w:rsidR="000E07B3" w:rsidRPr="000E07B3" w:rsidRDefault="000E07B3" w:rsidP="000E07B3">
            <w:pPr>
              <w:spacing w:after="160" w:line="259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0E07B3">
              <w:rPr>
                <w:rFonts w:ascii="Calibri" w:eastAsia="Times New Roman" w:hAnsi="Calibri" w:cs="Times New Roman"/>
                <w:b/>
                <w:lang w:eastAsia="pl-PL"/>
              </w:rPr>
              <w:t>Razem</w:t>
            </w:r>
          </w:p>
        </w:tc>
        <w:tc>
          <w:tcPr>
            <w:tcW w:w="3544" w:type="dxa"/>
          </w:tcPr>
          <w:p w:rsidR="000E07B3" w:rsidRPr="000E07B3" w:rsidRDefault="000E07B3" w:rsidP="000E07B3">
            <w:pPr>
              <w:spacing w:after="160" w:line="259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1275" w:type="dxa"/>
          </w:tcPr>
          <w:p w:rsidR="000E07B3" w:rsidRPr="000E07B3" w:rsidRDefault="000E07B3" w:rsidP="000E07B3">
            <w:pPr>
              <w:spacing w:after="160" w:line="259" w:lineRule="auto"/>
              <w:jc w:val="right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0E07B3">
              <w:rPr>
                <w:rFonts w:ascii="Calibri" w:eastAsia="Times New Roman" w:hAnsi="Calibri" w:cs="Times New Roman"/>
                <w:b/>
                <w:lang w:eastAsia="pl-PL"/>
              </w:rPr>
              <w:t>1.000</w:t>
            </w:r>
          </w:p>
        </w:tc>
      </w:tr>
      <w:tr w:rsidR="000E07B3" w:rsidRPr="000E07B3" w:rsidTr="00094008">
        <w:tc>
          <w:tcPr>
            <w:tcW w:w="992" w:type="dxa"/>
          </w:tcPr>
          <w:p w:rsidR="000E07B3" w:rsidRPr="000E07B3" w:rsidRDefault="000E07B3" w:rsidP="000E07B3">
            <w:pPr>
              <w:spacing w:after="160" w:line="259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pl-PL"/>
              </w:rPr>
            </w:pPr>
            <w:r w:rsidRPr="000E07B3">
              <w:rPr>
                <w:rFonts w:ascii="Calibri" w:eastAsia="Times New Roman" w:hAnsi="Calibri" w:cs="Times New Roman"/>
                <w:b/>
                <w:sz w:val="28"/>
                <w:szCs w:val="28"/>
                <w:lang w:eastAsia="pl-PL"/>
              </w:rPr>
              <w:t>852</w:t>
            </w:r>
          </w:p>
        </w:tc>
        <w:tc>
          <w:tcPr>
            <w:tcW w:w="1134" w:type="dxa"/>
          </w:tcPr>
          <w:p w:rsidR="000E07B3" w:rsidRPr="000E07B3" w:rsidRDefault="000E07B3" w:rsidP="000E07B3">
            <w:pPr>
              <w:spacing w:after="160" w:line="259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1276" w:type="dxa"/>
          </w:tcPr>
          <w:p w:rsidR="000E07B3" w:rsidRPr="000E07B3" w:rsidRDefault="000E07B3" w:rsidP="000E07B3">
            <w:pPr>
              <w:spacing w:after="160" w:line="259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pl-PL"/>
              </w:rPr>
            </w:pPr>
            <w:r w:rsidRPr="000E07B3">
              <w:rPr>
                <w:rFonts w:ascii="Calibri" w:eastAsia="Times New Roman" w:hAnsi="Calibri" w:cs="Times New Roman"/>
                <w:b/>
                <w:sz w:val="28"/>
                <w:szCs w:val="28"/>
                <w:lang w:eastAsia="pl-PL"/>
              </w:rPr>
              <w:t>Razem</w:t>
            </w:r>
          </w:p>
        </w:tc>
        <w:tc>
          <w:tcPr>
            <w:tcW w:w="3544" w:type="dxa"/>
          </w:tcPr>
          <w:p w:rsidR="000E07B3" w:rsidRPr="000E07B3" w:rsidRDefault="000E07B3" w:rsidP="000E07B3">
            <w:pPr>
              <w:spacing w:after="160" w:line="259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1275" w:type="dxa"/>
          </w:tcPr>
          <w:p w:rsidR="000E07B3" w:rsidRPr="000E07B3" w:rsidRDefault="000E07B3" w:rsidP="000E07B3">
            <w:pPr>
              <w:spacing w:after="160" w:line="259" w:lineRule="auto"/>
              <w:jc w:val="right"/>
              <w:rPr>
                <w:rFonts w:ascii="Calibri" w:eastAsia="Times New Roman" w:hAnsi="Calibri" w:cs="Times New Roman"/>
                <w:b/>
                <w:sz w:val="28"/>
                <w:szCs w:val="28"/>
                <w:lang w:eastAsia="pl-PL"/>
              </w:rPr>
            </w:pPr>
            <w:r w:rsidRPr="000E07B3">
              <w:rPr>
                <w:rFonts w:ascii="Calibri" w:eastAsia="Times New Roman" w:hAnsi="Calibri" w:cs="Times New Roman"/>
                <w:b/>
                <w:sz w:val="28"/>
                <w:szCs w:val="28"/>
                <w:lang w:eastAsia="pl-PL"/>
              </w:rPr>
              <w:t>10.900</w:t>
            </w:r>
          </w:p>
        </w:tc>
      </w:tr>
      <w:tr w:rsidR="000E07B3" w:rsidRPr="000E07B3" w:rsidTr="00094008">
        <w:tc>
          <w:tcPr>
            <w:tcW w:w="992" w:type="dxa"/>
          </w:tcPr>
          <w:p w:rsidR="000E07B3" w:rsidRPr="000E07B3" w:rsidRDefault="000E07B3" w:rsidP="000E07B3">
            <w:pPr>
              <w:spacing w:after="160" w:line="259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0E07B3">
              <w:rPr>
                <w:rFonts w:ascii="Calibri" w:eastAsia="Times New Roman" w:hAnsi="Calibri" w:cs="Times New Roman"/>
                <w:b/>
                <w:lang w:eastAsia="pl-PL"/>
              </w:rPr>
              <w:t>855</w:t>
            </w:r>
          </w:p>
        </w:tc>
        <w:tc>
          <w:tcPr>
            <w:tcW w:w="1134" w:type="dxa"/>
          </w:tcPr>
          <w:p w:rsidR="000E07B3" w:rsidRPr="000E07B3" w:rsidRDefault="000E07B3" w:rsidP="000E07B3">
            <w:pPr>
              <w:spacing w:after="160" w:line="259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0E07B3">
              <w:rPr>
                <w:rFonts w:ascii="Calibri" w:eastAsia="Times New Roman" w:hAnsi="Calibri" w:cs="Times New Roman"/>
                <w:b/>
                <w:lang w:eastAsia="pl-PL"/>
              </w:rPr>
              <w:t>85502</w:t>
            </w:r>
          </w:p>
        </w:tc>
        <w:tc>
          <w:tcPr>
            <w:tcW w:w="1276" w:type="dxa"/>
          </w:tcPr>
          <w:p w:rsidR="000E07B3" w:rsidRPr="000E07B3" w:rsidRDefault="000E07B3" w:rsidP="000E07B3">
            <w:pPr>
              <w:spacing w:after="160" w:line="259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0E07B3">
              <w:rPr>
                <w:rFonts w:ascii="Calibri" w:eastAsia="Times New Roman" w:hAnsi="Calibri" w:cs="Times New Roman"/>
                <w:b/>
                <w:lang w:eastAsia="pl-PL"/>
              </w:rPr>
              <w:t>0920</w:t>
            </w:r>
          </w:p>
        </w:tc>
        <w:tc>
          <w:tcPr>
            <w:tcW w:w="3544" w:type="dxa"/>
          </w:tcPr>
          <w:p w:rsidR="000E07B3" w:rsidRPr="000E07B3" w:rsidRDefault="000E07B3" w:rsidP="000E07B3">
            <w:pPr>
              <w:spacing w:after="160" w:line="259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0E07B3">
              <w:rPr>
                <w:rFonts w:ascii="Calibri" w:eastAsia="Times New Roman" w:hAnsi="Calibri" w:cs="Times New Roman"/>
                <w:b/>
                <w:lang w:eastAsia="pl-PL"/>
              </w:rPr>
              <w:t>Wpływy z pozostałych odsetki</w:t>
            </w:r>
          </w:p>
        </w:tc>
        <w:tc>
          <w:tcPr>
            <w:tcW w:w="1275" w:type="dxa"/>
          </w:tcPr>
          <w:p w:rsidR="000E07B3" w:rsidRPr="000E07B3" w:rsidRDefault="000E07B3" w:rsidP="000E07B3">
            <w:pPr>
              <w:spacing w:after="160" w:line="259" w:lineRule="auto"/>
              <w:jc w:val="right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0E07B3">
              <w:rPr>
                <w:rFonts w:ascii="Calibri" w:eastAsia="Times New Roman" w:hAnsi="Calibri" w:cs="Times New Roman"/>
                <w:b/>
                <w:lang w:eastAsia="pl-PL"/>
              </w:rPr>
              <w:t>29.774</w:t>
            </w:r>
          </w:p>
        </w:tc>
      </w:tr>
      <w:tr w:rsidR="000E07B3" w:rsidRPr="000E07B3" w:rsidTr="00094008">
        <w:tc>
          <w:tcPr>
            <w:tcW w:w="992" w:type="dxa"/>
          </w:tcPr>
          <w:p w:rsidR="000E07B3" w:rsidRPr="000E07B3" w:rsidRDefault="000E07B3" w:rsidP="000E07B3">
            <w:pPr>
              <w:spacing w:after="160" w:line="259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1134" w:type="dxa"/>
          </w:tcPr>
          <w:p w:rsidR="000E07B3" w:rsidRPr="000E07B3" w:rsidRDefault="000E07B3" w:rsidP="000E07B3">
            <w:pPr>
              <w:spacing w:after="160" w:line="259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1276" w:type="dxa"/>
          </w:tcPr>
          <w:p w:rsidR="000E07B3" w:rsidRPr="000E07B3" w:rsidRDefault="000E07B3" w:rsidP="000E07B3">
            <w:pPr>
              <w:spacing w:after="160" w:line="259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0E07B3">
              <w:rPr>
                <w:rFonts w:ascii="Calibri" w:eastAsia="Times New Roman" w:hAnsi="Calibri" w:cs="Times New Roman"/>
                <w:b/>
                <w:lang w:eastAsia="pl-PL"/>
              </w:rPr>
              <w:t>0970</w:t>
            </w:r>
          </w:p>
        </w:tc>
        <w:tc>
          <w:tcPr>
            <w:tcW w:w="3544" w:type="dxa"/>
          </w:tcPr>
          <w:p w:rsidR="000E07B3" w:rsidRPr="000E07B3" w:rsidRDefault="000E07B3" w:rsidP="000E07B3">
            <w:pPr>
              <w:spacing w:after="160" w:line="259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0E07B3">
              <w:rPr>
                <w:rFonts w:ascii="Calibri" w:eastAsia="Times New Roman" w:hAnsi="Calibri" w:cs="Times New Roman"/>
                <w:b/>
                <w:lang w:eastAsia="pl-PL"/>
              </w:rPr>
              <w:t>Wpływy z różnych dochodów</w:t>
            </w:r>
          </w:p>
        </w:tc>
        <w:tc>
          <w:tcPr>
            <w:tcW w:w="1275" w:type="dxa"/>
          </w:tcPr>
          <w:p w:rsidR="000E07B3" w:rsidRPr="000E07B3" w:rsidRDefault="000E07B3" w:rsidP="000E07B3">
            <w:pPr>
              <w:spacing w:after="160" w:line="259" w:lineRule="auto"/>
              <w:jc w:val="right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0E07B3">
              <w:rPr>
                <w:rFonts w:ascii="Calibri" w:eastAsia="Times New Roman" w:hAnsi="Calibri" w:cs="Times New Roman"/>
                <w:b/>
                <w:lang w:eastAsia="pl-PL"/>
              </w:rPr>
              <w:t>2.836</w:t>
            </w:r>
          </w:p>
        </w:tc>
      </w:tr>
      <w:tr w:rsidR="000E07B3" w:rsidRPr="000E07B3" w:rsidTr="00094008">
        <w:tc>
          <w:tcPr>
            <w:tcW w:w="992" w:type="dxa"/>
          </w:tcPr>
          <w:p w:rsidR="000E07B3" w:rsidRPr="000E07B3" w:rsidRDefault="000E07B3" w:rsidP="000E07B3">
            <w:pPr>
              <w:spacing w:after="160" w:line="259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1134" w:type="dxa"/>
          </w:tcPr>
          <w:p w:rsidR="000E07B3" w:rsidRPr="000E07B3" w:rsidRDefault="000E07B3" w:rsidP="000E07B3">
            <w:pPr>
              <w:spacing w:after="160" w:line="259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1276" w:type="dxa"/>
          </w:tcPr>
          <w:p w:rsidR="000E07B3" w:rsidRPr="000E07B3" w:rsidRDefault="000E07B3" w:rsidP="000E07B3">
            <w:pPr>
              <w:spacing w:after="160" w:line="259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0E07B3">
              <w:rPr>
                <w:rFonts w:ascii="Calibri" w:eastAsia="Times New Roman" w:hAnsi="Calibri" w:cs="Times New Roman"/>
                <w:b/>
                <w:lang w:eastAsia="pl-PL"/>
              </w:rPr>
              <w:t>0980</w:t>
            </w:r>
          </w:p>
        </w:tc>
        <w:tc>
          <w:tcPr>
            <w:tcW w:w="3544" w:type="dxa"/>
          </w:tcPr>
          <w:p w:rsidR="000E07B3" w:rsidRPr="000E07B3" w:rsidRDefault="000E07B3" w:rsidP="000E07B3">
            <w:pPr>
              <w:spacing w:after="160" w:line="259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0E07B3">
              <w:rPr>
                <w:rFonts w:ascii="Calibri" w:eastAsia="Times New Roman" w:hAnsi="Calibri" w:cs="Times New Roman"/>
                <w:b/>
                <w:lang w:eastAsia="pl-PL"/>
              </w:rPr>
              <w:t>Wpływy z tytułu zwrotów wypłaconych świadczeń z funduszu alimentacyjnego</w:t>
            </w:r>
          </w:p>
        </w:tc>
        <w:tc>
          <w:tcPr>
            <w:tcW w:w="1275" w:type="dxa"/>
          </w:tcPr>
          <w:p w:rsidR="000E07B3" w:rsidRPr="000E07B3" w:rsidRDefault="000E07B3" w:rsidP="000E07B3">
            <w:pPr>
              <w:spacing w:after="160" w:line="259" w:lineRule="auto"/>
              <w:jc w:val="right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0E07B3">
              <w:rPr>
                <w:rFonts w:ascii="Calibri" w:eastAsia="Times New Roman" w:hAnsi="Calibri" w:cs="Times New Roman"/>
                <w:b/>
                <w:lang w:eastAsia="pl-PL"/>
              </w:rPr>
              <w:t>33.190</w:t>
            </w:r>
          </w:p>
        </w:tc>
      </w:tr>
      <w:tr w:rsidR="000E07B3" w:rsidRPr="000E07B3" w:rsidTr="00094008">
        <w:tc>
          <w:tcPr>
            <w:tcW w:w="992" w:type="dxa"/>
          </w:tcPr>
          <w:p w:rsidR="000E07B3" w:rsidRPr="000E07B3" w:rsidRDefault="000E07B3" w:rsidP="000E07B3">
            <w:pPr>
              <w:spacing w:after="160" w:line="259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1134" w:type="dxa"/>
          </w:tcPr>
          <w:p w:rsidR="000E07B3" w:rsidRPr="000E07B3" w:rsidRDefault="000E07B3" w:rsidP="000E07B3">
            <w:pPr>
              <w:spacing w:after="160" w:line="259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0E07B3">
              <w:rPr>
                <w:rFonts w:ascii="Calibri" w:eastAsia="Times New Roman" w:hAnsi="Calibri" w:cs="Times New Roman"/>
                <w:b/>
                <w:lang w:eastAsia="pl-PL"/>
              </w:rPr>
              <w:t>85502</w:t>
            </w:r>
          </w:p>
        </w:tc>
        <w:tc>
          <w:tcPr>
            <w:tcW w:w="1276" w:type="dxa"/>
          </w:tcPr>
          <w:p w:rsidR="000E07B3" w:rsidRPr="000E07B3" w:rsidRDefault="000E07B3" w:rsidP="000E07B3">
            <w:pPr>
              <w:spacing w:after="160" w:line="259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0E07B3">
              <w:rPr>
                <w:rFonts w:ascii="Calibri" w:eastAsia="Times New Roman" w:hAnsi="Calibri" w:cs="Times New Roman"/>
                <w:b/>
                <w:lang w:eastAsia="pl-PL"/>
              </w:rPr>
              <w:t>Razem</w:t>
            </w:r>
          </w:p>
        </w:tc>
        <w:tc>
          <w:tcPr>
            <w:tcW w:w="3544" w:type="dxa"/>
          </w:tcPr>
          <w:p w:rsidR="000E07B3" w:rsidRPr="000E07B3" w:rsidRDefault="000E07B3" w:rsidP="000E07B3">
            <w:pPr>
              <w:spacing w:after="160" w:line="259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1275" w:type="dxa"/>
          </w:tcPr>
          <w:p w:rsidR="000E07B3" w:rsidRPr="000E07B3" w:rsidRDefault="000E07B3" w:rsidP="000E07B3">
            <w:pPr>
              <w:spacing w:after="160" w:line="259" w:lineRule="auto"/>
              <w:jc w:val="right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0E07B3">
              <w:rPr>
                <w:rFonts w:ascii="Calibri" w:eastAsia="Times New Roman" w:hAnsi="Calibri" w:cs="Times New Roman"/>
                <w:b/>
                <w:lang w:eastAsia="pl-PL"/>
              </w:rPr>
              <w:t>65.800</w:t>
            </w:r>
          </w:p>
        </w:tc>
      </w:tr>
      <w:tr w:rsidR="000E07B3" w:rsidRPr="000E07B3" w:rsidTr="00094008">
        <w:tc>
          <w:tcPr>
            <w:tcW w:w="992" w:type="dxa"/>
          </w:tcPr>
          <w:p w:rsidR="000E07B3" w:rsidRPr="000E07B3" w:rsidRDefault="000E07B3" w:rsidP="000E07B3">
            <w:pPr>
              <w:spacing w:after="160" w:line="259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pl-PL"/>
              </w:rPr>
            </w:pPr>
            <w:r w:rsidRPr="000E07B3">
              <w:rPr>
                <w:rFonts w:ascii="Calibri" w:eastAsia="Times New Roman" w:hAnsi="Calibri" w:cs="Times New Roman"/>
                <w:b/>
                <w:sz w:val="28"/>
                <w:szCs w:val="28"/>
                <w:lang w:eastAsia="pl-PL"/>
              </w:rPr>
              <w:t>855</w:t>
            </w:r>
          </w:p>
        </w:tc>
        <w:tc>
          <w:tcPr>
            <w:tcW w:w="1134" w:type="dxa"/>
          </w:tcPr>
          <w:p w:rsidR="000E07B3" w:rsidRPr="000E07B3" w:rsidRDefault="000E07B3" w:rsidP="000E07B3">
            <w:pPr>
              <w:spacing w:after="160" w:line="259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1276" w:type="dxa"/>
          </w:tcPr>
          <w:p w:rsidR="000E07B3" w:rsidRPr="000E07B3" w:rsidRDefault="000E07B3" w:rsidP="000E07B3">
            <w:pPr>
              <w:spacing w:after="160" w:line="259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pl-PL"/>
              </w:rPr>
            </w:pPr>
            <w:r w:rsidRPr="000E07B3">
              <w:rPr>
                <w:rFonts w:ascii="Calibri" w:eastAsia="Times New Roman" w:hAnsi="Calibri" w:cs="Times New Roman"/>
                <w:b/>
                <w:sz w:val="28"/>
                <w:szCs w:val="28"/>
                <w:lang w:eastAsia="pl-PL"/>
              </w:rPr>
              <w:t>Razem</w:t>
            </w:r>
          </w:p>
        </w:tc>
        <w:tc>
          <w:tcPr>
            <w:tcW w:w="3544" w:type="dxa"/>
          </w:tcPr>
          <w:p w:rsidR="000E07B3" w:rsidRPr="000E07B3" w:rsidRDefault="000E07B3" w:rsidP="000E07B3">
            <w:pPr>
              <w:spacing w:after="160" w:line="259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1275" w:type="dxa"/>
          </w:tcPr>
          <w:p w:rsidR="000E07B3" w:rsidRPr="000E07B3" w:rsidRDefault="000E07B3" w:rsidP="000E07B3">
            <w:pPr>
              <w:spacing w:after="160" w:line="259" w:lineRule="auto"/>
              <w:jc w:val="right"/>
              <w:rPr>
                <w:rFonts w:ascii="Calibri" w:eastAsia="Times New Roman" w:hAnsi="Calibri" w:cs="Times New Roman"/>
                <w:b/>
                <w:sz w:val="28"/>
                <w:szCs w:val="28"/>
                <w:lang w:eastAsia="pl-PL"/>
              </w:rPr>
            </w:pPr>
            <w:r w:rsidRPr="000E07B3">
              <w:rPr>
                <w:rFonts w:ascii="Calibri" w:eastAsia="Times New Roman" w:hAnsi="Calibri" w:cs="Times New Roman"/>
                <w:b/>
                <w:sz w:val="28"/>
                <w:szCs w:val="28"/>
                <w:lang w:eastAsia="pl-PL"/>
              </w:rPr>
              <w:t>65.800</w:t>
            </w:r>
          </w:p>
        </w:tc>
      </w:tr>
      <w:tr w:rsidR="000E07B3" w:rsidRPr="000E07B3" w:rsidTr="00094008">
        <w:tc>
          <w:tcPr>
            <w:tcW w:w="992" w:type="dxa"/>
          </w:tcPr>
          <w:p w:rsidR="000E07B3" w:rsidRPr="000E07B3" w:rsidRDefault="000E07B3" w:rsidP="000E07B3">
            <w:pPr>
              <w:spacing w:after="160" w:line="259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1134" w:type="dxa"/>
          </w:tcPr>
          <w:p w:rsidR="000E07B3" w:rsidRPr="000E07B3" w:rsidRDefault="000E07B3" w:rsidP="000E07B3">
            <w:pPr>
              <w:spacing w:after="160" w:line="259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1276" w:type="dxa"/>
          </w:tcPr>
          <w:p w:rsidR="000E07B3" w:rsidRPr="000E07B3" w:rsidRDefault="000E07B3" w:rsidP="000E07B3">
            <w:pPr>
              <w:spacing w:after="160" w:line="259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3544" w:type="dxa"/>
          </w:tcPr>
          <w:p w:rsidR="000E07B3" w:rsidRPr="000E07B3" w:rsidRDefault="000E07B3" w:rsidP="000E07B3">
            <w:pPr>
              <w:spacing w:after="160" w:line="259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pl-PL"/>
              </w:rPr>
            </w:pPr>
            <w:r w:rsidRPr="000E07B3">
              <w:rPr>
                <w:rFonts w:ascii="Calibri" w:eastAsia="Times New Roman" w:hAnsi="Calibri" w:cs="Times New Roman"/>
                <w:b/>
                <w:sz w:val="28"/>
                <w:szCs w:val="28"/>
                <w:lang w:eastAsia="pl-PL"/>
              </w:rPr>
              <w:t>Razem</w:t>
            </w:r>
          </w:p>
        </w:tc>
        <w:tc>
          <w:tcPr>
            <w:tcW w:w="1275" w:type="dxa"/>
          </w:tcPr>
          <w:p w:rsidR="000E07B3" w:rsidRPr="000E07B3" w:rsidRDefault="000E07B3" w:rsidP="000E07B3">
            <w:pPr>
              <w:spacing w:after="160" w:line="259" w:lineRule="auto"/>
              <w:jc w:val="right"/>
              <w:rPr>
                <w:rFonts w:ascii="Calibri" w:eastAsia="Times New Roman" w:hAnsi="Calibri" w:cs="Times New Roman"/>
                <w:b/>
                <w:sz w:val="28"/>
                <w:szCs w:val="28"/>
                <w:lang w:eastAsia="pl-PL"/>
              </w:rPr>
            </w:pPr>
            <w:r w:rsidRPr="000E07B3">
              <w:rPr>
                <w:rFonts w:ascii="Calibri" w:eastAsia="Times New Roman" w:hAnsi="Calibri" w:cs="Times New Roman"/>
                <w:b/>
                <w:sz w:val="28"/>
                <w:szCs w:val="28"/>
                <w:lang w:eastAsia="pl-PL"/>
              </w:rPr>
              <w:t>76.700</w:t>
            </w:r>
          </w:p>
        </w:tc>
      </w:tr>
    </w:tbl>
    <w:p w:rsidR="000F4801" w:rsidRDefault="000F4801"/>
    <w:sectPr w:rsidR="000F480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C81" w:rsidRDefault="00163C81" w:rsidP="00337B43">
      <w:pPr>
        <w:spacing w:after="0" w:line="240" w:lineRule="auto"/>
      </w:pPr>
      <w:r>
        <w:separator/>
      </w:r>
    </w:p>
  </w:endnote>
  <w:endnote w:type="continuationSeparator" w:id="0">
    <w:p w:rsidR="00163C81" w:rsidRDefault="00163C81" w:rsidP="00337B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3709438"/>
      <w:docPartObj>
        <w:docPartGallery w:val="Page Numbers (Bottom of Page)"/>
        <w:docPartUnique/>
      </w:docPartObj>
    </w:sdtPr>
    <w:sdtEndPr/>
    <w:sdtContent>
      <w:p w:rsidR="00337B43" w:rsidRDefault="00337B4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07B3">
          <w:rPr>
            <w:noProof/>
          </w:rPr>
          <w:t>1</w:t>
        </w:r>
        <w:r>
          <w:fldChar w:fldCharType="end"/>
        </w:r>
      </w:p>
    </w:sdtContent>
  </w:sdt>
  <w:p w:rsidR="00337B43" w:rsidRDefault="00337B4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C81" w:rsidRDefault="00163C81" w:rsidP="00337B43">
      <w:pPr>
        <w:spacing w:after="0" w:line="240" w:lineRule="auto"/>
      </w:pPr>
      <w:r>
        <w:separator/>
      </w:r>
    </w:p>
  </w:footnote>
  <w:footnote w:type="continuationSeparator" w:id="0">
    <w:p w:rsidR="00163C81" w:rsidRDefault="00163C81" w:rsidP="00337B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F09"/>
    <w:rsid w:val="00011363"/>
    <w:rsid w:val="000E07B3"/>
    <w:rsid w:val="000F4801"/>
    <w:rsid w:val="00106976"/>
    <w:rsid w:val="0011642C"/>
    <w:rsid w:val="00131AC4"/>
    <w:rsid w:val="00163C81"/>
    <w:rsid w:val="001930DA"/>
    <w:rsid w:val="002974A8"/>
    <w:rsid w:val="002C16F2"/>
    <w:rsid w:val="002E38BF"/>
    <w:rsid w:val="002F5FAD"/>
    <w:rsid w:val="00311121"/>
    <w:rsid w:val="003355E9"/>
    <w:rsid w:val="00337B43"/>
    <w:rsid w:val="00466D84"/>
    <w:rsid w:val="004E3DAB"/>
    <w:rsid w:val="005669BE"/>
    <w:rsid w:val="005745D1"/>
    <w:rsid w:val="0075441B"/>
    <w:rsid w:val="007B0F09"/>
    <w:rsid w:val="008C690C"/>
    <w:rsid w:val="008E00CA"/>
    <w:rsid w:val="00924E22"/>
    <w:rsid w:val="00944A47"/>
    <w:rsid w:val="00A67593"/>
    <w:rsid w:val="00BE2FAC"/>
    <w:rsid w:val="00C03D29"/>
    <w:rsid w:val="00C426F2"/>
    <w:rsid w:val="00D314A9"/>
    <w:rsid w:val="00D45288"/>
    <w:rsid w:val="00E05D67"/>
    <w:rsid w:val="00E9566A"/>
    <w:rsid w:val="00E978E3"/>
    <w:rsid w:val="00F356B3"/>
    <w:rsid w:val="00F36641"/>
    <w:rsid w:val="00F75071"/>
    <w:rsid w:val="00F77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37B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7B43"/>
  </w:style>
  <w:style w:type="paragraph" w:styleId="Stopka">
    <w:name w:val="footer"/>
    <w:basedOn w:val="Normalny"/>
    <w:link w:val="StopkaZnak"/>
    <w:uiPriority w:val="99"/>
    <w:unhideWhenUsed/>
    <w:rsid w:val="00337B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7B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37B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7B43"/>
  </w:style>
  <w:style w:type="paragraph" w:styleId="Stopka">
    <w:name w:val="footer"/>
    <w:basedOn w:val="Normalny"/>
    <w:link w:val="StopkaZnak"/>
    <w:uiPriority w:val="99"/>
    <w:unhideWhenUsed/>
    <w:rsid w:val="00337B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7B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19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78</Words>
  <Characters>468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Lewandowska</dc:creator>
  <cp:lastModifiedBy>Lewandowska</cp:lastModifiedBy>
  <cp:revision>21</cp:revision>
  <dcterms:created xsi:type="dcterms:W3CDTF">2017-03-29T07:00:00Z</dcterms:created>
  <dcterms:modified xsi:type="dcterms:W3CDTF">2018-01-12T13:13:00Z</dcterms:modified>
</cp:coreProperties>
</file>