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UCHWAŁA NR XXX</w:t>
      </w:r>
      <w:r w:rsidR="00D8427F">
        <w:rPr>
          <w:rFonts w:ascii="Arial" w:hAnsi="Arial" w:cs="Arial"/>
          <w:b/>
          <w:bCs/>
          <w:sz w:val="24"/>
          <w:szCs w:val="24"/>
        </w:rPr>
        <w:t>II/</w:t>
      </w:r>
      <w:r w:rsidR="00376EBE">
        <w:rPr>
          <w:rFonts w:ascii="Arial" w:hAnsi="Arial" w:cs="Arial"/>
          <w:b/>
          <w:bCs/>
          <w:sz w:val="24"/>
          <w:szCs w:val="24"/>
        </w:rPr>
        <w:t>335</w:t>
      </w:r>
      <w:r w:rsidRPr="003B3D53">
        <w:rPr>
          <w:rFonts w:ascii="Arial" w:hAnsi="Arial" w:cs="Arial"/>
          <w:b/>
          <w:bCs/>
          <w:sz w:val="24"/>
          <w:szCs w:val="24"/>
        </w:rPr>
        <w:t>/17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4B2138" w:rsidRPr="003B3D53" w:rsidRDefault="00D8427F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30 października</w:t>
      </w:r>
      <w:r w:rsidR="004B2138" w:rsidRPr="003B3D53">
        <w:rPr>
          <w:rFonts w:ascii="Arial" w:hAnsi="Arial" w:cs="Arial"/>
          <w:b/>
          <w:bCs/>
          <w:sz w:val="24"/>
          <w:szCs w:val="24"/>
        </w:rPr>
        <w:t xml:space="preserve"> 2017 roku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Miasta i Gminy Gołańcz na lata 2017-2023</w:t>
      </w:r>
    </w:p>
    <w:p w:rsidR="004B2138" w:rsidRPr="003B3D53" w:rsidRDefault="004B2138" w:rsidP="004B2138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Na podstawie art. 18 ust. 2 pkt 15 ustawy z dnia 8 marca 1990 roku o samorządzie gminnym (Dz. U. z 201</w:t>
      </w:r>
      <w:r w:rsidR="005029BC">
        <w:rPr>
          <w:rFonts w:ascii="Arial" w:hAnsi="Arial" w:cs="Arial"/>
          <w:sz w:val="24"/>
          <w:szCs w:val="24"/>
        </w:rPr>
        <w:t>7</w:t>
      </w:r>
      <w:r w:rsidRPr="003B3D53">
        <w:rPr>
          <w:rFonts w:ascii="Arial" w:hAnsi="Arial" w:cs="Arial"/>
          <w:sz w:val="24"/>
          <w:szCs w:val="24"/>
        </w:rPr>
        <w:t xml:space="preserve"> r. poz. </w:t>
      </w:r>
      <w:r w:rsidR="005029BC">
        <w:rPr>
          <w:rFonts w:ascii="Arial" w:hAnsi="Arial" w:cs="Arial"/>
          <w:sz w:val="24"/>
          <w:szCs w:val="24"/>
        </w:rPr>
        <w:t>1875</w:t>
      </w:r>
      <w:r w:rsidRPr="003B3D53">
        <w:rPr>
          <w:rFonts w:ascii="Arial" w:hAnsi="Arial" w:cs="Arial"/>
          <w:sz w:val="24"/>
          <w:szCs w:val="24"/>
        </w:rPr>
        <w:t xml:space="preserve">) oraz art. 226, 227, 228, 230 ust.6 ustawy z dnia 27 sierpnia 2009 roku o finansach publicznych </w:t>
      </w:r>
      <w:r w:rsidR="00D8427F" w:rsidRPr="006A0A85">
        <w:rPr>
          <w:rFonts w:ascii="Arial" w:hAnsi="Arial" w:cs="Arial"/>
          <w:bCs/>
          <w:sz w:val="24"/>
          <w:szCs w:val="24"/>
          <w:lang w:val="x-none" w:eastAsia="x-none"/>
        </w:rPr>
        <w:t xml:space="preserve">(Dz. U. z 2016 r. poz. 1870, </w:t>
      </w:r>
      <w:r w:rsidR="00D8427F" w:rsidRPr="006A0A85">
        <w:rPr>
          <w:rFonts w:ascii="Arial" w:hAnsi="Arial" w:cs="Arial"/>
          <w:bCs/>
          <w:sz w:val="24"/>
          <w:szCs w:val="24"/>
          <w:lang w:eastAsia="x-none"/>
        </w:rPr>
        <w:t xml:space="preserve">poz. 1948, </w:t>
      </w:r>
      <w:r w:rsidR="00D8427F" w:rsidRPr="006A0A85">
        <w:rPr>
          <w:rFonts w:ascii="Arial" w:hAnsi="Arial" w:cs="Arial"/>
          <w:bCs/>
          <w:sz w:val="24"/>
          <w:szCs w:val="24"/>
          <w:lang w:val="x-none" w:eastAsia="x-none"/>
        </w:rPr>
        <w:t>poz. 1984, poz. 2260</w:t>
      </w:r>
      <w:r w:rsidR="00D8427F" w:rsidRPr="006A0A85">
        <w:rPr>
          <w:rFonts w:ascii="Arial" w:hAnsi="Arial" w:cs="Arial"/>
          <w:bCs/>
          <w:sz w:val="24"/>
          <w:szCs w:val="24"/>
          <w:lang w:eastAsia="x-none"/>
        </w:rPr>
        <w:t>, z 2017 r. poz. 60 poz. 191, poz. 659, poz. 933, poz. 935, poz. 1089, poz. 1475, poz. 1529, poz. 1537</w:t>
      </w:r>
      <w:r w:rsidR="00D8427F" w:rsidRPr="006A0A85">
        <w:rPr>
          <w:rFonts w:ascii="Arial" w:hAnsi="Arial" w:cs="Arial"/>
          <w:bCs/>
          <w:sz w:val="24"/>
          <w:szCs w:val="24"/>
          <w:lang w:val="x-none" w:eastAsia="x-none"/>
        </w:rPr>
        <w:t>)</w:t>
      </w:r>
      <w:r w:rsidR="00D8427F">
        <w:rPr>
          <w:rFonts w:ascii="Arial" w:hAnsi="Arial" w:cs="Arial"/>
          <w:bCs/>
          <w:sz w:val="24"/>
          <w:szCs w:val="24"/>
          <w:lang w:eastAsia="x-none"/>
        </w:rPr>
        <w:t xml:space="preserve"> </w:t>
      </w:r>
      <w:r w:rsidRPr="003B3D53">
        <w:rPr>
          <w:rFonts w:ascii="Arial" w:hAnsi="Arial" w:cs="Arial"/>
          <w:sz w:val="24"/>
          <w:szCs w:val="24"/>
        </w:rPr>
        <w:t>Rada Miasta i Gminy Gołańcz uchwala</w:t>
      </w:r>
      <w:r w:rsidR="007836DE">
        <w:rPr>
          <w:rFonts w:ascii="Arial" w:hAnsi="Arial" w:cs="Arial"/>
          <w:sz w:val="24"/>
          <w:szCs w:val="24"/>
        </w:rPr>
        <w:t>,</w:t>
      </w:r>
      <w:r w:rsidRPr="003B3D53">
        <w:rPr>
          <w:rFonts w:ascii="Arial" w:hAnsi="Arial" w:cs="Arial"/>
          <w:sz w:val="24"/>
          <w:szCs w:val="24"/>
        </w:rPr>
        <w:t xml:space="preserve"> co następuje:</w:t>
      </w: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§ 1. W Wieloletniej Prognozie Finansowej Miasta i Gminy Gołańcz na lata 2017-2023, uchwalonej Uchwałą Nr XXIV/259/16 Rady Miasta i Gminy Gołańcz z dnia 28 grudnia 2016 r. w sprawie uchwalenia Wieloletniej Prognozy Finansowej Miasta i Gminy Gołańcz na lata 2017-2023, zmienionej: Uchwałą Nr XXV/263/17 Rady Miasta i Gminy Gołańcz z dnia 24 stycznia 2017 r., Uchwałą Nr XXVIII/288/17 Rady Miasta i Gminy Gołańcz z dnia 27 kwietnia 2017 r.</w:t>
      </w:r>
      <w:r w:rsidR="002E4AF8">
        <w:rPr>
          <w:rFonts w:ascii="Arial" w:hAnsi="Arial" w:cs="Arial"/>
          <w:sz w:val="24"/>
          <w:szCs w:val="24"/>
        </w:rPr>
        <w:t>,</w:t>
      </w:r>
      <w:r w:rsidR="002E4AF8" w:rsidRPr="002E4AF8">
        <w:rPr>
          <w:rFonts w:ascii="Arial" w:hAnsi="Arial" w:cs="Arial"/>
          <w:sz w:val="24"/>
          <w:szCs w:val="24"/>
        </w:rPr>
        <w:t xml:space="preserve"> </w:t>
      </w:r>
      <w:r w:rsidR="002E4AF8" w:rsidRPr="006A0A85">
        <w:rPr>
          <w:rFonts w:ascii="Arial" w:hAnsi="Arial" w:cs="Arial"/>
          <w:sz w:val="24"/>
          <w:szCs w:val="24"/>
        </w:rPr>
        <w:t>Uchwałą Nr XXX/302/17 Rady Miasta i Gminy Go</w:t>
      </w:r>
      <w:r w:rsidR="002E4AF8">
        <w:rPr>
          <w:rFonts w:ascii="Arial" w:hAnsi="Arial" w:cs="Arial"/>
          <w:sz w:val="24"/>
          <w:szCs w:val="24"/>
        </w:rPr>
        <w:t xml:space="preserve">łańcz z dnia 29 czerwca 2017 r., Zarządzeniem nr OA 0050.89.2017 Burmistrza Miasta i Gminy Gołańcz z dnia 26 września 2017 r. </w:t>
      </w:r>
      <w:r w:rsidRPr="003B3D53">
        <w:rPr>
          <w:rFonts w:ascii="Arial" w:hAnsi="Arial" w:cs="Arial"/>
          <w:sz w:val="24"/>
          <w:szCs w:val="24"/>
        </w:rPr>
        <w:t>wprowadza się następujące zmiany: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1) załącznik nr 1 do uchwały Nr XXIV/259/16 Rady Miasta i Gminy Gołańcz z dnia 28 grudnia 2016 r. w sprawie uchwalenia Wieloletniej Prognozy Finansowej Miasta i Gminy Gołańcz na lata 2017-2023 otrzymuje brzmienie zgodnie z załącznikiem nr 1 do niniejszej uchwały;</w:t>
      </w: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2) załącznik nr 2 do uchwały Nr XXIV/259/16 Rady Miasta i Gminy Gołańcz z dnia 28 grudnia 2016 r. w sprawie uchwalenia Wieloletniej Prognozy Finansowej Miasta i Gminy Gołańcz na lata 2017-2023 otrzymuje brzmienie zgodnie z załącznikiem nr 2 do niniejszej uchwały.</w:t>
      </w: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B2138" w:rsidRPr="003B3D53" w:rsidRDefault="004B2138" w:rsidP="0078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§ 2. Wykonanie uchwały powierza się Burmistrzowi Miasta i Gminy Gołańcz.</w:t>
      </w:r>
    </w:p>
    <w:p w:rsidR="004B2138" w:rsidRPr="003B3D53" w:rsidRDefault="004B2138" w:rsidP="004B21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7836DE" w:rsidRDefault="004B2138" w:rsidP="0078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sz w:val="24"/>
          <w:szCs w:val="24"/>
        </w:rPr>
        <w:t>§ 3. Uc</w:t>
      </w:r>
      <w:bookmarkStart w:id="0" w:name="_GoBack"/>
      <w:bookmarkEnd w:id="0"/>
      <w:r w:rsidRPr="003B3D53">
        <w:rPr>
          <w:rFonts w:ascii="Arial" w:hAnsi="Arial" w:cs="Arial"/>
          <w:sz w:val="24"/>
          <w:szCs w:val="24"/>
        </w:rPr>
        <w:t>hwała wchodzi w życie z dniem podjęcia.</w:t>
      </w:r>
    </w:p>
    <w:p w:rsidR="007836DE" w:rsidRDefault="007836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2138" w:rsidRPr="003B3D53" w:rsidRDefault="004B2138" w:rsidP="007836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right="1020" w:firstLine="708"/>
        <w:rPr>
          <w:rFonts w:ascii="Arial" w:hAnsi="Arial" w:cs="Arial"/>
          <w:sz w:val="24"/>
          <w:szCs w:val="24"/>
        </w:rPr>
      </w:pP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Objaśnienia przyjętych wartości (Uzasadnienie)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B3D53">
        <w:rPr>
          <w:rFonts w:ascii="Arial" w:hAnsi="Arial" w:cs="Arial"/>
          <w:b/>
          <w:bCs/>
          <w:sz w:val="24"/>
          <w:szCs w:val="24"/>
          <w:shd w:val="clear" w:color="auto" w:fill="FFFFFF"/>
        </w:rPr>
        <w:t>do Uchwały NR XXX</w:t>
      </w:r>
      <w:r w:rsidR="00D25634">
        <w:rPr>
          <w:rFonts w:ascii="Arial" w:hAnsi="Arial" w:cs="Arial"/>
          <w:b/>
          <w:bCs/>
          <w:sz w:val="24"/>
          <w:szCs w:val="24"/>
          <w:shd w:val="clear" w:color="auto" w:fill="FFFFFF"/>
        </w:rPr>
        <w:t>II/</w:t>
      </w:r>
      <w:r w:rsidR="00376EBE">
        <w:rPr>
          <w:rFonts w:ascii="Arial" w:hAnsi="Arial" w:cs="Arial"/>
          <w:b/>
          <w:bCs/>
          <w:sz w:val="24"/>
          <w:szCs w:val="24"/>
          <w:shd w:val="clear" w:color="auto" w:fill="FFFFFF"/>
        </w:rPr>
        <w:t>335</w:t>
      </w:r>
      <w:r w:rsidRPr="003B3D53">
        <w:rPr>
          <w:rFonts w:ascii="Arial" w:hAnsi="Arial" w:cs="Arial"/>
          <w:b/>
          <w:bCs/>
          <w:sz w:val="24"/>
          <w:szCs w:val="24"/>
          <w:shd w:val="clear" w:color="auto" w:fill="FFFFFF"/>
        </w:rPr>
        <w:t>/17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Rady Miasta i Gminy Gołańcz</w:t>
      </w:r>
    </w:p>
    <w:p w:rsidR="004B2138" w:rsidRPr="003B3D53" w:rsidRDefault="00D25634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30 października </w:t>
      </w:r>
      <w:r w:rsidR="004B2138" w:rsidRPr="003B3D53">
        <w:rPr>
          <w:rFonts w:ascii="Arial" w:hAnsi="Arial" w:cs="Arial"/>
          <w:b/>
          <w:bCs/>
          <w:sz w:val="24"/>
          <w:szCs w:val="24"/>
        </w:rPr>
        <w:t>2017 roku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:rsidR="004B2138" w:rsidRPr="003B3D53" w:rsidRDefault="004B2138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3B3D53">
        <w:rPr>
          <w:rFonts w:ascii="Arial" w:hAnsi="Arial" w:cs="Arial"/>
          <w:b/>
          <w:bCs/>
          <w:sz w:val="24"/>
          <w:szCs w:val="24"/>
        </w:rPr>
        <w:t>Miasta i Gminy Gołańcz na lata 2017-2023</w:t>
      </w:r>
    </w:p>
    <w:p w:rsidR="004B2138" w:rsidRPr="00431618" w:rsidRDefault="004B2138" w:rsidP="004B2138">
      <w:pPr>
        <w:widowControl w:val="0"/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2138" w:rsidRPr="00431618" w:rsidRDefault="001D3AC1" w:rsidP="004B213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31618">
        <w:rPr>
          <w:rFonts w:ascii="Arial" w:hAnsi="Arial" w:cs="Arial"/>
          <w:sz w:val="24"/>
          <w:szCs w:val="24"/>
        </w:rPr>
        <w:t xml:space="preserve">1. </w:t>
      </w:r>
      <w:r w:rsidR="004B2138" w:rsidRPr="00431618">
        <w:rPr>
          <w:rFonts w:ascii="Arial" w:hAnsi="Arial" w:cs="Arial"/>
          <w:sz w:val="24"/>
          <w:szCs w:val="24"/>
        </w:rPr>
        <w:t>Zmian w uchwale dokonuje się w związku</w:t>
      </w:r>
      <w:r w:rsidR="004B2138" w:rsidRPr="00431618">
        <w:rPr>
          <w:rFonts w:ascii="Arial" w:hAnsi="Arial" w:cs="Arial"/>
          <w:b/>
          <w:bCs/>
          <w:sz w:val="24"/>
          <w:szCs w:val="24"/>
        </w:rPr>
        <w:t xml:space="preserve"> </w:t>
      </w:r>
      <w:r w:rsidR="004B2138" w:rsidRPr="00431618">
        <w:rPr>
          <w:rFonts w:ascii="Arial" w:hAnsi="Arial" w:cs="Arial"/>
          <w:b/>
          <w:bCs/>
          <w:sz w:val="24"/>
          <w:szCs w:val="24"/>
          <w:u w:val="single"/>
        </w:rPr>
        <w:t>z wprowadzeniem nowych przedsięwzięć o nazwie: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44AC" w:rsidRPr="00431618" w:rsidRDefault="004B2138" w:rsidP="00F644AC">
            <w:pPr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4046C" w:rsidRPr="00431618">
              <w:rPr>
                <w:rFonts w:ascii="Arial" w:hAnsi="Arial" w:cs="Arial"/>
                <w:b/>
                <w:sz w:val="24"/>
                <w:szCs w:val="24"/>
              </w:rPr>
              <w:t>WRPO 2014-2020.</w:t>
            </w:r>
            <w:r w:rsidR="0084046C" w:rsidRPr="00431618">
              <w:rPr>
                <w:rFonts w:ascii="Arial" w:hAnsi="Arial" w:cs="Arial"/>
                <w:sz w:val="24"/>
                <w:szCs w:val="24"/>
              </w:rPr>
              <w:t xml:space="preserve"> „</w:t>
            </w:r>
            <w:r w:rsidR="00F644AC" w:rsidRPr="00431618">
              <w:rPr>
                <w:rFonts w:ascii="Arial" w:hAnsi="Arial" w:cs="Arial"/>
                <w:b/>
                <w:iCs/>
                <w:sz w:val="24"/>
                <w:szCs w:val="24"/>
              </w:rPr>
              <w:t>Rewitalizacja dworców i terenów przydworcowych wzdłuż linii kolejowej nr 356 Miasto i Gmina Gołańcz</w:t>
            </w:r>
            <w:r w:rsidR="0084046C" w:rsidRPr="00431618">
              <w:rPr>
                <w:rFonts w:ascii="Arial" w:hAnsi="Arial" w:cs="Arial"/>
                <w:b/>
                <w:iCs/>
                <w:sz w:val="24"/>
                <w:szCs w:val="24"/>
              </w:rPr>
              <w:t>”</w:t>
            </w:r>
            <w:r w:rsidR="00E01057" w:rsidRPr="0043161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</w:t>
            </w:r>
            <w:r w:rsidR="00F644AC" w:rsidRPr="00431618">
              <w:rPr>
                <w:rFonts w:ascii="Arial" w:hAnsi="Arial" w:cs="Arial"/>
                <w:b/>
                <w:iCs/>
                <w:sz w:val="24"/>
                <w:szCs w:val="24"/>
              </w:rPr>
              <w:t>Dz. 600, rozdział 60002).</w:t>
            </w:r>
            <w:r w:rsidR="00F644AC" w:rsidRPr="00431618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644AC" w:rsidRPr="00431618" w:rsidRDefault="00F644AC" w:rsidP="00F644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Planuje się wystąpić z wnioskiem o dofinansowanie zadania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z W</w:t>
            </w:r>
            <w:r w:rsidR="002A0DB2" w:rsidRPr="00431618">
              <w:rPr>
                <w:rFonts w:ascii="Arial" w:hAnsi="Arial" w:cs="Arial"/>
                <w:sz w:val="24"/>
                <w:szCs w:val="24"/>
              </w:rPr>
              <w:t>RPO na lata 2014-2020. Działanie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5.2 </w:t>
            </w:r>
            <w:r w:rsidR="002A0DB2" w:rsidRPr="00431618">
              <w:rPr>
                <w:rFonts w:ascii="Arial" w:hAnsi="Arial" w:cs="Arial"/>
                <w:sz w:val="24"/>
                <w:szCs w:val="24"/>
              </w:rPr>
              <w:t>Transport kolejowy, Poddziałanie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5.2.1 Modernizacja regionalnego układu kolejowego oraz poprawa stanu infrastruktury dworcowej, stąd wydatki z tego tytułu ujmuje się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w przedsięwzięciach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w pkt. 1.1  „Wydatki na programy, projekty lub zadania związane z programami realizowanymi z udziałem środków, o których mowa w art.</w:t>
            </w:r>
            <w:r w:rsidR="007836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5 ust.</w:t>
            </w:r>
            <w:r w:rsidR="007836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1 pkt 2 i 3 ustawy z dnia 27 sierpnia 2009.r. o finansach publicznych (Dz.U.</w:t>
            </w:r>
            <w:r w:rsidR="007836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Nr 157, poz.</w:t>
            </w:r>
            <w:r w:rsidR="007836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1240,</w:t>
            </w:r>
            <w:r w:rsidR="007836D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z późn.zm.)”.</w:t>
            </w:r>
            <w:r w:rsidRPr="00431618">
              <w:rPr>
                <w:rFonts w:ascii="Arial" w:hAnsi="Arial" w:cs="Arial"/>
                <w:sz w:val="24"/>
                <w:szCs w:val="24"/>
              </w:rPr>
              <w:t> Okres realizacji 2017-2019. Łączne nakłady 7.535.000,00 zł (z dokumentacją aplikacyjną – 35.000,00</w:t>
            </w:r>
            <w:r w:rsidR="00E01057"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zł). Zadanie obejmuje dworzec w Laskownicy Małej i w Gołańczy.</w:t>
            </w:r>
          </w:p>
          <w:p w:rsidR="00F644AC" w:rsidRPr="00431618" w:rsidRDefault="00F644AC" w:rsidP="00F644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2017 – </w:t>
            </w:r>
            <w:r w:rsidR="00A515D2" w:rsidRPr="0043161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35.000,00 </w:t>
            </w:r>
            <w:r w:rsidR="000406DC"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zł</w:t>
            </w:r>
          </w:p>
          <w:p w:rsidR="001D3AC1" w:rsidRPr="00431618" w:rsidRDefault="00061685" w:rsidP="001D3AC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2.0</w:t>
            </w:r>
            <w:r w:rsidR="00F644AC" w:rsidRPr="00431618">
              <w:rPr>
                <w:rFonts w:ascii="Arial" w:hAnsi="Arial" w:cs="Arial"/>
                <w:sz w:val="24"/>
                <w:szCs w:val="24"/>
              </w:rPr>
              <w:t>00.000,00 zł</w:t>
            </w:r>
          </w:p>
          <w:p w:rsidR="004B2138" w:rsidRPr="00431618" w:rsidRDefault="00F644AC" w:rsidP="008404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2019 – </w:t>
            </w:r>
            <w:r w:rsidR="00061685" w:rsidRPr="00431618">
              <w:rPr>
                <w:rFonts w:ascii="Arial" w:hAnsi="Arial" w:cs="Arial"/>
                <w:sz w:val="24"/>
                <w:szCs w:val="24"/>
              </w:rPr>
              <w:t>5.500</w:t>
            </w:r>
            <w:r w:rsidRPr="00431618">
              <w:rPr>
                <w:rFonts w:ascii="Arial" w:hAnsi="Arial" w:cs="Arial"/>
                <w:sz w:val="24"/>
                <w:szCs w:val="24"/>
              </w:rPr>
              <w:t>.000,00 zł</w:t>
            </w:r>
            <w:r w:rsidR="00D354F9" w:rsidRPr="004316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4046C" w:rsidRPr="00431618" w:rsidRDefault="0084046C" w:rsidP="0084046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6" w:rsidRPr="00431618" w:rsidRDefault="00555126" w:rsidP="0055512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Audyt wewnętrzny (Dz. 750, rozdział 75023)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– okres realizacji 2018-2019,</w:t>
            </w:r>
          </w:p>
          <w:p w:rsidR="00555126" w:rsidRPr="00431618" w:rsidRDefault="00555126" w:rsidP="0055512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łączne nakłady  - 38.000,00</w:t>
            </w:r>
            <w:r w:rsidR="00BB0F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555126" w:rsidRPr="00431618" w:rsidRDefault="00555126" w:rsidP="0055512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  14.000,00 zł</w:t>
            </w:r>
          </w:p>
          <w:p w:rsidR="00555126" w:rsidRPr="00431618" w:rsidRDefault="00555126" w:rsidP="00D354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2019 –   24.000,00 zł.</w:t>
            </w:r>
          </w:p>
          <w:p w:rsidR="00D354F9" w:rsidRPr="00431618" w:rsidRDefault="00D354F9" w:rsidP="00D354F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734" w:rsidRPr="00431618" w:rsidRDefault="0080438A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7D1ABC" w:rsidRPr="00431618">
              <w:rPr>
                <w:rFonts w:ascii="Arial" w:hAnsi="Arial" w:cs="Arial"/>
                <w:b/>
                <w:sz w:val="24"/>
                <w:szCs w:val="24"/>
              </w:rPr>
              <w:t>Budowa 4 siłowni napowietrznych w Gołańczy (Dz.</w:t>
            </w:r>
            <w:r w:rsidR="007836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1ABC" w:rsidRPr="00431618">
              <w:rPr>
                <w:rFonts w:ascii="Arial" w:hAnsi="Arial" w:cs="Arial"/>
                <w:b/>
                <w:sz w:val="24"/>
                <w:szCs w:val="24"/>
              </w:rPr>
              <w:t xml:space="preserve">926, rozdział 92695) </w:t>
            </w:r>
            <w:r w:rsidR="00743734" w:rsidRPr="00431618">
              <w:rPr>
                <w:rFonts w:ascii="Arial" w:hAnsi="Arial" w:cs="Arial"/>
                <w:sz w:val="24"/>
                <w:szCs w:val="24"/>
              </w:rPr>
              <w:t>– okres realizacji 2017-2018,</w:t>
            </w:r>
          </w:p>
          <w:p w:rsidR="00743734" w:rsidRPr="00431618" w:rsidRDefault="00743734" w:rsidP="00743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łączne nakłady  - 241.000,00</w:t>
            </w:r>
            <w:r w:rsidR="00BB0F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2017 – </w:t>
            </w:r>
            <w:r w:rsidR="00A4385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 13.000,00 zł</w:t>
            </w:r>
          </w:p>
          <w:p w:rsidR="00555126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  228.000,00 zł.</w:t>
            </w:r>
          </w:p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Morakowo - Ostrowo - etap III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 600, rozdział 60016) – okres realizacji 2017-2018,</w:t>
            </w:r>
          </w:p>
          <w:p w:rsidR="00743734" w:rsidRPr="00431618" w:rsidRDefault="00743734" w:rsidP="0074373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łączne nakłady  - 310.000,00</w:t>
            </w:r>
            <w:r w:rsidR="00BB0F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2017 –       1.000,00 zł</w:t>
            </w:r>
          </w:p>
          <w:p w:rsidR="00743734" w:rsidRPr="00431618" w:rsidRDefault="00743734" w:rsidP="0074373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  300.000,00 zł.</w:t>
            </w:r>
          </w:p>
          <w:p w:rsidR="00555126" w:rsidRPr="00431618" w:rsidRDefault="00555126" w:rsidP="00F644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w Panigrodzu działka nr 46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600, rozdział 60016) - okres realizacji 2017-2018,</w:t>
            </w:r>
          </w:p>
          <w:p w:rsidR="005249AB" w:rsidRPr="00431618" w:rsidRDefault="005249AB" w:rsidP="00524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łączne nakłady  - 498.000,00</w:t>
            </w:r>
            <w:r w:rsidR="00BB0F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2017 –     18.000,00 zł</w:t>
            </w:r>
          </w:p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  480.000,00 zł.</w:t>
            </w:r>
          </w:p>
          <w:p w:rsidR="005249AB" w:rsidRPr="00431618" w:rsidRDefault="005249AB" w:rsidP="0074373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31618" w:rsidRPr="00431618" w:rsidTr="008B3FF6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sz w:val="24"/>
                <w:szCs w:val="24"/>
              </w:rPr>
              <w:lastRenderedPageBreak/>
              <w:t>-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Przebudowa drogi w Panigrodzu działka nr 91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(Dz.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600, rozdział 60016) - okres realizacji 2017-2018,</w:t>
            </w:r>
          </w:p>
          <w:p w:rsidR="005249AB" w:rsidRPr="00431618" w:rsidRDefault="005249AB" w:rsidP="005249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łączne nakłady  - 405.000,00</w:t>
            </w:r>
            <w:r w:rsidR="00BB0F64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2017 –     15.000,00 zł</w:t>
            </w:r>
          </w:p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  390.000,00 zł.</w:t>
            </w:r>
          </w:p>
          <w:p w:rsidR="005249AB" w:rsidRPr="00431618" w:rsidRDefault="005249AB" w:rsidP="005249A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618" w:rsidRPr="00431618" w:rsidTr="005B7553">
        <w:trPr>
          <w:trHeight w:val="51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D3AC1" w:rsidRPr="00431618" w:rsidRDefault="001D3AC1" w:rsidP="001D3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 xml:space="preserve">Przebudowa schodów zewnętrznych i ciągu </w:t>
            </w:r>
            <w:r w:rsidR="009A0924" w:rsidRPr="00431618">
              <w:rPr>
                <w:rFonts w:ascii="Arial" w:hAnsi="Arial" w:cs="Arial"/>
                <w:b/>
                <w:sz w:val="24"/>
                <w:szCs w:val="24"/>
              </w:rPr>
              <w:t>pieszo – jezdnego P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 xml:space="preserve">rzedszkola </w:t>
            </w:r>
            <w:r w:rsidR="009A0924" w:rsidRPr="00431618">
              <w:rPr>
                <w:rFonts w:ascii="Arial" w:hAnsi="Arial" w:cs="Arial"/>
                <w:b/>
                <w:sz w:val="24"/>
                <w:szCs w:val="24"/>
              </w:rPr>
              <w:t xml:space="preserve">Publicznego 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 xml:space="preserve">w Gołańczy (Dz. </w:t>
            </w:r>
            <w:r w:rsidR="00555126" w:rsidRPr="00431618">
              <w:rPr>
                <w:rFonts w:ascii="Arial" w:hAnsi="Arial" w:cs="Arial"/>
                <w:b/>
                <w:sz w:val="24"/>
                <w:szCs w:val="24"/>
              </w:rPr>
              <w:t>600, rozdział 60016</w:t>
            </w:r>
            <w:r w:rsidRPr="00431618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– okres realizacji 2017-2018, łączne nakłady  - 800.000,00</w:t>
            </w:r>
            <w:r w:rsidR="009A0924" w:rsidRPr="004316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A0924" w:rsidRPr="00431618" w:rsidRDefault="009A0924" w:rsidP="009A09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2017 –     3.000,00 zł</w:t>
            </w:r>
          </w:p>
          <w:p w:rsidR="005E1857" w:rsidRPr="00431618" w:rsidRDefault="009A0924" w:rsidP="00763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2018 – 797.000,00 zł</w:t>
            </w:r>
            <w:r w:rsidR="005E1857" w:rsidRPr="004316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31618" w:rsidRPr="00431618" w:rsidTr="005B7553">
        <w:trPr>
          <w:trHeight w:val="510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55126" w:rsidRPr="00431618" w:rsidRDefault="00555126" w:rsidP="001D3AC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AC1" w:rsidRPr="00431618" w:rsidRDefault="001D3AC1" w:rsidP="001D3A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2. Zmian dokonuje się także w związku</w:t>
      </w:r>
      <w:r w:rsidRPr="004316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1618">
        <w:rPr>
          <w:rFonts w:ascii="Arial" w:hAnsi="Arial" w:cs="Arial"/>
          <w:bCs/>
          <w:sz w:val="24"/>
          <w:szCs w:val="24"/>
        </w:rPr>
        <w:t xml:space="preserve">ze zwiększeniem w 2018 r. środków na zadanie dotyczące </w:t>
      </w:r>
      <w:r w:rsidR="00282C5A" w:rsidRPr="00431618">
        <w:rPr>
          <w:rFonts w:ascii="Arial" w:hAnsi="Arial" w:cs="Arial"/>
          <w:b/>
          <w:iCs/>
          <w:sz w:val="24"/>
        </w:rPr>
        <w:t xml:space="preserve">Rozbudowy </w:t>
      </w:r>
      <w:r w:rsidRPr="00431618">
        <w:rPr>
          <w:rFonts w:ascii="Arial" w:hAnsi="Arial" w:cs="Arial"/>
          <w:b/>
          <w:iCs/>
          <w:sz w:val="24"/>
        </w:rPr>
        <w:t>szkoły w Gołańczy ul. Klasztorna</w:t>
      </w:r>
      <w:r w:rsidR="005E1857" w:rsidRPr="00431618">
        <w:rPr>
          <w:rFonts w:ascii="Arial" w:hAnsi="Arial" w:cs="Arial"/>
          <w:bCs/>
          <w:sz w:val="24"/>
          <w:szCs w:val="24"/>
        </w:rPr>
        <w:t xml:space="preserve"> ( zadanie </w:t>
      </w:r>
      <w:r w:rsidR="00011A09" w:rsidRPr="00431618">
        <w:rPr>
          <w:rFonts w:ascii="Arial" w:hAnsi="Arial" w:cs="Arial"/>
          <w:bCs/>
          <w:sz w:val="24"/>
          <w:szCs w:val="24"/>
        </w:rPr>
        <w:t xml:space="preserve">o L.p. </w:t>
      </w:r>
      <w:r w:rsidR="005E1857" w:rsidRPr="00431618">
        <w:rPr>
          <w:rFonts w:ascii="Arial" w:hAnsi="Arial" w:cs="Arial"/>
          <w:bCs/>
          <w:sz w:val="24"/>
          <w:szCs w:val="24"/>
        </w:rPr>
        <w:t>1.1.2.3</w:t>
      </w:r>
      <w:r w:rsidR="00A91A02" w:rsidRPr="00431618">
        <w:rPr>
          <w:rFonts w:ascii="Arial" w:hAnsi="Arial" w:cs="Arial"/>
          <w:bCs/>
          <w:sz w:val="24"/>
          <w:szCs w:val="24"/>
        </w:rPr>
        <w:t xml:space="preserve"> w zał nr 2 WPF)</w:t>
      </w:r>
      <w:r w:rsidRPr="00431618">
        <w:rPr>
          <w:rFonts w:ascii="Arial" w:hAnsi="Arial" w:cs="Arial"/>
          <w:bCs/>
          <w:sz w:val="24"/>
          <w:szCs w:val="24"/>
        </w:rPr>
        <w:t xml:space="preserve"> - </w:t>
      </w:r>
      <w:r w:rsidR="00011A09" w:rsidRPr="00431618">
        <w:rPr>
          <w:rFonts w:ascii="Arial" w:hAnsi="Arial" w:cs="Arial"/>
          <w:bCs/>
          <w:sz w:val="24"/>
          <w:szCs w:val="24"/>
        </w:rPr>
        <w:t xml:space="preserve">500.000,00 (III etap rozbudowy). Przy </w:t>
      </w:r>
      <w:r w:rsidR="00A13938" w:rsidRPr="00431618">
        <w:rPr>
          <w:rFonts w:ascii="Arial" w:hAnsi="Arial" w:cs="Arial"/>
          <w:bCs/>
          <w:sz w:val="24"/>
          <w:szCs w:val="24"/>
        </w:rPr>
        <w:t>zadaniu tym dokonuje się</w:t>
      </w:r>
      <w:r w:rsidR="00011A09" w:rsidRPr="00431618">
        <w:rPr>
          <w:rFonts w:ascii="Arial" w:hAnsi="Arial" w:cs="Arial"/>
          <w:bCs/>
          <w:sz w:val="24"/>
          <w:szCs w:val="24"/>
        </w:rPr>
        <w:t xml:space="preserve"> także zmiany limitu zobowiązań oraz łącznych nakładów finansowych.</w:t>
      </w:r>
    </w:p>
    <w:p w:rsidR="007B0059" w:rsidRPr="00431618" w:rsidRDefault="007B0059" w:rsidP="001D3A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B0059" w:rsidRPr="00431618" w:rsidRDefault="007B0059" w:rsidP="007B00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3. Zmian dokonuje się także w związku</w:t>
      </w:r>
      <w:r w:rsidRPr="004316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1618">
        <w:rPr>
          <w:rFonts w:ascii="Arial" w:hAnsi="Arial" w:cs="Arial"/>
          <w:bCs/>
          <w:sz w:val="24"/>
          <w:szCs w:val="24"/>
        </w:rPr>
        <w:t xml:space="preserve">ze zwiększeniem w 2018 r. środków na zadanie dotyczące </w:t>
      </w:r>
      <w:r w:rsidRPr="00431618">
        <w:rPr>
          <w:rFonts w:ascii="Arial" w:hAnsi="Arial" w:cs="Arial"/>
          <w:b/>
          <w:iCs/>
          <w:sz w:val="24"/>
        </w:rPr>
        <w:t>Rozbudowy szkoły w Gołańczy ul. Klasztorna</w:t>
      </w:r>
      <w:r w:rsidRPr="00431618">
        <w:rPr>
          <w:rFonts w:ascii="Arial" w:hAnsi="Arial" w:cs="Arial"/>
          <w:bCs/>
          <w:sz w:val="24"/>
          <w:szCs w:val="24"/>
        </w:rPr>
        <w:t xml:space="preserve"> ( zadanie o L.p. 1.3.2.7 w zał</w:t>
      </w:r>
      <w:r w:rsidR="007836DE">
        <w:rPr>
          <w:rFonts w:ascii="Arial" w:hAnsi="Arial" w:cs="Arial"/>
          <w:bCs/>
          <w:sz w:val="24"/>
          <w:szCs w:val="24"/>
        </w:rPr>
        <w:t>.</w:t>
      </w:r>
      <w:r w:rsidRPr="00431618">
        <w:rPr>
          <w:rFonts w:ascii="Arial" w:hAnsi="Arial" w:cs="Arial"/>
          <w:bCs/>
          <w:sz w:val="24"/>
          <w:szCs w:val="24"/>
        </w:rPr>
        <w:t xml:space="preserve"> nr 2 WPF) - 70.000,00. W roku 2017 zmniejsz</w:t>
      </w:r>
      <w:r w:rsidR="00F32D64" w:rsidRPr="00431618">
        <w:rPr>
          <w:rFonts w:ascii="Arial" w:hAnsi="Arial" w:cs="Arial"/>
          <w:bCs/>
          <w:sz w:val="24"/>
          <w:szCs w:val="24"/>
        </w:rPr>
        <w:t>a</w:t>
      </w:r>
      <w:r w:rsidRPr="00431618">
        <w:rPr>
          <w:rFonts w:ascii="Arial" w:hAnsi="Arial" w:cs="Arial"/>
          <w:bCs/>
          <w:sz w:val="24"/>
          <w:szCs w:val="24"/>
        </w:rPr>
        <w:t xml:space="preserve"> się wydatki o 70.000,00. Przy zadaniu tym dokonuje się także zmiany limitu zobowiązań</w:t>
      </w:r>
      <w:r w:rsidR="00A43854">
        <w:rPr>
          <w:rFonts w:ascii="Arial" w:hAnsi="Arial" w:cs="Arial"/>
          <w:bCs/>
          <w:sz w:val="24"/>
          <w:szCs w:val="24"/>
        </w:rPr>
        <w:t>.</w:t>
      </w:r>
    </w:p>
    <w:p w:rsidR="007B0059" w:rsidRPr="00431618" w:rsidRDefault="007B0059" w:rsidP="001D3A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F2FB0" w:rsidRPr="00431618" w:rsidRDefault="007B0059">
      <w:pPr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4</w:t>
      </w:r>
      <w:r w:rsidR="00BF2FB0" w:rsidRPr="00431618">
        <w:rPr>
          <w:rFonts w:ascii="Arial" w:hAnsi="Arial" w:cs="Arial"/>
          <w:sz w:val="24"/>
          <w:szCs w:val="24"/>
        </w:rPr>
        <w:t xml:space="preserve">. </w:t>
      </w:r>
      <w:r w:rsidR="003743C2" w:rsidRPr="00431618">
        <w:rPr>
          <w:rFonts w:ascii="Arial" w:hAnsi="Arial" w:cs="Arial"/>
          <w:sz w:val="24"/>
          <w:szCs w:val="24"/>
        </w:rPr>
        <w:t xml:space="preserve"> Przy przedsięwzięcia</w:t>
      </w:r>
      <w:r w:rsidR="0084046C" w:rsidRPr="00431618">
        <w:rPr>
          <w:rFonts w:ascii="Arial" w:hAnsi="Arial" w:cs="Arial"/>
          <w:sz w:val="24"/>
          <w:szCs w:val="24"/>
        </w:rPr>
        <w:t>ch</w:t>
      </w:r>
      <w:r w:rsidR="003743C2" w:rsidRPr="00431618">
        <w:rPr>
          <w:rFonts w:ascii="Arial" w:hAnsi="Arial" w:cs="Arial"/>
          <w:sz w:val="24"/>
          <w:szCs w:val="24"/>
        </w:rPr>
        <w:t xml:space="preserve"> o nazwach:</w:t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8505"/>
      </w:tblGrid>
      <w:tr w:rsidR="00431618" w:rsidRPr="00431618" w:rsidTr="00386E93">
        <w:trPr>
          <w:trHeight w:hRule="exact" w:val="969"/>
        </w:trPr>
        <w:tc>
          <w:tcPr>
            <w:tcW w:w="993" w:type="dxa"/>
            <w:shd w:val="clear" w:color="auto" w:fill="FFFFFF"/>
          </w:tcPr>
          <w:p w:rsidR="00BF2FB0" w:rsidRPr="00431618" w:rsidRDefault="00BF2FB0" w:rsidP="007B00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1.3.1.</w:t>
            </w:r>
            <w:r w:rsidR="007B0059" w:rsidRPr="0043161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FFFFFF"/>
          </w:tcPr>
          <w:p w:rsidR="00BF2FB0" w:rsidRPr="00431618" w:rsidRDefault="00BF2FB0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PLANOWANIE PRZESTRZENNE - zmiana miejscowego planu zagospodarowania przestrzennego miasta Gołańczy dla terenów działek 966/1, 9</w:t>
            </w:r>
            <w:r w:rsidR="00386E93" w:rsidRPr="00431618">
              <w:rPr>
                <w:rFonts w:ascii="Arial" w:hAnsi="Arial" w:cs="Arial"/>
                <w:sz w:val="24"/>
                <w:szCs w:val="24"/>
              </w:rPr>
              <w:t>66/2. (Dz. 710, rozdział 71004),</w:t>
            </w:r>
          </w:p>
        </w:tc>
      </w:tr>
      <w:tr w:rsidR="00431618" w:rsidRPr="00431618" w:rsidTr="00386E93">
        <w:trPr>
          <w:trHeight w:hRule="exact" w:val="983"/>
        </w:trPr>
        <w:tc>
          <w:tcPr>
            <w:tcW w:w="993" w:type="dxa"/>
            <w:shd w:val="clear" w:color="auto" w:fill="FFFFFF"/>
          </w:tcPr>
          <w:p w:rsidR="00BF2FB0" w:rsidRPr="00431618" w:rsidRDefault="007B0059" w:rsidP="007D10A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1.3.1.4</w:t>
            </w:r>
          </w:p>
        </w:tc>
        <w:tc>
          <w:tcPr>
            <w:tcW w:w="8505" w:type="dxa"/>
            <w:shd w:val="clear" w:color="auto" w:fill="FFFFFF"/>
          </w:tcPr>
          <w:p w:rsidR="00BF2FB0" w:rsidRPr="00431618" w:rsidRDefault="00BF2FB0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PLANOWANIE PRZESTRZENNE - zmiana miejscowego planu zagospodarowania przestrzennego miasta Gołańczy dla terenów przy ul.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Klasztornej w Goł</w:t>
            </w:r>
            <w:r w:rsidR="00386E93" w:rsidRPr="00431618">
              <w:rPr>
                <w:rFonts w:ascii="Arial" w:hAnsi="Arial" w:cs="Arial"/>
                <w:sz w:val="24"/>
                <w:szCs w:val="24"/>
              </w:rPr>
              <w:t>ańczy.(Dz. 710, rozdział 71004),</w:t>
            </w: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86E93" w:rsidRPr="00431618" w:rsidRDefault="00386E93" w:rsidP="00386E9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618" w:rsidRPr="00431618" w:rsidTr="00914259">
        <w:trPr>
          <w:trHeight w:hRule="exact" w:val="1143"/>
        </w:trPr>
        <w:tc>
          <w:tcPr>
            <w:tcW w:w="993" w:type="dxa"/>
            <w:shd w:val="clear" w:color="auto" w:fill="FFFFFF"/>
          </w:tcPr>
          <w:p w:rsidR="00BF2FB0" w:rsidRPr="00431618" w:rsidRDefault="00BF2FB0" w:rsidP="007B00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>1.3.1.</w:t>
            </w:r>
            <w:r w:rsidR="007B0059" w:rsidRPr="004316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5" w:type="dxa"/>
            <w:shd w:val="clear" w:color="auto" w:fill="FFFFFF"/>
          </w:tcPr>
          <w:p w:rsidR="00BF2FB0" w:rsidRPr="00431618" w:rsidRDefault="00BF2FB0" w:rsidP="001B649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</w:rPr>
              <w:t xml:space="preserve">PLANOWANIE PRZESTRZENNE - zmiana miejscowego planu zagospodarowania przestrzennego miasta Gołańczy dla terenu działki </w:t>
            </w:r>
            <w:r w:rsidR="001B649E" w:rsidRPr="00431618">
              <w:rPr>
                <w:rFonts w:ascii="Arial" w:hAnsi="Arial" w:cs="Arial"/>
                <w:sz w:val="24"/>
                <w:szCs w:val="24"/>
              </w:rPr>
              <w:t>388/5. (Dz 710, rozdział 71004)</w:t>
            </w:r>
          </w:p>
        </w:tc>
      </w:tr>
      <w:tr w:rsidR="00431618" w:rsidRPr="00431618" w:rsidTr="003743C2">
        <w:trPr>
          <w:trHeight w:hRule="exact" w:val="692"/>
        </w:trPr>
        <w:tc>
          <w:tcPr>
            <w:tcW w:w="9498" w:type="dxa"/>
            <w:gridSpan w:val="2"/>
            <w:shd w:val="clear" w:color="auto" w:fill="FFFFFF"/>
            <w:vAlign w:val="center"/>
          </w:tcPr>
          <w:p w:rsidR="003743C2" w:rsidRPr="00431618" w:rsidRDefault="00282C5A" w:rsidP="003743C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sz w:val="24"/>
                <w:szCs w:val="24"/>
                <w:u w:val="single"/>
              </w:rPr>
              <w:t>ni</w:t>
            </w:r>
            <w:r w:rsidR="003743C2" w:rsidRPr="00431618">
              <w:rPr>
                <w:rFonts w:ascii="Arial" w:hAnsi="Arial" w:cs="Arial"/>
                <w:sz w:val="24"/>
                <w:szCs w:val="24"/>
                <w:u w:val="single"/>
              </w:rPr>
              <w:t>e zostaną</w:t>
            </w:r>
            <w:r w:rsidR="003743C2" w:rsidRPr="00431618">
              <w:rPr>
                <w:rFonts w:ascii="Arial" w:hAnsi="Arial" w:cs="Arial"/>
                <w:sz w:val="24"/>
                <w:szCs w:val="24"/>
              </w:rPr>
              <w:t xml:space="preserve"> zrealizowane wydatki w roku 2017</w:t>
            </w:r>
            <w:r w:rsidRPr="00431618">
              <w:rPr>
                <w:rFonts w:ascii="Arial" w:hAnsi="Arial" w:cs="Arial"/>
                <w:sz w:val="24"/>
                <w:szCs w:val="24"/>
              </w:rPr>
              <w:t>.</w:t>
            </w:r>
            <w:r w:rsidR="007836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1618">
              <w:rPr>
                <w:rFonts w:ascii="Arial" w:hAnsi="Arial" w:cs="Arial"/>
                <w:sz w:val="24"/>
                <w:szCs w:val="24"/>
              </w:rPr>
              <w:t>Z</w:t>
            </w:r>
            <w:r w:rsidR="003743C2" w:rsidRPr="00431618">
              <w:rPr>
                <w:rFonts w:ascii="Arial" w:hAnsi="Arial" w:cs="Arial"/>
                <w:sz w:val="24"/>
                <w:szCs w:val="24"/>
              </w:rPr>
              <w:t>adania te zostaną</w:t>
            </w:r>
            <w:r w:rsidRPr="00431618">
              <w:rPr>
                <w:rFonts w:ascii="Arial" w:hAnsi="Arial" w:cs="Arial"/>
                <w:sz w:val="24"/>
                <w:szCs w:val="24"/>
              </w:rPr>
              <w:t xml:space="preserve"> w przyszłości</w:t>
            </w:r>
            <w:r w:rsidR="003743C2" w:rsidRPr="00431618">
              <w:rPr>
                <w:rFonts w:ascii="Arial" w:hAnsi="Arial" w:cs="Arial"/>
                <w:sz w:val="24"/>
                <w:szCs w:val="24"/>
              </w:rPr>
              <w:t xml:space="preserve"> zaplanowane w formie zadań jednorocznych.</w:t>
            </w:r>
          </w:p>
          <w:p w:rsidR="003743C2" w:rsidRPr="00431618" w:rsidRDefault="003743C2" w:rsidP="003743C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743C2" w:rsidRPr="00431618" w:rsidRDefault="003743C2" w:rsidP="003743C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743C2" w:rsidRPr="00431618" w:rsidRDefault="003743C2" w:rsidP="003743C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  <w:p w:rsidR="003743C2" w:rsidRPr="00431618" w:rsidRDefault="003743C2" w:rsidP="003743C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4046C" w:rsidRPr="00431618" w:rsidRDefault="0084046C" w:rsidP="0084046C">
      <w:pPr>
        <w:widowControl w:val="0"/>
        <w:autoSpaceDE w:val="0"/>
        <w:autoSpaceDN w:val="0"/>
        <w:adjustRightInd w:val="0"/>
        <w:spacing w:before="15" w:after="15" w:line="240" w:lineRule="atLeast"/>
        <w:ind w:left="30" w:right="30"/>
        <w:jc w:val="both"/>
        <w:rPr>
          <w:rFonts w:ascii="Arial" w:hAnsi="Arial" w:cs="Arial"/>
          <w:sz w:val="24"/>
          <w:szCs w:val="24"/>
        </w:rPr>
      </w:pPr>
    </w:p>
    <w:p w:rsidR="0084046C" w:rsidRPr="00431618" w:rsidRDefault="00ED0D8B" w:rsidP="0084046C">
      <w:pPr>
        <w:widowControl w:val="0"/>
        <w:autoSpaceDE w:val="0"/>
        <w:autoSpaceDN w:val="0"/>
        <w:adjustRightInd w:val="0"/>
        <w:spacing w:before="15" w:after="15" w:line="240" w:lineRule="atLeast"/>
        <w:ind w:left="30" w:right="30"/>
        <w:jc w:val="both"/>
        <w:rPr>
          <w:rFonts w:ascii="Arial" w:hAnsi="Arial" w:cs="Arial"/>
          <w:bCs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5</w:t>
      </w:r>
      <w:r w:rsidR="003743C2" w:rsidRPr="00431618">
        <w:rPr>
          <w:rFonts w:ascii="Arial" w:hAnsi="Arial" w:cs="Arial"/>
          <w:sz w:val="24"/>
          <w:szCs w:val="24"/>
        </w:rPr>
        <w:t>.</w:t>
      </w:r>
      <w:r w:rsidR="0084046C" w:rsidRPr="00431618">
        <w:rPr>
          <w:rFonts w:ascii="Arial" w:hAnsi="Arial" w:cs="Arial"/>
          <w:sz w:val="24"/>
          <w:szCs w:val="24"/>
        </w:rPr>
        <w:t xml:space="preserve"> W związku z Uchwałą nr XXXI/329/17 </w:t>
      </w:r>
      <w:r w:rsidR="0084046C" w:rsidRPr="00431618">
        <w:rPr>
          <w:rFonts w:ascii="Arial" w:hAnsi="Arial" w:cs="Arial"/>
          <w:i/>
          <w:sz w:val="24"/>
          <w:szCs w:val="24"/>
        </w:rPr>
        <w:t xml:space="preserve">Rady Miasta i Gminy Gołańcz </w:t>
      </w:r>
      <w:r w:rsidR="0084046C" w:rsidRPr="00431618">
        <w:rPr>
          <w:rFonts w:ascii="Arial" w:hAnsi="Arial" w:cs="Arial"/>
          <w:sz w:val="24"/>
          <w:szCs w:val="24"/>
        </w:rPr>
        <w:t xml:space="preserve">z dnia 26 września 2017 roku </w:t>
      </w:r>
      <w:r w:rsidR="0084046C" w:rsidRPr="00431618">
        <w:rPr>
          <w:rFonts w:ascii="Arial" w:hAnsi="Arial" w:cs="Arial"/>
          <w:bCs/>
          <w:sz w:val="24"/>
          <w:szCs w:val="24"/>
        </w:rPr>
        <w:t xml:space="preserve">uchylającą </w:t>
      </w:r>
    </w:p>
    <w:p w:rsidR="0084046C" w:rsidRPr="00431618" w:rsidRDefault="0084046C" w:rsidP="0084046C">
      <w:pPr>
        <w:widowControl w:val="0"/>
        <w:autoSpaceDE w:val="0"/>
        <w:autoSpaceDN w:val="0"/>
        <w:adjustRightInd w:val="0"/>
        <w:spacing w:before="15" w:after="15" w:line="240" w:lineRule="atLeast"/>
        <w:ind w:left="30" w:right="3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Uchwałę nr VIII/65/15 Rady Miasta i Gminy Gołańcz z dnia 29 czerwca 2015 roku w sprawie przystąpienia do sporządzenia zmiany studium uwarunkowań i kierunków zagospodarowania przestrzennego gminy Gołańcz dla terenu działek 966/1, 966/2 oraz 388/5 w obrębie miasta Gołańczy</w:t>
      </w:r>
    </w:p>
    <w:p w:rsidR="003743C2" w:rsidRPr="00431618" w:rsidRDefault="0084046C">
      <w:pPr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przy przedsięwzięciu</w:t>
      </w:r>
      <w:r w:rsidR="003743C2" w:rsidRPr="00431618">
        <w:rPr>
          <w:rFonts w:ascii="Arial" w:hAnsi="Arial" w:cs="Arial"/>
          <w:sz w:val="24"/>
          <w:szCs w:val="24"/>
        </w:rPr>
        <w:t xml:space="preserve"> o nazwie:</w:t>
      </w:r>
    </w:p>
    <w:p w:rsidR="0084046C" w:rsidRPr="00431618" w:rsidRDefault="007B0059" w:rsidP="00F2672F">
      <w:pPr>
        <w:widowControl w:val="0"/>
        <w:autoSpaceDE w:val="0"/>
        <w:autoSpaceDN w:val="0"/>
        <w:adjustRightInd w:val="0"/>
        <w:spacing w:before="15" w:after="15" w:line="240" w:lineRule="atLeast"/>
        <w:ind w:left="30" w:right="30"/>
        <w:rPr>
          <w:rFonts w:ascii="Arial" w:hAnsi="Arial" w:cs="Arial"/>
          <w:i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1.3.1.6</w:t>
      </w:r>
      <w:r w:rsidR="005E6876" w:rsidRPr="00431618">
        <w:rPr>
          <w:rFonts w:ascii="Arial" w:hAnsi="Arial" w:cs="Arial"/>
          <w:sz w:val="24"/>
          <w:szCs w:val="24"/>
        </w:rPr>
        <w:t xml:space="preserve"> </w:t>
      </w:r>
      <w:r w:rsidR="0084046C" w:rsidRPr="00431618">
        <w:rPr>
          <w:rFonts w:ascii="Arial" w:hAnsi="Arial" w:cs="Arial"/>
          <w:sz w:val="24"/>
          <w:szCs w:val="24"/>
        </w:rPr>
        <w:t xml:space="preserve">PLANOWANIE PRZESTRZENNE - zmiany studium uwarunkowań i </w:t>
      </w:r>
      <w:r w:rsidR="0084046C" w:rsidRPr="00431618">
        <w:rPr>
          <w:rFonts w:ascii="Arial" w:hAnsi="Arial" w:cs="Arial"/>
          <w:sz w:val="24"/>
          <w:szCs w:val="24"/>
        </w:rPr>
        <w:lastRenderedPageBreak/>
        <w:t xml:space="preserve">kierunków zagospodarowania przestrzennego Gminy Gołańcz dla terenów działek 966/1, 966/2 oraz 388/5 w obrębie miasta Gołańcz. (Dz 710, rozdział 71004) - </w:t>
      </w:r>
      <w:r w:rsidR="0084046C" w:rsidRPr="00431618">
        <w:rPr>
          <w:rFonts w:ascii="Arial" w:hAnsi="Arial" w:cs="Arial"/>
          <w:i/>
          <w:sz w:val="24"/>
          <w:szCs w:val="24"/>
        </w:rPr>
        <w:t>dokonuje się zmniejszenia planu.</w:t>
      </w:r>
    </w:p>
    <w:p w:rsidR="00F2672F" w:rsidRPr="00431618" w:rsidRDefault="00F2672F" w:rsidP="00F2672F">
      <w:pPr>
        <w:widowControl w:val="0"/>
        <w:autoSpaceDE w:val="0"/>
        <w:autoSpaceDN w:val="0"/>
        <w:adjustRightInd w:val="0"/>
        <w:spacing w:before="15" w:after="15" w:line="240" w:lineRule="atLeast"/>
        <w:ind w:left="30" w:right="30"/>
        <w:rPr>
          <w:rFonts w:ascii="Arial" w:hAnsi="Arial" w:cs="Arial"/>
          <w:sz w:val="24"/>
          <w:szCs w:val="24"/>
        </w:rPr>
      </w:pPr>
    </w:p>
    <w:p w:rsidR="004B2138" w:rsidRPr="00431618" w:rsidRDefault="0084046C" w:rsidP="00D663C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31618">
        <w:rPr>
          <w:rFonts w:ascii="Arial" w:hAnsi="Arial" w:cs="Arial"/>
          <w:sz w:val="24"/>
          <w:szCs w:val="24"/>
        </w:rPr>
        <w:t xml:space="preserve">5. </w:t>
      </w:r>
      <w:r w:rsidR="006D6AD6" w:rsidRPr="00431618">
        <w:rPr>
          <w:rFonts w:ascii="Arial" w:hAnsi="Arial" w:cs="Arial"/>
          <w:sz w:val="24"/>
          <w:szCs w:val="24"/>
        </w:rPr>
        <w:t>Przy przedsięwzięciach</w:t>
      </w:r>
      <w:r w:rsidR="00042753" w:rsidRPr="00431618">
        <w:rPr>
          <w:rFonts w:ascii="Arial" w:hAnsi="Arial" w:cs="Arial"/>
          <w:sz w:val="24"/>
          <w:szCs w:val="24"/>
        </w:rPr>
        <w:t>:</w:t>
      </w:r>
    </w:p>
    <w:tbl>
      <w:tblPr>
        <w:tblW w:w="9351" w:type="dxa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31618" w:rsidRPr="00431618" w:rsidTr="006A0C4B">
        <w:trPr>
          <w:trHeight w:val="994"/>
        </w:trPr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D36D9" w:rsidRPr="00431618" w:rsidRDefault="000D36D9" w:rsidP="00042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3161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- PLANOWANIE PRZESTRZENNE - zmiany studium uwarunkowań i kierunków zagospodarowania przestrzennego Gminy Gołańcz dla terenów w obr</w:t>
            </w:r>
            <w:r w:rsidR="00D663C0" w:rsidRPr="0043161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ę</w:t>
            </w:r>
            <w:r w:rsidRPr="0043161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bach Morakowo, Czeszewo i wsi Brdowo. (Dz 710, rozdział 71004)</w:t>
            </w:r>
            <w:r w:rsidR="003B7143" w:rsidRPr="0043161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</w:t>
            </w:r>
          </w:p>
          <w:p w:rsidR="003B7143" w:rsidRPr="00431618" w:rsidRDefault="003B7143" w:rsidP="00042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3B7143" w:rsidRPr="00431618" w:rsidRDefault="003B7143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- </w:t>
            </w:r>
            <w:r w:rsidRPr="0043161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USPRAWNIENIE FUN</w:t>
            </w:r>
            <w:r w:rsidR="007836D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K</w:t>
            </w:r>
            <w:r w:rsidRPr="00431618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CJONOWANIA JEDNOSTKI - audyt wewnętrzny </w:t>
            </w:r>
            <w:r w:rsidRPr="00431618">
              <w:rPr>
                <w:rFonts w:ascii="Arial" w:hAnsi="Arial" w:cs="Arial"/>
                <w:i/>
                <w:sz w:val="24"/>
                <w:szCs w:val="24"/>
              </w:rPr>
              <w:t>( Dz. 750, rozdział 75023</w:t>
            </w:r>
            <w:r w:rsidR="00127FF1" w:rsidRPr="00431618">
              <w:rPr>
                <w:rFonts w:ascii="Arial" w:hAnsi="Arial" w:cs="Arial"/>
                <w:i/>
                <w:iCs/>
                <w:sz w:val="24"/>
                <w:szCs w:val="24"/>
              </w:rPr>
              <w:t>),</w:t>
            </w:r>
          </w:p>
          <w:p w:rsidR="00127FF1" w:rsidRPr="00431618" w:rsidRDefault="00127FF1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27FF1" w:rsidRPr="00431618" w:rsidRDefault="00127FF1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- </w:t>
            </w:r>
            <w:r w:rsidRPr="00431618">
              <w:rPr>
                <w:rFonts w:ascii="Arial" w:hAnsi="Arial" w:cs="Arial"/>
                <w:i/>
                <w:sz w:val="24"/>
                <w:szCs w:val="24"/>
              </w:rPr>
              <w:t>MODERNIZACJA INF</w:t>
            </w:r>
            <w:r w:rsidR="007836DE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431618">
              <w:rPr>
                <w:rFonts w:ascii="Arial" w:hAnsi="Arial" w:cs="Arial"/>
                <w:i/>
                <w:sz w:val="24"/>
                <w:szCs w:val="24"/>
              </w:rPr>
              <w:t>ASTRUKTURY SPORTOWEJ - Rozbudowa budynku socjalnego na stadionie w Gołańczy,</w:t>
            </w:r>
          </w:p>
          <w:p w:rsidR="00127FF1" w:rsidRPr="00431618" w:rsidRDefault="00127FF1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1618">
              <w:rPr>
                <w:rFonts w:ascii="Arial" w:eastAsia="Arial" w:hAnsi="Arial" w:cs="Arial"/>
                <w:sz w:val="24"/>
                <w:szCs w:val="24"/>
              </w:rPr>
              <w:t>– nastąpiła zmiana limitów oraz łącznych nakładów finansowych,</w:t>
            </w:r>
          </w:p>
          <w:p w:rsidR="00127FF1" w:rsidRPr="00431618" w:rsidRDefault="00127FF1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127FF1" w:rsidRPr="00431618" w:rsidRDefault="00127FF1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31618">
              <w:rPr>
                <w:rFonts w:ascii="Arial" w:eastAsia="Arial" w:hAnsi="Arial" w:cs="Arial"/>
                <w:sz w:val="24"/>
                <w:szCs w:val="24"/>
              </w:rPr>
              <w:t xml:space="preserve">a przy przedsięwzięciach: </w:t>
            </w:r>
          </w:p>
          <w:p w:rsidR="003B7143" w:rsidRPr="00431618" w:rsidRDefault="003B7143" w:rsidP="003B714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127FF1" w:rsidRPr="00431618" w:rsidRDefault="00127FF1" w:rsidP="00127F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31618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-  </w:t>
            </w:r>
            <w:r w:rsidRPr="00431618">
              <w:rPr>
                <w:rFonts w:ascii="Arial" w:hAnsi="Arial" w:cs="Arial"/>
                <w:i/>
                <w:sz w:val="24"/>
                <w:szCs w:val="24"/>
              </w:rPr>
              <w:t>Program Rewitalizacji dla Miasta i Gminy Gołańcz  (Dz. 700, rozdział 70005),</w:t>
            </w:r>
          </w:p>
          <w:p w:rsidR="00127FF1" w:rsidRPr="00431618" w:rsidRDefault="00127FF1" w:rsidP="00127F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</w:p>
          <w:p w:rsidR="003B7143" w:rsidRPr="00431618" w:rsidRDefault="003B7143" w:rsidP="0004275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  <w:r w:rsidRPr="00431618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 xml:space="preserve">- </w:t>
            </w:r>
            <w:r w:rsidRPr="00431618">
              <w:rPr>
                <w:rFonts w:ascii="Arial" w:hAnsi="Arial" w:cs="Arial"/>
                <w:i/>
                <w:sz w:val="24"/>
                <w:szCs w:val="24"/>
              </w:rPr>
              <w:t>ZIMOWE UTRZYMANIE DRÓG I ULIC MIASTA I GMINY GOŁAŃCZ - część I, II, III i IV ( Dz. 900, rozdział 90003 ) - Odśnieżanie i zwalczanie gołoledzi w celu zapewnienia bezpieczeństwa użytkownikom ciągów komunikacyjnych sezon 2017/2018</w:t>
            </w:r>
          </w:p>
          <w:p w:rsidR="004B2138" w:rsidRPr="00E9047B" w:rsidRDefault="004B2138" w:rsidP="00127F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31618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27FF1" w:rsidRPr="00E9047B">
              <w:rPr>
                <w:rFonts w:ascii="Arial" w:hAnsi="Arial" w:cs="Arial"/>
                <w:iCs/>
                <w:sz w:val="24"/>
                <w:szCs w:val="24"/>
              </w:rPr>
              <w:t>-</w:t>
            </w:r>
            <w:r w:rsidR="00E148FB" w:rsidRPr="00E9047B">
              <w:rPr>
                <w:rFonts w:ascii="Arial" w:hAnsi="Arial" w:cs="Arial"/>
                <w:iCs/>
                <w:sz w:val="24"/>
                <w:szCs w:val="24"/>
              </w:rPr>
              <w:t xml:space="preserve"> nastąpiła</w:t>
            </w:r>
            <w:r w:rsidR="00356AD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127FF1" w:rsidRPr="00E9047B">
              <w:rPr>
                <w:rFonts w:ascii="Arial" w:eastAsia="Arial" w:hAnsi="Arial" w:cs="Arial"/>
                <w:sz w:val="24"/>
                <w:szCs w:val="24"/>
              </w:rPr>
              <w:t>zmiana limitów</w:t>
            </w:r>
            <w:r w:rsidR="00E148FB" w:rsidRPr="00E9047B">
              <w:rPr>
                <w:rFonts w:ascii="Arial" w:eastAsia="Arial" w:hAnsi="Arial" w:cs="Arial"/>
                <w:sz w:val="24"/>
                <w:szCs w:val="24"/>
              </w:rPr>
              <w:t xml:space="preserve"> zobowiązań</w:t>
            </w:r>
            <w:r w:rsidR="00127FF1" w:rsidRPr="00E9047B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127FF1" w:rsidRPr="00431618" w:rsidRDefault="00127FF1" w:rsidP="00127FF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041A" w:rsidRPr="00431618" w:rsidRDefault="00F8041A" w:rsidP="00F8041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WPF i Budżet MiG Gołańcz na 2017 po wprowadzonych zmianach będą wykazywać zgodność w zakresie dochodów, wydatków, przychodów i rozchodów. </w:t>
      </w:r>
    </w:p>
    <w:p w:rsidR="003B7143" w:rsidRPr="00431618" w:rsidRDefault="003B7143" w:rsidP="003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B7143" w:rsidRPr="00431618" w:rsidRDefault="003B7143" w:rsidP="003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Spłata długu w 2017 r. nastąpi z nadwyżk</w:t>
      </w:r>
      <w:r w:rsidR="003A5827" w:rsidRPr="00431618">
        <w:rPr>
          <w:rFonts w:ascii="Arial" w:hAnsi="Arial" w:cs="Arial"/>
          <w:sz w:val="24"/>
          <w:szCs w:val="24"/>
        </w:rPr>
        <w:t>i</w:t>
      </w:r>
      <w:r w:rsidRPr="00431618">
        <w:rPr>
          <w:rFonts w:ascii="Arial" w:hAnsi="Arial" w:cs="Arial"/>
          <w:sz w:val="24"/>
          <w:szCs w:val="24"/>
        </w:rPr>
        <w:t xml:space="preserve">. </w:t>
      </w:r>
    </w:p>
    <w:p w:rsidR="003A5827" w:rsidRPr="00431618" w:rsidRDefault="003A5827" w:rsidP="003B71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W roku 2017 planuje się </w:t>
      </w:r>
      <w:r w:rsidR="003037EB" w:rsidRPr="00431618">
        <w:rPr>
          <w:rFonts w:ascii="Arial" w:hAnsi="Arial" w:cs="Arial"/>
          <w:sz w:val="24"/>
          <w:szCs w:val="24"/>
        </w:rPr>
        <w:t xml:space="preserve">w przychodach </w:t>
      </w:r>
      <w:r w:rsidRPr="00431618">
        <w:rPr>
          <w:rFonts w:ascii="Arial" w:hAnsi="Arial" w:cs="Arial"/>
          <w:sz w:val="24"/>
          <w:szCs w:val="24"/>
        </w:rPr>
        <w:t xml:space="preserve">wolne środki w kwocie 1.200.000,00 oraz </w:t>
      </w:r>
      <w:r w:rsidR="003037EB" w:rsidRPr="00431618">
        <w:rPr>
          <w:rFonts w:ascii="Arial" w:hAnsi="Arial" w:cs="Arial"/>
          <w:sz w:val="24"/>
          <w:szCs w:val="24"/>
        </w:rPr>
        <w:t xml:space="preserve">w rozchodach </w:t>
      </w:r>
      <w:r w:rsidRPr="00431618">
        <w:rPr>
          <w:rFonts w:ascii="Arial" w:hAnsi="Arial" w:cs="Arial"/>
          <w:sz w:val="24"/>
          <w:szCs w:val="24"/>
        </w:rPr>
        <w:t>przelewy na rachunki lokat</w:t>
      </w:r>
      <w:r w:rsidR="003037EB" w:rsidRPr="00431618">
        <w:rPr>
          <w:rFonts w:ascii="Arial" w:hAnsi="Arial" w:cs="Arial"/>
          <w:sz w:val="24"/>
          <w:szCs w:val="24"/>
        </w:rPr>
        <w:t xml:space="preserve"> w kwocie</w:t>
      </w:r>
      <w:r w:rsidRPr="00431618">
        <w:rPr>
          <w:rFonts w:ascii="Arial" w:hAnsi="Arial" w:cs="Arial"/>
          <w:sz w:val="24"/>
          <w:szCs w:val="24"/>
        </w:rPr>
        <w:t xml:space="preserve"> 1.200.000,00. Nie planuje się przychodów z tytułu kredytów i pożyczek.</w:t>
      </w:r>
    </w:p>
    <w:p w:rsidR="003037EB" w:rsidRPr="00431618" w:rsidRDefault="00282C5A" w:rsidP="00282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453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Spłata długu w 201</w:t>
      </w:r>
      <w:r w:rsidR="003A5827" w:rsidRPr="00431618">
        <w:rPr>
          <w:rFonts w:ascii="Arial" w:hAnsi="Arial" w:cs="Arial"/>
          <w:sz w:val="24"/>
          <w:szCs w:val="24"/>
        </w:rPr>
        <w:t>8</w:t>
      </w:r>
      <w:r w:rsidRPr="00431618">
        <w:rPr>
          <w:rFonts w:ascii="Arial" w:hAnsi="Arial" w:cs="Arial"/>
          <w:sz w:val="24"/>
          <w:szCs w:val="24"/>
        </w:rPr>
        <w:t xml:space="preserve"> r. nastąpi z dochodów własnych. </w:t>
      </w:r>
      <w:r w:rsidR="003B7143" w:rsidRPr="00431618">
        <w:rPr>
          <w:rFonts w:ascii="Arial" w:hAnsi="Arial" w:cs="Arial"/>
          <w:sz w:val="24"/>
          <w:szCs w:val="24"/>
        </w:rPr>
        <w:t>W</w:t>
      </w:r>
      <w:r w:rsidRPr="00431618">
        <w:rPr>
          <w:rFonts w:ascii="Arial" w:hAnsi="Arial" w:cs="Arial"/>
          <w:sz w:val="24"/>
          <w:szCs w:val="24"/>
        </w:rPr>
        <w:t xml:space="preserve"> roku 201</w:t>
      </w:r>
      <w:r w:rsidR="003A5827" w:rsidRPr="00431618">
        <w:rPr>
          <w:rFonts w:ascii="Arial" w:hAnsi="Arial" w:cs="Arial"/>
          <w:sz w:val="24"/>
          <w:szCs w:val="24"/>
        </w:rPr>
        <w:t>8</w:t>
      </w:r>
      <w:r w:rsidRPr="00431618">
        <w:rPr>
          <w:rFonts w:ascii="Arial" w:hAnsi="Arial" w:cs="Arial"/>
          <w:sz w:val="24"/>
          <w:szCs w:val="24"/>
        </w:rPr>
        <w:t xml:space="preserve"> </w:t>
      </w:r>
      <w:r w:rsidR="003A5827" w:rsidRPr="00431618">
        <w:rPr>
          <w:rFonts w:ascii="Arial" w:hAnsi="Arial" w:cs="Arial"/>
          <w:sz w:val="24"/>
          <w:szCs w:val="24"/>
        </w:rPr>
        <w:t xml:space="preserve">deficyt </w:t>
      </w:r>
      <w:r w:rsidRPr="00431618">
        <w:rPr>
          <w:rFonts w:ascii="Arial" w:hAnsi="Arial" w:cs="Arial"/>
          <w:sz w:val="24"/>
          <w:szCs w:val="24"/>
        </w:rPr>
        <w:t>zostanie sfinansowany przychodami z tytułu kredytów i pożyczek na rynku krajowym w kwocie</w:t>
      </w:r>
      <w:r w:rsidR="00F8041A" w:rsidRPr="00431618">
        <w:rPr>
          <w:rFonts w:ascii="Arial" w:hAnsi="Arial" w:cs="Arial"/>
          <w:sz w:val="24"/>
          <w:szCs w:val="24"/>
        </w:rPr>
        <w:t xml:space="preserve"> 2.025.913</w:t>
      </w:r>
      <w:r w:rsidRPr="00431618">
        <w:rPr>
          <w:rFonts w:ascii="Arial" w:hAnsi="Arial" w:cs="Arial"/>
          <w:sz w:val="24"/>
          <w:szCs w:val="24"/>
        </w:rPr>
        <w:t>,00.</w:t>
      </w:r>
      <w:r w:rsidR="005A01D7" w:rsidRPr="00431618">
        <w:rPr>
          <w:rFonts w:ascii="Arial" w:hAnsi="Arial" w:cs="Arial"/>
          <w:sz w:val="24"/>
          <w:szCs w:val="24"/>
        </w:rPr>
        <w:t xml:space="preserve"> W 2</w:t>
      </w:r>
      <w:r w:rsidR="003037EB" w:rsidRPr="00431618">
        <w:rPr>
          <w:rFonts w:ascii="Arial" w:hAnsi="Arial" w:cs="Arial"/>
          <w:sz w:val="24"/>
          <w:szCs w:val="24"/>
        </w:rPr>
        <w:t xml:space="preserve">018 roku planuje się </w:t>
      </w:r>
      <w:r w:rsidR="003037EB" w:rsidRPr="00431618">
        <w:rPr>
          <w:rFonts w:ascii="Arial" w:eastAsia="Times New Roman" w:hAnsi="Arial" w:cs="Arial"/>
          <w:sz w:val="24"/>
          <w:szCs w:val="24"/>
        </w:rPr>
        <w:t>przychody z lokat w kwocie 1.200.000,00.</w:t>
      </w:r>
    </w:p>
    <w:p w:rsidR="00282C5A" w:rsidRPr="00431618" w:rsidRDefault="00282C5A" w:rsidP="00282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right="453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 Nadwyżkę roku bieżącego od roku 201</w:t>
      </w:r>
      <w:r w:rsidR="00F8041A" w:rsidRPr="00431618">
        <w:rPr>
          <w:rFonts w:ascii="Arial" w:hAnsi="Arial" w:cs="Arial"/>
          <w:sz w:val="24"/>
          <w:szCs w:val="24"/>
        </w:rPr>
        <w:t>9</w:t>
      </w:r>
      <w:r w:rsidRPr="00431618">
        <w:rPr>
          <w:rFonts w:ascii="Arial" w:hAnsi="Arial" w:cs="Arial"/>
          <w:sz w:val="24"/>
          <w:szCs w:val="24"/>
        </w:rPr>
        <w:t xml:space="preserve">-2023 przeznacza się na spłatę długu. </w:t>
      </w:r>
    </w:p>
    <w:p w:rsidR="0084046C" w:rsidRPr="00431618" w:rsidRDefault="00A91A02" w:rsidP="0084046C">
      <w:pPr>
        <w:rPr>
          <w:rFonts w:ascii="Arial" w:eastAsia="Times New Roman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- W celu pokrycia </w:t>
      </w:r>
      <w:r w:rsidR="00F8041A" w:rsidRPr="00431618">
        <w:rPr>
          <w:rFonts w:ascii="Arial" w:hAnsi="Arial" w:cs="Arial"/>
          <w:sz w:val="24"/>
          <w:szCs w:val="24"/>
        </w:rPr>
        <w:t>części wydatków na nowe</w:t>
      </w:r>
      <w:r w:rsidRPr="00431618">
        <w:rPr>
          <w:rFonts w:ascii="Arial" w:hAnsi="Arial" w:cs="Arial"/>
          <w:sz w:val="24"/>
          <w:szCs w:val="24"/>
        </w:rPr>
        <w:t xml:space="preserve"> zada</w:t>
      </w:r>
      <w:r w:rsidR="00F8041A" w:rsidRPr="00431618">
        <w:rPr>
          <w:rFonts w:ascii="Arial" w:hAnsi="Arial" w:cs="Arial"/>
          <w:sz w:val="24"/>
          <w:szCs w:val="24"/>
        </w:rPr>
        <w:t>nia</w:t>
      </w:r>
      <w:r w:rsidR="0084046C" w:rsidRPr="00431618">
        <w:rPr>
          <w:rFonts w:ascii="Arial" w:hAnsi="Arial" w:cs="Arial"/>
          <w:sz w:val="24"/>
          <w:szCs w:val="24"/>
        </w:rPr>
        <w:t xml:space="preserve"> inwestycyjn</w:t>
      </w:r>
      <w:r w:rsidR="00F8041A" w:rsidRPr="00431618">
        <w:rPr>
          <w:rFonts w:ascii="Arial" w:hAnsi="Arial" w:cs="Arial"/>
          <w:sz w:val="24"/>
          <w:szCs w:val="24"/>
        </w:rPr>
        <w:t>e</w:t>
      </w:r>
      <w:r w:rsidR="0084046C" w:rsidRPr="00431618">
        <w:rPr>
          <w:rFonts w:ascii="Arial" w:hAnsi="Arial" w:cs="Arial"/>
          <w:sz w:val="24"/>
          <w:szCs w:val="24"/>
        </w:rPr>
        <w:t xml:space="preserve"> </w:t>
      </w:r>
      <w:r w:rsidRPr="00431618">
        <w:rPr>
          <w:rFonts w:ascii="Arial" w:hAnsi="Arial" w:cs="Arial"/>
          <w:sz w:val="24"/>
          <w:szCs w:val="24"/>
        </w:rPr>
        <w:t>wprowadza się w roku 2018 i 2019 po stronie dochodów wyższe wpływy z podatku od nieruchomości</w:t>
      </w:r>
      <w:r w:rsidR="00F8041A" w:rsidRPr="00431618">
        <w:rPr>
          <w:rFonts w:ascii="Arial" w:hAnsi="Arial" w:cs="Arial"/>
          <w:sz w:val="24"/>
          <w:szCs w:val="24"/>
        </w:rPr>
        <w:t xml:space="preserve"> </w:t>
      </w:r>
      <w:r w:rsidRPr="00431618">
        <w:rPr>
          <w:rFonts w:ascii="Arial" w:hAnsi="Arial" w:cs="Arial"/>
          <w:sz w:val="24"/>
          <w:szCs w:val="24"/>
        </w:rPr>
        <w:t>Podstawa zaplanowania wyższego podatku od nieruchomości wynika z ustawy z dnia 20 maja 2016 r. o inwestycjach w zakresie elektrowni wiatrowych (Dz.U. z 2016 r., poz. 961). W związku z otrzymaną interpretacją kancelarii prawnej turbiny wiatrowe winny być opodatkowane w cał</w:t>
      </w:r>
      <w:r w:rsidR="0084046C" w:rsidRPr="00431618">
        <w:rPr>
          <w:rFonts w:ascii="Arial" w:hAnsi="Arial" w:cs="Arial"/>
          <w:sz w:val="24"/>
          <w:szCs w:val="24"/>
        </w:rPr>
        <w:t xml:space="preserve">ości podatkiem od nieruchomości, a </w:t>
      </w:r>
      <w:r w:rsidR="0084046C" w:rsidRPr="00431618">
        <w:rPr>
          <w:rFonts w:ascii="Arial" w:eastAsia="Times New Roman" w:hAnsi="Arial" w:cs="Arial"/>
          <w:sz w:val="24"/>
          <w:szCs w:val="24"/>
        </w:rPr>
        <w:t xml:space="preserve">Wojewódzki Sąd Administracyjny w Poznaniu oddalił skargę na interpretację podatkową wydaną przez Burmistrza MiG Gołańcz w przedmiocie opodatkowania podatkiem od nieruchomości </w:t>
      </w:r>
      <w:r w:rsidR="00F2672F" w:rsidRPr="00431618">
        <w:rPr>
          <w:rFonts w:ascii="Arial" w:eastAsia="Times New Roman" w:hAnsi="Arial" w:cs="Arial"/>
          <w:sz w:val="24"/>
          <w:szCs w:val="24"/>
        </w:rPr>
        <w:t xml:space="preserve">w całości </w:t>
      </w:r>
      <w:r w:rsidR="0084046C" w:rsidRPr="00431618">
        <w:rPr>
          <w:rFonts w:ascii="Arial" w:eastAsia="Times New Roman" w:hAnsi="Arial" w:cs="Arial"/>
          <w:sz w:val="24"/>
          <w:szCs w:val="24"/>
        </w:rPr>
        <w:t>elektrowni wiatrowych. </w:t>
      </w:r>
    </w:p>
    <w:p w:rsidR="00F8041A" w:rsidRPr="00431618" w:rsidRDefault="00F8041A" w:rsidP="0084046C">
      <w:pPr>
        <w:rPr>
          <w:rFonts w:ascii="Arial" w:eastAsia="Times New Roman" w:hAnsi="Arial" w:cs="Arial"/>
          <w:sz w:val="24"/>
          <w:szCs w:val="24"/>
        </w:rPr>
      </w:pPr>
      <w:r w:rsidRPr="00431618">
        <w:rPr>
          <w:rFonts w:ascii="Arial" w:eastAsia="Times New Roman" w:hAnsi="Arial" w:cs="Arial"/>
          <w:sz w:val="24"/>
          <w:szCs w:val="24"/>
        </w:rPr>
        <w:lastRenderedPageBreak/>
        <w:t>W wyniku zmian w przychodach i rozchodach nastąpiło zmniejszenie wydatków na obsługę długu w poszczególnych latach. W roku 2018 planuje się wyższe spłaty kredytów i pożyczek</w:t>
      </w:r>
      <w:r w:rsidR="00325858" w:rsidRPr="00431618">
        <w:rPr>
          <w:rFonts w:ascii="Arial" w:eastAsia="Times New Roman" w:hAnsi="Arial" w:cs="Arial"/>
          <w:sz w:val="24"/>
          <w:szCs w:val="24"/>
        </w:rPr>
        <w:t xml:space="preserve"> o 378.127,00</w:t>
      </w:r>
      <w:r w:rsidRPr="00431618">
        <w:rPr>
          <w:rFonts w:ascii="Arial" w:eastAsia="Times New Roman" w:hAnsi="Arial" w:cs="Arial"/>
          <w:sz w:val="24"/>
          <w:szCs w:val="24"/>
        </w:rPr>
        <w:t>, a w 2019 niższe</w:t>
      </w:r>
      <w:r w:rsidR="00325858" w:rsidRPr="00431618">
        <w:rPr>
          <w:rFonts w:ascii="Arial" w:eastAsia="Times New Roman" w:hAnsi="Arial" w:cs="Arial"/>
          <w:sz w:val="24"/>
          <w:szCs w:val="24"/>
        </w:rPr>
        <w:t xml:space="preserve"> o 428.127</w:t>
      </w:r>
      <w:r w:rsidR="00335017" w:rsidRPr="00431618">
        <w:rPr>
          <w:rFonts w:ascii="Arial" w:eastAsia="Times New Roman" w:hAnsi="Arial" w:cs="Arial"/>
          <w:sz w:val="24"/>
          <w:szCs w:val="24"/>
        </w:rPr>
        <w:t>,00</w:t>
      </w:r>
      <w:r w:rsidRPr="00431618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91A02" w:rsidRPr="00431618" w:rsidRDefault="00A91A02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Powyższe</w:t>
      </w:r>
      <w:r w:rsidR="0084046C" w:rsidRPr="00431618">
        <w:rPr>
          <w:rFonts w:ascii="Arial" w:hAnsi="Arial" w:cs="Arial"/>
          <w:sz w:val="24"/>
          <w:szCs w:val="24"/>
        </w:rPr>
        <w:t xml:space="preserve">j wprowadzone </w:t>
      </w:r>
      <w:r w:rsidRPr="00431618">
        <w:rPr>
          <w:rFonts w:ascii="Arial" w:hAnsi="Arial" w:cs="Arial"/>
          <w:sz w:val="24"/>
          <w:szCs w:val="24"/>
        </w:rPr>
        <w:t>zmiany spowodowały zmiany w dochodach</w:t>
      </w:r>
      <w:r w:rsidR="0084046C" w:rsidRPr="00431618">
        <w:rPr>
          <w:rFonts w:ascii="Arial" w:hAnsi="Arial" w:cs="Arial"/>
          <w:sz w:val="24"/>
          <w:szCs w:val="24"/>
        </w:rPr>
        <w:t xml:space="preserve"> bieżących</w:t>
      </w:r>
      <w:r w:rsidR="003F3D91" w:rsidRPr="00431618">
        <w:rPr>
          <w:rFonts w:ascii="Arial" w:hAnsi="Arial" w:cs="Arial"/>
          <w:sz w:val="24"/>
          <w:szCs w:val="24"/>
        </w:rPr>
        <w:t>,</w:t>
      </w:r>
      <w:r w:rsidR="0084046C" w:rsidRPr="00431618">
        <w:rPr>
          <w:rFonts w:ascii="Arial" w:hAnsi="Arial" w:cs="Arial"/>
          <w:sz w:val="24"/>
          <w:szCs w:val="24"/>
        </w:rPr>
        <w:t xml:space="preserve"> dochodach ogółem</w:t>
      </w:r>
      <w:r w:rsidR="003F3D91" w:rsidRPr="00431618">
        <w:rPr>
          <w:rFonts w:ascii="Arial" w:hAnsi="Arial" w:cs="Arial"/>
          <w:sz w:val="24"/>
          <w:szCs w:val="24"/>
        </w:rPr>
        <w:t>,</w:t>
      </w:r>
      <w:r w:rsidR="0084046C" w:rsidRPr="00431618">
        <w:rPr>
          <w:rFonts w:ascii="Arial" w:hAnsi="Arial" w:cs="Arial"/>
          <w:sz w:val="24"/>
          <w:szCs w:val="24"/>
        </w:rPr>
        <w:t xml:space="preserve"> oraz w wydatkach ogółem </w:t>
      </w:r>
      <w:r w:rsidR="003F3D91" w:rsidRPr="00431618">
        <w:rPr>
          <w:rFonts w:ascii="Arial" w:hAnsi="Arial" w:cs="Arial"/>
          <w:sz w:val="24"/>
          <w:szCs w:val="24"/>
        </w:rPr>
        <w:t>w</w:t>
      </w:r>
      <w:r w:rsidR="001F26E8" w:rsidRPr="00431618">
        <w:rPr>
          <w:rFonts w:ascii="Arial" w:hAnsi="Arial" w:cs="Arial"/>
          <w:sz w:val="24"/>
          <w:szCs w:val="24"/>
        </w:rPr>
        <w:t xml:space="preserve"> 2017, </w:t>
      </w:r>
      <w:r w:rsidR="003F3D91" w:rsidRPr="00431618">
        <w:rPr>
          <w:rFonts w:ascii="Arial" w:hAnsi="Arial" w:cs="Arial"/>
          <w:sz w:val="24"/>
          <w:szCs w:val="24"/>
        </w:rPr>
        <w:t>2018 i w 2019 r.</w:t>
      </w:r>
    </w:p>
    <w:p w:rsidR="001F26E8" w:rsidRPr="00431618" w:rsidRDefault="001F26E8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Wydatki bieżące i majątkowe uległy zmianie w całym prognozowanym okresie.</w:t>
      </w:r>
    </w:p>
    <w:p w:rsidR="001F26E8" w:rsidRPr="00431618" w:rsidRDefault="001F26E8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Wynik budżetu </w:t>
      </w:r>
      <w:r w:rsidR="00504219" w:rsidRPr="00431618">
        <w:rPr>
          <w:rFonts w:ascii="Arial" w:hAnsi="Arial" w:cs="Arial"/>
          <w:sz w:val="24"/>
          <w:szCs w:val="24"/>
        </w:rPr>
        <w:t>po zmianach.</w:t>
      </w:r>
    </w:p>
    <w:tbl>
      <w:tblPr>
        <w:tblW w:w="946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136"/>
        <w:gridCol w:w="1134"/>
        <w:gridCol w:w="916"/>
        <w:gridCol w:w="1030"/>
        <w:gridCol w:w="1047"/>
        <w:gridCol w:w="1118"/>
        <w:gridCol w:w="1030"/>
      </w:tblGrid>
      <w:tr w:rsidR="00431618" w:rsidRPr="00431618" w:rsidTr="001F26E8">
        <w:trPr>
          <w:trHeight w:val="28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2023</w:t>
            </w:r>
          </w:p>
        </w:tc>
      </w:tr>
      <w:tr w:rsidR="001F26E8" w:rsidRPr="00431618" w:rsidTr="001F26E8">
        <w:trPr>
          <w:trHeight w:val="285"/>
        </w:trPr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6E8" w:rsidRPr="00431618" w:rsidRDefault="001F26E8" w:rsidP="0065606F">
            <w:pPr>
              <w:jc w:val="center"/>
              <w:rPr>
                <w:rFonts w:ascii="Arial" w:hAnsi="Arial" w:cs="Arial"/>
                <w:b/>
                <w:bCs/>
              </w:rPr>
            </w:pPr>
            <w:r w:rsidRPr="00431618">
              <w:rPr>
                <w:rFonts w:ascii="Arial" w:hAnsi="Arial" w:cs="Arial"/>
                <w:b/>
                <w:bCs/>
              </w:rPr>
              <w:t>Wynik budżetu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6E8" w:rsidRPr="00431618" w:rsidRDefault="001F26E8" w:rsidP="00781D0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871</w:t>
            </w:r>
            <w:r w:rsidR="00781D09" w:rsidRPr="00431618">
              <w:rPr>
                <w:b/>
                <w:sz w:val="20"/>
                <w:szCs w:val="20"/>
              </w:rPr>
              <w:t>.</w:t>
            </w:r>
            <w:r w:rsidRPr="00431618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-2.025.913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379.500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1.040.679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762.127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887.750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E8" w:rsidRPr="00431618" w:rsidRDefault="001F26E8" w:rsidP="0065606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right"/>
              <w:rPr>
                <w:b/>
                <w:sz w:val="20"/>
                <w:szCs w:val="20"/>
              </w:rPr>
            </w:pPr>
            <w:r w:rsidRPr="00431618">
              <w:rPr>
                <w:b/>
                <w:sz w:val="20"/>
                <w:szCs w:val="20"/>
              </w:rPr>
              <w:t>18.163</w:t>
            </w:r>
          </w:p>
        </w:tc>
      </w:tr>
    </w:tbl>
    <w:p w:rsidR="001F26E8" w:rsidRPr="00431618" w:rsidRDefault="001F26E8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</w:p>
    <w:p w:rsidR="0058259F" w:rsidRPr="00431618" w:rsidRDefault="007F1C40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W </w:t>
      </w:r>
      <w:r w:rsidR="0058259F" w:rsidRPr="00431618">
        <w:rPr>
          <w:rFonts w:ascii="Arial" w:hAnsi="Arial" w:cs="Arial"/>
          <w:sz w:val="24"/>
          <w:szCs w:val="24"/>
        </w:rPr>
        <w:t xml:space="preserve">całym okresie </w:t>
      </w:r>
      <w:r w:rsidR="003F3D91" w:rsidRPr="00431618">
        <w:rPr>
          <w:rFonts w:ascii="Arial" w:hAnsi="Arial" w:cs="Arial"/>
          <w:sz w:val="24"/>
          <w:szCs w:val="24"/>
        </w:rPr>
        <w:t xml:space="preserve">wzrasta </w:t>
      </w:r>
      <w:r w:rsidRPr="00431618">
        <w:rPr>
          <w:rFonts w:ascii="Arial" w:hAnsi="Arial" w:cs="Arial"/>
          <w:sz w:val="24"/>
          <w:szCs w:val="24"/>
        </w:rPr>
        <w:t xml:space="preserve">różnica pomiędzy </w:t>
      </w:r>
      <w:r w:rsidR="003F3D91" w:rsidRPr="00431618">
        <w:rPr>
          <w:rFonts w:ascii="Arial" w:hAnsi="Arial" w:cs="Arial"/>
          <w:sz w:val="24"/>
          <w:szCs w:val="24"/>
        </w:rPr>
        <w:t xml:space="preserve">dochodami, </w:t>
      </w:r>
      <w:r w:rsidR="00474FF6" w:rsidRPr="00431618">
        <w:rPr>
          <w:rFonts w:ascii="Arial" w:hAnsi="Arial" w:cs="Arial"/>
          <w:sz w:val="24"/>
          <w:szCs w:val="24"/>
        </w:rPr>
        <w:t>a wydatkami bieżącymi</w:t>
      </w:r>
      <w:r w:rsidR="0058259F" w:rsidRPr="00431618">
        <w:rPr>
          <w:rFonts w:ascii="Arial" w:hAnsi="Arial" w:cs="Arial"/>
          <w:sz w:val="24"/>
          <w:szCs w:val="24"/>
        </w:rPr>
        <w:t>.</w:t>
      </w:r>
    </w:p>
    <w:p w:rsidR="007F1C40" w:rsidRPr="00431618" w:rsidRDefault="00474FF6" w:rsidP="00A91A02">
      <w:pPr>
        <w:tabs>
          <w:tab w:val="left" w:pos="4040"/>
        </w:tabs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 xml:space="preserve"> </w:t>
      </w:r>
      <w:r w:rsidR="0058259F" w:rsidRPr="00431618">
        <w:rPr>
          <w:rFonts w:ascii="Arial" w:hAnsi="Arial" w:cs="Arial"/>
          <w:sz w:val="24"/>
          <w:szCs w:val="24"/>
        </w:rPr>
        <w:t>Zmiany następują w</w:t>
      </w:r>
      <w:r w:rsidR="007F1C40" w:rsidRPr="00431618">
        <w:rPr>
          <w:rFonts w:ascii="Arial" w:hAnsi="Arial" w:cs="Arial"/>
          <w:sz w:val="24"/>
          <w:szCs w:val="24"/>
        </w:rPr>
        <w:t xml:space="preserve"> wydatk</w:t>
      </w:r>
      <w:r w:rsidR="0058259F" w:rsidRPr="00431618">
        <w:rPr>
          <w:rFonts w:ascii="Arial" w:hAnsi="Arial" w:cs="Arial"/>
          <w:sz w:val="24"/>
          <w:szCs w:val="24"/>
        </w:rPr>
        <w:t>ach</w:t>
      </w:r>
      <w:r w:rsidR="007F1C40" w:rsidRPr="00431618">
        <w:rPr>
          <w:rFonts w:ascii="Arial" w:hAnsi="Arial" w:cs="Arial"/>
          <w:sz w:val="24"/>
          <w:szCs w:val="24"/>
        </w:rPr>
        <w:t xml:space="preserve"> objęt</w:t>
      </w:r>
      <w:r w:rsidR="0058259F" w:rsidRPr="00431618">
        <w:rPr>
          <w:rFonts w:ascii="Arial" w:hAnsi="Arial" w:cs="Arial"/>
          <w:sz w:val="24"/>
          <w:szCs w:val="24"/>
        </w:rPr>
        <w:t>ych</w:t>
      </w:r>
      <w:r w:rsidR="007F1C40" w:rsidRPr="00431618">
        <w:rPr>
          <w:rFonts w:ascii="Arial" w:hAnsi="Arial" w:cs="Arial"/>
          <w:sz w:val="24"/>
          <w:szCs w:val="24"/>
        </w:rPr>
        <w:t xml:space="preserve"> limitem, o którym mowa w art. 226 oraz </w:t>
      </w:r>
      <w:r w:rsidR="0058259F" w:rsidRPr="00431618">
        <w:rPr>
          <w:rFonts w:ascii="Arial" w:hAnsi="Arial" w:cs="Arial"/>
          <w:sz w:val="24"/>
          <w:szCs w:val="24"/>
        </w:rPr>
        <w:t xml:space="preserve">w </w:t>
      </w:r>
      <w:r w:rsidR="007F1C40" w:rsidRPr="00431618">
        <w:rPr>
          <w:rFonts w:ascii="Arial" w:hAnsi="Arial" w:cs="Arial"/>
          <w:sz w:val="24"/>
          <w:szCs w:val="24"/>
        </w:rPr>
        <w:t>wydatk</w:t>
      </w:r>
      <w:r w:rsidR="0058259F" w:rsidRPr="00431618">
        <w:rPr>
          <w:rFonts w:ascii="Arial" w:hAnsi="Arial" w:cs="Arial"/>
          <w:sz w:val="24"/>
          <w:szCs w:val="24"/>
        </w:rPr>
        <w:t>ach</w:t>
      </w:r>
      <w:r w:rsidR="007F1C40" w:rsidRPr="00431618">
        <w:rPr>
          <w:rFonts w:ascii="Arial" w:hAnsi="Arial" w:cs="Arial"/>
          <w:sz w:val="24"/>
          <w:szCs w:val="24"/>
        </w:rPr>
        <w:t xml:space="preserve"> majątkow</w:t>
      </w:r>
      <w:r w:rsidR="0058259F" w:rsidRPr="00431618">
        <w:rPr>
          <w:rFonts w:ascii="Arial" w:hAnsi="Arial" w:cs="Arial"/>
          <w:sz w:val="24"/>
          <w:szCs w:val="24"/>
        </w:rPr>
        <w:t>ych</w:t>
      </w:r>
      <w:r w:rsidR="007F1C40" w:rsidRPr="00431618">
        <w:rPr>
          <w:rFonts w:ascii="Arial" w:hAnsi="Arial" w:cs="Arial"/>
          <w:sz w:val="24"/>
          <w:szCs w:val="24"/>
        </w:rPr>
        <w:t xml:space="preserve"> na programy, projekty lub zadania finansowane z udziałem środków, o których mowa w art. 5 ust. 1 pkt 2 i 3 ustawy</w:t>
      </w:r>
    </w:p>
    <w:p w:rsidR="004B2138" w:rsidRPr="00431618" w:rsidRDefault="004B2138" w:rsidP="004B2138">
      <w:pPr>
        <w:tabs>
          <w:tab w:val="left" w:pos="40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431618">
        <w:rPr>
          <w:rFonts w:ascii="Arial" w:hAnsi="Arial" w:cs="Arial"/>
          <w:b/>
          <w:sz w:val="24"/>
          <w:szCs w:val="24"/>
        </w:rPr>
        <w:t xml:space="preserve">Uległa zmianie numeracja przedsięwzięć w zał. Nr 2 </w:t>
      </w:r>
    </w:p>
    <w:p w:rsidR="004B2138" w:rsidRPr="007836DE" w:rsidRDefault="004B2138" w:rsidP="00783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31618">
        <w:rPr>
          <w:rFonts w:ascii="Arial" w:hAnsi="Arial" w:cs="Arial"/>
          <w:sz w:val="24"/>
          <w:szCs w:val="24"/>
        </w:rPr>
        <w:t>Wskaźniki zadłużenia zostały spełnione. Miasto i Gmina w latach 2017-2023 spełnia wskaźnik spłaty zobowiązań określony w art. 243 ustawy, po uwzględnieniu zobowiązań związku współtworzonego przez jednostkę samorządu terytorialnego oraz po uwzględnieniu ustawowych wyłączeń.</w:t>
      </w:r>
    </w:p>
    <w:sectPr w:rsidR="004B2138" w:rsidRPr="007836DE" w:rsidSect="002012C3">
      <w:pgSz w:w="11909" w:h="16834"/>
      <w:pgMar w:top="1417" w:right="1417" w:bottom="1417" w:left="1417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D8" w:rsidRDefault="00196CD8" w:rsidP="00824F84">
      <w:pPr>
        <w:spacing w:after="0"/>
      </w:pPr>
      <w:r>
        <w:separator/>
      </w:r>
    </w:p>
  </w:endnote>
  <w:endnote w:type="continuationSeparator" w:id="0">
    <w:p w:rsidR="00196CD8" w:rsidRDefault="00196CD8" w:rsidP="00824F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D8" w:rsidRDefault="00196CD8" w:rsidP="00824F84">
      <w:pPr>
        <w:spacing w:after="0"/>
      </w:pPr>
      <w:r>
        <w:separator/>
      </w:r>
    </w:p>
  </w:footnote>
  <w:footnote w:type="continuationSeparator" w:id="0">
    <w:p w:rsidR="00196CD8" w:rsidRDefault="00196CD8" w:rsidP="00824F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647A5B"/>
    <w:multiLevelType w:val="hybridMultilevel"/>
    <w:tmpl w:val="46769284"/>
    <w:lvl w:ilvl="0" w:tplc="BBA899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2086C"/>
    <w:multiLevelType w:val="hybridMultilevel"/>
    <w:tmpl w:val="BA18C06C"/>
    <w:lvl w:ilvl="0" w:tplc="2EE8C9D0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FA"/>
    <w:rsid w:val="00011A09"/>
    <w:rsid w:val="00015AD4"/>
    <w:rsid w:val="00022D8D"/>
    <w:rsid w:val="00025176"/>
    <w:rsid w:val="000253D7"/>
    <w:rsid w:val="00037A4F"/>
    <w:rsid w:val="000406DC"/>
    <w:rsid w:val="00040AFD"/>
    <w:rsid w:val="00042753"/>
    <w:rsid w:val="00054C21"/>
    <w:rsid w:val="00061685"/>
    <w:rsid w:val="00072A80"/>
    <w:rsid w:val="00074BB6"/>
    <w:rsid w:val="00083025"/>
    <w:rsid w:val="00085170"/>
    <w:rsid w:val="000A01B8"/>
    <w:rsid w:val="000A5297"/>
    <w:rsid w:val="000B53A6"/>
    <w:rsid w:val="000C26F8"/>
    <w:rsid w:val="000C38AA"/>
    <w:rsid w:val="000D0F82"/>
    <w:rsid w:val="000D36D9"/>
    <w:rsid w:val="000D58B7"/>
    <w:rsid w:val="00106AEA"/>
    <w:rsid w:val="00117E97"/>
    <w:rsid w:val="00127FF1"/>
    <w:rsid w:val="00143981"/>
    <w:rsid w:val="0014429D"/>
    <w:rsid w:val="00152E7D"/>
    <w:rsid w:val="00176710"/>
    <w:rsid w:val="00180234"/>
    <w:rsid w:val="00187F83"/>
    <w:rsid w:val="001932C9"/>
    <w:rsid w:val="00196CD8"/>
    <w:rsid w:val="001A1D5C"/>
    <w:rsid w:val="001B44C7"/>
    <w:rsid w:val="001B52EB"/>
    <w:rsid w:val="001B649E"/>
    <w:rsid w:val="001B6CA2"/>
    <w:rsid w:val="001D348C"/>
    <w:rsid w:val="001D3AC1"/>
    <w:rsid w:val="001F26E8"/>
    <w:rsid w:val="002012C3"/>
    <w:rsid w:val="002163FD"/>
    <w:rsid w:val="002371E0"/>
    <w:rsid w:val="00261D83"/>
    <w:rsid w:val="00273776"/>
    <w:rsid w:val="00282C5A"/>
    <w:rsid w:val="002836AC"/>
    <w:rsid w:val="002A0DB2"/>
    <w:rsid w:val="002B5497"/>
    <w:rsid w:val="002B75BE"/>
    <w:rsid w:val="002C4EE9"/>
    <w:rsid w:val="002C5E44"/>
    <w:rsid w:val="002D1B88"/>
    <w:rsid w:val="002E4950"/>
    <w:rsid w:val="002E4AF8"/>
    <w:rsid w:val="002F1BF8"/>
    <w:rsid w:val="002F38EA"/>
    <w:rsid w:val="003037EB"/>
    <w:rsid w:val="00311C1B"/>
    <w:rsid w:val="00325858"/>
    <w:rsid w:val="00333F1E"/>
    <w:rsid w:val="00335017"/>
    <w:rsid w:val="003505C5"/>
    <w:rsid w:val="00353095"/>
    <w:rsid w:val="00356AD0"/>
    <w:rsid w:val="00360D84"/>
    <w:rsid w:val="00370F63"/>
    <w:rsid w:val="00370FE7"/>
    <w:rsid w:val="003743C2"/>
    <w:rsid w:val="00376EBE"/>
    <w:rsid w:val="00386E93"/>
    <w:rsid w:val="0039152A"/>
    <w:rsid w:val="003A0986"/>
    <w:rsid w:val="003A3C99"/>
    <w:rsid w:val="003A5827"/>
    <w:rsid w:val="003A6F2E"/>
    <w:rsid w:val="003B2270"/>
    <w:rsid w:val="003B3D53"/>
    <w:rsid w:val="003B7143"/>
    <w:rsid w:val="003C254A"/>
    <w:rsid w:val="003C3B4C"/>
    <w:rsid w:val="003E6E40"/>
    <w:rsid w:val="003E7953"/>
    <w:rsid w:val="003F3D91"/>
    <w:rsid w:val="00401860"/>
    <w:rsid w:val="00431618"/>
    <w:rsid w:val="00435F71"/>
    <w:rsid w:val="00444C7E"/>
    <w:rsid w:val="0046247B"/>
    <w:rsid w:val="00474FF6"/>
    <w:rsid w:val="0048218B"/>
    <w:rsid w:val="004B2138"/>
    <w:rsid w:val="004B3084"/>
    <w:rsid w:val="004C1AAD"/>
    <w:rsid w:val="004E07FE"/>
    <w:rsid w:val="004F69FE"/>
    <w:rsid w:val="005029BC"/>
    <w:rsid w:val="00504219"/>
    <w:rsid w:val="0050499D"/>
    <w:rsid w:val="00517A09"/>
    <w:rsid w:val="00523983"/>
    <w:rsid w:val="005249AB"/>
    <w:rsid w:val="00541E99"/>
    <w:rsid w:val="00542B5A"/>
    <w:rsid w:val="00552376"/>
    <w:rsid w:val="00554CEC"/>
    <w:rsid w:val="00555126"/>
    <w:rsid w:val="00556D34"/>
    <w:rsid w:val="005648E3"/>
    <w:rsid w:val="00565069"/>
    <w:rsid w:val="00572539"/>
    <w:rsid w:val="00576D95"/>
    <w:rsid w:val="0058259F"/>
    <w:rsid w:val="005864E7"/>
    <w:rsid w:val="005919D5"/>
    <w:rsid w:val="005A01D7"/>
    <w:rsid w:val="005A3073"/>
    <w:rsid w:val="005B7553"/>
    <w:rsid w:val="005C3A68"/>
    <w:rsid w:val="005D27B2"/>
    <w:rsid w:val="005E1178"/>
    <w:rsid w:val="005E1857"/>
    <w:rsid w:val="005E3955"/>
    <w:rsid w:val="005E6876"/>
    <w:rsid w:val="005F3053"/>
    <w:rsid w:val="005F3679"/>
    <w:rsid w:val="00607F18"/>
    <w:rsid w:val="00616F4E"/>
    <w:rsid w:val="0062755D"/>
    <w:rsid w:val="00633BB4"/>
    <w:rsid w:val="00640692"/>
    <w:rsid w:val="0066285A"/>
    <w:rsid w:val="006727BF"/>
    <w:rsid w:val="006810DF"/>
    <w:rsid w:val="006851E8"/>
    <w:rsid w:val="006A0C4B"/>
    <w:rsid w:val="006D6AD6"/>
    <w:rsid w:val="006E2179"/>
    <w:rsid w:val="006F1296"/>
    <w:rsid w:val="0070420E"/>
    <w:rsid w:val="00707127"/>
    <w:rsid w:val="00717ED5"/>
    <w:rsid w:val="00720C0A"/>
    <w:rsid w:val="00730479"/>
    <w:rsid w:val="007369A8"/>
    <w:rsid w:val="00743734"/>
    <w:rsid w:val="00745A9D"/>
    <w:rsid w:val="007504AD"/>
    <w:rsid w:val="00751B5D"/>
    <w:rsid w:val="00752E93"/>
    <w:rsid w:val="00760432"/>
    <w:rsid w:val="00761CC9"/>
    <w:rsid w:val="00763340"/>
    <w:rsid w:val="00781D09"/>
    <w:rsid w:val="007836DE"/>
    <w:rsid w:val="007A4917"/>
    <w:rsid w:val="007B0059"/>
    <w:rsid w:val="007C2DD3"/>
    <w:rsid w:val="007D1ABC"/>
    <w:rsid w:val="007D2F9C"/>
    <w:rsid w:val="007F1C40"/>
    <w:rsid w:val="0080438A"/>
    <w:rsid w:val="00824F84"/>
    <w:rsid w:val="008274AD"/>
    <w:rsid w:val="0084046C"/>
    <w:rsid w:val="00841E7F"/>
    <w:rsid w:val="00842425"/>
    <w:rsid w:val="0084790D"/>
    <w:rsid w:val="00853FDC"/>
    <w:rsid w:val="00856B84"/>
    <w:rsid w:val="00860C3C"/>
    <w:rsid w:val="00864751"/>
    <w:rsid w:val="0087496F"/>
    <w:rsid w:val="008801B6"/>
    <w:rsid w:val="00896A62"/>
    <w:rsid w:val="008B034F"/>
    <w:rsid w:val="008D25DE"/>
    <w:rsid w:val="008D5FC1"/>
    <w:rsid w:val="008E49FA"/>
    <w:rsid w:val="008F6425"/>
    <w:rsid w:val="009073A4"/>
    <w:rsid w:val="00914259"/>
    <w:rsid w:val="009270BA"/>
    <w:rsid w:val="00962EAB"/>
    <w:rsid w:val="0099785A"/>
    <w:rsid w:val="009A0924"/>
    <w:rsid w:val="009B5741"/>
    <w:rsid w:val="009C4C37"/>
    <w:rsid w:val="009D0DE9"/>
    <w:rsid w:val="009E3B43"/>
    <w:rsid w:val="009E4E7E"/>
    <w:rsid w:val="009E5710"/>
    <w:rsid w:val="00A01FAD"/>
    <w:rsid w:val="00A120CA"/>
    <w:rsid w:val="00A13938"/>
    <w:rsid w:val="00A41724"/>
    <w:rsid w:val="00A43854"/>
    <w:rsid w:val="00A515D2"/>
    <w:rsid w:val="00A53DC6"/>
    <w:rsid w:val="00A62E9D"/>
    <w:rsid w:val="00A64307"/>
    <w:rsid w:val="00A728DE"/>
    <w:rsid w:val="00A80817"/>
    <w:rsid w:val="00A81C3E"/>
    <w:rsid w:val="00A91413"/>
    <w:rsid w:val="00A91A02"/>
    <w:rsid w:val="00AA2531"/>
    <w:rsid w:val="00AC0890"/>
    <w:rsid w:val="00AC4FFD"/>
    <w:rsid w:val="00AC593B"/>
    <w:rsid w:val="00AD1BDD"/>
    <w:rsid w:val="00AD3984"/>
    <w:rsid w:val="00AD5F73"/>
    <w:rsid w:val="00B157B1"/>
    <w:rsid w:val="00B25B8B"/>
    <w:rsid w:val="00B52281"/>
    <w:rsid w:val="00B53ADE"/>
    <w:rsid w:val="00B63FD9"/>
    <w:rsid w:val="00B91002"/>
    <w:rsid w:val="00BB0F64"/>
    <w:rsid w:val="00BB12C2"/>
    <w:rsid w:val="00BE5CBD"/>
    <w:rsid w:val="00BF06A8"/>
    <w:rsid w:val="00BF285D"/>
    <w:rsid w:val="00BF2FB0"/>
    <w:rsid w:val="00BF42B4"/>
    <w:rsid w:val="00C10221"/>
    <w:rsid w:val="00C22C46"/>
    <w:rsid w:val="00C23E53"/>
    <w:rsid w:val="00C3254A"/>
    <w:rsid w:val="00C510C8"/>
    <w:rsid w:val="00C63C65"/>
    <w:rsid w:val="00C73369"/>
    <w:rsid w:val="00C93400"/>
    <w:rsid w:val="00CA2801"/>
    <w:rsid w:val="00CA29DE"/>
    <w:rsid w:val="00CB044D"/>
    <w:rsid w:val="00CB24D1"/>
    <w:rsid w:val="00CC4387"/>
    <w:rsid w:val="00CC538A"/>
    <w:rsid w:val="00CD54DC"/>
    <w:rsid w:val="00CE2450"/>
    <w:rsid w:val="00CF7891"/>
    <w:rsid w:val="00D03439"/>
    <w:rsid w:val="00D16632"/>
    <w:rsid w:val="00D25634"/>
    <w:rsid w:val="00D354F9"/>
    <w:rsid w:val="00D449CE"/>
    <w:rsid w:val="00D50F9D"/>
    <w:rsid w:val="00D51048"/>
    <w:rsid w:val="00D663C0"/>
    <w:rsid w:val="00D72DD3"/>
    <w:rsid w:val="00D8427F"/>
    <w:rsid w:val="00D9362C"/>
    <w:rsid w:val="00DA0E63"/>
    <w:rsid w:val="00DB64DB"/>
    <w:rsid w:val="00DD2E51"/>
    <w:rsid w:val="00DD604D"/>
    <w:rsid w:val="00DD6593"/>
    <w:rsid w:val="00DE6008"/>
    <w:rsid w:val="00DF4CD3"/>
    <w:rsid w:val="00DF5D00"/>
    <w:rsid w:val="00DF63B4"/>
    <w:rsid w:val="00DF6D68"/>
    <w:rsid w:val="00DF78C9"/>
    <w:rsid w:val="00E01057"/>
    <w:rsid w:val="00E06C1B"/>
    <w:rsid w:val="00E148FB"/>
    <w:rsid w:val="00E300A9"/>
    <w:rsid w:val="00E357FD"/>
    <w:rsid w:val="00E465D4"/>
    <w:rsid w:val="00E52F0D"/>
    <w:rsid w:val="00E55CB0"/>
    <w:rsid w:val="00E703B8"/>
    <w:rsid w:val="00E7589A"/>
    <w:rsid w:val="00E81248"/>
    <w:rsid w:val="00E83B8D"/>
    <w:rsid w:val="00E854C2"/>
    <w:rsid w:val="00E9047B"/>
    <w:rsid w:val="00EA0EA7"/>
    <w:rsid w:val="00EC0B42"/>
    <w:rsid w:val="00EC0DFB"/>
    <w:rsid w:val="00EC199D"/>
    <w:rsid w:val="00ED0D8B"/>
    <w:rsid w:val="00EE0A1C"/>
    <w:rsid w:val="00F04444"/>
    <w:rsid w:val="00F10376"/>
    <w:rsid w:val="00F11DED"/>
    <w:rsid w:val="00F11DFD"/>
    <w:rsid w:val="00F12550"/>
    <w:rsid w:val="00F13572"/>
    <w:rsid w:val="00F2672F"/>
    <w:rsid w:val="00F32D64"/>
    <w:rsid w:val="00F43379"/>
    <w:rsid w:val="00F4369D"/>
    <w:rsid w:val="00F57A62"/>
    <w:rsid w:val="00F644AC"/>
    <w:rsid w:val="00F72308"/>
    <w:rsid w:val="00F77323"/>
    <w:rsid w:val="00F8041A"/>
    <w:rsid w:val="00F83615"/>
    <w:rsid w:val="00F97201"/>
    <w:rsid w:val="00FB2DA9"/>
    <w:rsid w:val="00FD0606"/>
    <w:rsid w:val="00FD1E0F"/>
    <w:rsid w:val="00FE1D69"/>
    <w:rsid w:val="00FE4221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B88F-F37C-42A6-AAC8-26267F1C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A62"/>
  </w:style>
  <w:style w:type="paragraph" w:styleId="Nagwek2">
    <w:name w:val="heading 2"/>
    <w:basedOn w:val="Normalny"/>
    <w:next w:val="Normalny"/>
    <w:link w:val="Nagwek2Znak"/>
    <w:qFormat/>
    <w:rsid w:val="003743C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D54DC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1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C3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0C26F8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26F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ezodstpw">
    <w:name w:val="No Spacing"/>
    <w:uiPriority w:val="99"/>
    <w:qFormat/>
    <w:rsid w:val="00F04444"/>
    <w:pPr>
      <w:spacing w:after="0"/>
    </w:pPr>
  </w:style>
  <w:style w:type="character" w:customStyle="1" w:styleId="apple-converted-space">
    <w:name w:val="apple-converted-space"/>
    <w:basedOn w:val="Domylnaczcionkaakapitu"/>
    <w:rsid w:val="00DB64DB"/>
  </w:style>
  <w:style w:type="character" w:styleId="Uwydatnienie">
    <w:name w:val="Emphasis"/>
    <w:basedOn w:val="Domylnaczcionkaakapitu"/>
    <w:uiPriority w:val="20"/>
    <w:qFormat/>
    <w:rsid w:val="00DB64D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F8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F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F8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3743C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374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2E4E-5A71-454B-B0B5-B2CA160F1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1376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GOŁAŃCZ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 GOŁAŃCZY</dc:creator>
  <cp:lastModifiedBy>Alina Wachowiak</cp:lastModifiedBy>
  <cp:revision>63</cp:revision>
  <cp:lastPrinted>2017-06-28T14:21:00Z</cp:lastPrinted>
  <dcterms:created xsi:type="dcterms:W3CDTF">2017-10-14T09:28:00Z</dcterms:created>
  <dcterms:modified xsi:type="dcterms:W3CDTF">2017-10-31T09:33:00Z</dcterms:modified>
</cp:coreProperties>
</file>