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F0" w:rsidRPr="004875E5" w:rsidRDefault="00386BF0" w:rsidP="00386BF0">
      <w:pPr>
        <w:pStyle w:val="Nagwek1"/>
        <w:tabs>
          <w:tab w:val="left" w:pos="0"/>
          <w:tab w:val="left" w:pos="426"/>
        </w:tabs>
        <w:jc w:val="center"/>
        <w:rPr>
          <w:b/>
          <w:sz w:val="24"/>
          <w:szCs w:val="24"/>
        </w:rPr>
      </w:pPr>
      <w:bookmarkStart w:id="0" w:name="_GoBack"/>
      <w:bookmarkEnd w:id="0"/>
      <w:r w:rsidRPr="004875E5">
        <w:rPr>
          <w:b/>
          <w:sz w:val="24"/>
          <w:szCs w:val="24"/>
        </w:rPr>
        <w:t>Uchwał</w:t>
      </w:r>
      <w:r w:rsidR="008D7126">
        <w:rPr>
          <w:b/>
          <w:sz w:val="24"/>
          <w:szCs w:val="24"/>
        </w:rPr>
        <w:t>a</w:t>
      </w:r>
      <w:r w:rsidRPr="004875E5">
        <w:rPr>
          <w:b/>
          <w:sz w:val="24"/>
          <w:szCs w:val="24"/>
        </w:rPr>
        <w:t xml:space="preserve"> nr </w:t>
      </w:r>
      <w:r w:rsidR="002C3BF5">
        <w:rPr>
          <w:b/>
          <w:sz w:val="24"/>
          <w:szCs w:val="24"/>
        </w:rPr>
        <w:t>XXXII</w:t>
      </w:r>
      <w:r w:rsidR="008D7126">
        <w:rPr>
          <w:b/>
          <w:sz w:val="24"/>
          <w:szCs w:val="24"/>
        </w:rPr>
        <w:t>/</w:t>
      </w:r>
      <w:r w:rsidR="00DE24B1">
        <w:rPr>
          <w:b/>
          <w:sz w:val="24"/>
          <w:szCs w:val="24"/>
        </w:rPr>
        <w:t>340</w:t>
      </w:r>
      <w:r w:rsidR="008D7126">
        <w:rPr>
          <w:b/>
          <w:sz w:val="24"/>
          <w:szCs w:val="24"/>
        </w:rPr>
        <w:t>/1</w:t>
      </w:r>
      <w:r w:rsidR="00A27FF2">
        <w:rPr>
          <w:b/>
          <w:sz w:val="24"/>
          <w:szCs w:val="24"/>
        </w:rPr>
        <w:t>7</w:t>
      </w:r>
    </w:p>
    <w:p w:rsidR="00386BF0" w:rsidRPr="00E0082F" w:rsidRDefault="00386BF0" w:rsidP="00386BF0">
      <w:pPr>
        <w:tabs>
          <w:tab w:val="left" w:pos="426"/>
        </w:tabs>
        <w:jc w:val="center"/>
        <w:rPr>
          <w:b/>
          <w:sz w:val="24"/>
          <w:szCs w:val="24"/>
        </w:rPr>
      </w:pPr>
      <w:r w:rsidRPr="00E0082F">
        <w:rPr>
          <w:b/>
          <w:sz w:val="24"/>
          <w:szCs w:val="24"/>
        </w:rPr>
        <w:t>Rady Miasta i Gminy Gołańcz</w:t>
      </w:r>
    </w:p>
    <w:p w:rsidR="00386BF0" w:rsidRPr="00E0082F" w:rsidRDefault="00386BF0" w:rsidP="00386BF0">
      <w:pPr>
        <w:tabs>
          <w:tab w:val="left" w:pos="426"/>
        </w:tabs>
        <w:jc w:val="center"/>
        <w:rPr>
          <w:b/>
          <w:sz w:val="24"/>
          <w:szCs w:val="24"/>
        </w:rPr>
      </w:pPr>
      <w:proofErr w:type="gramStart"/>
      <w:r w:rsidRPr="00E0082F">
        <w:rPr>
          <w:b/>
          <w:sz w:val="24"/>
          <w:szCs w:val="24"/>
        </w:rPr>
        <w:t>z</w:t>
      </w:r>
      <w:proofErr w:type="gramEnd"/>
      <w:r w:rsidRPr="00E0082F">
        <w:rPr>
          <w:b/>
          <w:sz w:val="24"/>
          <w:szCs w:val="24"/>
        </w:rPr>
        <w:t xml:space="preserve"> dnia </w:t>
      </w:r>
      <w:r w:rsidR="00A27FF2">
        <w:rPr>
          <w:b/>
          <w:sz w:val="24"/>
          <w:szCs w:val="24"/>
        </w:rPr>
        <w:t>30</w:t>
      </w:r>
      <w:r w:rsidR="00015231">
        <w:rPr>
          <w:b/>
          <w:sz w:val="24"/>
          <w:szCs w:val="24"/>
        </w:rPr>
        <w:t xml:space="preserve"> </w:t>
      </w:r>
      <w:r w:rsidRPr="00E0082F">
        <w:rPr>
          <w:b/>
          <w:sz w:val="24"/>
          <w:szCs w:val="24"/>
        </w:rPr>
        <w:t>października 201</w:t>
      </w:r>
      <w:r w:rsidR="00A27FF2">
        <w:rPr>
          <w:b/>
          <w:sz w:val="24"/>
          <w:szCs w:val="24"/>
        </w:rPr>
        <w:t>7</w:t>
      </w:r>
      <w:r w:rsidRPr="00E0082F">
        <w:rPr>
          <w:b/>
          <w:sz w:val="24"/>
          <w:szCs w:val="24"/>
        </w:rPr>
        <w:t xml:space="preserve"> roku</w:t>
      </w:r>
    </w:p>
    <w:p w:rsidR="00386BF0" w:rsidRPr="00E0082F" w:rsidRDefault="002E6E70" w:rsidP="002E6E70">
      <w:pPr>
        <w:pStyle w:val="Tekstpodstawowy"/>
        <w:tabs>
          <w:tab w:val="left" w:pos="426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 uchwalenia</w:t>
      </w:r>
      <w:r w:rsidR="00386BF0">
        <w:rPr>
          <w:sz w:val="24"/>
          <w:szCs w:val="24"/>
        </w:rPr>
        <w:t xml:space="preserve"> rocznego p</w:t>
      </w:r>
      <w:r w:rsidR="00386BF0" w:rsidRPr="00E0082F">
        <w:rPr>
          <w:sz w:val="24"/>
          <w:szCs w:val="24"/>
        </w:rPr>
        <w:t>rogramu współpracy</w:t>
      </w:r>
      <w:r>
        <w:rPr>
          <w:sz w:val="24"/>
          <w:szCs w:val="24"/>
        </w:rPr>
        <w:t xml:space="preserve"> </w:t>
      </w:r>
      <w:r w:rsidR="00386BF0" w:rsidRPr="00E0082F">
        <w:rPr>
          <w:sz w:val="24"/>
          <w:szCs w:val="24"/>
        </w:rPr>
        <w:t>z organizacjami pozarządowymi oraz z innymi podmiotami,</w:t>
      </w:r>
      <w:r>
        <w:rPr>
          <w:sz w:val="24"/>
          <w:szCs w:val="24"/>
        </w:rPr>
        <w:t xml:space="preserve"> </w:t>
      </w:r>
      <w:r w:rsidR="00386BF0" w:rsidRPr="00E0082F">
        <w:rPr>
          <w:sz w:val="24"/>
          <w:szCs w:val="24"/>
        </w:rPr>
        <w:t>prowadzącymi działalność pożytku publicznego na 201</w:t>
      </w:r>
      <w:r w:rsidR="00A27FF2">
        <w:rPr>
          <w:sz w:val="24"/>
          <w:szCs w:val="24"/>
        </w:rPr>
        <w:t>8</w:t>
      </w:r>
      <w:r w:rsidR="00386BF0" w:rsidRPr="00E0082F">
        <w:rPr>
          <w:sz w:val="24"/>
          <w:szCs w:val="24"/>
        </w:rPr>
        <w:t xml:space="preserve"> rok</w:t>
      </w:r>
    </w:p>
    <w:p w:rsidR="00386BF0" w:rsidRPr="00E0082F" w:rsidRDefault="00386BF0" w:rsidP="00386BF0">
      <w:pPr>
        <w:pStyle w:val="Tekstpodstawowy21"/>
        <w:pBdr>
          <w:bottom w:val="single" w:sz="4" w:space="1" w:color="000000"/>
        </w:pBd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386BF0" w:rsidRPr="00E0082F" w:rsidRDefault="00386BF0" w:rsidP="00386BF0">
      <w:pPr>
        <w:pStyle w:val="Tekstpodstawowy21"/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:rsidR="00386BF0" w:rsidRPr="00E0082F" w:rsidRDefault="00386BF0" w:rsidP="00386BF0">
      <w:pPr>
        <w:spacing w:line="360" w:lineRule="auto"/>
        <w:ind w:firstLine="700"/>
        <w:jc w:val="both"/>
        <w:textAlignment w:val="top"/>
        <w:rPr>
          <w:sz w:val="24"/>
          <w:szCs w:val="24"/>
          <w:lang w:eastAsia="pl-PL"/>
        </w:rPr>
      </w:pPr>
      <w:r w:rsidRPr="00E0082F">
        <w:rPr>
          <w:sz w:val="24"/>
          <w:szCs w:val="24"/>
        </w:rPr>
        <w:t xml:space="preserve">Na podstawie art. 18 ust. 2 pkt 15 ustawy z dnia 8 marca 1990 r. o samorządzie gminnym (Dz. U. </w:t>
      </w:r>
      <w:proofErr w:type="gramStart"/>
      <w:r w:rsidRPr="00E0082F">
        <w:rPr>
          <w:sz w:val="24"/>
          <w:szCs w:val="24"/>
        </w:rPr>
        <w:t>z</w:t>
      </w:r>
      <w:proofErr w:type="gramEnd"/>
      <w:r w:rsidRPr="00E0082F">
        <w:rPr>
          <w:sz w:val="24"/>
          <w:szCs w:val="24"/>
        </w:rPr>
        <w:t xml:space="preserve"> </w:t>
      </w:r>
      <w:r w:rsidR="00A27FF2" w:rsidRPr="00A27FF2">
        <w:rPr>
          <w:sz w:val="24"/>
        </w:rPr>
        <w:t>2017 r. poz. 1875</w:t>
      </w:r>
      <w:r w:rsidRPr="00E0082F">
        <w:rPr>
          <w:sz w:val="24"/>
          <w:szCs w:val="24"/>
        </w:rPr>
        <w:t xml:space="preserve">) oraz </w:t>
      </w:r>
      <w:r w:rsidRPr="00782C08">
        <w:rPr>
          <w:sz w:val="24"/>
          <w:szCs w:val="24"/>
        </w:rPr>
        <w:t>art. 5a ust. 1 ustawy z dnia 24 kwietnia 2003 r. o działalności pożytku publicznego i o wolontariacie (</w:t>
      </w:r>
      <w:r w:rsidR="00880447">
        <w:rPr>
          <w:rStyle w:val="h1"/>
          <w:sz w:val="24"/>
        </w:rPr>
        <w:t xml:space="preserve">Dz. U. </w:t>
      </w:r>
      <w:proofErr w:type="gramStart"/>
      <w:r w:rsidR="00880447">
        <w:rPr>
          <w:rStyle w:val="h1"/>
          <w:sz w:val="24"/>
        </w:rPr>
        <w:t>z</w:t>
      </w:r>
      <w:proofErr w:type="gramEnd"/>
      <w:r w:rsidR="00880447">
        <w:rPr>
          <w:rStyle w:val="h1"/>
          <w:sz w:val="24"/>
        </w:rPr>
        <w:t xml:space="preserve"> 2016 r. poz. 1817, </w:t>
      </w:r>
      <w:r w:rsidR="00880447" w:rsidRPr="00880447">
        <w:rPr>
          <w:rStyle w:val="h1"/>
          <w:sz w:val="24"/>
        </w:rPr>
        <w:t>poz. 1948 oraz z 2017 r. poz. 60 i poz. 573</w:t>
      </w:r>
      <w:r w:rsidR="00880447">
        <w:rPr>
          <w:sz w:val="24"/>
          <w:szCs w:val="24"/>
        </w:rPr>
        <w:t>)</w:t>
      </w:r>
      <w:r w:rsidRPr="00E0082F">
        <w:rPr>
          <w:sz w:val="24"/>
          <w:szCs w:val="24"/>
        </w:rPr>
        <w:t xml:space="preserve"> Rada Miasta i Gminy </w:t>
      </w:r>
      <w:r w:rsidRPr="00E0082F">
        <w:rPr>
          <w:bCs/>
          <w:sz w:val="24"/>
          <w:szCs w:val="24"/>
        </w:rPr>
        <w:t>Gołańcz</w:t>
      </w:r>
      <w:r w:rsidRPr="00E0082F">
        <w:rPr>
          <w:sz w:val="24"/>
          <w:szCs w:val="24"/>
        </w:rPr>
        <w:t xml:space="preserve"> uchwala, co następuje:</w:t>
      </w:r>
    </w:p>
    <w:p w:rsidR="00386BF0" w:rsidRPr="00E0082F" w:rsidRDefault="00386BF0" w:rsidP="00386BF0">
      <w:pPr>
        <w:pStyle w:val="Tekstpodstawowy21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:rsidR="00386BF0" w:rsidRPr="00E0082F" w:rsidRDefault="00386BF0" w:rsidP="00386BF0">
      <w:pPr>
        <w:pStyle w:val="Tekstpodstawowy21"/>
        <w:tabs>
          <w:tab w:val="left" w:pos="426"/>
        </w:tabs>
        <w:spacing w:line="360" w:lineRule="auto"/>
        <w:ind w:firstLine="54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§ 1. Uchwala się „Program współpracy Miasta i Gminy Gołańcz z organizacjami pozarządowymi oraz z innymi podmiotami, prowadzącymi działalność pożytku publicznego na rok 201</w:t>
      </w:r>
      <w:r w:rsidR="00A27FF2">
        <w:rPr>
          <w:b w:val="0"/>
          <w:sz w:val="24"/>
          <w:szCs w:val="24"/>
        </w:rPr>
        <w:t>8</w:t>
      </w:r>
      <w:r w:rsidRPr="00E0082F">
        <w:rPr>
          <w:b w:val="0"/>
          <w:sz w:val="24"/>
          <w:szCs w:val="24"/>
        </w:rPr>
        <w:t>”, w brzmieniu nadanym załącznikiem do niniejszej uchwały.</w:t>
      </w:r>
    </w:p>
    <w:p w:rsidR="00386BF0" w:rsidRPr="00E0082F" w:rsidRDefault="00386BF0" w:rsidP="00386BF0">
      <w:pPr>
        <w:pStyle w:val="Tekstpodstawowy21"/>
        <w:tabs>
          <w:tab w:val="left" w:pos="426"/>
        </w:tabs>
        <w:spacing w:line="360" w:lineRule="auto"/>
        <w:ind w:firstLine="540"/>
        <w:jc w:val="both"/>
        <w:rPr>
          <w:b w:val="0"/>
          <w:sz w:val="24"/>
          <w:szCs w:val="24"/>
        </w:rPr>
      </w:pPr>
    </w:p>
    <w:p w:rsidR="00386BF0" w:rsidRPr="00E0082F" w:rsidRDefault="00386BF0" w:rsidP="00386BF0">
      <w:pPr>
        <w:pStyle w:val="Tekstpodstawowy21"/>
        <w:tabs>
          <w:tab w:val="left" w:pos="426"/>
        </w:tabs>
        <w:spacing w:line="360" w:lineRule="auto"/>
        <w:ind w:firstLine="54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§ 2. Wykonanie uchwały powierza się Burmistrzowi Miasta i Gminy Gołańcz.</w:t>
      </w:r>
    </w:p>
    <w:p w:rsidR="00386BF0" w:rsidRPr="00E0082F" w:rsidRDefault="00386BF0" w:rsidP="00386BF0">
      <w:pPr>
        <w:pStyle w:val="Tekstpodstawowy21"/>
        <w:tabs>
          <w:tab w:val="left" w:pos="426"/>
        </w:tabs>
        <w:spacing w:line="360" w:lineRule="auto"/>
        <w:ind w:firstLine="540"/>
        <w:jc w:val="both"/>
        <w:rPr>
          <w:b w:val="0"/>
          <w:sz w:val="24"/>
          <w:szCs w:val="24"/>
        </w:rPr>
      </w:pPr>
    </w:p>
    <w:p w:rsidR="00386BF0" w:rsidRPr="00E0082F" w:rsidRDefault="00386BF0" w:rsidP="00386BF0">
      <w:pPr>
        <w:pStyle w:val="Tekstpodstawowy21"/>
        <w:tabs>
          <w:tab w:val="left" w:pos="426"/>
        </w:tabs>
        <w:spacing w:line="360" w:lineRule="auto"/>
        <w:ind w:firstLine="54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§ 3. Uchwała wchodzi w życie z dniem podjęcia.</w:t>
      </w:r>
    </w:p>
    <w:p w:rsidR="00386BF0" w:rsidRPr="00E0082F" w:rsidRDefault="00386BF0" w:rsidP="00386BF0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E0082F">
        <w:rPr>
          <w:b/>
          <w:sz w:val="24"/>
          <w:szCs w:val="24"/>
        </w:rPr>
        <w:br w:type="page"/>
      </w:r>
      <w:r w:rsidRPr="00E0082F">
        <w:rPr>
          <w:b/>
          <w:sz w:val="24"/>
          <w:szCs w:val="24"/>
        </w:rPr>
        <w:lastRenderedPageBreak/>
        <w:t>U Z A S A D N I E N I E</w:t>
      </w:r>
    </w:p>
    <w:p w:rsidR="00386BF0" w:rsidRPr="00E0082F" w:rsidRDefault="00386BF0" w:rsidP="00386BF0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proofErr w:type="gramStart"/>
      <w:r w:rsidRPr="00E0082F">
        <w:rPr>
          <w:b/>
          <w:sz w:val="24"/>
          <w:szCs w:val="24"/>
        </w:rPr>
        <w:t>do</w:t>
      </w:r>
      <w:proofErr w:type="gramEnd"/>
      <w:r w:rsidR="008D7126" w:rsidRPr="008D7126">
        <w:rPr>
          <w:b/>
          <w:sz w:val="24"/>
          <w:szCs w:val="24"/>
        </w:rPr>
        <w:t xml:space="preserve"> </w:t>
      </w:r>
      <w:r w:rsidR="008D7126" w:rsidRPr="004875E5">
        <w:rPr>
          <w:b/>
          <w:sz w:val="24"/>
          <w:szCs w:val="24"/>
        </w:rPr>
        <w:t>Uchwał</w:t>
      </w:r>
      <w:r w:rsidR="008D7126">
        <w:rPr>
          <w:b/>
          <w:sz w:val="24"/>
          <w:szCs w:val="24"/>
        </w:rPr>
        <w:t>y</w:t>
      </w:r>
      <w:r w:rsidR="008D7126" w:rsidRPr="004875E5">
        <w:rPr>
          <w:b/>
          <w:sz w:val="24"/>
          <w:szCs w:val="24"/>
        </w:rPr>
        <w:t xml:space="preserve"> nr </w:t>
      </w:r>
      <w:r w:rsidR="008D7126">
        <w:rPr>
          <w:b/>
          <w:sz w:val="24"/>
          <w:szCs w:val="24"/>
        </w:rPr>
        <w:t>X</w:t>
      </w:r>
      <w:r w:rsidR="002C3BF5">
        <w:rPr>
          <w:b/>
          <w:sz w:val="24"/>
          <w:szCs w:val="24"/>
        </w:rPr>
        <w:t>X</w:t>
      </w:r>
      <w:r w:rsidR="008D7126">
        <w:rPr>
          <w:b/>
          <w:sz w:val="24"/>
          <w:szCs w:val="24"/>
        </w:rPr>
        <w:t>XII/</w:t>
      </w:r>
      <w:r w:rsidR="00DE24B1">
        <w:rPr>
          <w:b/>
          <w:sz w:val="24"/>
          <w:szCs w:val="24"/>
        </w:rPr>
        <w:t>340</w:t>
      </w:r>
      <w:r w:rsidR="008D7126">
        <w:rPr>
          <w:b/>
          <w:sz w:val="24"/>
          <w:szCs w:val="24"/>
        </w:rPr>
        <w:t>/1</w:t>
      </w:r>
      <w:r w:rsidR="00A27FF2">
        <w:rPr>
          <w:b/>
          <w:sz w:val="24"/>
          <w:szCs w:val="24"/>
        </w:rPr>
        <w:t>7</w:t>
      </w:r>
    </w:p>
    <w:p w:rsidR="00386BF0" w:rsidRPr="00E0082F" w:rsidRDefault="00386BF0" w:rsidP="00386BF0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E0082F">
        <w:rPr>
          <w:b/>
          <w:sz w:val="24"/>
          <w:szCs w:val="24"/>
        </w:rPr>
        <w:t>Rady Miasta i Gminy Gołańcz</w:t>
      </w:r>
    </w:p>
    <w:p w:rsidR="00386BF0" w:rsidRPr="00E0082F" w:rsidRDefault="00386BF0" w:rsidP="00386BF0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proofErr w:type="gramStart"/>
      <w:r w:rsidRPr="00E0082F">
        <w:rPr>
          <w:b/>
          <w:sz w:val="24"/>
          <w:szCs w:val="24"/>
        </w:rPr>
        <w:t>z</w:t>
      </w:r>
      <w:proofErr w:type="gramEnd"/>
      <w:r w:rsidRPr="00E0082F">
        <w:rPr>
          <w:b/>
          <w:sz w:val="24"/>
          <w:szCs w:val="24"/>
        </w:rPr>
        <w:t xml:space="preserve"> dnia </w:t>
      </w:r>
      <w:r w:rsidR="00A27FF2">
        <w:rPr>
          <w:b/>
          <w:sz w:val="24"/>
          <w:szCs w:val="24"/>
        </w:rPr>
        <w:t>30</w:t>
      </w:r>
      <w:r w:rsidRPr="00E0082F">
        <w:rPr>
          <w:b/>
          <w:sz w:val="24"/>
          <w:szCs w:val="24"/>
        </w:rPr>
        <w:t xml:space="preserve"> października 201</w:t>
      </w:r>
      <w:r w:rsidR="00A27FF2">
        <w:rPr>
          <w:b/>
          <w:sz w:val="24"/>
          <w:szCs w:val="24"/>
        </w:rPr>
        <w:t>7</w:t>
      </w:r>
      <w:r w:rsidRPr="00E0082F">
        <w:rPr>
          <w:b/>
          <w:sz w:val="24"/>
          <w:szCs w:val="24"/>
        </w:rPr>
        <w:t xml:space="preserve"> roku</w:t>
      </w:r>
    </w:p>
    <w:p w:rsidR="00386BF0" w:rsidRPr="00E0082F" w:rsidRDefault="002E6E70" w:rsidP="002E6E70">
      <w:pPr>
        <w:pStyle w:val="Tekstpodstawowy"/>
        <w:tabs>
          <w:tab w:val="left" w:pos="426"/>
        </w:tabs>
        <w:spacing w:line="36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</w:t>
      </w:r>
      <w:proofErr w:type="gramEnd"/>
      <w:r>
        <w:rPr>
          <w:sz w:val="24"/>
          <w:szCs w:val="24"/>
        </w:rPr>
        <w:t xml:space="preserve"> sprawie uchwalenia</w:t>
      </w:r>
      <w:r w:rsidR="00386BF0">
        <w:rPr>
          <w:sz w:val="24"/>
          <w:szCs w:val="24"/>
        </w:rPr>
        <w:t xml:space="preserve"> rocznego p</w:t>
      </w:r>
      <w:r w:rsidR="00386BF0" w:rsidRPr="00E0082F">
        <w:rPr>
          <w:sz w:val="24"/>
          <w:szCs w:val="24"/>
        </w:rPr>
        <w:t>rogramu współpracy</w:t>
      </w:r>
      <w:r>
        <w:rPr>
          <w:sz w:val="24"/>
          <w:szCs w:val="24"/>
        </w:rPr>
        <w:t xml:space="preserve"> z organizacjami pozarządowymi </w:t>
      </w:r>
      <w:r w:rsidR="00386BF0" w:rsidRPr="00E0082F">
        <w:rPr>
          <w:sz w:val="24"/>
          <w:szCs w:val="24"/>
        </w:rPr>
        <w:t>oraz innymi podmiotami,</w:t>
      </w:r>
      <w:r>
        <w:rPr>
          <w:sz w:val="24"/>
          <w:szCs w:val="24"/>
        </w:rPr>
        <w:t xml:space="preserve"> </w:t>
      </w:r>
      <w:r w:rsidR="00386BF0" w:rsidRPr="00E0082F">
        <w:rPr>
          <w:sz w:val="24"/>
          <w:szCs w:val="24"/>
        </w:rPr>
        <w:t>prowadzącymi działalność pożytku publicznego na 201</w:t>
      </w:r>
      <w:r w:rsidR="00A27FF2">
        <w:rPr>
          <w:sz w:val="24"/>
          <w:szCs w:val="24"/>
        </w:rPr>
        <w:t>8</w:t>
      </w:r>
      <w:r w:rsidR="00386BF0" w:rsidRPr="00E0082F">
        <w:rPr>
          <w:sz w:val="24"/>
          <w:szCs w:val="24"/>
        </w:rPr>
        <w:t xml:space="preserve"> rok</w:t>
      </w:r>
    </w:p>
    <w:p w:rsidR="00386BF0" w:rsidRPr="00E0082F" w:rsidRDefault="00386BF0" w:rsidP="00386BF0">
      <w:pPr>
        <w:pStyle w:val="Tekstpodstawowy"/>
        <w:tabs>
          <w:tab w:val="left" w:pos="426"/>
        </w:tabs>
        <w:spacing w:line="360" w:lineRule="auto"/>
        <w:jc w:val="both"/>
        <w:rPr>
          <w:b w:val="0"/>
          <w:sz w:val="24"/>
          <w:szCs w:val="24"/>
        </w:rPr>
      </w:pPr>
    </w:p>
    <w:p w:rsidR="00386BF0" w:rsidRPr="00E0082F" w:rsidRDefault="00386BF0" w:rsidP="00386BF0">
      <w:pPr>
        <w:tabs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:rsidR="00386BF0" w:rsidRPr="00E0082F" w:rsidRDefault="00386BF0" w:rsidP="00386BF0">
      <w:pPr>
        <w:tabs>
          <w:tab w:val="left" w:pos="426"/>
        </w:tabs>
        <w:spacing w:line="360" w:lineRule="auto"/>
        <w:ind w:firstLine="708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Obowiązek uchwalania przez organ stanowiący jednostki samorządu terytorialnego rocznych planów współpracy z podmiotami wymienionymi w § 1 uchwały, zawarty został w art. 5a ust. 1 Ustawy z dnia 24 kwietnia 2003 r. o działalności pożytku publicznego i o wolontariacie. Plan współpracy prezentuje politykę jednostki samorządu terytorialnego w zakresie współpracy z tymi podmiotami w danym roku oraz stanowi uszczegółowienie przedmiotu. Projekt programu został poddany konsultacji celem uzyskania opinii i uwag organizacji pozarządowych i podmiotów</w:t>
      </w:r>
      <w:r w:rsidR="00923603">
        <w:rPr>
          <w:sz w:val="24"/>
          <w:szCs w:val="24"/>
        </w:rPr>
        <w:t>,</w:t>
      </w:r>
      <w:r w:rsidRPr="00E0082F">
        <w:rPr>
          <w:sz w:val="24"/>
          <w:szCs w:val="24"/>
        </w:rPr>
        <w:t xml:space="preserve"> o których mowa w art. 3 ust. 3 ustawy o działalności pożytk</w:t>
      </w:r>
      <w:r>
        <w:rPr>
          <w:sz w:val="24"/>
          <w:szCs w:val="24"/>
        </w:rPr>
        <w:t>u publicznego i o wolontariacie, poprzez umieszczenie w BIP Urzędu.</w:t>
      </w:r>
      <w:r w:rsidRPr="00E00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wniesiono żadnych uwag. </w:t>
      </w:r>
      <w:r w:rsidRPr="00E0082F">
        <w:rPr>
          <w:sz w:val="24"/>
          <w:szCs w:val="24"/>
        </w:rPr>
        <w:t>Wymienione w programie współpracy zadania mieszczą się w poszczególnych obszarach działalności pożytku publicznego, które wymienia się w § 4 ust. 1 ustawy o działalności pożytku publicznego i o wolontariacie. Program zapewnia realizację zasad partnerstwa i jawności w zakresie wykonywania zadań publicznych oraz stanowi podstawę dla władz gminy do dysponowania środkami publicznymi. Wobec powyższego podjęcie uchwały jest uzasadnione.</w:t>
      </w:r>
    </w:p>
    <w:p w:rsidR="00923603" w:rsidRDefault="00923603">
      <w:pPr>
        <w:suppressAutoHyphens w:val="0"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6535D" w:rsidRPr="00E0082F" w:rsidRDefault="0086535D" w:rsidP="0086535D">
      <w:pPr>
        <w:tabs>
          <w:tab w:val="left" w:pos="426"/>
        </w:tabs>
        <w:spacing w:line="360" w:lineRule="auto"/>
        <w:ind w:left="5238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</w:t>
      </w:r>
    </w:p>
    <w:p w:rsidR="0086535D" w:rsidRPr="004875E5" w:rsidRDefault="0086535D" w:rsidP="0086535D">
      <w:pPr>
        <w:pStyle w:val="Tekstpodstawowy21"/>
        <w:tabs>
          <w:tab w:val="left" w:pos="426"/>
        </w:tabs>
        <w:spacing w:line="360" w:lineRule="auto"/>
        <w:ind w:left="4956" w:firstLine="708"/>
        <w:jc w:val="both"/>
        <w:rPr>
          <w:b w:val="0"/>
          <w:sz w:val="24"/>
          <w:szCs w:val="24"/>
        </w:rPr>
      </w:pPr>
      <w:proofErr w:type="gramStart"/>
      <w:r w:rsidRPr="004875E5">
        <w:rPr>
          <w:b w:val="0"/>
          <w:sz w:val="24"/>
          <w:szCs w:val="24"/>
        </w:rPr>
        <w:t>do</w:t>
      </w:r>
      <w:proofErr w:type="gramEnd"/>
      <w:r w:rsidRPr="004875E5">
        <w:rPr>
          <w:b w:val="0"/>
          <w:sz w:val="24"/>
          <w:szCs w:val="24"/>
        </w:rPr>
        <w:t xml:space="preserve"> </w:t>
      </w:r>
      <w:r w:rsidRPr="008D7126">
        <w:rPr>
          <w:b w:val="0"/>
          <w:sz w:val="24"/>
          <w:szCs w:val="24"/>
        </w:rPr>
        <w:t>Uchwały</w:t>
      </w:r>
      <w:r w:rsidR="008D7126" w:rsidRPr="008D7126">
        <w:rPr>
          <w:b w:val="0"/>
          <w:sz w:val="24"/>
          <w:szCs w:val="24"/>
        </w:rPr>
        <w:t xml:space="preserve"> nr X</w:t>
      </w:r>
      <w:r w:rsidR="002C3BF5">
        <w:rPr>
          <w:b w:val="0"/>
          <w:sz w:val="24"/>
          <w:szCs w:val="24"/>
        </w:rPr>
        <w:t>X</w:t>
      </w:r>
      <w:r w:rsidR="008D7126" w:rsidRPr="008D7126">
        <w:rPr>
          <w:b w:val="0"/>
          <w:sz w:val="24"/>
          <w:szCs w:val="24"/>
        </w:rPr>
        <w:t>XII/</w:t>
      </w:r>
      <w:r w:rsidR="00DE24B1">
        <w:rPr>
          <w:b w:val="0"/>
          <w:sz w:val="24"/>
          <w:szCs w:val="24"/>
        </w:rPr>
        <w:t>340</w:t>
      </w:r>
      <w:r w:rsidR="008D7126" w:rsidRPr="008D7126">
        <w:rPr>
          <w:b w:val="0"/>
          <w:sz w:val="24"/>
          <w:szCs w:val="24"/>
        </w:rPr>
        <w:t>/1</w:t>
      </w:r>
      <w:r w:rsidR="00A27FF2">
        <w:rPr>
          <w:b w:val="0"/>
          <w:sz w:val="24"/>
          <w:szCs w:val="24"/>
        </w:rPr>
        <w:t>7</w:t>
      </w:r>
    </w:p>
    <w:p w:rsidR="0086535D" w:rsidRPr="00E0082F" w:rsidRDefault="0086535D" w:rsidP="0086535D">
      <w:pPr>
        <w:pStyle w:val="Tekstpodstawowy21"/>
        <w:tabs>
          <w:tab w:val="left" w:pos="426"/>
        </w:tabs>
        <w:spacing w:line="360" w:lineRule="auto"/>
        <w:ind w:left="566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Rady Miasta i Gminy Gołańcz </w:t>
      </w:r>
    </w:p>
    <w:p w:rsidR="0086535D" w:rsidRPr="00E0082F" w:rsidRDefault="0086535D" w:rsidP="0086535D">
      <w:pPr>
        <w:pStyle w:val="Tekstpodstawowy21"/>
        <w:tabs>
          <w:tab w:val="left" w:pos="426"/>
        </w:tabs>
        <w:spacing w:line="360" w:lineRule="auto"/>
        <w:ind w:left="4956" w:firstLine="708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z</w:t>
      </w:r>
      <w:proofErr w:type="gramEnd"/>
      <w:r w:rsidRPr="00E0082F">
        <w:rPr>
          <w:b w:val="0"/>
          <w:sz w:val="24"/>
          <w:szCs w:val="24"/>
        </w:rPr>
        <w:t xml:space="preserve"> dnia </w:t>
      </w:r>
      <w:r w:rsidR="00A27FF2">
        <w:rPr>
          <w:b w:val="0"/>
          <w:sz w:val="24"/>
          <w:szCs w:val="24"/>
        </w:rPr>
        <w:t>30</w:t>
      </w:r>
      <w:r w:rsidRPr="00E0082F">
        <w:rPr>
          <w:b w:val="0"/>
          <w:sz w:val="24"/>
          <w:szCs w:val="24"/>
        </w:rPr>
        <w:t xml:space="preserve"> października 201</w:t>
      </w:r>
      <w:r w:rsidR="00A27FF2">
        <w:rPr>
          <w:b w:val="0"/>
          <w:sz w:val="24"/>
          <w:szCs w:val="24"/>
        </w:rPr>
        <w:t>7</w:t>
      </w:r>
      <w:r w:rsidRPr="00E0082F">
        <w:rPr>
          <w:b w:val="0"/>
          <w:sz w:val="24"/>
          <w:szCs w:val="24"/>
        </w:rPr>
        <w:t xml:space="preserve"> r.</w:t>
      </w:r>
    </w:p>
    <w:p w:rsidR="0086535D" w:rsidRPr="00E0082F" w:rsidRDefault="0086535D" w:rsidP="0086535D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F45DB5" w:rsidRPr="00E0082F" w:rsidRDefault="0086535D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ab/>
      </w:r>
      <w:r w:rsidR="00F45DB5">
        <w:rPr>
          <w:sz w:val="24"/>
          <w:szCs w:val="24"/>
        </w:rPr>
        <w:t>P</w:t>
      </w:r>
      <w:r w:rsidR="00F45DB5" w:rsidRPr="00E0082F">
        <w:rPr>
          <w:sz w:val="24"/>
          <w:szCs w:val="24"/>
        </w:rPr>
        <w:t>rogram współpracy Miasta i Gminy Gołańc</w:t>
      </w:r>
      <w:r w:rsidR="00F45DB5">
        <w:rPr>
          <w:sz w:val="24"/>
          <w:szCs w:val="24"/>
        </w:rPr>
        <w:t xml:space="preserve">z z organizacjami pozarządowymi </w:t>
      </w:r>
      <w:r w:rsidR="00F45DB5" w:rsidRPr="00E0082F">
        <w:rPr>
          <w:sz w:val="24"/>
          <w:szCs w:val="24"/>
        </w:rPr>
        <w:t>oraz innymi podmiotami, prowadzącymi działalność pożytku publicznego na 201</w:t>
      </w:r>
      <w:r w:rsidR="00F45DB5">
        <w:rPr>
          <w:sz w:val="24"/>
          <w:szCs w:val="24"/>
        </w:rPr>
        <w:t>8</w:t>
      </w:r>
      <w:r w:rsidR="00F45DB5" w:rsidRPr="00E0082F">
        <w:rPr>
          <w:sz w:val="24"/>
          <w:szCs w:val="24"/>
        </w:rPr>
        <w:t xml:space="preserve"> rok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I   Postanowienia ogólne: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1. Ilekroć w programie mówi się o:</w:t>
      </w:r>
    </w:p>
    <w:p w:rsidR="00F45DB5" w:rsidRPr="00E0082F" w:rsidRDefault="00F45DB5" w:rsidP="00F45DB5">
      <w:pPr>
        <w:pStyle w:val="Tekstpodstawowy21"/>
        <w:numPr>
          <w:ilvl w:val="0"/>
          <w:numId w:val="2"/>
        </w:numPr>
        <w:tabs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ustawie</w:t>
      </w:r>
      <w:proofErr w:type="gramEnd"/>
      <w:r w:rsidRPr="00E0082F">
        <w:rPr>
          <w:b w:val="0"/>
          <w:sz w:val="24"/>
          <w:szCs w:val="24"/>
        </w:rPr>
        <w:t xml:space="preserve"> – rozumie się przez to ustawę z dnia 24</w:t>
      </w:r>
      <w:r>
        <w:rPr>
          <w:b w:val="0"/>
          <w:sz w:val="24"/>
          <w:szCs w:val="24"/>
        </w:rPr>
        <w:t xml:space="preserve"> kwietnia 2003 roku </w:t>
      </w:r>
      <w:r>
        <w:rPr>
          <w:b w:val="0"/>
          <w:sz w:val="24"/>
          <w:szCs w:val="24"/>
        </w:rPr>
        <w:br/>
        <w:t>o działalności</w:t>
      </w:r>
      <w:r w:rsidRPr="00E0082F">
        <w:rPr>
          <w:b w:val="0"/>
          <w:sz w:val="24"/>
          <w:szCs w:val="24"/>
        </w:rPr>
        <w:t xml:space="preserve"> pożytku publicznego i o wolontariacie </w:t>
      </w:r>
      <w:r w:rsidRPr="00E26B37">
        <w:rPr>
          <w:b w:val="0"/>
          <w:sz w:val="24"/>
          <w:szCs w:val="24"/>
        </w:rPr>
        <w:t>(</w:t>
      </w:r>
      <w:r w:rsidRPr="00E26B37">
        <w:rPr>
          <w:rStyle w:val="h1"/>
          <w:b w:val="0"/>
          <w:sz w:val="24"/>
          <w:szCs w:val="24"/>
        </w:rPr>
        <w:t xml:space="preserve">Dz. U. </w:t>
      </w:r>
      <w:proofErr w:type="gramStart"/>
      <w:r w:rsidRPr="00E26B37">
        <w:rPr>
          <w:rStyle w:val="h1"/>
          <w:b w:val="0"/>
          <w:sz w:val="24"/>
          <w:szCs w:val="24"/>
        </w:rPr>
        <w:t>z</w:t>
      </w:r>
      <w:proofErr w:type="gramEnd"/>
      <w:r w:rsidRPr="00E26B37">
        <w:rPr>
          <w:rStyle w:val="h1"/>
          <w:b w:val="0"/>
          <w:sz w:val="24"/>
          <w:szCs w:val="24"/>
        </w:rPr>
        <w:t xml:space="preserve"> 2016 poz. 1817 z późn. </w:t>
      </w:r>
      <w:proofErr w:type="gramStart"/>
      <w:r w:rsidRPr="00E26B37">
        <w:rPr>
          <w:rStyle w:val="h1"/>
          <w:b w:val="0"/>
          <w:sz w:val="24"/>
          <w:szCs w:val="24"/>
        </w:rPr>
        <w:t>zm</w:t>
      </w:r>
      <w:proofErr w:type="gramEnd"/>
      <w:r w:rsidRPr="00E26B37">
        <w:rPr>
          <w:rStyle w:val="h1"/>
          <w:b w:val="0"/>
          <w:sz w:val="24"/>
          <w:szCs w:val="24"/>
        </w:rPr>
        <w:t>.</w:t>
      </w:r>
      <w:r w:rsidRPr="00E26B37">
        <w:rPr>
          <w:b w:val="0"/>
          <w:sz w:val="24"/>
          <w:szCs w:val="24"/>
        </w:rPr>
        <w:t>)</w:t>
      </w:r>
      <w:r w:rsidRPr="00E0082F">
        <w:rPr>
          <w:b w:val="0"/>
          <w:sz w:val="24"/>
          <w:szCs w:val="24"/>
        </w:rPr>
        <w:t>,</w:t>
      </w:r>
    </w:p>
    <w:p w:rsidR="00F45DB5" w:rsidRPr="00E0082F" w:rsidRDefault="00F45DB5" w:rsidP="00F45DB5">
      <w:pPr>
        <w:pStyle w:val="Tekstpodstawowy21"/>
        <w:numPr>
          <w:ilvl w:val="0"/>
          <w:numId w:val="2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organizacjach</w:t>
      </w:r>
      <w:proofErr w:type="gramEnd"/>
      <w:r w:rsidRPr="00E0082F">
        <w:rPr>
          <w:b w:val="0"/>
          <w:sz w:val="24"/>
          <w:szCs w:val="24"/>
        </w:rPr>
        <w:t xml:space="preserve"> pozarządowych – rozumie się przez to organizacje wymienione w art. 3 ust. 2 ustawy,</w:t>
      </w:r>
    </w:p>
    <w:p w:rsidR="00F45DB5" w:rsidRPr="00E0082F" w:rsidRDefault="00F45DB5" w:rsidP="00F45DB5">
      <w:pPr>
        <w:pStyle w:val="Tekstpodstawowy21"/>
        <w:numPr>
          <w:ilvl w:val="0"/>
          <w:numId w:val="2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podmiotach</w:t>
      </w:r>
      <w:proofErr w:type="gramEnd"/>
      <w:r w:rsidRPr="00E0082F">
        <w:rPr>
          <w:b w:val="0"/>
          <w:sz w:val="24"/>
          <w:szCs w:val="24"/>
        </w:rPr>
        <w:t xml:space="preserve"> prawnych – rozumie się przez to podmioty wymienione </w:t>
      </w:r>
      <w:r w:rsidRPr="00E0082F">
        <w:rPr>
          <w:b w:val="0"/>
          <w:sz w:val="24"/>
          <w:szCs w:val="24"/>
        </w:rPr>
        <w:br/>
        <w:t>w art. 3 ust. 3 ustawy,</w:t>
      </w:r>
    </w:p>
    <w:p w:rsidR="00F45DB5" w:rsidRPr="00E0082F" w:rsidRDefault="00F45DB5" w:rsidP="00F45DB5">
      <w:pPr>
        <w:pStyle w:val="Tekstpodstawowy21"/>
        <w:numPr>
          <w:ilvl w:val="0"/>
          <w:numId w:val="2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sferze</w:t>
      </w:r>
      <w:proofErr w:type="gramEnd"/>
      <w:r w:rsidRPr="00E0082F">
        <w:rPr>
          <w:b w:val="0"/>
          <w:sz w:val="24"/>
          <w:szCs w:val="24"/>
        </w:rPr>
        <w:t xml:space="preserve"> zadań publicznych – rozumie się przez to zadanie wymienione </w:t>
      </w:r>
      <w:r w:rsidRPr="00E0082F">
        <w:rPr>
          <w:b w:val="0"/>
          <w:sz w:val="24"/>
          <w:szCs w:val="24"/>
        </w:rPr>
        <w:br/>
        <w:t>w art. 4 ust.1 ustawy.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II   Cele programu.</w:t>
      </w:r>
    </w:p>
    <w:p w:rsidR="00F45DB5" w:rsidRPr="00FD1E4B" w:rsidRDefault="00F45DB5" w:rsidP="00F45D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1.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Celem głównym programu jest kształtowanie demokratycznego ładu społecznego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w środowisku lokalnym, budowanie i rozwój społeczeństwa obywatelskiego,</w:t>
      </w:r>
      <w:r>
        <w:rPr>
          <w:sz w:val="24"/>
          <w:szCs w:val="24"/>
          <w:lang w:eastAsia="pl-PL"/>
        </w:rPr>
        <w:t xml:space="preserve"> wyrażającego się </w:t>
      </w:r>
      <w:r w:rsidRPr="00E0082F">
        <w:rPr>
          <w:sz w:val="24"/>
          <w:szCs w:val="24"/>
          <w:lang w:eastAsia="pl-PL"/>
        </w:rPr>
        <w:t>aktywnością organizacji społecznych w podejmowaniu zadań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publicznych na rzecz społeczności lokalnej przy równoczesnym wsparciu udzielanym ze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strony organów samorządowych oraz budowanie i umacniane partnerstwa pomiędzy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samorządem</w:t>
      </w:r>
      <w:r>
        <w:rPr>
          <w:sz w:val="24"/>
          <w:szCs w:val="24"/>
          <w:lang w:eastAsia="pl-PL"/>
        </w:rPr>
        <w:t>,</w:t>
      </w:r>
      <w:r w:rsidRPr="00E0082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a organizacjami pozarządowymi.</w:t>
      </w:r>
    </w:p>
    <w:p w:rsidR="00F45DB5" w:rsidRPr="00E0082F" w:rsidRDefault="00F45DB5" w:rsidP="00F45DB5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Pr="00E0082F">
        <w:rPr>
          <w:b w:val="0"/>
          <w:sz w:val="24"/>
          <w:szCs w:val="24"/>
        </w:rPr>
        <w:t>Szczegółowe cele to:</w:t>
      </w:r>
    </w:p>
    <w:p w:rsidR="00F45DB5" w:rsidRPr="00E0082F" w:rsidRDefault="00F45DB5" w:rsidP="00F45DB5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umocnienie</w:t>
      </w:r>
      <w:proofErr w:type="gramEnd"/>
      <w:r w:rsidRPr="00E0082F">
        <w:rPr>
          <w:b w:val="0"/>
          <w:sz w:val="24"/>
          <w:szCs w:val="24"/>
        </w:rPr>
        <w:t xml:space="preserve"> lokalnych działań do powstania inicjatyw i struktur funkcjonujących na rzecz lokalnej społeczności,</w:t>
      </w:r>
    </w:p>
    <w:p w:rsidR="00F45DB5" w:rsidRPr="00E0082F" w:rsidRDefault="00F45DB5" w:rsidP="00F45DB5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zwiększenie</w:t>
      </w:r>
      <w:proofErr w:type="gramEnd"/>
      <w:r w:rsidRPr="00E0082F">
        <w:rPr>
          <w:b w:val="0"/>
          <w:sz w:val="24"/>
          <w:szCs w:val="24"/>
        </w:rPr>
        <w:t xml:space="preserve"> wpływu obywateli na kreowanie polityki społecznej w gminie,</w:t>
      </w:r>
    </w:p>
    <w:p w:rsidR="00F45DB5" w:rsidRPr="00E0082F" w:rsidRDefault="00F45DB5" w:rsidP="00F45DB5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poprawa jakości</w:t>
      </w:r>
      <w:proofErr w:type="gramEnd"/>
      <w:r w:rsidRPr="00E0082F">
        <w:rPr>
          <w:b w:val="0"/>
          <w:sz w:val="24"/>
          <w:szCs w:val="24"/>
        </w:rPr>
        <w:t xml:space="preserve"> życia, poprzez pełniejsze zaspokojenie potrzeb społecznych,</w:t>
      </w:r>
    </w:p>
    <w:p w:rsidR="00F45DB5" w:rsidRPr="00E0082F" w:rsidRDefault="00F45DB5" w:rsidP="00F45DB5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integracja</w:t>
      </w:r>
      <w:proofErr w:type="gramEnd"/>
      <w:r w:rsidRPr="00E0082F">
        <w:rPr>
          <w:b w:val="0"/>
          <w:sz w:val="24"/>
          <w:szCs w:val="24"/>
        </w:rPr>
        <w:t xml:space="preserve"> podmiotów realizujących sferę zadań publicznych,</w:t>
      </w:r>
    </w:p>
    <w:p w:rsidR="00F45DB5" w:rsidRPr="00E0082F" w:rsidRDefault="00F45DB5" w:rsidP="00F45DB5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udział</w:t>
      </w:r>
      <w:proofErr w:type="gramEnd"/>
      <w:r w:rsidRPr="00E0082F">
        <w:rPr>
          <w:b w:val="0"/>
          <w:sz w:val="24"/>
          <w:szCs w:val="24"/>
        </w:rPr>
        <w:t xml:space="preserve"> zainteresowanych podmiotów przy tworzeniu programu współpracy,</w:t>
      </w:r>
    </w:p>
    <w:p w:rsidR="00F45DB5" w:rsidRPr="00E0082F" w:rsidRDefault="00F45DB5" w:rsidP="00F45DB5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umożliwienie</w:t>
      </w:r>
      <w:proofErr w:type="gramEnd"/>
      <w:r w:rsidRPr="00E0082F">
        <w:rPr>
          <w:b w:val="0"/>
          <w:sz w:val="24"/>
          <w:szCs w:val="24"/>
        </w:rPr>
        <w:t xml:space="preserve"> organizacjom pozarządowym składania ofert realizacji konkretnych zadań publicznych, prowadzonych obecnie przez samorząd,</w:t>
      </w:r>
    </w:p>
    <w:p w:rsidR="00F45DB5" w:rsidRPr="00E0082F" w:rsidRDefault="00F45DB5" w:rsidP="00F45DB5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wypracowanie rocznego modelu lokalnej współpracy między samorządem i organizacjami </w:t>
      </w:r>
      <w:proofErr w:type="gramStart"/>
      <w:r w:rsidRPr="00E0082F">
        <w:rPr>
          <w:b w:val="0"/>
          <w:sz w:val="24"/>
          <w:szCs w:val="24"/>
        </w:rPr>
        <w:t>pozarządowymi jako</w:t>
      </w:r>
      <w:proofErr w:type="gramEnd"/>
      <w:r w:rsidRPr="00E0082F">
        <w:rPr>
          <w:b w:val="0"/>
          <w:sz w:val="24"/>
          <w:szCs w:val="24"/>
        </w:rPr>
        <w:t xml:space="preserve"> elementu długoletniego programu współpracy.</w:t>
      </w:r>
    </w:p>
    <w:p w:rsidR="00F45DB5" w:rsidRDefault="00F45DB5" w:rsidP="00F45DB5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</w:p>
    <w:p w:rsidR="00F45DB5" w:rsidRPr="00E0082F" w:rsidRDefault="00F45DB5" w:rsidP="00F45DB5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E0082F">
        <w:rPr>
          <w:b w:val="0"/>
          <w:sz w:val="24"/>
          <w:szCs w:val="24"/>
        </w:rPr>
        <w:t>Realizacja powyższych celów następować będzie poprzez:</w:t>
      </w:r>
    </w:p>
    <w:p w:rsidR="00F45DB5" w:rsidRPr="00E0082F" w:rsidRDefault="00F45DB5" w:rsidP="00F45DB5">
      <w:pPr>
        <w:pStyle w:val="Tekstpodstawowy21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równy</w:t>
      </w:r>
      <w:proofErr w:type="gramEnd"/>
      <w:r w:rsidRPr="00E0082F">
        <w:rPr>
          <w:b w:val="0"/>
          <w:sz w:val="24"/>
          <w:szCs w:val="24"/>
        </w:rPr>
        <w:t xml:space="preserve"> dostęp do informacji oraz wzajemne informowanie się o planowanych kierunkach działalności,</w:t>
      </w:r>
    </w:p>
    <w:p w:rsidR="00F45DB5" w:rsidRPr="00E0082F" w:rsidRDefault="00F45DB5" w:rsidP="00F45DB5">
      <w:pPr>
        <w:pStyle w:val="Tekstpodstawowy21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konsultowanie</w:t>
      </w:r>
      <w:proofErr w:type="gramEnd"/>
      <w:r w:rsidRPr="00E0082F">
        <w:rPr>
          <w:b w:val="0"/>
          <w:sz w:val="24"/>
          <w:szCs w:val="24"/>
        </w:rPr>
        <w:t xml:space="preserve"> z organizacjami pozarządowymi projektów aktów normatywnych w dziedzinach dotyczących ich statutowej działalności,</w:t>
      </w:r>
    </w:p>
    <w:p w:rsidR="00F45DB5" w:rsidRPr="00E0082F" w:rsidRDefault="00F45DB5" w:rsidP="00F45DB5">
      <w:pPr>
        <w:pStyle w:val="Tekstpodstawowy21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lastRenderedPageBreak/>
        <w:t>tworzenie</w:t>
      </w:r>
      <w:proofErr w:type="gramEnd"/>
      <w:r w:rsidRPr="00E0082F">
        <w:rPr>
          <w:b w:val="0"/>
          <w:sz w:val="24"/>
          <w:szCs w:val="24"/>
        </w:rPr>
        <w:t xml:space="preserve"> wspólnych zespołów o charakterze doradczym i inicjatywnym,</w:t>
      </w:r>
    </w:p>
    <w:p w:rsidR="00F45DB5" w:rsidRPr="00E0082F" w:rsidRDefault="00F45DB5" w:rsidP="00F45DB5">
      <w:pPr>
        <w:pStyle w:val="Tekstpodstawowy21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zlecanie</w:t>
      </w:r>
      <w:proofErr w:type="gramEnd"/>
      <w:r w:rsidRPr="00E0082F">
        <w:rPr>
          <w:b w:val="0"/>
          <w:sz w:val="24"/>
          <w:szCs w:val="24"/>
        </w:rPr>
        <w:t xml:space="preserve"> organizacjom pozarządowym realizacji zadań publicznych wraz z udzieleniem dotacji na finansowanie ich realizacji lub wspieranie wykonywania tych zadań przez ich dofinansowanie,</w:t>
      </w:r>
    </w:p>
    <w:p w:rsidR="00F45DB5" w:rsidRPr="00E0082F" w:rsidRDefault="00F45DB5" w:rsidP="00F45DB5">
      <w:pPr>
        <w:pStyle w:val="Tekstpodstawowy21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umowy</w:t>
      </w:r>
      <w:proofErr w:type="gramEnd"/>
      <w:r w:rsidRPr="00E0082F">
        <w:rPr>
          <w:b w:val="0"/>
          <w:sz w:val="24"/>
          <w:szCs w:val="24"/>
        </w:rPr>
        <w:t xml:space="preserve"> o wykonanie inicjatywy lokalnej na zasadach określonych w ustawie,</w:t>
      </w:r>
    </w:p>
    <w:p w:rsidR="00F45DB5" w:rsidRPr="00E0082F" w:rsidRDefault="00F45DB5" w:rsidP="00F45DB5">
      <w:pPr>
        <w:pStyle w:val="Tekstpodstawowy21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udostępnianie</w:t>
      </w:r>
      <w:proofErr w:type="gramEnd"/>
      <w:r w:rsidRPr="00E0082F">
        <w:rPr>
          <w:b w:val="0"/>
          <w:sz w:val="24"/>
          <w:szCs w:val="24"/>
        </w:rPr>
        <w:t xml:space="preserve"> w miarę możliwości organizacjom i innym podmiotom lokali z zasobów gminnych oraz pomieszczeń Urzędu w celu odbywania spotkań, szkoleń, konsultacji,</w:t>
      </w:r>
    </w:p>
    <w:p w:rsidR="00F45DB5" w:rsidRDefault="00F45DB5" w:rsidP="00F45DB5">
      <w:pPr>
        <w:pStyle w:val="Tekstpodstawowy21"/>
        <w:numPr>
          <w:ilvl w:val="0"/>
          <w:numId w:val="3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przekazywanie</w:t>
      </w:r>
      <w:proofErr w:type="gramEnd"/>
      <w:r w:rsidRPr="00E0082F">
        <w:rPr>
          <w:b w:val="0"/>
          <w:sz w:val="24"/>
          <w:szCs w:val="24"/>
        </w:rPr>
        <w:t xml:space="preserve"> informacji o dostępnych szkoleniach, konferencjach itp.</w:t>
      </w:r>
    </w:p>
    <w:p w:rsidR="00F45DB5" w:rsidRPr="00E0082F" w:rsidRDefault="00F45DB5" w:rsidP="00F45DB5">
      <w:pPr>
        <w:pStyle w:val="Tekstpodstawowy21"/>
        <w:tabs>
          <w:tab w:val="left" w:pos="993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 xml:space="preserve"> III  Zasady współpracy.</w:t>
      </w:r>
    </w:p>
    <w:p w:rsidR="00F45DB5" w:rsidRPr="00E0082F" w:rsidRDefault="00F45DB5" w:rsidP="00F45DB5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>Współpraca między samorządem Miasta i Gminy Gołańcz</w:t>
      </w:r>
      <w:r>
        <w:rPr>
          <w:b w:val="0"/>
          <w:sz w:val="24"/>
          <w:szCs w:val="24"/>
        </w:rPr>
        <w:t xml:space="preserve">, a organizacjami </w:t>
      </w:r>
      <w:r w:rsidRPr="00E0082F">
        <w:rPr>
          <w:b w:val="0"/>
          <w:sz w:val="24"/>
          <w:szCs w:val="24"/>
        </w:rPr>
        <w:t>pozarządowymi opierać się będzie na zasadach:</w:t>
      </w:r>
    </w:p>
    <w:p w:rsidR="00F45DB5" w:rsidRPr="00E0082F" w:rsidRDefault="00F45DB5" w:rsidP="00F45DB5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sz w:val="24"/>
          <w:szCs w:val="24"/>
        </w:rPr>
        <w:t>pomocniczości</w:t>
      </w:r>
      <w:proofErr w:type="gramEnd"/>
      <w:r w:rsidRPr="00E0082F">
        <w:rPr>
          <w:sz w:val="24"/>
          <w:szCs w:val="24"/>
        </w:rPr>
        <w:t xml:space="preserve"> -</w:t>
      </w:r>
      <w:r w:rsidRPr="00E0082F">
        <w:rPr>
          <w:b w:val="0"/>
          <w:sz w:val="24"/>
          <w:szCs w:val="24"/>
        </w:rPr>
        <w:t xml:space="preserve"> powierza się lub wspiera realizację zadań własnych </w:t>
      </w:r>
      <w:r w:rsidRPr="00E0082F"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ab/>
        <w:t xml:space="preserve">organizacjom pozarządowym oraz innym podmiotom, które zapewniają ich </w:t>
      </w:r>
      <w:r w:rsidRPr="00E0082F"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ab/>
        <w:t xml:space="preserve">wykonanie w </w:t>
      </w:r>
      <w:r w:rsidRPr="00E0082F">
        <w:rPr>
          <w:b w:val="0"/>
          <w:sz w:val="24"/>
          <w:szCs w:val="24"/>
        </w:rPr>
        <w:tab/>
        <w:t>sposób ekonomiczny, profesjonalny i terminowy,</w:t>
      </w:r>
    </w:p>
    <w:p w:rsidR="00F45DB5" w:rsidRPr="00E0082F" w:rsidRDefault="00F45DB5" w:rsidP="00F45DB5">
      <w:pPr>
        <w:pStyle w:val="Tekstpodstawowy21"/>
        <w:numPr>
          <w:ilvl w:val="0"/>
          <w:numId w:val="5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sz w:val="24"/>
          <w:szCs w:val="24"/>
        </w:rPr>
        <w:t>partnerstwa</w:t>
      </w:r>
      <w:proofErr w:type="gramEnd"/>
      <w:r w:rsidRPr="00E0082F">
        <w:rPr>
          <w:b w:val="0"/>
          <w:sz w:val="24"/>
          <w:szCs w:val="24"/>
        </w:rPr>
        <w:t xml:space="preserve"> - realizowana jest w zakresie uczestnictwa organizacji pozarządowych oraz innych podmiotów w określeniu potrzeb i problemów mieszkańców miasta i gminy, wypracowywaniu sposobów ich rozwiązania, definiowaniu zadań przeznaczonych do realizacji oraz w ocenie ich wykonania,</w:t>
      </w:r>
    </w:p>
    <w:p w:rsidR="00F45DB5" w:rsidRPr="00E0082F" w:rsidRDefault="00F45DB5" w:rsidP="00F45DB5">
      <w:pPr>
        <w:pStyle w:val="Tekstpodstawowy21"/>
        <w:numPr>
          <w:ilvl w:val="0"/>
          <w:numId w:val="5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sz w:val="24"/>
          <w:szCs w:val="24"/>
        </w:rPr>
        <w:t>efektywności</w:t>
      </w:r>
      <w:proofErr w:type="gramEnd"/>
      <w:r w:rsidRPr="00E0082F">
        <w:rPr>
          <w:b w:val="0"/>
          <w:sz w:val="24"/>
          <w:szCs w:val="24"/>
        </w:rPr>
        <w:t xml:space="preserve"> - dokonując wyboru najefektywniejszego sposobu wykorzystania środków publicznych, przestrzegając zasad uczciwej konkurencji i wymogów określonych w art. 25 i art. 28 ust. 3 ustawy o finansach publicznych,</w:t>
      </w:r>
    </w:p>
    <w:p w:rsidR="00F45DB5" w:rsidRPr="00E0082F" w:rsidRDefault="00F45DB5" w:rsidP="00F45DB5">
      <w:pPr>
        <w:pStyle w:val="Tekstpodstawowy21"/>
        <w:numPr>
          <w:ilvl w:val="0"/>
          <w:numId w:val="5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sz w:val="24"/>
          <w:szCs w:val="24"/>
        </w:rPr>
        <w:t>jawności</w:t>
      </w:r>
      <w:proofErr w:type="gramEnd"/>
      <w:r w:rsidRPr="00E0082F">
        <w:rPr>
          <w:sz w:val="24"/>
          <w:szCs w:val="24"/>
        </w:rPr>
        <w:t>, uczciwej konkurencji i wzajemnego poszanowania</w:t>
      </w:r>
      <w:r w:rsidRPr="00E0082F">
        <w:rPr>
          <w:b w:val="0"/>
          <w:sz w:val="24"/>
          <w:szCs w:val="24"/>
        </w:rPr>
        <w:t xml:space="preserve"> - udostępnianie organizacjom pozarządowym informacji o zmianach, celach i środkach przeznaczonych na realizację zadań publicznych oraz kosztach ich wykonania, zamieszczanie w Biuletynie Informacji Publicznej oraz na portalu organizacji pozarządowej ogłoszeń o konkursach do nich adresowanych,</w:t>
      </w:r>
    </w:p>
    <w:p w:rsidR="00F45DB5" w:rsidRPr="00E0082F" w:rsidRDefault="00F45DB5" w:rsidP="00F45DB5">
      <w:pPr>
        <w:pStyle w:val="Tekstpodstawowy21"/>
        <w:numPr>
          <w:ilvl w:val="0"/>
          <w:numId w:val="5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proofErr w:type="gramStart"/>
      <w:r w:rsidRPr="00E0082F">
        <w:rPr>
          <w:sz w:val="24"/>
          <w:szCs w:val="24"/>
        </w:rPr>
        <w:t>suwerenności</w:t>
      </w:r>
      <w:proofErr w:type="gramEnd"/>
      <w:r w:rsidRPr="00E0082F">
        <w:rPr>
          <w:sz w:val="24"/>
          <w:szCs w:val="24"/>
        </w:rPr>
        <w:t xml:space="preserve"> stron -</w:t>
      </w:r>
      <w:r w:rsidRPr="00E0082F">
        <w:rPr>
          <w:b w:val="0"/>
          <w:sz w:val="24"/>
          <w:szCs w:val="24"/>
        </w:rPr>
        <w:t xml:space="preserve"> strony mają prawo do niezależności i odrębności w samodzielnym definiowaniu i poszukiwaniu sposobów rozwiązania problemów i zadań,</w:t>
      </w:r>
    </w:p>
    <w:p w:rsidR="00F45DB5" w:rsidRPr="00E0082F" w:rsidRDefault="00F45DB5" w:rsidP="00F45D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pl-PL"/>
        </w:rPr>
      </w:pPr>
      <w:proofErr w:type="gramStart"/>
      <w:r w:rsidRPr="00E0082F">
        <w:rPr>
          <w:b/>
          <w:bCs/>
          <w:sz w:val="24"/>
          <w:szCs w:val="24"/>
          <w:lang w:eastAsia="pl-PL"/>
        </w:rPr>
        <w:t>IV   Przedmiot</w:t>
      </w:r>
      <w:proofErr w:type="gramEnd"/>
      <w:r w:rsidRPr="00E0082F">
        <w:rPr>
          <w:b/>
          <w:bCs/>
          <w:sz w:val="24"/>
          <w:szCs w:val="24"/>
          <w:lang w:eastAsia="pl-PL"/>
        </w:rPr>
        <w:t xml:space="preserve"> i zakres współpracy:</w:t>
      </w:r>
    </w:p>
    <w:p w:rsidR="00F45DB5" w:rsidRPr="00FD1E4B" w:rsidRDefault="00F45DB5" w:rsidP="00F45D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1. Przedmiotem współpracy Gminy z organizacjami pozarządowymi jest realizacja zadań</w:t>
      </w:r>
      <w:r>
        <w:rPr>
          <w:b/>
          <w:bCs/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publicznych, o których mowa w art. 4 ust.1 ustawy.</w:t>
      </w:r>
    </w:p>
    <w:p w:rsidR="00F45DB5" w:rsidRPr="00E0082F" w:rsidRDefault="00F45DB5" w:rsidP="00F45D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Wykaz planowanych na 2018</w:t>
      </w:r>
      <w:r w:rsidRPr="00E0082F">
        <w:rPr>
          <w:sz w:val="24"/>
          <w:szCs w:val="24"/>
          <w:lang w:eastAsia="pl-PL"/>
        </w:rPr>
        <w:t xml:space="preserve"> rok działań, w wybranych sferach zadań publicznych, </w:t>
      </w:r>
      <w:r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(o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których mowa w art. 4 ust. 1 ustawy), we współpracy z organizacjami pozarządowymi,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opracowany został na podstawie wcześniejszych doświadczeń współpracy z organizacjami pozarządowymi.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V   Cele priorytetowe.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Za priorytetowe w 201</w:t>
      </w:r>
      <w:r>
        <w:rPr>
          <w:b w:val="0"/>
          <w:sz w:val="24"/>
          <w:szCs w:val="24"/>
        </w:rPr>
        <w:t>8</w:t>
      </w:r>
      <w:r w:rsidRPr="00E0082F">
        <w:rPr>
          <w:b w:val="0"/>
          <w:sz w:val="24"/>
          <w:szCs w:val="24"/>
        </w:rPr>
        <w:t xml:space="preserve"> r. uznaje się zadania z zakresu:</w:t>
      </w:r>
    </w:p>
    <w:p w:rsidR="00F45DB5" w:rsidRPr="00FD1E4B" w:rsidRDefault="00F45DB5" w:rsidP="00F45DB5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FD1E4B">
        <w:rPr>
          <w:b w:val="0"/>
          <w:sz w:val="24"/>
          <w:szCs w:val="24"/>
        </w:rPr>
        <w:t>wspierania</w:t>
      </w:r>
      <w:proofErr w:type="gramEnd"/>
      <w:r w:rsidRPr="00FD1E4B">
        <w:rPr>
          <w:b w:val="0"/>
          <w:sz w:val="24"/>
          <w:szCs w:val="24"/>
        </w:rPr>
        <w:t xml:space="preserve"> i upowszechniania kultury fizycznej</w:t>
      </w:r>
      <w:r>
        <w:rPr>
          <w:b w:val="0"/>
          <w:sz w:val="24"/>
          <w:szCs w:val="24"/>
        </w:rPr>
        <w:t>;</w:t>
      </w:r>
    </w:p>
    <w:p w:rsidR="00F45DB5" w:rsidRPr="00FD1E4B" w:rsidRDefault="00F45DB5" w:rsidP="00F45DB5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FD1E4B">
        <w:rPr>
          <w:b w:val="0"/>
          <w:sz w:val="24"/>
          <w:szCs w:val="24"/>
        </w:rPr>
        <w:t>kultury</w:t>
      </w:r>
      <w:proofErr w:type="gramEnd"/>
      <w:r w:rsidRPr="00FD1E4B">
        <w:rPr>
          <w:b w:val="0"/>
          <w:sz w:val="24"/>
          <w:szCs w:val="24"/>
        </w:rPr>
        <w:t>, sztuki, ochrony dóbr kultury i dziedzictwa narodowego</w:t>
      </w:r>
      <w:r>
        <w:rPr>
          <w:b w:val="0"/>
          <w:sz w:val="24"/>
          <w:szCs w:val="24"/>
        </w:rPr>
        <w:t>;</w:t>
      </w:r>
    </w:p>
    <w:p w:rsidR="00F45DB5" w:rsidRPr="00FD1E4B" w:rsidRDefault="00F45DB5" w:rsidP="00F45DB5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proofErr w:type="gramStart"/>
      <w:r w:rsidRPr="00FD1E4B">
        <w:rPr>
          <w:b w:val="0"/>
          <w:sz w:val="24"/>
        </w:rPr>
        <w:t>pomocy</w:t>
      </w:r>
      <w:proofErr w:type="gramEnd"/>
      <w:r w:rsidRPr="00FD1E4B">
        <w:rPr>
          <w:b w:val="0"/>
          <w:sz w:val="24"/>
        </w:rPr>
        <w:t xml:space="preserve"> społecznej, w tym pomocy rodzinom i osobom w trudnej sytuacji życiowej oraz wyrównywania szans tych rodzin i osób;</w:t>
      </w:r>
    </w:p>
    <w:p w:rsidR="00F45DB5" w:rsidRPr="00FD1E4B" w:rsidRDefault="00F45DB5" w:rsidP="00F45DB5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proofErr w:type="gramStart"/>
      <w:r w:rsidRPr="00FD1E4B">
        <w:rPr>
          <w:b w:val="0"/>
          <w:sz w:val="24"/>
        </w:rPr>
        <w:t>nauki</w:t>
      </w:r>
      <w:proofErr w:type="gramEnd"/>
      <w:r w:rsidRPr="00FD1E4B">
        <w:rPr>
          <w:b w:val="0"/>
          <w:sz w:val="24"/>
        </w:rPr>
        <w:t>, szkolnictwa wyższego, edukacji, oświaty i wychowania</w:t>
      </w:r>
      <w:r>
        <w:rPr>
          <w:b w:val="0"/>
          <w:sz w:val="24"/>
        </w:rPr>
        <w:t>;</w:t>
      </w:r>
    </w:p>
    <w:p w:rsidR="00F45DB5" w:rsidRPr="00511322" w:rsidRDefault="00F45DB5" w:rsidP="00F45DB5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511322">
        <w:rPr>
          <w:b w:val="0"/>
          <w:sz w:val="24"/>
          <w:szCs w:val="24"/>
        </w:rPr>
        <w:lastRenderedPageBreak/>
        <w:t>ochrony</w:t>
      </w:r>
      <w:proofErr w:type="gramEnd"/>
      <w:r w:rsidRPr="00511322">
        <w:rPr>
          <w:b w:val="0"/>
          <w:sz w:val="24"/>
          <w:szCs w:val="24"/>
        </w:rPr>
        <w:t xml:space="preserve"> i promocji zdrowia, w tym działalności leczniczej w rozumieniu ustawy z dnia 15 kwietnia 2011 r. o działalności leczniczej (</w:t>
      </w:r>
      <w:hyperlink r:id="rId5" w:tgtFrame="_blank" w:tooltip="USTAWA z dnia 15 kwietnia 2011 r. o działalności leczniczej" w:history="1">
        <w:r w:rsidRPr="00F45DB5">
          <w:rPr>
            <w:rStyle w:val="Hipercze"/>
            <w:b w:val="0"/>
            <w:color w:val="auto"/>
            <w:sz w:val="24"/>
            <w:szCs w:val="24"/>
            <w:u w:val="none"/>
          </w:rPr>
          <w:t xml:space="preserve">Dz. U. </w:t>
        </w:r>
        <w:proofErr w:type="gramStart"/>
        <w:r w:rsidRPr="00F45DB5">
          <w:rPr>
            <w:rStyle w:val="Hipercze"/>
            <w:b w:val="0"/>
            <w:color w:val="auto"/>
            <w:sz w:val="24"/>
            <w:szCs w:val="24"/>
            <w:u w:val="none"/>
          </w:rPr>
          <w:t>z</w:t>
        </w:r>
        <w:proofErr w:type="gramEnd"/>
        <w:r w:rsidRPr="00F45DB5">
          <w:rPr>
            <w:rStyle w:val="Hipercze"/>
            <w:b w:val="0"/>
            <w:color w:val="auto"/>
            <w:sz w:val="24"/>
            <w:szCs w:val="24"/>
            <w:u w:val="none"/>
          </w:rPr>
          <w:t xml:space="preserve"> 2016 r. poz. 1638</w:t>
        </w:r>
      </w:hyperlink>
      <w:r w:rsidRPr="00F45DB5">
        <w:rPr>
          <w:b w:val="0"/>
          <w:sz w:val="24"/>
          <w:szCs w:val="24"/>
        </w:rPr>
        <w:t>)</w:t>
      </w:r>
      <w:r w:rsidRPr="00511322">
        <w:rPr>
          <w:b w:val="0"/>
          <w:sz w:val="24"/>
          <w:szCs w:val="24"/>
        </w:rPr>
        <w:t>;</w:t>
      </w:r>
    </w:p>
    <w:p w:rsidR="00F45DB5" w:rsidRPr="00FD1E4B" w:rsidRDefault="00F45DB5" w:rsidP="00F45DB5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proofErr w:type="gramStart"/>
      <w:r w:rsidRPr="00FD1E4B">
        <w:rPr>
          <w:b w:val="0"/>
          <w:sz w:val="24"/>
        </w:rPr>
        <w:t>ekologii</w:t>
      </w:r>
      <w:proofErr w:type="gramEnd"/>
      <w:r w:rsidRPr="00FD1E4B">
        <w:rPr>
          <w:b w:val="0"/>
          <w:sz w:val="24"/>
        </w:rPr>
        <w:t xml:space="preserve"> i ochrony zwierząt oraz ochrony dziedzictwa przyrodniczego</w:t>
      </w:r>
      <w:r>
        <w:rPr>
          <w:b w:val="0"/>
          <w:sz w:val="24"/>
        </w:rPr>
        <w:t>;</w:t>
      </w:r>
    </w:p>
    <w:p w:rsidR="00F45DB5" w:rsidRDefault="00F45DB5" w:rsidP="00F45DB5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ratownictw</w:t>
      </w:r>
      <w:r>
        <w:rPr>
          <w:b w:val="0"/>
          <w:sz w:val="24"/>
          <w:szCs w:val="24"/>
        </w:rPr>
        <w:t>a</w:t>
      </w:r>
      <w:proofErr w:type="gramEnd"/>
      <w:r w:rsidRPr="00E0082F">
        <w:rPr>
          <w:b w:val="0"/>
          <w:sz w:val="24"/>
          <w:szCs w:val="24"/>
        </w:rPr>
        <w:t xml:space="preserve"> i ochron</w:t>
      </w:r>
      <w:r>
        <w:rPr>
          <w:b w:val="0"/>
          <w:sz w:val="24"/>
          <w:szCs w:val="24"/>
        </w:rPr>
        <w:t>y</w:t>
      </w:r>
      <w:r w:rsidRPr="00E008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ludności;</w:t>
      </w:r>
    </w:p>
    <w:p w:rsidR="00F45DB5" w:rsidRDefault="00F45DB5" w:rsidP="00F45DB5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proofErr w:type="gramStart"/>
      <w:r w:rsidRPr="001B617A">
        <w:rPr>
          <w:b w:val="0"/>
          <w:sz w:val="24"/>
          <w:szCs w:val="24"/>
        </w:rPr>
        <w:t>działalności</w:t>
      </w:r>
      <w:proofErr w:type="gramEnd"/>
      <w:r w:rsidRPr="001B617A">
        <w:rPr>
          <w:b w:val="0"/>
          <w:sz w:val="24"/>
          <w:szCs w:val="24"/>
        </w:rPr>
        <w:t xml:space="preserve"> na</w:t>
      </w:r>
      <w:r>
        <w:rPr>
          <w:b w:val="0"/>
          <w:sz w:val="24"/>
          <w:szCs w:val="24"/>
        </w:rPr>
        <w:t xml:space="preserve"> rzecz osób w wieku emerytalnym</w:t>
      </w:r>
      <w:r w:rsidRPr="001B617A">
        <w:rPr>
          <w:b w:val="0"/>
          <w:sz w:val="24"/>
          <w:szCs w:val="24"/>
        </w:rPr>
        <w:t>.</w:t>
      </w:r>
    </w:p>
    <w:p w:rsidR="00F45DB5" w:rsidRPr="001B617A" w:rsidRDefault="00F45DB5" w:rsidP="00F45DB5">
      <w:pPr>
        <w:pStyle w:val="Tekstpodstawowy21"/>
        <w:tabs>
          <w:tab w:val="left" w:pos="426"/>
        </w:tabs>
        <w:spacing w:line="276" w:lineRule="auto"/>
        <w:ind w:left="720"/>
        <w:jc w:val="both"/>
        <w:rPr>
          <w:b w:val="0"/>
          <w:sz w:val="24"/>
          <w:szCs w:val="24"/>
        </w:rPr>
      </w:pPr>
    </w:p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FB7172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FB7172">
        <w:rPr>
          <w:sz w:val="24"/>
          <w:szCs w:val="24"/>
        </w:rPr>
        <w:t>   Szczegółowe zadania na rok 201</w:t>
      </w:r>
      <w:r>
        <w:rPr>
          <w:sz w:val="24"/>
          <w:szCs w:val="24"/>
        </w:rPr>
        <w:t>8</w:t>
      </w:r>
      <w:r w:rsidRPr="00FB7172">
        <w:rPr>
          <w:sz w:val="24"/>
          <w:szCs w:val="24"/>
        </w:rPr>
        <w:t xml:space="preserve"> w poszczególnych sferach przedstawiają się następująco:</w:t>
      </w:r>
    </w:p>
    <w:p w:rsidR="00F45DB5" w:rsidRPr="00242AEA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0082F">
        <w:rPr>
          <w:sz w:val="24"/>
          <w:szCs w:val="24"/>
        </w:rPr>
        <w:t xml:space="preserve">. </w:t>
      </w:r>
      <w:r w:rsidRPr="00E0082F">
        <w:rPr>
          <w:sz w:val="24"/>
          <w:szCs w:val="24"/>
        </w:rPr>
        <w:tab/>
        <w:t xml:space="preserve"> SFERA:</w:t>
      </w:r>
      <w:r>
        <w:rPr>
          <w:sz w:val="24"/>
          <w:szCs w:val="24"/>
        </w:rPr>
        <w:t xml:space="preserve"> wspieranie i</w:t>
      </w:r>
      <w:r w:rsidRPr="00E0082F">
        <w:rPr>
          <w:sz w:val="24"/>
          <w:szCs w:val="24"/>
        </w:rPr>
        <w:t xml:space="preserve"> u</w:t>
      </w:r>
      <w:r>
        <w:rPr>
          <w:sz w:val="24"/>
          <w:szCs w:val="24"/>
        </w:rPr>
        <w:t>powszechnianie kultury fizycznej</w:t>
      </w:r>
      <w:r w:rsidRPr="00E0082F"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4623"/>
        <w:gridCol w:w="3225"/>
      </w:tblGrid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F45DB5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Rozwój kultury fizycznej wśród mieszkańców miasta i gminy Gołańcz</w:t>
            </w:r>
            <w:r>
              <w:rPr>
                <w:b w:val="0"/>
                <w:sz w:val="24"/>
                <w:szCs w:val="24"/>
              </w:rPr>
              <w:t xml:space="preserve"> oraz</w:t>
            </w:r>
            <w:r w:rsidRPr="00E0082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</w:t>
            </w:r>
            <w:r w:rsidRPr="00E0082F">
              <w:rPr>
                <w:b w:val="0"/>
                <w:sz w:val="24"/>
                <w:szCs w:val="24"/>
              </w:rPr>
              <w:t>trzymanie i modernizacja stadionu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F45DB5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 xml:space="preserve">Organizacja zajęć sportowych w piłkę nożną i siatkową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F45DB5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zajęć sportowych w piłkę ręczną i unihokeja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F45DB5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zajęć sportowych w podnoszeniu ciężarów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F45DB5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zawodów strzeleckich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F45DB5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pozalekcyjnych form aktywności sportowej uczniów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F45DB5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imprez rekreacyjno-sportowych dla dorosłych, dzieci i młodzieży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F45DB5">
            <w:pPr>
              <w:pStyle w:val="Tekstpodstawowy21"/>
              <w:numPr>
                <w:ilvl w:val="0"/>
                <w:numId w:val="8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 xml:space="preserve">Organizacja imprez </w:t>
            </w:r>
            <w:proofErr w:type="spellStart"/>
            <w:r w:rsidRPr="00E0082F">
              <w:rPr>
                <w:b w:val="0"/>
                <w:sz w:val="24"/>
                <w:szCs w:val="24"/>
              </w:rPr>
              <w:t>rekreacyjno</w:t>
            </w:r>
            <w:proofErr w:type="spellEnd"/>
            <w:r w:rsidRPr="00E0082F">
              <w:rPr>
                <w:b w:val="0"/>
                <w:sz w:val="24"/>
                <w:szCs w:val="24"/>
              </w:rPr>
              <w:t>–sportowych dla społeczeństwa wsi Czesławice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0082F">
              <w:rPr>
                <w:b w:val="0"/>
                <w:sz w:val="24"/>
                <w:szCs w:val="24"/>
              </w:rPr>
              <w:t>dofinansowanie</w:t>
            </w:r>
            <w:proofErr w:type="gramEnd"/>
          </w:p>
        </w:tc>
      </w:tr>
    </w:tbl>
    <w:p w:rsidR="00F45DB5" w:rsidRPr="00E0082F" w:rsidRDefault="00F45DB5" w:rsidP="00F45DB5">
      <w:pPr>
        <w:pStyle w:val="Tekstpodstawowy21"/>
        <w:pageBreakBefore/>
        <w:tabs>
          <w:tab w:val="left" w:pos="426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SFERA: kultura, sztuka, ochrona dóbr kultury i </w:t>
      </w:r>
      <w:r>
        <w:rPr>
          <w:sz w:val="24"/>
          <w:szCs w:val="24"/>
        </w:rPr>
        <w:t>dziedzictwa narodowego</w:t>
      </w:r>
      <w:r w:rsidRPr="00E0082F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82"/>
        <w:gridCol w:w="3211"/>
      </w:tblGrid>
      <w:tr w:rsidR="00F45DB5" w:rsidRPr="00E0082F" w:rsidTr="007F0E96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F45DB5" w:rsidRPr="00E0082F" w:rsidTr="007F0E96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511322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11322">
              <w:rPr>
                <w:rFonts w:asciiTheme="minorHAnsi" w:hAnsiTheme="minorHAnsi" w:cstheme="minorHAnsi"/>
                <w:b w:val="0"/>
                <w:sz w:val="24"/>
                <w:szCs w:val="24"/>
              </w:rPr>
              <w:t>Organizacja imprez kulturalnych dla mieszkańców miasta i gminy oraz k</w:t>
            </w:r>
            <w:r w:rsidRPr="00511322">
              <w:rPr>
                <w:b w:val="0"/>
                <w:sz w:val="24"/>
                <w:szCs w:val="24"/>
              </w:rPr>
              <w:t>ształtowanie patriotycznych postaw i rozbudzanie społecznego zaangażowania na rzecz miasta, gminy i regionu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rPr>
          <w:trHeight w:val="51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Organizacja konkurs</w:t>
            </w:r>
            <w:r>
              <w:rPr>
                <w:b w:val="0"/>
                <w:sz w:val="24"/>
                <w:szCs w:val="24"/>
              </w:rPr>
              <w:t>u</w:t>
            </w:r>
            <w:r w:rsidRPr="00E0082F">
              <w:rPr>
                <w:b w:val="0"/>
                <w:sz w:val="24"/>
                <w:szCs w:val="24"/>
              </w:rPr>
              <w:t xml:space="preserve"> wiedzy o ziemi gołanieckiej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rPr>
          <w:trHeight w:val="65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życia kulturalnego dla emerytów, rencistów i inwalidów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45DB5" w:rsidRPr="00E0082F" w:rsidTr="007F0E96">
        <w:trPr>
          <w:trHeight w:val="65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Rozwój i kultywowanie dziedzictwa regionalnego, promocja produktów regionalnych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E0082F">
              <w:rPr>
                <w:b w:val="0"/>
                <w:sz w:val="24"/>
                <w:szCs w:val="24"/>
              </w:rPr>
              <w:t>dofinansowanie</w:t>
            </w:r>
            <w:proofErr w:type="gramEnd"/>
          </w:p>
        </w:tc>
      </w:tr>
    </w:tbl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082F">
        <w:rPr>
          <w:sz w:val="24"/>
          <w:szCs w:val="24"/>
        </w:rPr>
        <w:t>. SFERA: pomoc społeczna, w tym pomoc rodzinom i osobom w trudnej sytuacji życiowej oraz wyrównanie szans dla tych rodzin i dzieci: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02"/>
        <w:gridCol w:w="3391"/>
      </w:tblGrid>
      <w:tr w:rsidR="00F45DB5" w:rsidRPr="00E0082F" w:rsidTr="007F0E96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F45DB5" w:rsidRPr="00E0082F" w:rsidTr="007F0E96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Wsparcie działalności hospicjum</w:t>
            </w:r>
          </w:p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DE24B1" w:rsidRPr="00E0082F" w:rsidTr="00DE24B1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4B1" w:rsidRPr="00E0082F" w:rsidRDefault="00DE24B1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E24B1" w:rsidRPr="00E0082F" w:rsidRDefault="00DE24B1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Wsparcie działalności warsztatów terapii zajęciowej.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4B1" w:rsidRPr="00E0082F" w:rsidRDefault="00DE24B1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F45DB5" w:rsidRPr="00242AEA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0082F">
        <w:rPr>
          <w:sz w:val="24"/>
          <w:szCs w:val="24"/>
        </w:rPr>
        <w:t>.</w:t>
      </w:r>
      <w:r w:rsidRPr="00E0082F">
        <w:rPr>
          <w:sz w:val="24"/>
          <w:szCs w:val="24"/>
        </w:rPr>
        <w:tab/>
        <w:t xml:space="preserve"> SFERA: nauka, </w:t>
      </w:r>
      <w:r>
        <w:rPr>
          <w:sz w:val="24"/>
          <w:szCs w:val="24"/>
        </w:rPr>
        <w:t xml:space="preserve">szkolnictwo wyższe, </w:t>
      </w:r>
      <w:r w:rsidRPr="00E0082F">
        <w:rPr>
          <w:sz w:val="24"/>
          <w:szCs w:val="24"/>
        </w:rPr>
        <w:t>edukacja, oświata i wychowanie: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92"/>
        <w:gridCol w:w="3320"/>
      </w:tblGrid>
      <w:tr w:rsidR="00F45DB5" w:rsidRPr="00E0082F" w:rsidTr="007F0E96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F45DB5" w:rsidRPr="00E0082F" w:rsidTr="007F0E96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Edukacyjna opieka wychowawcza</w:t>
            </w:r>
            <w:r>
              <w:rPr>
                <w:b w:val="0"/>
                <w:sz w:val="24"/>
                <w:szCs w:val="24"/>
              </w:rPr>
              <w:t>, organizowanie półkolonii dla dzieci z miasta i gminy Gołańcz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Pr="00242AEA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5</w:t>
      </w:r>
      <w:r w:rsidRPr="00E0082F">
        <w:rPr>
          <w:sz w:val="24"/>
          <w:szCs w:val="24"/>
        </w:rPr>
        <w:t xml:space="preserve">. </w:t>
      </w:r>
      <w:r w:rsidRPr="00E0082F">
        <w:rPr>
          <w:sz w:val="24"/>
          <w:szCs w:val="24"/>
        </w:rPr>
        <w:tab/>
        <w:t xml:space="preserve">SFERA: </w:t>
      </w:r>
      <w:r w:rsidRPr="009E15B0">
        <w:rPr>
          <w:sz w:val="24"/>
          <w:szCs w:val="24"/>
        </w:rPr>
        <w:t>ochron</w:t>
      </w:r>
      <w:r>
        <w:rPr>
          <w:sz w:val="24"/>
          <w:szCs w:val="24"/>
        </w:rPr>
        <w:t>a</w:t>
      </w:r>
      <w:r w:rsidRPr="009E15B0">
        <w:rPr>
          <w:sz w:val="24"/>
          <w:szCs w:val="24"/>
        </w:rPr>
        <w:t xml:space="preserve"> i promocj</w:t>
      </w:r>
      <w:r>
        <w:rPr>
          <w:sz w:val="24"/>
          <w:szCs w:val="24"/>
        </w:rPr>
        <w:t>a zdrowia, w tym działalność</w:t>
      </w:r>
      <w:r w:rsidRPr="009E15B0">
        <w:rPr>
          <w:sz w:val="24"/>
          <w:szCs w:val="24"/>
        </w:rPr>
        <w:t xml:space="preserve"> lecznicz</w:t>
      </w:r>
      <w:r>
        <w:rPr>
          <w:sz w:val="24"/>
          <w:szCs w:val="24"/>
        </w:rPr>
        <w:t>a</w:t>
      </w:r>
      <w:r w:rsidRPr="009E15B0">
        <w:rPr>
          <w:sz w:val="24"/>
          <w:szCs w:val="24"/>
        </w:rPr>
        <w:t xml:space="preserve"> w rozumieniu ustawy z dnia 15 kwietnia 2011 r. o działalności leczniczej (</w:t>
      </w:r>
      <w:hyperlink r:id="rId6" w:tgtFrame="_blank" w:tooltip="USTAWA z dnia 15 kwietnia 2011 r. o działalności leczniczej" w:history="1">
        <w:r w:rsidRPr="00F45DB5">
          <w:rPr>
            <w:rStyle w:val="Hipercze"/>
            <w:color w:val="auto"/>
            <w:sz w:val="24"/>
            <w:szCs w:val="24"/>
            <w:u w:val="none"/>
          </w:rPr>
          <w:t xml:space="preserve">Dz. U. </w:t>
        </w:r>
        <w:proofErr w:type="gramStart"/>
        <w:r w:rsidRPr="00F45DB5">
          <w:rPr>
            <w:rStyle w:val="Hipercze"/>
            <w:color w:val="auto"/>
            <w:sz w:val="24"/>
            <w:szCs w:val="24"/>
            <w:u w:val="none"/>
          </w:rPr>
          <w:t>z</w:t>
        </w:r>
        <w:proofErr w:type="gramEnd"/>
        <w:r w:rsidRPr="00F45DB5">
          <w:rPr>
            <w:rStyle w:val="Hipercze"/>
            <w:color w:val="auto"/>
            <w:sz w:val="24"/>
            <w:szCs w:val="24"/>
            <w:u w:val="none"/>
          </w:rPr>
          <w:t xml:space="preserve"> 2016 r. poz. 1638</w:t>
        </w:r>
      </w:hyperlink>
      <w:r w:rsidRPr="009E15B0">
        <w:rPr>
          <w:sz w:val="24"/>
          <w:szCs w:val="24"/>
        </w:rPr>
        <w:t>)</w:t>
      </w:r>
      <w:r w:rsidRPr="00E0082F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16"/>
        <w:gridCol w:w="3232"/>
      </w:tblGrid>
      <w:tr w:rsidR="00F45DB5" w:rsidRPr="00E0082F" w:rsidTr="007F0E9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F45DB5" w:rsidRPr="00E0082F" w:rsidTr="007F0E9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Promowanie zdrowego stylu życia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0082F">
              <w:rPr>
                <w:b w:val="0"/>
                <w:sz w:val="24"/>
                <w:szCs w:val="24"/>
              </w:rPr>
              <w:t>dofinansowanie</w:t>
            </w:r>
            <w:proofErr w:type="gramEnd"/>
          </w:p>
        </w:tc>
      </w:tr>
    </w:tbl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DE24B1" w:rsidRPr="00E0082F" w:rsidRDefault="00DE24B1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E0082F">
        <w:rPr>
          <w:sz w:val="24"/>
          <w:szCs w:val="24"/>
        </w:rPr>
        <w:t xml:space="preserve">. </w:t>
      </w:r>
      <w:r w:rsidRPr="00E0082F">
        <w:rPr>
          <w:sz w:val="24"/>
          <w:szCs w:val="24"/>
        </w:rPr>
        <w:tab/>
        <w:t>SFERA: ekologia i ochrona zwierząt oraz ochrona dziedzictwa przyrodniczego: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16"/>
        <w:gridCol w:w="3232"/>
      </w:tblGrid>
      <w:tr w:rsidR="00F45DB5" w:rsidRPr="00E0082F" w:rsidTr="007F0E9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F45DB5" w:rsidRPr="00E0082F" w:rsidTr="007F0E9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Dokarmianie dzikiej zwierzyny oraz działania w zakresie ochrony i hodowli zwierzyny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0082F">
              <w:rPr>
                <w:b w:val="0"/>
                <w:sz w:val="24"/>
                <w:szCs w:val="24"/>
              </w:rPr>
              <w:t>dofinansowanie</w:t>
            </w:r>
            <w:proofErr w:type="gramEnd"/>
          </w:p>
        </w:tc>
      </w:tr>
      <w:tr w:rsidR="00F45DB5" w:rsidRPr="00E0082F" w:rsidTr="007F0E9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923603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Propagowanie wśród wędkarzy i innych użytkowników akwenów wodnych wiedzy dotyczącej potrzeby ochrony przyrody oraz prowadzenie akcji uświadamiających konieczność dbałości o dziedzictwo przyrodnicze.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0082F">
              <w:rPr>
                <w:b w:val="0"/>
                <w:sz w:val="24"/>
                <w:szCs w:val="24"/>
              </w:rPr>
              <w:t>dofinansowanie</w:t>
            </w:r>
            <w:proofErr w:type="gramEnd"/>
          </w:p>
        </w:tc>
      </w:tr>
      <w:tr w:rsidR="00F45DB5" w:rsidRPr="00E0082F" w:rsidTr="007F0E9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0082F">
              <w:rPr>
                <w:rStyle w:val="Pogrubienie"/>
                <w:sz w:val="24"/>
                <w:szCs w:val="24"/>
              </w:rPr>
              <w:t>Działalność społeczna i proekologiczna na terenie miasta i gminy Gołańcz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0082F">
              <w:rPr>
                <w:b w:val="0"/>
                <w:sz w:val="24"/>
                <w:szCs w:val="24"/>
              </w:rPr>
              <w:t>dofinansowanie</w:t>
            </w:r>
            <w:proofErr w:type="gramEnd"/>
          </w:p>
        </w:tc>
      </w:tr>
    </w:tbl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082F">
        <w:rPr>
          <w:sz w:val="24"/>
          <w:szCs w:val="24"/>
        </w:rPr>
        <w:t>.</w:t>
      </w:r>
      <w:r w:rsidRPr="00E0082F">
        <w:rPr>
          <w:sz w:val="24"/>
          <w:szCs w:val="24"/>
        </w:rPr>
        <w:tab/>
        <w:t>SFERA: ratownictwo i ochrona ludności</w:t>
      </w: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3320"/>
      </w:tblGrid>
      <w:tr w:rsidR="00F45DB5" w:rsidRPr="00E0082F" w:rsidTr="007F0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Krzewienie wiedzy pożarniczej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0082F">
              <w:rPr>
                <w:b w:val="0"/>
                <w:sz w:val="24"/>
                <w:szCs w:val="24"/>
              </w:rPr>
              <w:t>dofinansowanie</w:t>
            </w:r>
            <w:proofErr w:type="gramEnd"/>
          </w:p>
        </w:tc>
      </w:tr>
    </w:tbl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617A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  </w:t>
      </w:r>
      <w:r w:rsidRPr="001B617A">
        <w:rPr>
          <w:sz w:val="24"/>
          <w:szCs w:val="24"/>
        </w:rPr>
        <w:t>SFERA: działalności na</w:t>
      </w:r>
      <w:r>
        <w:rPr>
          <w:sz w:val="24"/>
          <w:szCs w:val="24"/>
        </w:rPr>
        <w:t xml:space="preserve"> rzecz osób w wieku emerytalnym</w:t>
      </w: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3320"/>
      </w:tblGrid>
      <w:tr w:rsidR="00F45DB5" w:rsidRPr="00E0082F" w:rsidTr="007F0E9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5DB5" w:rsidRPr="001B617A" w:rsidRDefault="00F45DB5" w:rsidP="007F0E96">
            <w:pPr>
              <w:rPr>
                <w:sz w:val="24"/>
                <w:szCs w:val="19"/>
                <w:lang w:eastAsia="pl-PL"/>
              </w:rPr>
            </w:pPr>
            <w:r w:rsidRPr="009D5CC3">
              <w:rPr>
                <w:sz w:val="24"/>
                <w:szCs w:val="19"/>
                <w:lang w:eastAsia="pl-PL"/>
              </w:rPr>
              <w:t>Zajęcia aktywizują</w:t>
            </w:r>
            <w:r>
              <w:rPr>
                <w:sz w:val="24"/>
                <w:szCs w:val="19"/>
                <w:lang w:eastAsia="pl-PL"/>
              </w:rPr>
              <w:t xml:space="preserve">ce </w:t>
            </w:r>
            <w:r w:rsidRPr="009D5CC3">
              <w:rPr>
                <w:sz w:val="24"/>
                <w:szCs w:val="19"/>
                <w:lang w:eastAsia="pl-PL"/>
              </w:rPr>
              <w:t xml:space="preserve">i prozdrowotne dla </w:t>
            </w:r>
            <w:r>
              <w:rPr>
                <w:sz w:val="24"/>
                <w:szCs w:val="19"/>
                <w:lang w:eastAsia="pl-PL"/>
              </w:rPr>
              <w:t>osób powyżej 50</w:t>
            </w:r>
            <w:r w:rsidR="00923603">
              <w:rPr>
                <w:sz w:val="24"/>
                <w:szCs w:val="19"/>
                <w:lang w:eastAsia="pl-PL"/>
              </w:rPr>
              <w:t>.</w:t>
            </w:r>
            <w:r>
              <w:rPr>
                <w:sz w:val="24"/>
                <w:szCs w:val="19"/>
                <w:lang w:eastAsia="pl-PL"/>
              </w:rPr>
              <w:t xml:space="preserve"> r. życia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F45DB5" w:rsidRPr="00E0082F" w:rsidRDefault="00F45DB5" w:rsidP="007F0E96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E0082F">
              <w:rPr>
                <w:b w:val="0"/>
                <w:sz w:val="24"/>
                <w:szCs w:val="24"/>
              </w:rPr>
              <w:t>dofinansowanie</w:t>
            </w:r>
            <w:proofErr w:type="gramEnd"/>
          </w:p>
        </w:tc>
      </w:tr>
    </w:tbl>
    <w:p w:rsidR="00F45DB5" w:rsidRPr="001B617A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Pr="00E0082F" w:rsidRDefault="00F45DB5" w:rsidP="00F45DB5">
      <w:pPr>
        <w:suppressAutoHyphens w:val="0"/>
        <w:spacing w:line="276" w:lineRule="auto"/>
        <w:ind w:left="567" w:hanging="567"/>
        <w:jc w:val="both"/>
        <w:rPr>
          <w:b/>
          <w:bCs/>
          <w:sz w:val="24"/>
          <w:szCs w:val="24"/>
          <w:u w:val="single"/>
          <w:lang w:eastAsia="pl-PL"/>
        </w:rPr>
      </w:pPr>
      <w:r w:rsidRPr="00E0082F">
        <w:rPr>
          <w:b/>
          <w:bCs/>
          <w:sz w:val="24"/>
          <w:szCs w:val="24"/>
          <w:lang w:eastAsia="pl-PL"/>
        </w:rPr>
        <w:t>V</w:t>
      </w:r>
      <w:r>
        <w:rPr>
          <w:b/>
          <w:bCs/>
          <w:sz w:val="24"/>
          <w:szCs w:val="24"/>
          <w:lang w:eastAsia="pl-PL"/>
        </w:rPr>
        <w:t>I</w:t>
      </w:r>
      <w:r w:rsidRPr="00E0082F">
        <w:rPr>
          <w:b/>
          <w:bCs/>
          <w:sz w:val="24"/>
          <w:szCs w:val="24"/>
          <w:lang w:eastAsia="pl-PL"/>
        </w:rPr>
        <w:t xml:space="preserve">I Okres </w:t>
      </w:r>
      <w:r w:rsidRPr="00E0082F">
        <w:rPr>
          <w:b/>
          <w:sz w:val="24"/>
          <w:szCs w:val="24"/>
        </w:rPr>
        <w:t xml:space="preserve">realizacji </w:t>
      </w:r>
      <w:r w:rsidRPr="00E0082F">
        <w:rPr>
          <w:b/>
          <w:bCs/>
          <w:sz w:val="24"/>
          <w:szCs w:val="24"/>
          <w:lang w:eastAsia="pl-PL"/>
        </w:rPr>
        <w:t>i wysokość środków finansowych przeznaczonych na realizację programu</w:t>
      </w:r>
      <w:r w:rsidRPr="00923603">
        <w:rPr>
          <w:b/>
          <w:bCs/>
          <w:sz w:val="24"/>
          <w:szCs w:val="24"/>
          <w:lang w:eastAsia="pl-PL"/>
        </w:rPr>
        <w:t>.</w:t>
      </w:r>
    </w:p>
    <w:p w:rsidR="00F45DB5" w:rsidRPr="00E0082F" w:rsidRDefault="00F45DB5" w:rsidP="00F45DB5">
      <w:pPr>
        <w:suppressAutoHyphens w:val="0"/>
        <w:spacing w:line="276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</w:t>
      </w:r>
      <w:r w:rsidRPr="00E0082F">
        <w:rPr>
          <w:sz w:val="24"/>
          <w:szCs w:val="24"/>
          <w:lang w:eastAsia="pl-PL"/>
        </w:rPr>
        <w:t>. Niniejszy program realizowany będzie w okresie od dnia 01 stycznia 201</w:t>
      </w:r>
      <w:r>
        <w:rPr>
          <w:sz w:val="24"/>
          <w:szCs w:val="24"/>
          <w:lang w:eastAsia="pl-PL"/>
        </w:rPr>
        <w:t xml:space="preserve">8 roku do dnia 31 </w:t>
      </w:r>
      <w:r w:rsidRPr="00E0082F">
        <w:rPr>
          <w:sz w:val="24"/>
          <w:szCs w:val="24"/>
          <w:lang w:eastAsia="pl-PL"/>
        </w:rPr>
        <w:t>grudnia 201</w:t>
      </w:r>
      <w:r>
        <w:rPr>
          <w:sz w:val="24"/>
          <w:szCs w:val="24"/>
          <w:lang w:eastAsia="pl-PL"/>
        </w:rPr>
        <w:t>8</w:t>
      </w:r>
      <w:r w:rsidRPr="00E0082F">
        <w:rPr>
          <w:sz w:val="24"/>
          <w:szCs w:val="24"/>
          <w:lang w:eastAsia="pl-PL"/>
        </w:rPr>
        <w:t xml:space="preserve"> roku.</w:t>
      </w:r>
    </w:p>
    <w:p w:rsidR="00F45DB5" w:rsidRPr="00E0082F" w:rsidRDefault="00F45DB5" w:rsidP="00F45DB5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</w:t>
      </w:r>
      <w:r w:rsidRPr="00E0082F">
        <w:rPr>
          <w:sz w:val="24"/>
          <w:szCs w:val="24"/>
          <w:lang w:eastAsia="pl-PL"/>
        </w:rPr>
        <w:t>. Termin realizacji poszczególnych zadań określony będzie w warunkach konkursu.</w:t>
      </w:r>
    </w:p>
    <w:p w:rsidR="00F45DB5" w:rsidRPr="00FB7172" w:rsidRDefault="00F45DB5" w:rsidP="00F45DB5">
      <w:pPr>
        <w:suppressAutoHyphens w:val="0"/>
        <w:spacing w:line="276" w:lineRule="auto"/>
        <w:ind w:left="400" w:hanging="4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E0082F">
        <w:rPr>
          <w:sz w:val="24"/>
          <w:szCs w:val="24"/>
          <w:lang w:eastAsia="pl-PL"/>
        </w:rPr>
        <w:t>. Wysokość środków finansowych na realizację programu w 201</w:t>
      </w:r>
      <w:r>
        <w:rPr>
          <w:sz w:val="24"/>
          <w:szCs w:val="24"/>
          <w:lang w:eastAsia="pl-PL"/>
        </w:rPr>
        <w:t>8</w:t>
      </w:r>
      <w:r w:rsidRPr="00E0082F">
        <w:rPr>
          <w:sz w:val="24"/>
          <w:szCs w:val="24"/>
          <w:lang w:eastAsia="pl-PL"/>
        </w:rPr>
        <w:t xml:space="preserve"> r. wynosi </w:t>
      </w:r>
      <w:r w:rsidR="00DE24B1">
        <w:rPr>
          <w:b/>
          <w:sz w:val="24"/>
          <w:szCs w:val="24"/>
          <w:lang w:eastAsia="pl-PL"/>
        </w:rPr>
        <w:t>402</w:t>
      </w:r>
      <w:r>
        <w:rPr>
          <w:b/>
          <w:sz w:val="24"/>
          <w:szCs w:val="24"/>
          <w:lang w:eastAsia="pl-PL"/>
        </w:rPr>
        <w:t xml:space="preserve"> </w:t>
      </w:r>
      <w:r w:rsidRPr="008A62D2">
        <w:rPr>
          <w:b/>
          <w:sz w:val="24"/>
          <w:szCs w:val="24"/>
          <w:lang w:eastAsia="pl-PL"/>
        </w:rPr>
        <w:t>800,00</w:t>
      </w:r>
      <w:r w:rsidRPr="00177F7D">
        <w:rPr>
          <w:sz w:val="24"/>
          <w:szCs w:val="24"/>
          <w:lang w:eastAsia="pl-PL"/>
        </w:rPr>
        <w:t> zł.</w:t>
      </w:r>
    </w:p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VI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>I Sposób realizacji programu.</w:t>
      </w:r>
    </w:p>
    <w:p w:rsidR="00F45DB5" w:rsidRPr="00E0082F" w:rsidRDefault="00F45DB5" w:rsidP="00F45DB5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1. Zlecanie realizacji zadań publicznych organizacjom p</w:t>
      </w:r>
      <w:r>
        <w:rPr>
          <w:b w:val="0"/>
          <w:sz w:val="24"/>
          <w:szCs w:val="24"/>
        </w:rPr>
        <w:t xml:space="preserve">ozarządowym lub innym podmiotom </w:t>
      </w:r>
      <w:r w:rsidRPr="00E0082F">
        <w:rPr>
          <w:b w:val="0"/>
          <w:sz w:val="24"/>
          <w:szCs w:val="24"/>
        </w:rPr>
        <w:t xml:space="preserve">odbywać się będzie na zasadach określonych w ustawie, w trybie otwartego konkursu ofert, </w:t>
      </w:r>
      <w:proofErr w:type="gramStart"/>
      <w:r w:rsidRPr="00E0082F">
        <w:rPr>
          <w:b w:val="0"/>
          <w:sz w:val="24"/>
          <w:szCs w:val="24"/>
        </w:rPr>
        <w:t>chyba że</w:t>
      </w:r>
      <w:proofErr w:type="gramEnd"/>
      <w:r w:rsidRPr="00E0082F">
        <w:rPr>
          <w:b w:val="0"/>
          <w:sz w:val="24"/>
          <w:szCs w:val="24"/>
        </w:rPr>
        <w:t xml:space="preserve"> przepisy odrębne przewidują inny tryb zlecania zadań.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Przeprowadzenie otwartego konkursu ofert odbywa się według następujących zasad:</w:t>
      </w:r>
    </w:p>
    <w:p w:rsidR="00F45DB5" w:rsidRPr="00E0082F" w:rsidRDefault="00F45DB5" w:rsidP="00F45DB5">
      <w:pPr>
        <w:pStyle w:val="Tekstpodstawowy21"/>
        <w:numPr>
          <w:ilvl w:val="0"/>
          <w:numId w:val="7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zlecanie</w:t>
      </w:r>
      <w:proofErr w:type="gramEnd"/>
      <w:r w:rsidRPr="00E0082F">
        <w:rPr>
          <w:b w:val="0"/>
          <w:sz w:val="24"/>
          <w:szCs w:val="24"/>
        </w:rPr>
        <w:t xml:space="preserve"> realizacji zadań organizacjom i innym podmiotom prowadzącym działalność pożytku publicznego na terenie Miasta i Gminy Gołańcz obejmuje w pierwszej kolejności zadania</w:t>
      </w:r>
      <w:r>
        <w:rPr>
          <w:b w:val="0"/>
          <w:sz w:val="24"/>
          <w:szCs w:val="24"/>
        </w:rPr>
        <w:t xml:space="preserve"> priorytetowe określone w pkt. </w:t>
      </w:r>
      <w:r w:rsidRPr="00E0082F">
        <w:rPr>
          <w:b w:val="0"/>
          <w:sz w:val="24"/>
          <w:szCs w:val="24"/>
        </w:rPr>
        <w:t>V,</w:t>
      </w:r>
    </w:p>
    <w:p w:rsidR="00F45DB5" w:rsidRPr="00E0082F" w:rsidRDefault="00F45DB5" w:rsidP="00F45DB5">
      <w:pPr>
        <w:pStyle w:val="Tekstpodstawowy21"/>
        <w:numPr>
          <w:ilvl w:val="0"/>
          <w:numId w:val="7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zlecanie</w:t>
      </w:r>
      <w:proofErr w:type="gramEnd"/>
      <w:r w:rsidRPr="00E0082F">
        <w:rPr>
          <w:b w:val="0"/>
          <w:sz w:val="24"/>
          <w:szCs w:val="24"/>
        </w:rPr>
        <w:t xml:space="preserve"> realizacji zadania publicznego może mieć formę powierzenia wykonania, wraz z udzieleniem dotacji na finansowanie jego realizacji lub wsparcia takiego zadania, wraz z udzieleniem dotacji na dofinansowanie jego realizacji,</w:t>
      </w:r>
    </w:p>
    <w:p w:rsidR="00F45DB5" w:rsidRPr="00E0082F" w:rsidRDefault="00F45DB5" w:rsidP="00F45DB5">
      <w:pPr>
        <w:pStyle w:val="Tekstpodstawowy21"/>
        <w:numPr>
          <w:ilvl w:val="0"/>
          <w:numId w:val="7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dotacje</w:t>
      </w:r>
      <w:proofErr w:type="gramEnd"/>
      <w:r w:rsidRPr="00E0082F">
        <w:rPr>
          <w:b w:val="0"/>
          <w:sz w:val="24"/>
          <w:szCs w:val="24"/>
        </w:rPr>
        <w:t xml:space="preserve">, o których mowa w pkt. b nie mogą być wykorzystane na: zakup gruntów, działalność gospodarczą, działalność polityczną, pokrycie zobowiązań powstałych </w:t>
      </w:r>
      <w:r w:rsidRPr="00E0082F">
        <w:rPr>
          <w:b w:val="0"/>
          <w:sz w:val="24"/>
          <w:szCs w:val="24"/>
        </w:rPr>
        <w:lastRenderedPageBreak/>
        <w:t>przed datą zawarcia umowy, realizację inwestycji, z wyłączeniem inwestycji związanych z bezpośrednią realizacją zadań publicznych, na które dotacja została przyznana, pokrycie kosztów utrzymania biura, z wyłączeniem bezpośrednich kosztów związanych z realizacją zadania publicznego, na które dotacja została przyznana,</w:t>
      </w:r>
    </w:p>
    <w:p w:rsidR="00F45DB5" w:rsidRPr="00E0082F" w:rsidRDefault="00F45DB5" w:rsidP="00F45DB5">
      <w:pPr>
        <w:pStyle w:val="Tekstpodstawowy21"/>
        <w:numPr>
          <w:ilvl w:val="0"/>
          <w:numId w:val="7"/>
        </w:numPr>
        <w:tabs>
          <w:tab w:val="left" w:pos="426"/>
        </w:tabs>
        <w:spacing w:line="276" w:lineRule="auto"/>
        <w:ind w:left="700" w:hanging="300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otwarty</w:t>
      </w:r>
      <w:proofErr w:type="gramEnd"/>
      <w:r w:rsidRPr="00E0082F">
        <w:rPr>
          <w:b w:val="0"/>
          <w:sz w:val="24"/>
          <w:szCs w:val="24"/>
        </w:rPr>
        <w:t xml:space="preserve"> konkurs dotyczący realizacji zadań ogłasza Burmistrz Miasta i Gminy Gołańcz na stronie internetowej Biuletynu Informacji Publicznej Urzędu Miasta i Gminy Gołańcz oraz na tablicy ogłoszeń Urzędu i przeprowadza w oparciu o przepisy ustawy oraz wydane na jej podstawie przepisy wykonawcze,</w:t>
      </w:r>
    </w:p>
    <w:p w:rsidR="00F45DB5" w:rsidRPr="00E0082F" w:rsidRDefault="00F45DB5" w:rsidP="00F45DB5">
      <w:pPr>
        <w:pStyle w:val="Tekstpodstawowy21"/>
        <w:numPr>
          <w:ilvl w:val="0"/>
          <w:numId w:val="7"/>
        </w:numPr>
        <w:tabs>
          <w:tab w:val="left" w:pos="426"/>
        </w:tabs>
        <w:spacing w:line="276" w:lineRule="auto"/>
        <w:ind w:left="700" w:hanging="300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termin</w:t>
      </w:r>
      <w:proofErr w:type="gramEnd"/>
      <w:r w:rsidRPr="00E0082F">
        <w:rPr>
          <w:b w:val="0"/>
          <w:sz w:val="24"/>
          <w:szCs w:val="24"/>
        </w:rPr>
        <w:t xml:space="preserve"> składania ofert nie może być krótszy niż 21 dni od dnia ukazania się ostatniego ogłoszenia.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Przy rozpatrywaniu ofert komisja konkursowa kieruje się w szczególności następującymi kryteriami:</w:t>
      </w:r>
    </w:p>
    <w:p w:rsidR="00F45DB5" w:rsidRPr="00E0082F" w:rsidRDefault="00F45DB5" w:rsidP="00F45DB5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</w:t>
      </w:r>
      <w:proofErr w:type="gramStart"/>
      <w:r w:rsidRPr="00E0082F">
        <w:rPr>
          <w:b w:val="0"/>
          <w:sz w:val="24"/>
          <w:szCs w:val="24"/>
        </w:rPr>
        <w:t>)</w:t>
      </w:r>
      <w:r w:rsidRPr="00E0082F">
        <w:rPr>
          <w:b w:val="0"/>
          <w:sz w:val="24"/>
          <w:szCs w:val="24"/>
        </w:rPr>
        <w:tab/>
        <w:t>możliwościami</w:t>
      </w:r>
      <w:proofErr w:type="gramEnd"/>
      <w:r w:rsidRPr="00E0082F">
        <w:rPr>
          <w:b w:val="0"/>
          <w:sz w:val="24"/>
          <w:szCs w:val="24"/>
        </w:rPr>
        <w:t xml:space="preserve"> realizacji zadania publicznego przez organizację pozarządową lub inny podmiot, </w:t>
      </w:r>
    </w:p>
    <w:p w:rsidR="00F45DB5" w:rsidRPr="00E0082F" w:rsidRDefault="00F45DB5" w:rsidP="00F45DB5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</w:t>
      </w:r>
      <w:proofErr w:type="gramStart"/>
      <w:r w:rsidRPr="00E0082F">
        <w:rPr>
          <w:b w:val="0"/>
          <w:sz w:val="24"/>
          <w:szCs w:val="24"/>
        </w:rPr>
        <w:t>)</w:t>
      </w:r>
      <w:r w:rsidRPr="00E0082F">
        <w:rPr>
          <w:b w:val="0"/>
          <w:sz w:val="24"/>
          <w:szCs w:val="24"/>
        </w:rPr>
        <w:tab/>
        <w:t>kalkulacją</w:t>
      </w:r>
      <w:proofErr w:type="gramEnd"/>
      <w:r w:rsidRPr="00E0082F">
        <w:rPr>
          <w:b w:val="0"/>
          <w:sz w:val="24"/>
          <w:szCs w:val="24"/>
        </w:rPr>
        <w:t xml:space="preserve"> kosztów realizacji zadania, w tym w odniesieniu do zakresu rzeczowego zadania, </w:t>
      </w:r>
    </w:p>
    <w:p w:rsidR="00F45DB5" w:rsidRPr="00E0082F" w:rsidRDefault="00F45DB5" w:rsidP="00F45DB5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</w:t>
      </w:r>
      <w:proofErr w:type="gramStart"/>
      <w:r w:rsidRPr="00E0082F">
        <w:rPr>
          <w:b w:val="0"/>
          <w:sz w:val="24"/>
          <w:szCs w:val="24"/>
        </w:rPr>
        <w:t>)</w:t>
      </w:r>
      <w:r w:rsidRPr="00E0082F">
        <w:rPr>
          <w:b w:val="0"/>
          <w:sz w:val="24"/>
          <w:szCs w:val="24"/>
        </w:rPr>
        <w:tab/>
        <w:t>propozycją</w:t>
      </w:r>
      <w:proofErr w:type="gramEnd"/>
      <w:r w:rsidRPr="00E0082F">
        <w:rPr>
          <w:b w:val="0"/>
          <w:sz w:val="24"/>
          <w:szCs w:val="24"/>
        </w:rPr>
        <w:t xml:space="preserve"> jakości wykonywania zadania i kwalifikacjami osób, przy udziale których będzie ono realizowane,</w:t>
      </w:r>
    </w:p>
    <w:p w:rsidR="00F45DB5" w:rsidRPr="00E0082F" w:rsidRDefault="00F45DB5" w:rsidP="00F45DB5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d</w:t>
      </w:r>
      <w:proofErr w:type="gramStart"/>
      <w:r w:rsidRPr="00E0082F">
        <w:rPr>
          <w:b w:val="0"/>
          <w:sz w:val="24"/>
          <w:szCs w:val="24"/>
        </w:rPr>
        <w:t>)</w:t>
      </w:r>
      <w:r w:rsidRPr="00E0082F">
        <w:rPr>
          <w:b w:val="0"/>
          <w:sz w:val="24"/>
          <w:szCs w:val="24"/>
        </w:rPr>
        <w:tab/>
        <w:t>zaangażowaniem</w:t>
      </w:r>
      <w:proofErr w:type="gramEnd"/>
      <w:r w:rsidRPr="00E0082F">
        <w:rPr>
          <w:b w:val="0"/>
          <w:sz w:val="24"/>
          <w:szCs w:val="24"/>
        </w:rPr>
        <w:t xml:space="preserve"> finansowych środków własnych oferenta oraz możliwością pozyskania środków finansowych z innych źródeł na realizację tego zadania,</w:t>
      </w:r>
    </w:p>
    <w:p w:rsidR="00F45DB5" w:rsidRPr="00E0082F" w:rsidRDefault="00F45DB5" w:rsidP="00F45DB5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e</w:t>
      </w:r>
      <w:proofErr w:type="gramStart"/>
      <w:r w:rsidRPr="00E0082F">
        <w:rPr>
          <w:b w:val="0"/>
          <w:sz w:val="24"/>
          <w:szCs w:val="24"/>
        </w:rPr>
        <w:t>)</w:t>
      </w:r>
      <w:r w:rsidRPr="00E0082F">
        <w:rPr>
          <w:b w:val="0"/>
          <w:sz w:val="24"/>
          <w:szCs w:val="24"/>
        </w:rPr>
        <w:tab/>
        <w:t xml:space="preserve"> wkładem</w:t>
      </w:r>
      <w:proofErr w:type="gramEnd"/>
      <w:r w:rsidRPr="00E0082F">
        <w:rPr>
          <w:b w:val="0"/>
          <w:sz w:val="24"/>
          <w:szCs w:val="24"/>
        </w:rPr>
        <w:t xml:space="preserve"> rzeczowym i osobowym, w tym świadczeniami wolontariuszy i pracą społeczną członków, </w:t>
      </w:r>
    </w:p>
    <w:p w:rsidR="00F45DB5" w:rsidRPr="00E0082F" w:rsidRDefault="00F45DB5" w:rsidP="00F45DB5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f</w:t>
      </w:r>
      <w:proofErr w:type="gramStart"/>
      <w:r w:rsidRPr="00E0082F">
        <w:rPr>
          <w:b w:val="0"/>
          <w:sz w:val="24"/>
          <w:szCs w:val="24"/>
        </w:rPr>
        <w:t>)</w:t>
      </w:r>
      <w:r w:rsidRPr="00E0082F">
        <w:rPr>
          <w:b w:val="0"/>
          <w:sz w:val="24"/>
          <w:szCs w:val="24"/>
        </w:rPr>
        <w:tab/>
        <w:t>dotychczasową</w:t>
      </w:r>
      <w:proofErr w:type="gramEnd"/>
      <w:r w:rsidRPr="00E0082F">
        <w:rPr>
          <w:b w:val="0"/>
          <w:sz w:val="24"/>
          <w:szCs w:val="24"/>
        </w:rPr>
        <w:t xml:space="preserve"> współpracą oferenta z samorządem, a w szczególności rzetelnością i terminowością realizacji zleconych zadań publicznych oraz sposobem rozliczenia otrzymanych dotacji, </w:t>
      </w:r>
    </w:p>
    <w:p w:rsidR="00F45DB5" w:rsidRPr="00E0082F" w:rsidRDefault="00F45DB5" w:rsidP="00F45DB5">
      <w:pPr>
        <w:pStyle w:val="Tekstpodstawowy"/>
        <w:spacing w:line="276" w:lineRule="auto"/>
        <w:ind w:hanging="26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Dodatkowe szczegółowe kryteria wynikające z merytorycznej specyfiki danego zadania zawarte będą w regulaminach konkursów opracowanych przez odpowiednie komórki merytoryczne</w:t>
      </w:r>
      <w:r w:rsidRPr="00E0082F">
        <w:rPr>
          <w:sz w:val="24"/>
          <w:szCs w:val="24"/>
        </w:rPr>
        <w:t>.</w:t>
      </w:r>
    </w:p>
    <w:p w:rsidR="00F45DB5" w:rsidRPr="00E0082F" w:rsidRDefault="00F45DB5" w:rsidP="00F45DB5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E0082F">
        <w:rPr>
          <w:b w:val="0"/>
          <w:sz w:val="24"/>
          <w:szCs w:val="24"/>
        </w:rPr>
        <w:t>. Konkurs ofert przeprowadza się także w sytuacji, gdy została zgłoszona tylko jedna oferta.</w:t>
      </w:r>
    </w:p>
    <w:p w:rsidR="00F45DB5" w:rsidRPr="00E0082F" w:rsidRDefault="00F45DB5" w:rsidP="00F45DB5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E0082F">
        <w:rPr>
          <w:b w:val="0"/>
          <w:sz w:val="24"/>
          <w:szCs w:val="24"/>
        </w:rPr>
        <w:t>. Informacje o rozstrzygnięciu konkursu wraz z wykazem ofert niespełniających wymogów formalnych, jak również ofert, które nie otrzymały dotacji, podawane są do publicznej wiadomości w sposób określony § 13 ust. 3 ustawy.</w:t>
      </w:r>
    </w:p>
    <w:p w:rsidR="00F45DB5" w:rsidRPr="00E0082F" w:rsidRDefault="00F45DB5" w:rsidP="00F45DB5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E0082F">
        <w:rPr>
          <w:b w:val="0"/>
          <w:sz w:val="24"/>
          <w:szCs w:val="24"/>
        </w:rPr>
        <w:t>. Każdy z oferentów może żądać uzasadnienia wyboru lub odrzucenia oferty.</w:t>
      </w:r>
    </w:p>
    <w:p w:rsidR="00F45DB5" w:rsidRPr="00E0082F" w:rsidRDefault="00F45DB5" w:rsidP="00F45DB5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E0082F">
        <w:rPr>
          <w:b w:val="0"/>
          <w:sz w:val="24"/>
          <w:szCs w:val="24"/>
        </w:rPr>
        <w:t>. Z oferentem, który wygrał konkurs, sporządzana jest pi</w:t>
      </w:r>
      <w:r>
        <w:rPr>
          <w:b w:val="0"/>
          <w:sz w:val="24"/>
          <w:szCs w:val="24"/>
        </w:rPr>
        <w:t xml:space="preserve">semna umowa na powierzenie lub </w:t>
      </w:r>
      <w:r w:rsidRPr="00E0082F">
        <w:rPr>
          <w:b w:val="0"/>
          <w:sz w:val="24"/>
          <w:szCs w:val="24"/>
        </w:rPr>
        <w:t>wsparcie realizacji zadania publicznego.</w:t>
      </w:r>
    </w:p>
    <w:p w:rsidR="00F45DB5" w:rsidRPr="00E0082F" w:rsidRDefault="00F45DB5" w:rsidP="00F45DB5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E0082F">
        <w:rPr>
          <w:b w:val="0"/>
          <w:sz w:val="24"/>
          <w:szCs w:val="24"/>
        </w:rPr>
        <w:t>. Umowa jest sporządzana na podstawie wzoru okreś</w:t>
      </w:r>
      <w:r>
        <w:rPr>
          <w:b w:val="0"/>
          <w:sz w:val="24"/>
          <w:szCs w:val="24"/>
        </w:rPr>
        <w:t xml:space="preserve">lonego w stosownych przepisach </w:t>
      </w:r>
      <w:r w:rsidRPr="00E0082F">
        <w:rPr>
          <w:b w:val="0"/>
          <w:sz w:val="24"/>
          <w:szCs w:val="24"/>
        </w:rPr>
        <w:t>wynikających z ustawy o pożytku publicznym i o wolontariacie ora</w:t>
      </w:r>
      <w:r>
        <w:rPr>
          <w:b w:val="0"/>
          <w:sz w:val="24"/>
          <w:szCs w:val="24"/>
        </w:rPr>
        <w:t xml:space="preserve">z ustawy o finansach </w:t>
      </w:r>
      <w:r w:rsidRPr="00E0082F">
        <w:rPr>
          <w:b w:val="0"/>
          <w:sz w:val="24"/>
          <w:szCs w:val="24"/>
        </w:rPr>
        <w:t>publicznych.</w:t>
      </w:r>
    </w:p>
    <w:p w:rsidR="00F45DB5" w:rsidRPr="00E0082F" w:rsidRDefault="00F45DB5" w:rsidP="00F45DB5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E0082F">
        <w:rPr>
          <w:b w:val="0"/>
          <w:sz w:val="24"/>
          <w:szCs w:val="24"/>
        </w:rPr>
        <w:t>. Burmistrz Miasta i Gminy Gołańcz może zlecić realiz</w:t>
      </w:r>
      <w:r>
        <w:rPr>
          <w:b w:val="0"/>
          <w:sz w:val="24"/>
          <w:szCs w:val="24"/>
        </w:rPr>
        <w:t xml:space="preserve">ację zadania publicznego w inny </w:t>
      </w:r>
      <w:r w:rsidRPr="00E0082F">
        <w:rPr>
          <w:b w:val="0"/>
          <w:sz w:val="24"/>
          <w:szCs w:val="24"/>
        </w:rPr>
        <w:t>sposób, niż w trybie otwartego konkursu ofert, zgodnie z art. 11 ust. 4 ustawy.</w:t>
      </w:r>
    </w:p>
    <w:p w:rsidR="00F45DB5" w:rsidRPr="00E0082F" w:rsidRDefault="00F45DB5" w:rsidP="00F45DB5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E0082F">
        <w:rPr>
          <w:b w:val="0"/>
          <w:sz w:val="24"/>
          <w:szCs w:val="24"/>
        </w:rPr>
        <w:t>. W sytuacjach wyjątkowych i losowych określonych w art. 11 a ustawy, realizacja zadania publicznego może nastąpić z pominięciem otwartego konkursu ofert.</w:t>
      </w:r>
    </w:p>
    <w:p w:rsidR="00F45DB5" w:rsidRPr="00E0082F" w:rsidRDefault="00F45DB5" w:rsidP="00F45DB5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Pr="00E0082F">
        <w:rPr>
          <w:b w:val="0"/>
          <w:sz w:val="24"/>
          <w:szCs w:val="24"/>
        </w:rPr>
        <w:t xml:space="preserve">. Na wniosek organizacji pozarządowej lub podmiotu wymienionego w art. 3 ust. 3 ustawy Burmistrz Miasta i Gminy Gołańcz może zlecić realizację zadania publicznego wraz z </w:t>
      </w:r>
      <w:r w:rsidRPr="00E0082F">
        <w:rPr>
          <w:b w:val="0"/>
          <w:sz w:val="24"/>
          <w:szCs w:val="24"/>
        </w:rPr>
        <w:lastRenderedPageBreak/>
        <w:t>udzieleniem dotacji na jego realizację w trybie art. 19 a ustawy, pod warunkiem zabezpieczenia w budżecie miasta i gminy środków finansowych.</w:t>
      </w:r>
    </w:p>
    <w:p w:rsidR="00F45DB5" w:rsidRPr="00E0082F" w:rsidRDefault="00F45DB5" w:rsidP="00F45DB5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Pr="00E0082F">
        <w:rPr>
          <w:b w:val="0"/>
          <w:sz w:val="24"/>
          <w:szCs w:val="24"/>
        </w:rPr>
        <w:t xml:space="preserve">. W ramach bezpośredniej inicjatywy lokalnej mieszkańców gminy, bądź za </w:t>
      </w:r>
      <w:r w:rsidRPr="00E0082F">
        <w:rPr>
          <w:b w:val="0"/>
          <w:sz w:val="24"/>
          <w:szCs w:val="24"/>
        </w:rPr>
        <w:tab/>
        <w:t xml:space="preserve">pośrednictwem organizacji pozarządowych, lub podmiotów wymienionych w art. 3 ust. 3 </w:t>
      </w:r>
      <w:r w:rsidRPr="00E0082F">
        <w:rPr>
          <w:b w:val="0"/>
          <w:sz w:val="24"/>
          <w:szCs w:val="24"/>
        </w:rPr>
        <w:tab/>
        <w:t xml:space="preserve">ustawy, mogą oni złożyć wniosek o realizację zadania publicznego do Burmistrza Miasta i </w:t>
      </w:r>
      <w:r w:rsidRPr="00E0082F">
        <w:rPr>
          <w:b w:val="0"/>
          <w:sz w:val="24"/>
          <w:szCs w:val="24"/>
        </w:rPr>
        <w:tab/>
        <w:t xml:space="preserve">Gminy Gołańcz, na </w:t>
      </w:r>
      <w:proofErr w:type="gramStart"/>
      <w:r w:rsidRPr="00E0082F">
        <w:rPr>
          <w:b w:val="0"/>
          <w:sz w:val="24"/>
          <w:szCs w:val="24"/>
        </w:rPr>
        <w:t>terenie której</w:t>
      </w:r>
      <w:proofErr w:type="gramEnd"/>
      <w:r w:rsidRPr="00E0082F">
        <w:rPr>
          <w:b w:val="0"/>
          <w:sz w:val="24"/>
          <w:szCs w:val="24"/>
        </w:rPr>
        <w:t xml:space="preserve"> mają miejsce zamieszkania lub siedzibę, w zakresie, </w:t>
      </w:r>
      <w:r w:rsidRPr="00E0082F">
        <w:rPr>
          <w:b w:val="0"/>
          <w:sz w:val="24"/>
          <w:szCs w:val="24"/>
        </w:rPr>
        <w:tab/>
        <w:t>którym mowa w art. 19 b ustawy.</w:t>
      </w:r>
    </w:p>
    <w:p w:rsidR="00F45DB5" w:rsidRPr="00FB7172" w:rsidRDefault="00F45DB5" w:rsidP="00F45DB5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Pr="00E0082F">
        <w:rPr>
          <w:b w:val="0"/>
          <w:sz w:val="24"/>
          <w:szCs w:val="24"/>
        </w:rPr>
        <w:t xml:space="preserve">. Informacje skierowane do organizacji pozarządowych i innych podmiotów będą zamieszczane na stronie internetowej Biuletynu Informacji Publicznej Urzędu Miasta i Gminy </w:t>
      </w:r>
      <w:r w:rsidRPr="00242AEA">
        <w:rPr>
          <w:b w:val="0"/>
          <w:sz w:val="24"/>
          <w:szCs w:val="24"/>
        </w:rPr>
        <w:t xml:space="preserve">Gołańcz </w:t>
      </w:r>
      <w:hyperlink r:id="rId7" w:history="1">
        <w:r w:rsidRPr="00242AEA">
          <w:rPr>
            <w:rStyle w:val="Hipercze"/>
            <w:b w:val="0"/>
            <w:sz w:val="24"/>
            <w:szCs w:val="24"/>
          </w:rPr>
          <w:t>www.golancz.pl</w:t>
        </w:r>
      </w:hyperlink>
      <w:r w:rsidRPr="00242AEA">
        <w:rPr>
          <w:b w:val="0"/>
          <w:sz w:val="24"/>
          <w:szCs w:val="24"/>
        </w:rPr>
        <w:t>.</w:t>
      </w:r>
      <w:r w:rsidRPr="00E0082F">
        <w:rPr>
          <w:b w:val="0"/>
          <w:sz w:val="24"/>
          <w:szCs w:val="24"/>
        </w:rPr>
        <w:t xml:space="preserve"> 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Pr="00E0082F"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ab/>
        <w:t>Sposób oceny realizacji programu.</w:t>
      </w:r>
    </w:p>
    <w:p w:rsidR="00F45DB5" w:rsidRPr="00E0082F" w:rsidRDefault="00F45DB5" w:rsidP="00F45DB5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 xml:space="preserve">. Realizacja programu współpracy poddana jest ewaluacji </w:t>
      </w:r>
      <w:proofErr w:type="gramStart"/>
      <w:r w:rsidRPr="00E0082F">
        <w:rPr>
          <w:b w:val="0"/>
          <w:sz w:val="24"/>
          <w:szCs w:val="24"/>
        </w:rPr>
        <w:t>rozumianej jako</w:t>
      </w:r>
      <w:proofErr w:type="gramEnd"/>
      <w:r w:rsidRPr="00E0082F">
        <w:rPr>
          <w:b w:val="0"/>
          <w:sz w:val="24"/>
          <w:szCs w:val="24"/>
        </w:rPr>
        <w:t xml:space="preserve"> planowe działanie mające na celu ocenę realizacji wykonania programu.</w:t>
      </w:r>
    </w:p>
    <w:p w:rsidR="00F45DB5" w:rsidRPr="00E0082F" w:rsidRDefault="00F45DB5" w:rsidP="00F45DB5">
      <w:pPr>
        <w:pStyle w:val="Tekstpodstawowy21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Burmistrz Miasta i Gminy Gołańcz dokonuje oceny i kontroli realizacji zadania powierzonego (lub wspieranego) organizacjom pozarządowym na zasadach określonych w ustawie.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Ustala się następujące wskaźniki niezbędne do oceny realizacji programu:</w:t>
      </w:r>
    </w:p>
    <w:p w:rsidR="00F45DB5" w:rsidRPr="00E0082F" w:rsidRDefault="00F45DB5" w:rsidP="00F45DB5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a</w:t>
      </w:r>
      <w:proofErr w:type="gramEnd"/>
      <w:r w:rsidRPr="00E0082F">
        <w:rPr>
          <w:b w:val="0"/>
          <w:sz w:val="24"/>
          <w:szCs w:val="24"/>
        </w:rPr>
        <w:t>) liczba ogłoszonych konkursów ofert,</w:t>
      </w:r>
    </w:p>
    <w:p w:rsidR="00F45DB5" w:rsidRPr="00E0082F" w:rsidRDefault="00F45DB5" w:rsidP="00F45DB5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b</w:t>
      </w:r>
      <w:proofErr w:type="gramEnd"/>
      <w:r w:rsidRPr="00E0082F">
        <w:rPr>
          <w:b w:val="0"/>
          <w:sz w:val="24"/>
          <w:szCs w:val="24"/>
        </w:rPr>
        <w:t>) liczba ofert złożonych w otwartych konkursach ofert,</w:t>
      </w:r>
    </w:p>
    <w:p w:rsidR="00F45DB5" w:rsidRPr="00E0082F" w:rsidRDefault="00F45DB5" w:rsidP="00F45DB5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c</w:t>
      </w:r>
      <w:proofErr w:type="gramEnd"/>
      <w:r w:rsidRPr="00E0082F">
        <w:rPr>
          <w:b w:val="0"/>
          <w:sz w:val="24"/>
          <w:szCs w:val="24"/>
        </w:rPr>
        <w:t>) liczba umów zawartych na realizację zadań publicznych,</w:t>
      </w:r>
    </w:p>
    <w:p w:rsidR="00F45DB5" w:rsidRPr="00E0082F" w:rsidRDefault="00F45DB5" w:rsidP="00F45DB5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d</w:t>
      </w:r>
      <w:proofErr w:type="gramEnd"/>
      <w:r w:rsidRPr="00E0082F">
        <w:rPr>
          <w:b w:val="0"/>
          <w:sz w:val="24"/>
          <w:szCs w:val="24"/>
        </w:rPr>
        <w:t>) liczba umów, które nie zostały zrealizowane (rozwiązane, zerwane lub unieważnione),</w:t>
      </w:r>
    </w:p>
    <w:p w:rsidR="00F45DB5" w:rsidRPr="00E0082F" w:rsidRDefault="00F45DB5" w:rsidP="00F45DB5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proofErr w:type="gramStart"/>
      <w:r w:rsidRPr="00E0082F">
        <w:rPr>
          <w:b w:val="0"/>
          <w:sz w:val="24"/>
          <w:szCs w:val="24"/>
        </w:rPr>
        <w:t>e</w:t>
      </w:r>
      <w:proofErr w:type="gramEnd"/>
      <w:r w:rsidRPr="00E0082F">
        <w:rPr>
          <w:b w:val="0"/>
          <w:sz w:val="24"/>
          <w:szCs w:val="24"/>
        </w:rPr>
        <w:t>) liczba umów zawartych w formie wsparcia i w formie powierzenia zadania,</w:t>
      </w:r>
    </w:p>
    <w:p w:rsidR="00F45DB5" w:rsidRPr="00E0082F" w:rsidRDefault="00F45DB5" w:rsidP="00F45DB5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f</w:t>
      </w:r>
      <w:proofErr w:type="gramStart"/>
      <w:r w:rsidRPr="00E0082F">
        <w:rPr>
          <w:b w:val="0"/>
          <w:sz w:val="24"/>
          <w:szCs w:val="24"/>
        </w:rPr>
        <w:t>) wysokość</w:t>
      </w:r>
      <w:proofErr w:type="gramEnd"/>
      <w:r w:rsidRPr="00E0082F">
        <w:rPr>
          <w:b w:val="0"/>
          <w:sz w:val="24"/>
          <w:szCs w:val="24"/>
        </w:rPr>
        <w:t xml:space="preserve"> środków finansowych przekazanych organizacjom i innym podmiotom w poszczególnych obszarach zadaniowych z budżetu gminy,</w:t>
      </w:r>
    </w:p>
    <w:p w:rsidR="00F45DB5" w:rsidRPr="00E0082F" w:rsidRDefault="00F45DB5" w:rsidP="00F45DB5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g</w:t>
      </w:r>
      <w:proofErr w:type="gramStart"/>
      <w:r w:rsidRPr="00E0082F">
        <w:rPr>
          <w:b w:val="0"/>
          <w:sz w:val="24"/>
          <w:szCs w:val="24"/>
        </w:rPr>
        <w:t>) wysokość</w:t>
      </w:r>
      <w:proofErr w:type="gramEnd"/>
      <w:r w:rsidRPr="00E0082F">
        <w:rPr>
          <w:b w:val="0"/>
          <w:sz w:val="24"/>
          <w:szCs w:val="24"/>
        </w:rPr>
        <w:t xml:space="preserve"> środków finansowych przeznaczonych przez organizacje pozarządowe i inne podmioty na realizację zadań publicznych na rzecz mieszkańców,</w:t>
      </w:r>
    </w:p>
    <w:p w:rsidR="00F45DB5" w:rsidRPr="00E0082F" w:rsidRDefault="00F45DB5" w:rsidP="00F45DB5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h</w:t>
      </w:r>
      <w:proofErr w:type="gramStart"/>
      <w:r w:rsidRPr="00E0082F">
        <w:rPr>
          <w:b w:val="0"/>
          <w:sz w:val="24"/>
          <w:szCs w:val="24"/>
        </w:rPr>
        <w:t>) poziom</w:t>
      </w:r>
      <w:proofErr w:type="gramEnd"/>
      <w:r w:rsidRPr="00E0082F">
        <w:rPr>
          <w:b w:val="0"/>
          <w:sz w:val="24"/>
          <w:szCs w:val="24"/>
        </w:rPr>
        <w:t xml:space="preserve"> satysfakcji beneficjentów realizowanych zadań publicznych w ramach programu.</w:t>
      </w:r>
    </w:p>
    <w:p w:rsidR="00F45DB5" w:rsidRPr="00FB7172" w:rsidRDefault="00F45DB5" w:rsidP="00F45DB5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E0082F">
        <w:rPr>
          <w:b w:val="0"/>
          <w:sz w:val="24"/>
          <w:szCs w:val="24"/>
        </w:rPr>
        <w:t>. Burmistrz Miasta i Gminy Gołańcz przedłoży Radzie Miasta i Gminy Gołańcz sprawozdanie z realizacji programu w terminie do dnia 30 kwietnia następującego po każdym roku obowiązywania programu.</w:t>
      </w:r>
    </w:p>
    <w:p w:rsidR="00F45DB5" w:rsidRPr="00E0082F" w:rsidRDefault="00F45DB5" w:rsidP="00F45DB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0082F">
        <w:rPr>
          <w:b/>
          <w:sz w:val="24"/>
          <w:szCs w:val="24"/>
        </w:rPr>
        <w:t xml:space="preserve">X </w:t>
      </w:r>
      <w:r w:rsidRPr="00E0082F">
        <w:rPr>
          <w:b/>
          <w:sz w:val="24"/>
          <w:szCs w:val="24"/>
        </w:rPr>
        <w:tab/>
        <w:t>Sposób tworzenia programu oraz przebieg konsultacji.</w:t>
      </w:r>
    </w:p>
    <w:p w:rsidR="00F45DB5" w:rsidRPr="00E0082F" w:rsidRDefault="00F45DB5" w:rsidP="00F45DB5">
      <w:pPr>
        <w:tabs>
          <w:tab w:val="left" w:pos="426"/>
        </w:tabs>
        <w:spacing w:line="276" w:lineRule="auto"/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0082F">
        <w:rPr>
          <w:sz w:val="24"/>
          <w:szCs w:val="24"/>
        </w:rPr>
        <w:t xml:space="preserve">. Roczny program współpracy z organizacjami pozarządowymi i innymi podmiotami </w:t>
      </w:r>
      <w:r w:rsidRPr="00E0082F">
        <w:rPr>
          <w:sz w:val="24"/>
          <w:szCs w:val="24"/>
        </w:rPr>
        <w:tab/>
        <w:t xml:space="preserve">został opracowany po konsultacjach społecznych przeprowadzonych w sposób określony </w:t>
      </w:r>
      <w:r>
        <w:rPr>
          <w:sz w:val="24"/>
          <w:szCs w:val="24"/>
        </w:rPr>
        <w:br/>
      </w:r>
      <w:r w:rsidRPr="00E0082F">
        <w:rPr>
          <w:sz w:val="24"/>
          <w:szCs w:val="24"/>
        </w:rPr>
        <w:t xml:space="preserve">w uchwale </w:t>
      </w:r>
      <w:r>
        <w:rPr>
          <w:sz w:val="24"/>
          <w:szCs w:val="24"/>
        </w:rPr>
        <w:t>nr XLV/411/10 Rady Miasta i Gminy Gołańcz z dnia 25 października 2010 r. w sprawie zmiany</w:t>
      </w:r>
      <w:r w:rsidRPr="00782C08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782C08">
        <w:rPr>
          <w:sz w:val="24"/>
          <w:szCs w:val="24"/>
        </w:rPr>
        <w:t xml:space="preserve">chwały </w:t>
      </w:r>
      <w:r>
        <w:rPr>
          <w:sz w:val="24"/>
          <w:szCs w:val="24"/>
        </w:rPr>
        <w:t>n</w:t>
      </w:r>
      <w:r w:rsidRPr="00782C08">
        <w:rPr>
          <w:sz w:val="24"/>
          <w:szCs w:val="24"/>
        </w:rPr>
        <w:t xml:space="preserve">r XLIV/405/10 Rady Miasta i Gminy Gołańcz z dnia </w:t>
      </w:r>
      <w:r>
        <w:rPr>
          <w:sz w:val="24"/>
          <w:szCs w:val="24"/>
        </w:rPr>
        <w:br/>
      </w:r>
      <w:r w:rsidRPr="00782C08">
        <w:rPr>
          <w:sz w:val="24"/>
          <w:szCs w:val="24"/>
        </w:rPr>
        <w:t xml:space="preserve">20 września 2010 r. w sprawie określenia szczegółowego sposobu konsultowania </w:t>
      </w:r>
      <w:r>
        <w:rPr>
          <w:sz w:val="24"/>
          <w:szCs w:val="24"/>
        </w:rPr>
        <w:br/>
      </w:r>
      <w:r w:rsidRPr="00782C08">
        <w:rPr>
          <w:sz w:val="24"/>
          <w:szCs w:val="24"/>
        </w:rPr>
        <w:t>z organizacjami pozarządowymi i innymi podmiotami lub radą działalności pożytku publicznego projektów aktów prawa miejscowego w dziedzinach dotyczących działalności statutowej tych organizacji</w:t>
      </w:r>
      <w:r w:rsidRPr="00E0082F">
        <w:rPr>
          <w:sz w:val="24"/>
          <w:szCs w:val="24"/>
        </w:rPr>
        <w:t>.</w:t>
      </w:r>
    </w:p>
    <w:p w:rsidR="00F45DB5" w:rsidRPr="00E0082F" w:rsidRDefault="00F45DB5" w:rsidP="00F45DB5">
      <w:pPr>
        <w:tabs>
          <w:tab w:val="left" w:pos="426"/>
        </w:tabs>
        <w:spacing w:line="276" w:lineRule="auto"/>
        <w:ind w:left="400" w:hanging="40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082F">
        <w:rPr>
          <w:sz w:val="24"/>
          <w:szCs w:val="24"/>
        </w:rPr>
        <w:t xml:space="preserve">. Projekt programu celem uzyskania ewentualnych uwag i wniosków został poddany konsultacjom poprzez podanie jego treści do publicznej wiadomości na stronie internetowej Biuletynu Informacji Publicznej Urzędu Miasta i Gminy Gołańcz </w:t>
      </w:r>
      <w:hyperlink r:id="rId8" w:history="1">
        <w:r w:rsidRPr="00242AEA">
          <w:rPr>
            <w:rStyle w:val="Hipercze"/>
            <w:sz w:val="24"/>
            <w:szCs w:val="24"/>
          </w:rPr>
          <w:t>www.golancz.pl</w:t>
        </w:r>
      </w:hyperlink>
      <w:r w:rsidRPr="00242AEA">
        <w:rPr>
          <w:sz w:val="24"/>
          <w:szCs w:val="24"/>
        </w:rPr>
        <w:t xml:space="preserve"> oraz </w:t>
      </w:r>
      <w:r w:rsidRPr="00E0082F">
        <w:rPr>
          <w:sz w:val="24"/>
          <w:szCs w:val="24"/>
        </w:rPr>
        <w:t>wywieszenie na tablicy ogłoszeń w budynku Urzędu Miasta i Gminy Gołańcz.</w:t>
      </w:r>
    </w:p>
    <w:p w:rsidR="00F45DB5" w:rsidRPr="00E0082F" w:rsidRDefault="00F45DB5" w:rsidP="00F45DB5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ab/>
        <w:t>Tryb powoływania i regulamin komisji konkursowych.</w:t>
      </w:r>
    </w:p>
    <w:p w:rsidR="00F45DB5" w:rsidRPr="00E0082F" w:rsidRDefault="00F45DB5" w:rsidP="00F45DB5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Komisje konkursowe powoływane są przez Burmistrza Miasta i Gminy Gołańcz celem opiniowania ofert złożonych w otwartych konkursach.</w:t>
      </w:r>
    </w:p>
    <w:p w:rsidR="00F45DB5" w:rsidRPr="00E0082F" w:rsidRDefault="00F45DB5" w:rsidP="00F45DB5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Do każdego konkursu powoływana jest odrębna komisja konkursowa. Komisja konkursowa powoływana jest w składzie 5 osób, w tym:</w:t>
      </w:r>
    </w:p>
    <w:p w:rsidR="00F45DB5" w:rsidRPr="00E0082F" w:rsidRDefault="00F45DB5" w:rsidP="00F45DB5">
      <w:pPr>
        <w:tabs>
          <w:tab w:val="num" w:pos="600"/>
          <w:tab w:val="left" w:pos="709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a) trzech przedstawicieli Urzędu Miasta i Gminy Gołańcz, w tym </w:t>
      </w:r>
      <w:proofErr w:type="gramStart"/>
      <w:r w:rsidRPr="00E0082F">
        <w:rPr>
          <w:sz w:val="24"/>
          <w:szCs w:val="24"/>
        </w:rPr>
        <w:t xml:space="preserve">przedstawiciel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E0082F">
        <w:rPr>
          <w:sz w:val="24"/>
          <w:szCs w:val="24"/>
        </w:rPr>
        <w:t>komórki</w:t>
      </w:r>
      <w:proofErr w:type="gramEnd"/>
      <w:r w:rsidRPr="00E0082F">
        <w:rPr>
          <w:sz w:val="24"/>
          <w:szCs w:val="24"/>
        </w:rPr>
        <w:t xml:space="preserve"> merytorycznej,</w:t>
      </w:r>
    </w:p>
    <w:p w:rsidR="00F45DB5" w:rsidRPr="00E0082F" w:rsidRDefault="00F45DB5" w:rsidP="00F45DB5">
      <w:pPr>
        <w:tabs>
          <w:tab w:val="num" w:pos="600"/>
          <w:tab w:val="left" w:pos="709"/>
          <w:tab w:val="num" w:pos="851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b</w:t>
      </w:r>
      <w:proofErr w:type="gramStart"/>
      <w:r w:rsidRPr="00E0082F">
        <w:rPr>
          <w:sz w:val="24"/>
          <w:szCs w:val="24"/>
        </w:rPr>
        <w:t>) jeden</w:t>
      </w:r>
      <w:proofErr w:type="gramEnd"/>
      <w:r w:rsidRPr="00E0082F">
        <w:rPr>
          <w:sz w:val="24"/>
          <w:szCs w:val="24"/>
        </w:rPr>
        <w:t xml:space="preserve"> przedstawiciel organizacji pozarządowych lub innych </w:t>
      </w:r>
      <w:r w:rsidRPr="00E0082F">
        <w:rPr>
          <w:color w:val="000000"/>
          <w:sz w:val="24"/>
          <w:szCs w:val="24"/>
        </w:rPr>
        <w:t>podmiotów,</w:t>
      </w:r>
    </w:p>
    <w:p w:rsidR="00F45DB5" w:rsidRPr="00E0082F" w:rsidRDefault="00F45DB5" w:rsidP="00F45DB5">
      <w:pPr>
        <w:tabs>
          <w:tab w:val="num" w:pos="600"/>
          <w:tab w:val="left" w:pos="709"/>
          <w:tab w:val="num" w:pos="851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</w:t>
      </w:r>
      <w:proofErr w:type="gramStart"/>
      <w:r w:rsidRPr="00E0082F">
        <w:rPr>
          <w:sz w:val="24"/>
          <w:szCs w:val="24"/>
        </w:rPr>
        <w:t>) jeden</w:t>
      </w:r>
      <w:proofErr w:type="gramEnd"/>
      <w:r w:rsidRPr="00E0082F">
        <w:rPr>
          <w:sz w:val="24"/>
          <w:szCs w:val="24"/>
        </w:rPr>
        <w:t xml:space="preserve"> przedstawiciel Rady Miasta i Gminy Gołańcz.</w:t>
      </w:r>
    </w:p>
    <w:p w:rsidR="00F45DB5" w:rsidRPr="00E0082F" w:rsidRDefault="00F45DB5" w:rsidP="00F45DB5">
      <w:pPr>
        <w:tabs>
          <w:tab w:val="num" w:pos="426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082F">
        <w:rPr>
          <w:sz w:val="24"/>
          <w:szCs w:val="24"/>
        </w:rPr>
        <w:t>. Na corocznym wspólnym spotkaniu organizacje pozarządowe i inne podmioty tworzą listę swoich przedstawicieli - kandydatów do składu komisji konkursowych.</w:t>
      </w:r>
    </w:p>
    <w:p w:rsidR="00F45DB5" w:rsidRPr="00E0082F" w:rsidRDefault="00F45DB5" w:rsidP="00F45DB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0082F">
        <w:rPr>
          <w:sz w:val="24"/>
          <w:szCs w:val="24"/>
        </w:rPr>
        <w:t>. Do członków komisji konkursowej biorących udział w opiniowan</w:t>
      </w:r>
      <w:r>
        <w:rPr>
          <w:sz w:val="24"/>
          <w:szCs w:val="24"/>
        </w:rPr>
        <w:t xml:space="preserve">iu ofert stosuje się </w:t>
      </w:r>
      <w:r w:rsidRPr="00E0082F">
        <w:rPr>
          <w:sz w:val="24"/>
          <w:szCs w:val="24"/>
        </w:rPr>
        <w:t>przepisy ustawy z dnia 14 czerwca 1960 r. (Kodeks postępowania administracyjnego</w:t>
      </w:r>
      <w:proofErr w:type="gramStart"/>
      <w:r w:rsidRPr="00E0082F">
        <w:rPr>
          <w:sz w:val="24"/>
          <w:szCs w:val="24"/>
        </w:rPr>
        <w:t>,</w:t>
      </w:r>
      <w:r>
        <w:rPr>
          <w:sz w:val="24"/>
          <w:szCs w:val="24"/>
        </w:rPr>
        <w:br/>
      </w:r>
      <w:r w:rsidRPr="00E0082F">
        <w:rPr>
          <w:sz w:val="24"/>
          <w:szCs w:val="24"/>
        </w:rPr>
        <w:t>Dz</w:t>
      </w:r>
      <w:proofErr w:type="gramEnd"/>
      <w:r w:rsidRPr="00E0082F">
        <w:rPr>
          <w:sz w:val="24"/>
          <w:szCs w:val="24"/>
        </w:rPr>
        <w:t xml:space="preserve">. U. </w:t>
      </w:r>
      <w:proofErr w:type="gramStart"/>
      <w:r w:rsidRPr="00E0082F">
        <w:rPr>
          <w:sz w:val="24"/>
          <w:szCs w:val="24"/>
        </w:rPr>
        <w:t>z</w:t>
      </w:r>
      <w:proofErr w:type="gramEnd"/>
      <w:r w:rsidRPr="00E0082F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E0082F">
        <w:rPr>
          <w:sz w:val="24"/>
          <w:szCs w:val="24"/>
        </w:rPr>
        <w:t xml:space="preserve"> r. poz. </w:t>
      </w:r>
      <w:r>
        <w:rPr>
          <w:sz w:val="24"/>
          <w:szCs w:val="24"/>
        </w:rPr>
        <w:t>1257</w:t>
      </w:r>
      <w:r w:rsidRPr="00E0082F">
        <w:rPr>
          <w:sz w:val="24"/>
          <w:szCs w:val="24"/>
        </w:rPr>
        <w:t>) dotyc</w:t>
      </w:r>
      <w:r>
        <w:rPr>
          <w:sz w:val="24"/>
          <w:szCs w:val="24"/>
        </w:rPr>
        <w:t xml:space="preserve">zące wyłączenia z postępowania </w:t>
      </w:r>
      <w:r w:rsidRPr="00E0082F">
        <w:rPr>
          <w:sz w:val="24"/>
          <w:szCs w:val="24"/>
        </w:rPr>
        <w:t>konkursowego.</w:t>
      </w:r>
    </w:p>
    <w:p w:rsidR="00F45DB5" w:rsidRPr="00E0082F" w:rsidRDefault="00F45DB5" w:rsidP="00F45DB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0082F">
        <w:rPr>
          <w:sz w:val="24"/>
          <w:szCs w:val="24"/>
        </w:rPr>
        <w:t xml:space="preserve">. W przypadku wyłączenia z postępowania lub nieobecności członków komisji, posiedzenie odbywa się w zmniejszonym składzie pod warunkiem, że biorą w nim </w:t>
      </w:r>
      <w:proofErr w:type="gramStart"/>
      <w:r w:rsidRPr="00E0082F">
        <w:rPr>
          <w:sz w:val="24"/>
          <w:szCs w:val="24"/>
        </w:rPr>
        <w:t>udział co</w:t>
      </w:r>
      <w:proofErr w:type="gramEnd"/>
      <w:r w:rsidRPr="00E0082F">
        <w:rPr>
          <w:sz w:val="24"/>
          <w:szCs w:val="24"/>
        </w:rPr>
        <w:t xml:space="preserve"> najmniej 3 osoby. </w:t>
      </w:r>
    </w:p>
    <w:p w:rsidR="00F45DB5" w:rsidRPr="00E0082F" w:rsidRDefault="00F45DB5" w:rsidP="00F45DB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E0082F">
        <w:rPr>
          <w:sz w:val="24"/>
          <w:szCs w:val="24"/>
        </w:rPr>
        <w:t>. Udział w pracach komisji konkursowej jest nieodpłatny i nie przysługuje zwrot kosztów podróży.</w:t>
      </w:r>
    </w:p>
    <w:p w:rsidR="00F45DB5" w:rsidRPr="00E0082F" w:rsidRDefault="00F45DB5" w:rsidP="00F45DB5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082F">
        <w:rPr>
          <w:sz w:val="24"/>
          <w:szCs w:val="24"/>
        </w:rPr>
        <w:t>. W pracach komisji mogą brać udział z głosem doradczym także inne osoby, posiadające doświadczenie w realizacji zadań będących przedmiotem konkursu.</w:t>
      </w:r>
    </w:p>
    <w:p w:rsidR="00F45DB5" w:rsidRPr="00E0082F" w:rsidRDefault="00F45DB5" w:rsidP="00F45DB5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8</w:t>
      </w:r>
      <w:r w:rsidRPr="00E0082F">
        <w:rPr>
          <w:rFonts w:ascii="Times New Roman" w:hAnsi="Times New Roman"/>
          <w:sz w:val="24"/>
          <w:szCs w:val="24"/>
          <w:lang w:val="pl-PL"/>
        </w:rPr>
        <w:t xml:space="preserve">. Członkowie komisji wybierają spośród siebie przewodniczącego. </w:t>
      </w:r>
    </w:p>
    <w:p w:rsidR="00F45DB5" w:rsidRPr="00E0082F" w:rsidRDefault="00F45DB5" w:rsidP="00F45DB5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9</w:t>
      </w:r>
      <w:r w:rsidRPr="00E0082F">
        <w:rPr>
          <w:rFonts w:ascii="Times New Roman" w:hAnsi="Times New Roman"/>
          <w:sz w:val="24"/>
          <w:szCs w:val="24"/>
          <w:lang w:val="pl-PL"/>
        </w:rPr>
        <w:t>. Funkcję sekretarza pełni pracownik Urzędu bez prawa oceny.</w:t>
      </w:r>
    </w:p>
    <w:p w:rsidR="00F45DB5" w:rsidRPr="00E0082F" w:rsidRDefault="00F45DB5" w:rsidP="00F45DB5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10</w:t>
      </w:r>
      <w:r w:rsidRPr="00E0082F">
        <w:rPr>
          <w:rFonts w:ascii="Times New Roman" w:hAnsi="Times New Roman"/>
          <w:sz w:val="24"/>
          <w:szCs w:val="24"/>
          <w:lang w:val="pl-PL"/>
        </w:rPr>
        <w:t xml:space="preserve">. Komisja konkursowa rozpatruje oferty w terminie podanym w ogłoszeniu konkursowym. </w:t>
      </w:r>
    </w:p>
    <w:p w:rsidR="00F45DB5" w:rsidRPr="00E0082F" w:rsidRDefault="00F45DB5" w:rsidP="00F45DB5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E0082F">
        <w:rPr>
          <w:sz w:val="24"/>
          <w:szCs w:val="24"/>
        </w:rPr>
        <w:t>. Komisja konkursowa przystępując do rozstrzygnięcia konkursu ofert, dokonuje następujących czynności:</w:t>
      </w:r>
    </w:p>
    <w:p w:rsidR="00F45DB5" w:rsidRPr="00E0082F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a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zapoznaje się z podmiotami, które złożyły oferty,</w:t>
      </w:r>
    </w:p>
    <w:p w:rsidR="00F45DB5" w:rsidRPr="00E0082F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b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wypełnia oświadczenia dopuszczające lub wyłączające z postępowania,</w:t>
      </w:r>
    </w:p>
    <w:p w:rsidR="00F45DB5" w:rsidRPr="00E0082F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</w:t>
      </w:r>
      <w:proofErr w:type="gramStart"/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)stwierdza</w:t>
      </w:r>
      <w:proofErr w:type="gramEnd"/>
      <w:r w:rsidRPr="00E0082F">
        <w:rPr>
          <w:sz w:val="24"/>
          <w:szCs w:val="24"/>
        </w:rPr>
        <w:t xml:space="preserve"> prawomocność posiedzenia komisji,</w:t>
      </w:r>
    </w:p>
    <w:p w:rsidR="00F45DB5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proofErr w:type="gramStart"/>
      <w:r w:rsidRPr="00E0082F">
        <w:rPr>
          <w:sz w:val="24"/>
          <w:szCs w:val="24"/>
        </w:rPr>
        <w:t>sprawdza  prawidłowość</w:t>
      </w:r>
      <w:proofErr w:type="gramEnd"/>
      <w:r w:rsidRPr="00E0082F">
        <w:rPr>
          <w:sz w:val="24"/>
          <w:szCs w:val="24"/>
        </w:rPr>
        <w:t xml:space="preserve"> ogłoszenia konkursu,</w:t>
      </w:r>
    </w:p>
    <w:p w:rsidR="00F45DB5" w:rsidRPr="00E0082F" w:rsidRDefault="00F45DB5" w:rsidP="00F45DB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) </w:t>
      </w:r>
      <w:r w:rsidRPr="00E0082F">
        <w:rPr>
          <w:sz w:val="24"/>
          <w:szCs w:val="24"/>
        </w:rPr>
        <w:t xml:space="preserve">ocenia złożone oferty pod względem formalnym (poprawne wypełnienie oferty oraz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komplet załączników),</w:t>
      </w:r>
    </w:p>
    <w:p w:rsidR="00F45DB5" w:rsidRPr="00E0082F" w:rsidRDefault="00F45DB5" w:rsidP="00F45DB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f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 xml:space="preserve">odrzuca oferty niespełniające formalnych warunków konkursu lub zgłoszone po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wyznaczonym terminie,</w:t>
      </w:r>
    </w:p>
    <w:p w:rsidR="00F45DB5" w:rsidRPr="00E0082F" w:rsidRDefault="00F45DB5" w:rsidP="00F45DB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g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 xml:space="preserve">po zapoznaniu się z merytoryczną treścią ofert, każdy członek komisji konkursowej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dokonuje indywidualnie punktowej oceny na karcie, zgodnie ze wskaźnikami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określonymi w ogłoszeniu konkursowym oraz proponuje wysokość dotacji,</w:t>
      </w:r>
    </w:p>
    <w:p w:rsidR="00F45DB5" w:rsidRPr="00E0082F" w:rsidRDefault="00F45DB5" w:rsidP="00F45DB5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h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sporządza protokół z prac komisji, odczytuje jego treść i podpisuje protokół.</w:t>
      </w:r>
    </w:p>
    <w:p w:rsidR="00F45DB5" w:rsidRPr="00E0082F" w:rsidRDefault="00F45DB5" w:rsidP="00F45DB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0082F">
        <w:rPr>
          <w:sz w:val="24"/>
          <w:szCs w:val="24"/>
        </w:rPr>
        <w:t>. Sporządzony protokół powinien zawierać:</w:t>
      </w:r>
    </w:p>
    <w:p w:rsidR="00F45DB5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a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oznaczenie miejsca i czasu konkursu,</w:t>
      </w:r>
    </w:p>
    <w:p w:rsidR="00F45DB5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b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imiona i nazwiska członków komisji konkursowej,</w:t>
      </w:r>
    </w:p>
    <w:p w:rsidR="00F45DB5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c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liczbę zgłoszonych ofert,</w:t>
      </w:r>
    </w:p>
    <w:p w:rsidR="00F45DB5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Pr="00E0082F">
        <w:rPr>
          <w:sz w:val="24"/>
          <w:szCs w:val="24"/>
        </w:rPr>
        <w:t>d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wskazanie ofert odpowiadających warunkom konkursu,</w:t>
      </w:r>
    </w:p>
    <w:p w:rsidR="00F45DB5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e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 xml:space="preserve">wskazanie ofert nieodpowiadających warunkom konkursu lub zgłoszonych po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terminie,</w:t>
      </w:r>
    </w:p>
    <w:p w:rsidR="00F45DB5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f</w:t>
      </w:r>
      <w:proofErr w:type="gramEnd"/>
      <w:r w:rsidRPr="00E0082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 xml:space="preserve">średnią arytmetyczną punktów przyznawanych przez wszystkich członków komisji,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zgodnie ze wskaźnikami określonymi w ogłoszeniu konkursowym,</w:t>
      </w:r>
    </w:p>
    <w:p w:rsidR="00F45DB5" w:rsidRPr="00E0082F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g</w:t>
      </w:r>
      <w:proofErr w:type="gramEnd"/>
      <w:r w:rsidRPr="00E0082F">
        <w:rPr>
          <w:sz w:val="24"/>
          <w:szCs w:val="24"/>
        </w:rPr>
        <w:t>) propozycję rozstrzygnięcia konkursu wraz z proponowaną wysokością dotacji,</w:t>
      </w:r>
    </w:p>
    <w:p w:rsidR="00F45DB5" w:rsidRPr="00E0082F" w:rsidRDefault="00F45DB5" w:rsidP="00F45DB5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0082F">
        <w:rPr>
          <w:sz w:val="24"/>
          <w:szCs w:val="24"/>
        </w:rPr>
        <w:t>h</w:t>
      </w:r>
      <w:proofErr w:type="gramEnd"/>
      <w:r w:rsidRPr="00E0082F">
        <w:rPr>
          <w:sz w:val="24"/>
          <w:szCs w:val="24"/>
        </w:rPr>
        <w:t>) podpisy członków komisji.</w:t>
      </w:r>
    </w:p>
    <w:p w:rsidR="00F45DB5" w:rsidRPr="00E0082F" w:rsidRDefault="00F45DB5" w:rsidP="00F45DB5">
      <w:pPr>
        <w:pStyle w:val="Akapitzlist1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13</w:t>
      </w:r>
      <w:r w:rsidRPr="00E0082F">
        <w:rPr>
          <w:rFonts w:ascii="Times New Roman" w:hAnsi="Times New Roman"/>
          <w:sz w:val="24"/>
          <w:szCs w:val="24"/>
          <w:lang w:val="pl-PL"/>
        </w:rPr>
        <w:t xml:space="preserve">. Przeprowadzona przez komisję konkursową ocena ofert oraz propozycja rozstrzygnięcia konkursu zostanie przedstawiona Burmistrzowi Miasta i Gminy Gołańcz, który dokona ostatecznego wyboru i zdecyduje o wysokości dotacji. </w:t>
      </w:r>
    </w:p>
    <w:p w:rsidR="00F45DB5" w:rsidRPr="00242AEA" w:rsidRDefault="00F45DB5" w:rsidP="00F45DB5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14</w:t>
      </w:r>
      <w:r w:rsidRPr="00E0082F">
        <w:rPr>
          <w:rFonts w:ascii="Times New Roman" w:hAnsi="Times New Roman"/>
          <w:sz w:val="24"/>
          <w:szCs w:val="24"/>
          <w:lang w:val="pl-PL"/>
        </w:rPr>
        <w:t xml:space="preserve">. Komisja konkursowa rozwiązuje się z chwilą rozstrzygnięcia konkursu ofert. </w:t>
      </w:r>
    </w:p>
    <w:p w:rsidR="00F45DB5" w:rsidRPr="00E0082F" w:rsidRDefault="00F45DB5" w:rsidP="00F45DB5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XI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>  Współpraca samorządu i organizacji pozarządowych:</w:t>
      </w:r>
    </w:p>
    <w:p w:rsidR="00F45DB5" w:rsidRPr="00E0082F" w:rsidRDefault="00F45DB5" w:rsidP="00F45DB5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Współpraca podlega bieżącej ocenie i kontroli przez odpowiednie służby finansowe i merytoryczne Urzędu według zasad określonych w indywidualnej umowie w zakresie udzielonej dotacji i wykonania zadań.</w:t>
      </w:r>
    </w:p>
    <w:p w:rsidR="00F45DB5" w:rsidRPr="00E0082F" w:rsidRDefault="00F45DB5" w:rsidP="00F45DB5">
      <w:pPr>
        <w:pStyle w:val="Tekstpodstawowy21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 xml:space="preserve">. Rada Miasta i </w:t>
      </w:r>
      <w:proofErr w:type="gramStart"/>
      <w:r w:rsidRPr="00E0082F">
        <w:rPr>
          <w:b w:val="0"/>
          <w:sz w:val="24"/>
          <w:szCs w:val="24"/>
        </w:rPr>
        <w:t>Gminy co</w:t>
      </w:r>
      <w:proofErr w:type="gramEnd"/>
      <w:r w:rsidRPr="00E0082F">
        <w:rPr>
          <w:b w:val="0"/>
          <w:sz w:val="24"/>
          <w:szCs w:val="24"/>
        </w:rPr>
        <w:t xml:space="preserve"> najmniej raz w roku analizować będzie realizację programu współpracy.</w:t>
      </w:r>
    </w:p>
    <w:p w:rsidR="00F45DB5" w:rsidRPr="00E0082F" w:rsidRDefault="00F45DB5" w:rsidP="00F45DB5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Mieszkańcy gminy o działaniach realizowanych wspólnie przez samorząd i organizacje pozarządowe informowani będą poprzez:</w:t>
      </w:r>
    </w:p>
    <w:p w:rsidR="00F45DB5" w:rsidRPr="00E0082F" w:rsidRDefault="00F45DB5" w:rsidP="00F45DB5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</w:t>
      </w:r>
      <w:proofErr w:type="gramStart"/>
      <w:r w:rsidRPr="00E0082F">
        <w:rPr>
          <w:b w:val="0"/>
          <w:sz w:val="24"/>
          <w:szCs w:val="24"/>
        </w:rPr>
        <w:t>) Biuletyn</w:t>
      </w:r>
      <w:proofErr w:type="gramEnd"/>
      <w:r w:rsidRPr="00E0082F">
        <w:rPr>
          <w:b w:val="0"/>
          <w:sz w:val="24"/>
          <w:szCs w:val="24"/>
        </w:rPr>
        <w:t xml:space="preserve"> Informacji Publicznej,</w:t>
      </w:r>
    </w:p>
    <w:p w:rsidR="00F45DB5" w:rsidRPr="00E0082F" w:rsidRDefault="00F45DB5" w:rsidP="00F45DB5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</w:t>
      </w:r>
      <w:proofErr w:type="gramStart"/>
      <w:r w:rsidRPr="00E0082F">
        <w:rPr>
          <w:b w:val="0"/>
          <w:sz w:val="24"/>
          <w:szCs w:val="24"/>
        </w:rPr>
        <w:t>) lokalną</w:t>
      </w:r>
      <w:proofErr w:type="gramEnd"/>
      <w:r w:rsidRPr="00E0082F">
        <w:rPr>
          <w:b w:val="0"/>
          <w:sz w:val="24"/>
          <w:szCs w:val="24"/>
        </w:rPr>
        <w:t xml:space="preserve"> prasę,</w:t>
      </w:r>
    </w:p>
    <w:p w:rsidR="00F45DB5" w:rsidRDefault="00F45DB5" w:rsidP="00F45DB5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</w:t>
      </w:r>
      <w:proofErr w:type="gramStart"/>
      <w:r w:rsidRPr="00E0082F">
        <w:rPr>
          <w:b w:val="0"/>
          <w:sz w:val="24"/>
          <w:szCs w:val="24"/>
        </w:rPr>
        <w:t>) dostęp</w:t>
      </w:r>
      <w:proofErr w:type="gramEnd"/>
      <w:r w:rsidRPr="00E0082F">
        <w:rPr>
          <w:b w:val="0"/>
          <w:sz w:val="24"/>
          <w:szCs w:val="24"/>
        </w:rPr>
        <w:t xml:space="preserve"> do dokumentów w siedzibie Urzędu.</w:t>
      </w:r>
    </w:p>
    <w:p w:rsidR="00F45DB5" w:rsidRPr="002279A7" w:rsidRDefault="00F45DB5" w:rsidP="00F45DB5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Informacje dotyczyć będą: nazwy zadania, miejsca i terminu wykonania, funduszy, liczby jednostek realizujących zadanie.</w:t>
      </w:r>
    </w:p>
    <w:p w:rsidR="0086535D" w:rsidRDefault="0086535D" w:rsidP="00F45DB5">
      <w:pPr>
        <w:pStyle w:val="Tekstpodstawowy21"/>
        <w:tabs>
          <w:tab w:val="left" w:pos="426"/>
        </w:tabs>
        <w:spacing w:line="276" w:lineRule="auto"/>
        <w:jc w:val="both"/>
      </w:pPr>
    </w:p>
    <w:sectPr w:rsidR="0086535D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2" w15:restartNumberingAfterBreak="0">
    <w:nsid w:val="00000007"/>
    <w:multiLevelType w:val="singleLevel"/>
    <w:tmpl w:val="19F67496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5" w15:restartNumberingAfterBreak="0">
    <w:nsid w:val="240B71F8"/>
    <w:multiLevelType w:val="hybridMultilevel"/>
    <w:tmpl w:val="D6E46FA8"/>
    <w:lvl w:ilvl="0" w:tplc="B1348DC6">
      <w:start w:val="1"/>
      <w:numFmt w:val="decimal"/>
      <w:lvlText w:val="%1."/>
      <w:lvlJc w:val="left"/>
      <w:pPr>
        <w:tabs>
          <w:tab w:val="num" w:pos="357"/>
        </w:tabs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76C80"/>
    <w:multiLevelType w:val="hybridMultilevel"/>
    <w:tmpl w:val="31004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56550"/>
    <w:multiLevelType w:val="hybridMultilevel"/>
    <w:tmpl w:val="16AE6A0A"/>
    <w:lvl w:ilvl="0" w:tplc="8DBA86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BF0"/>
    <w:rsid w:val="0001424A"/>
    <w:rsid w:val="00015231"/>
    <w:rsid w:val="00026659"/>
    <w:rsid w:val="00052DDC"/>
    <w:rsid w:val="00056E94"/>
    <w:rsid w:val="000B6D59"/>
    <w:rsid w:val="000E335D"/>
    <w:rsid w:val="00120260"/>
    <w:rsid w:val="001D5B24"/>
    <w:rsid w:val="002C3BF5"/>
    <w:rsid w:val="002E6E70"/>
    <w:rsid w:val="00307507"/>
    <w:rsid w:val="00386BF0"/>
    <w:rsid w:val="0039455B"/>
    <w:rsid w:val="003F0D16"/>
    <w:rsid w:val="0052120F"/>
    <w:rsid w:val="00665CD4"/>
    <w:rsid w:val="006D042D"/>
    <w:rsid w:val="00703CCC"/>
    <w:rsid w:val="00757924"/>
    <w:rsid w:val="0085017E"/>
    <w:rsid w:val="0086535D"/>
    <w:rsid w:val="00880447"/>
    <w:rsid w:val="008D5673"/>
    <w:rsid w:val="008D7126"/>
    <w:rsid w:val="008D7A36"/>
    <w:rsid w:val="00923603"/>
    <w:rsid w:val="00A27FF2"/>
    <w:rsid w:val="00A55496"/>
    <w:rsid w:val="00A760A4"/>
    <w:rsid w:val="00AA75A8"/>
    <w:rsid w:val="00BE7115"/>
    <w:rsid w:val="00C73540"/>
    <w:rsid w:val="00DE24B1"/>
    <w:rsid w:val="00F33516"/>
    <w:rsid w:val="00F4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33C9F-7BEC-4286-A5D2-E51D9D0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86BF0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6B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86BF0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86B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386BF0"/>
    <w:pPr>
      <w:jc w:val="center"/>
    </w:pPr>
    <w:rPr>
      <w:b/>
      <w:sz w:val="28"/>
    </w:rPr>
  </w:style>
  <w:style w:type="character" w:customStyle="1" w:styleId="h1">
    <w:name w:val="h1"/>
    <w:basedOn w:val="Domylnaczcionkaakapitu"/>
    <w:rsid w:val="00386BF0"/>
  </w:style>
  <w:style w:type="character" w:styleId="Hipercze">
    <w:name w:val="Hyperlink"/>
    <w:uiPriority w:val="99"/>
    <w:unhideWhenUsed/>
    <w:rsid w:val="0086535D"/>
    <w:rPr>
      <w:color w:val="0000FF"/>
      <w:u w:val="single"/>
    </w:rPr>
  </w:style>
  <w:style w:type="paragraph" w:customStyle="1" w:styleId="Akapitzlist1">
    <w:name w:val="Akapit z listą1"/>
    <w:basedOn w:val="Normalny"/>
    <w:rsid w:val="0086535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86535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20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20F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20F"/>
    <w:rPr>
      <w:rFonts w:ascii="Times New Roman" w:eastAsia="Times New Roman" w:hAnsi="Times New Roman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2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20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20F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20F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an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istracja3net.inforlex.pl/dok/tresc,DZU.2016.198.0001638,USTAWA-z-dnia-15-kwietnia-2011-r-o-dzialalnosci-leczniczej.html" TargetMode="External"/><Relationship Id="rId5" Type="http://schemas.openxmlformats.org/officeDocument/2006/relationships/hyperlink" Target="http://administracja3net.inforlex.pl/dok/tresc,DZU.2016.198.0001638,USTAWA-z-dnia-15-kwietnia-2011-r-o-dzialalnosci-lecznicze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3241</Words>
  <Characters>19450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Alina Wachowiak</cp:lastModifiedBy>
  <cp:revision>10</cp:revision>
  <cp:lastPrinted>2017-10-30T09:37:00Z</cp:lastPrinted>
  <dcterms:created xsi:type="dcterms:W3CDTF">2017-10-13T12:17:00Z</dcterms:created>
  <dcterms:modified xsi:type="dcterms:W3CDTF">2017-10-30T09:37:00Z</dcterms:modified>
</cp:coreProperties>
</file>