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>
        <w:rPr>
          <w:b/>
          <w:bCs/>
          <w:color w:val="auto"/>
          <w:sz w:val="24"/>
          <w:szCs w:val="24"/>
        </w:rPr>
        <w:t>ZARZĄDZENIE Nr OA 0050.</w:t>
      </w:r>
      <w:r w:rsidR="00F00903">
        <w:rPr>
          <w:b/>
          <w:bCs/>
          <w:color w:val="auto"/>
          <w:sz w:val="24"/>
          <w:szCs w:val="24"/>
          <w:lang w:val="pl-PL"/>
        </w:rPr>
        <w:t>62</w:t>
      </w:r>
      <w:r>
        <w:rPr>
          <w:b/>
          <w:bCs/>
          <w:color w:val="auto"/>
          <w:sz w:val="24"/>
          <w:szCs w:val="24"/>
        </w:rPr>
        <w:t>.201</w:t>
      </w:r>
      <w:r>
        <w:rPr>
          <w:b/>
          <w:bCs/>
          <w:color w:val="auto"/>
          <w:sz w:val="24"/>
          <w:szCs w:val="24"/>
          <w:lang w:val="pl-PL"/>
        </w:rPr>
        <w:t>7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  <w:spacing w:val="-3"/>
        </w:rPr>
      </w:pP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F00903">
        <w:rPr>
          <w:b/>
          <w:bCs/>
          <w:spacing w:val="-1"/>
        </w:rPr>
        <w:t>19 czerwca</w:t>
      </w:r>
      <w:r>
        <w:rPr>
          <w:b/>
          <w:bCs/>
          <w:spacing w:val="-1"/>
        </w:rPr>
        <w:t xml:space="preserve"> 2017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2017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A71A43" w:rsidRPr="005C7292" w:rsidRDefault="00A71A43" w:rsidP="005C7292">
      <w:pPr>
        <w:pStyle w:val="Nagwek1"/>
        <w:ind w:firstLine="709"/>
        <w:rPr>
          <w:b w:val="0"/>
        </w:rPr>
      </w:pPr>
      <w:r>
        <w:rPr>
          <w:b w:val="0"/>
          <w:bCs w:val="0"/>
          <w:szCs w:val="24"/>
        </w:rPr>
        <w:t>Na podstawie art. 30 ust. 2 pkt 4 ustawy z dnia 8 marca 1990 r. o samorządzie gminnym</w:t>
      </w:r>
      <w:r>
        <w:rPr>
          <w:b w:val="0"/>
          <w:bCs w:val="0"/>
          <w:szCs w:val="24"/>
          <w:lang w:val="pl-PL"/>
        </w:rPr>
        <w:t xml:space="preserve"> </w:t>
      </w:r>
      <w:r>
        <w:rPr>
          <w:b w:val="0"/>
          <w:szCs w:val="24"/>
        </w:rPr>
        <w:t>(Dz. U. z 2016 r. poz. 446, poz. 1579</w:t>
      </w:r>
      <w:r w:rsidR="0090682D">
        <w:rPr>
          <w:b w:val="0"/>
          <w:szCs w:val="24"/>
          <w:lang w:val="pl-PL"/>
        </w:rPr>
        <w:t>, poz. 1948</w:t>
      </w:r>
      <w:r w:rsidR="00356643">
        <w:rPr>
          <w:b w:val="0"/>
          <w:szCs w:val="24"/>
          <w:lang w:val="pl-PL"/>
        </w:rPr>
        <w:t>, z 2017 r. poz. 730, poz. 935</w:t>
      </w:r>
      <w:r>
        <w:rPr>
          <w:b w:val="0"/>
          <w:szCs w:val="24"/>
        </w:rPr>
        <w:t>)</w:t>
      </w:r>
      <w:r>
        <w:rPr>
          <w:b w:val="0"/>
          <w:bCs w:val="0"/>
          <w:szCs w:val="24"/>
        </w:rPr>
        <w:t xml:space="preserve">, </w:t>
      </w:r>
      <w:r>
        <w:rPr>
          <w:b w:val="0"/>
          <w:bCs w:val="0"/>
          <w:szCs w:val="24"/>
          <w:lang w:val="pl-PL"/>
        </w:rPr>
        <w:t xml:space="preserve"> </w:t>
      </w:r>
      <w:r>
        <w:rPr>
          <w:b w:val="0"/>
          <w:bCs w:val="0"/>
          <w:szCs w:val="24"/>
        </w:rPr>
        <w:t xml:space="preserve">art. </w:t>
      </w:r>
      <w:r w:rsidR="00D7363E">
        <w:rPr>
          <w:b w:val="0"/>
          <w:bCs w:val="0"/>
          <w:szCs w:val="24"/>
          <w:lang w:val="pl-PL"/>
        </w:rPr>
        <w:t xml:space="preserve"> art. </w:t>
      </w:r>
      <w:r>
        <w:rPr>
          <w:b w:val="0"/>
          <w:bCs w:val="0"/>
          <w:szCs w:val="24"/>
        </w:rPr>
        <w:t xml:space="preserve">257 pkt </w:t>
      </w:r>
      <w:r w:rsidR="00B43F4E">
        <w:rPr>
          <w:b w:val="0"/>
          <w:bCs w:val="0"/>
          <w:szCs w:val="24"/>
          <w:lang w:val="pl-PL"/>
        </w:rPr>
        <w:t>3</w:t>
      </w:r>
      <w:r>
        <w:rPr>
          <w:b w:val="0"/>
          <w:bCs w:val="0"/>
          <w:szCs w:val="24"/>
        </w:rPr>
        <w:t xml:space="preserve"> ustawy z dnia 27 sierpnia 2009 r. o finansach publicznych </w:t>
      </w:r>
      <w:r>
        <w:rPr>
          <w:b w:val="0"/>
        </w:rPr>
        <w:t xml:space="preserve">(Dz. U. z 2016 r. poz. 1870, </w:t>
      </w:r>
      <w:r w:rsidR="0090682D">
        <w:rPr>
          <w:b w:val="0"/>
          <w:lang w:val="pl-PL"/>
        </w:rPr>
        <w:t xml:space="preserve">poz. 1948, </w:t>
      </w:r>
      <w:r>
        <w:rPr>
          <w:b w:val="0"/>
        </w:rPr>
        <w:t>poz. 1984, poz. 2260</w:t>
      </w:r>
      <w:r w:rsidR="0090682D">
        <w:rPr>
          <w:b w:val="0"/>
          <w:lang w:val="pl-PL"/>
        </w:rPr>
        <w:t>, z 2017 r. poz. 191</w:t>
      </w:r>
      <w:r w:rsidR="009C4079">
        <w:rPr>
          <w:b w:val="0"/>
          <w:lang w:val="pl-PL"/>
        </w:rPr>
        <w:t>, poz. 659</w:t>
      </w:r>
      <w:r w:rsidR="002411E2">
        <w:rPr>
          <w:b w:val="0"/>
          <w:lang w:val="pl-PL"/>
        </w:rPr>
        <w:t>, poz. 933, poz. 935</w:t>
      </w:r>
      <w:r w:rsidR="005E1C6B">
        <w:rPr>
          <w:b w:val="0"/>
          <w:lang w:val="pl-PL"/>
        </w:rPr>
        <w:t>, poz. 1089</w:t>
      </w:r>
      <w:r>
        <w:rPr>
          <w:b w:val="0"/>
        </w:rPr>
        <w:t xml:space="preserve">) </w:t>
      </w:r>
      <w:r w:rsidRPr="005C7292">
        <w:rPr>
          <w:b w:val="0"/>
        </w:rPr>
        <w:t>Burmistrz Miasta i Gminy Gołańcz zarządza, co następuje:</w:t>
      </w:r>
    </w:p>
    <w:p w:rsidR="00A71A43" w:rsidRPr="005C7292" w:rsidRDefault="00A71A43" w:rsidP="00A71A43">
      <w:pPr>
        <w:shd w:val="clear" w:color="auto" w:fill="FFFFFF"/>
        <w:jc w:val="both"/>
        <w:rPr>
          <w:spacing w:val="22"/>
        </w:rPr>
      </w:pPr>
    </w:p>
    <w:p w:rsidR="0072396B" w:rsidRDefault="00A71A43" w:rsidP="0072396B">
      <w:pPr>
        <w:shd w:val="clear" w:color="auto" w:fill="FFFFFF"/>
        <w:spacing w:line="240" w:lineRule="exact"/>
        <w:ind w:left="17"/>
        <w:jc w:val="both"/>
      </w:pPr>
      <w:r>
        <w:rPr>
          <w:spacing w:val="22"/>
        </w:rPr>
        <w:t xml:space="preserve">      §1. </w:t>
      </w:r>
      <w:r>
        <w:t xml:space="preserve">W budżecie na 2017 rok uchwalonym Uchwałą nr XXIV/260/16 Rady Miasta i Gminy Gołańcz z dnia 28 grudnia 2016 r. w sprawie uchwały budżetowej na rok 2017, zmienionym: </w:t>
      </w:r>
      <w:r>
        <w:rPr>
          <w:sz w:val="22"/>
        </w:rPr>
        <w:t>Uchwałą nr XXV/262/17 Rady Miasta i Gminy Gołańcz z dnia 24 stycznia 2017 r.</w:t>
      </w:r>
      <w:r w:rsidR="00956886">
        <w:rPr>
          <w:sz w:val="22"/>
        </w:rPr>
        <w:t xml:space="preserve">, </w:t>
      </w:r>
      <w:r w:rsidR="00956886" w:rsidRPr="00956886">
        <w:t>Zarządzeniem Burmistrza Miasta i Gminy Gołańcz nr OA 0050.</w:t>
      </w:r>
      <w:r w:rsidR="00956886">
        <w:t>6</w:t>
      </w:r>
      <w:r w:rsidR="00956886" w:rsidRPr="00956886">
        <w:t>.201</w:t>
      </w:r>
      <w:r w:rsidR="00956886">
        <w:t>7</w:t>
      </w:r>
      <w:r w:rsidR="00956886" w:rsidRPr="00956886">
        <w:t xml:space="preserve"> z dnia </w:t>
      </w:r>
      <w:r w:rsidR="00956886">
        <w:t>31</w:t>
      </w:r>
      <w:r w:rsidR="00956886" w:rsidRPr="00956886">
        <w:t xml:space="preserve"> </w:t>
      </w:r>
      <w:r w:rsidR="00956886">
        <w:t>stycznia</w:t>
      </w:r>
      <w:r w:rsidR="00956886" w:rsidRPr="00956886">
        <w:t xml:space="preserve"> 201</w:t>
      </w:r>
      <w:r w:rsidR="00956886">
        <w:t>7</w:t>
      </w:r>
      <w:r w:rsidR="00956886" w:rsidRPr="00956886">
        <w:t>r.,</w:t>
      </w:r>
      <w:r w:rsidR="00C81490">
        <w:t xml:space="preserve"> </w:t>
      </w:r>
      <w:r w:rsidR="00C81490">
        <w:rPr>
          <w:sz w:val="22"/>
        </w:rPr>
        <w:t xml:space="preserve">Uchwałą nr XXVI/276/17 Rady Miasta i Gminy Gołańcz z dnia 24 lutego 2017 r., </w:t>
      </w:r>
      <w:r>
        <w:t xml:space="preserve"> </w:t>
      </w:r>
      <w:r w:rsidR="007A2A9E" w:rsidRPr="00956886">
        <w:t>Zarządzeniem Burmistrza Miasta i Gminy Gołańcz nr OA 0050.</w:t>
      </w:r>
      <w:r w:rsidR="007A2A9E">
        <w:t>18</w:t>
      </w:r>
      <w:r w:rsidR="007A2A9E" w:rsidRPr="00956886">
        <w:t>.201</w:t>
      </w:r>
      <w:r w:rsidR="007A2A9E">
        <w:t>7</w:t>
      </w:r>
      <w:r w:rsidR="007A2A9E" w:rsidRPr="00956886">
        <w:t xml:space="preserve"> z dnia </w:t>
      </w:r>
      <w:r w:rsidR="007A2A9E">
        <w:t>23 marca</w:t>
      </w:r>
      <w:r w:rsidR="007A2A9E" w:rsidRPr="00956886">
        <w:t xml:space="preserve"> 201</w:t>
      </w:r>
      <w:r w:rsidR="007A2A9E">
        <w:t>7</w:t>
      </w:r>
      <w:r w:rsidR="007A2A9E" w:rsidRPr="00956886">
        <w:t>r.,</w:t>
      </w:r>
      <w:r w:rsidR="007A2A9E">
        <w:t xml:space="preserve"> </w:t>
      </w:r>
      <w:r w:rsidR="007A2A9E">
        <w:rPr>
          <w:sz w:val="22"/>
        </w:rPr>
        <w:t xml:space="preserve">Uchwałą nr XXVI/287/17 Rady Miasta i Gminy Gołańcz z dnia 27 kwietnia 2017 r., </w:t>
      </w:r>
      <w:r w:rsidR="007A2A9E">
        <w:t xml:space="preserve"> </w:t>
      </w:r>
      <w:r w:rsidR="0034360D" w:rsidRPr="00956886">
        <w:t>Zarządzeniem Burmistrza Miasta i Gminy Gołańcz nr OA 0050.</w:t>
      </w:r>
      <w:r w:rsidR="0034360D">
        <w:t>40</w:t>
      </w:r>
      <w:r w:rsidR="0034360D" w:rsidRPr="00956886">
        <w:t>.201</w:t>
      </w:r>
      <w:r w:rsidR="0034360D">
        <w:t>7</w:t>
      </w:r>
      <w:r w:rsidR="0034360D" w:rsidRPr="00956886">
        <w:t xml:space="preserve"> z dnia </w:t>
      </w:r>
      <w:r w:rsidR="0034360D">
        <w:t>11 maja</w:t>
      </w:r>
      <w:r w:rsidR="0034360D" w:rsidRPr="00956886">
        <w:t xml:space="preserve"> 201</w:t>
      </w:r>
      <w:r w:rsidR="0034360D">
        <w:t>7</w:t>
      </w:r>
      <w:r w:rsidR="0034360D" w:rsidRPr="00956886">
        <w:t>r.,</w:t>
      </w:r>
      <w:r w:rsidR="0034360D">
        <w:t xml:space="preserve"> </w:t>
      </w:r>
      <w:r w:rsidR="00A660B3" w:rsidRPr="00956886">
        <w:t>Zarządzeniem Burmistrza Miasta i Gminy Gołańcz nr OA 0050.</w:t>
      </w:r>
      <w:r w:rsidR="00A660B3">
        <w:t>48</w:t>
      </w:r>
      <w:r w:rsidR="00A660B3" w:rsidRPr="00956886">
        <w:t>.201</w:t>
      </w:r>
      <w:r w:rsidR="00A660B3">
        <w:t>7</w:t>
      </w:r>
      <w:r w:rsidR="00A660B3" w:rsidRPr="00956886">
        <w:t xml:space="preserve"> z dnia </w:t>
      </w:r>
      <w:r w:rsidR="00A660B3">
        <w:t>31 maja</w:t>
      </w:r>
      <w:r w:rsidR="00A660B3" w:rsidRPr="00956886">
        <w:t xml:space="preserve"> 201</w:t>
      </w:r>
      <w:r w:rsidR="00A660B3">
        <w:t>7</w:t>
      </w:r>
      <w:r w:rsidR="00A660B3" w:rsidRPr="00956886">
        <w:t>r.,</w:t>
      </w:r>
      <w:r w:rsidR="0072396B" w:rsidRPr="0072396B">
        <w:t xml:space="preserve"> dokonuje się zmian w planie wydatków i tak po zmianach:</w:t>
      </w:r>
    </w:p>
    <w:p w:rsidR="0072396B" w:rsidRDefault="0072396B" w:rsidP="009B5E8A">
      <w:pPr>
        <w:shd w:val="clear" w:color="auto" w:fill="FFFFFF"/>
        <w:spacing w:line="240" w:lineRule="exact"/>
        <w:jc w:val="both"/>
      </w:pPr>
    </w:p>
    <w:p w:rsidR="009B5E8A" w:rsidRDefault="009B5E8A" w:rsidP="009B5E8A">
      <w:pPr>
        <w:shd w:val="clear" w:color="auto" w:fill="FFFFFF"/>
        <w:spacing w:line="240" w:lineRule="exact"/>
        <w:jc w:val="both"/>
      </w:pPr>
    </w:p>
    <w:p w:rsidR="0072396B" w:rsidRDefault="0072396B" w:rsidP="0072396B">
      <w:pPr>
        <w:shd w:val="clear" w:color="auto" w:fill="FFFFFF"/>
        <w:spacing w:line="240" w:lineRule="exact"/>
        <w:ind w:left="17"/>
        <w:jc w:val="both"/>
      </w:pPr>
    </w:p>
    <w:p w:rsidR="00FA5FEB" w:rsidRPr="00FA5FEB" w:rsidRDefault="0072396B" w:rsidP="00E146B3">
      <w:pPr>
        <w:numPr>
          <w:ilvl w:val="0"/>
          <w:numId w:val="2"/>
        </w:numPr>
        <w:tabs>
          <w:tab w:val="left" w:pos="993"/>
          <w:tab w:val="decimal" w:pos="9000"/>
        </w:tabs>
        <w:jc w:val="both"/>
        <w:rPr>
          <w:lang w:val="x-none" w:eastAsia="x-none"/>
        </w:rPr>
      </w:pPr>
      <w:r w:rsidRPr="0072396B">
        <w:rPr>
          <w:lang w:val="x-none" w:eastAsia="x-none"/>
        </w:rPr>
        <w:t>wydatki budżetu Miasta i Gminy Gołańcz na rok 201</w:t>
      </w:r>
      <w:r w:rsidR="009378A3">
        <w:rPr>
          <w:lang w:eastAsia="x-none"/>
        </w:rPr>
        <w:t>7</w:t>
      </w:r>
      <w:r w:rsidRPr="0072396B">
        <w:rPr>
          <w:lang w:val="x-none" w:eastAsia="x-none"/>
        </w:rPr>
        <w:t>, po zmianach wynoszą</w:t>
      </w:r>
      <w:r w:rsidR="009378A3">
        <w:rPr>
          <w:lang w:eastAsia="x-none"/>
        </w:rPr>
        <w:t xml:space="preserve"> </w:t>
      </w:r>
    </w:p>
    <w:p w:rsidR="0072396B" w:rsidRPr="00E146B3" w:rsidRDefault="009378A3" w:rsidP="00E146B3">
      <w:pPr>
        <w:tabs>
          <w:tab w:val="left" w:pos="993"/>
          <w:tab w:val="decimal" w:pos="9000"/>
        </w:tabs>
        <w:jc w:val="both"/>
        <w:rPr>
          <w:lang w:val="x-none" w:eastAsia="x-none"/>
        </w:rPr>
      </w:pPr>
      <w:r w:rsidRPr="00FA5FEB">
        <w:rPr>
          <w:b/>
          <w:lang w:eastAsia="x-none"/>
        </w:rPr>
        <w:t>44.091.032,70</w:t>
      </w:r>
      <w:r w:rsidR="0072396B" w:rsidRPr="0072396B">
        <w:rPr>
          <w:b/>
          <w:lang w:val="x-none" w:eastAsia="x-none"/>
        </w:rPr>
        <w:t xml:space="preserve"> zł.</w:t>
      </w:r>
      <w:r w:rsidR="00FC7CF7">
        <w:rPr>
          <w:lang w:eastAsia="x-none"/>
        </w:rPr>
        <w:t xml:space="preserve"> z</w:t>
      </w:r>
      <w:r w:rsidR="0072396B" w:rsidRPr="0072396B">
        <w:rPr>
          <w:lang w:val="x-none" w:eastAsia="x-none"/>
        </w:rPr>
        <w:t>godnie z załącznikiem nr 1 do niniejszego zarządzenia</w:t>
      </w:r>
      <w:r w:rsidR="00E146B3">
        <w:rPr>
          <w:lang w:eastAsia="x-none"/>
        </w:rPr>
        <w:t xml:space="preserve"> </w:t>
      </w:r>
      <w:r w:rsidR="0072396B" w:rsidRPr="0072396B">
        <w:rPr>
          <w:lang w:val="x-none" w:eastAsia="x-none"/>
        </w:rPr>
        <w:t xml:space="preserve">zmieniającym załącznik nr 2 </w:t>
      </w:r>
      <w:r w:rsidR="00623BB4" w:rsidRPr="00623BB4">
        <w:t xml:space="preserve">do uchwały budżetowej nr XXIV/260/16 Rady Miasta i Gminy Gołańcz </w:t>
      </w:r>
      <w:r w:rsidR="00623BB4">
        <w:t>z dnia 28 grudnia 2016 roku.</w:t>
      </w:r>
    </w:p>
    <w:p w:rsidR="0072396B" w:rsidRDefault="0072396B" w:rsidP="0072396B">
      <w:pPr>
        <w:shd w:val="clear" w:color="auto" w:fill="FFFFFF"/>
        <w:spacing w:line="240" w:lineRule="exact"/>
        <w:ind w:left="17"/>
        <w:jc w:val="both"/>
      </w:pPr>
    </w:p>
    <w:p w:rsidR="0072396B" w:rsidRDefault="0072396B" w:rsidP="0072396B">
      <w:pPr>
        <w:shd w:val="clear" w:color="auto" w:fill="FFFFFF"/>
        <w:spacing w:line="240" w:lineRule="exact"/>
        <w:ind w:left="17"/>
        <w:jc w:val="both"/>
      </w:pPr>
    </w:p>
    <w:p w:rsidR="000569AF" w:rsidRDefault="00DF61FE" w:rsidP="000569AF">
      <w:pPr>
        <w:tabs>
          <w:tab w:val="left" w:pos="993"/>
          <w:tab w:val="decimal" w:pos="9000"/>
        </w:tabs>
        <w:spacing w:line="240" w:lineRule="exact"/>
        <w:jc w:val="both"/>
        <w:rPr>
          <w:lang w:eastAsia="x-none"/>
        </w:rPr>
      </w:pPr>
      <w:r>
        <w:rPr>
          <w:lang w:eastAsia="x-none"/>
        </w:rPr>
        <w:t xml:space="preserve">          2. </w:t>
      </w:r>
      <w:r w:rsidR="000569AF" w:rsidRPr="000569AF">
        <w:rPr>
          <w:lang w:val="x-none" w:eastAsia="x-none"/>
        </w:rPr>
        <w:t>wydatki budżetu na rok 201</w:t>
      </w:r>
      <w:r w:rsidR="000569AF" w:rsidRPr="000569AF">
        <w:rPr>
          <w:lang w:eastAsia="x-none"/>
        </w:rPr>
        <w:t>7</w:t>
      </w:r>
      <w:r w:rsidR="000569AF" w:rsidRPr="000569AF">
        <w:rPr>
          <w:lang w:val="x-none" w:eastAsia="x-none"/>
        </w:rPr>
        <w:t xml:space="preserve"> to:</w:t>
      </w:r>
    </w:p>
    <w:p w:rsidR="000569AF" w:rsidRPr="000569AF" w:rsidRDefault="000569AF" w:rsidP="003E00E0">
      <w:pPr>
        <w:rPr>
          <w:rFonts w:ascii="Calibri" w:hAnsi="Calibri"/>
          <w:sz w:val="32"/>
          <w:szCs w:val="32"/>
        </w:rPr>
      </w:pPr>
      <w:r w:rsidRPr="000569AF">
        <w:rPr>
          <w:spacing w:val="-3"/>
        </w:rPr>
        <w:t xml:space="preserve">       a) wydatki bieżące, po zmianach wynoszą </w:t>
      </w:r>
      <w:r w:rsidR="00956BB9" w:rsidRPr="003E00E0">
        <w:rPr>
          <w:b/>
          <w:bCs/>
          <w:color w:val="000000"/>
        </w:rPr>
        <w:t>35 461 295,70</w:t>
      </w:r>
      <w:r w:rsidR="003E00E0">
        <w:rPr>
          <w:rFonts w:ascii="Calibri" w:hAnsi="Calibri"/>
          <w:sz w:val="32"/>
          <w:szCs w:val="32"/>
        </w:rPr>
        <w:t xml:space="preserve"> </w:t>
      </w:r>
      <w:r w:rsidRPr="000569AF">
        <w:rPr>
          <w:b/>
          <w:bCs/>
          <w:spacing w:val="-3"/>
        </w:rPr>
        <w:t>zł,</w:t>
      </w:r>
    </w:p>
    <w:p w:rsidR="000569AF" w:rsidRPr="000569AF" w:rsidRDefault="000569AF" w:rsidP="003E00E0">
      <w:r w:rsidRPr="000569AF">
        <w:rPr>
          <w:spacing w:val="-3"/>
        </w:rPr>
        <w:t xml:space="preserve">       b) wydatki majątkowe, po zmianach wynoszą </w:t>
      </w:r>
      <w:r w:rsidR="00956BB9" w:rsidRPr="003E00E0">
        <w:rPr>
          <w:b/>
          <w:bCs/>
          <w:color w:val="000000"/>
        </w:rPr>
        <w:t>8 629 737,00</w:t>
      </w:r>
      <w:r w:rsidR="003E00E0">
        <w:t xml:space="preserve"> </w:t>
      </w:r>
      <w:r w:rsidRPr="000569AF">
        <w:rPr>
          <w:b/>
          <w:bCs/>
          <w:spacing w:val="-3"/>
        </w:rPr>
        <w:t>zł</w:t>
      </w:r>
      <w:r w:rsidR="008D5C51">
        <w:rPr>
          <w:bCs/>
          <w:spacing w:val="-3"/>
        </w:rPr>
        <w:t>.</w:t>
      </w:r>
    </w:p>
    <w:p w:rsidR="0072396B" w:rsidRPr="0072396B" w:rsidRDefault="0072396B" w:rsidP="003E00E0">
      <w:pPr>
        <w:shd w:val="clear" w:color="auto" w:fill="FFFFFF"/>
        <w:spacing w:line="240" w:lineRule="exact"/>
        <w:jc w:val="both"/>
      </w:pPr>
    </w:p>
    <w:p w:rsidR="00A71A43" w:rsidRDefault="00A71A43" w:rsidP="00A71A43">
      <w:pPr>
        <w:keepNext/>
        <w:keepLines/>
        <w:spacing w:before="120" w:after="120"/>
        <w:ind w:firstLine="340"/>
      </w:pPr>
      <w:r w:rsidRPr="00354F42">
        <w:t>§ </w:t>
      </w:r>
      <w:r w:rsidR="00DF61FE" w:rsidRPr="00354F42">
        <w:t>2</w:t>
      </w:r>
      <w:r w:rsidRPr="00354F42">
        <w:t>.</w:t>
      </w:r>
      <w:r>
        <w:rPr>
          <w:b/>
        </w:rPr>
        <w:t> </w:t>
      </w:r>
      <w:r>
        <w:t>Zarządzenie wchodzi w życie z dniem podjęcia.</w:t>
      </w:r>
    </w:p>
    <w:p w:rsidR="00A71A43" w:rsidRDefault="00A71A43" w:rsidP="00A71A43">
      <w:pPr>
        <w:keepLines/>
        <w:spacing w:before="120" w:after="120"/>
        <w:ind w:firstLine="340"/>
        <w:rPr>
          <w:color w:val="FF0000"/>
        </w:rPr>
      </w:pPr>
    </w:p>
    <w:p w:rsidR="00A71A43" w:rsidRDefault="00A71A43" w:rsidP="00A71A43">
      <w:pPr>
        <w:keepLines/>
        <w:spacing w:before="120" w:after="120"/>
        <w:ind w:firstLine="340"/>
        <w:rPr>
          <w:color w:val="FF0000"/>
        </w:rPr>
      </w:pPr>
    </w:p>
    <w:p w:rsidR="0072396B" w:rsidRDefault="0072396B" w:rsidP="00A71A43">
      <w:pPr>
        <w:keepLines/>
        <w:spacing w:before="120" w:after="120"/>
        <w:ind w:firstLine="340"/>
        <w:rPr>
          <w:color w:val="FF0000"/>
        </w:rPr>
      </w:pPr>
      <w:bookmarkStart w:id="0" w:name="_GoBack"/>
      <w:bookmarkEnd w:id="0"/>
    </w:p>
    <w:p w:rsidR="0072396B" w:rsidRDefault="0072396B" w:rsidP="00A71A43">
      <w:pPr>
        <w:keepLines/>
        <w:spacing w:before="120" w:after="120"/>
        <w:ind w:firstLine="340"/>
        <w:rPr>
          <w:color w:val="FF0000"/>
        </w:rPr>
      </w:pPr>
    </w:p>
    <w:p w:rsidR="0072396B" w:rsidRDefault="0072396B" w:rsidP="00A71A43">
      <w:pPr>
        <w:keepLines/>
        <w:spacing w:before="120" w:after="120"/>
        <w:ind w:firstLine="340"/>
        <w:rPr>
          <w:color w:val="FF0000"/>
        </w:rPr>
      </w:pPr>
    </w:p>
    <w:p w:rsidR="0072396B" w:rsidRDefault="0072396B" w:rsidP="00A71A43">
      <w:pPr>
        <w:keepLines/>
        <w:spacing w:before="120" w:after="120"/>
        <w:ind w:firstLine="340"/>
        <w:rPr>
          <w:color w:val="FF0000"/>
        </w:rPr>
      </w:pPr>
    </w:p>
    <w:p w:rsidR="0072396B" w:rsidRDefault="0072396B" w:rsidP="00A71A43">
      <w:pPr>
        <w:keepLines/>
        <w:spacing w:before="120" w:after="120"/>
        <w:ind w:firstLine="340"/>
        <w:rPr>
          <w:color w:val="FF0000"/>
        </w:rPr>
      </w:pPr>
    </w:p>
    <w:p w:rsidR="0072396B" w:rsidRDefault="0072396B" w:rsidP="00A71A43">
      <w:pPr>
        <w:keepLines/>
        <w:spacing w:before="120" w:after="120"/>
        <w:ind w:firstLine="340"/>
        <w:rPr>
          <w:color w:val="FF0000"/>
        </w:rPr>
      </w:pPr>
    </w:p>
    <w:p w:rsidR="0072396B" w:rsidRDefault="0072396B" w:rsidP="00C02EA5">
      <w:pPr>
        <w:keepLines/>
        <w:spacing w:before="120" w:after="120"/>
        <w:rPr>
          <w:color w:val="FF0000"/>
        </w:rPr>
      </w:pPr>
    </w:p>
    <w:p w:rsidR="00A71A43" w:rsidRDefault="00A71A43" w:rsidP="009D768D">
      <w:pPr>
        <w:keepLines/>
        <w:spacing w:before="120" w:after="120"/>
        <w:rPr>
          <w:color w:val="FF0000"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A71A43" w:rsidRDefault="00A71A43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 OA 0050.</w:t>
      </w:r>
      <w:r w:rsidR="006E6F7F">
        <w:rPr>
          <w:b/>
        </w:rPr>
        <w:t>62</w:t>
      </w:r>
      <w:r>
        <w:rPr>
          <w:b/>
        </w:rPr>
        <w:t>.2017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6E6F7F">
        <w:rPr>
          <w:b/>
          <w:bCs/>
        </w:rPr>
        <w:t>17 czerwca</w:t>
      </w:r>
      <w:r>
        <w:rPr>
          <w:b/>
          <w:bCs/>
        </w:rPr>
        <w:t xml:space="preserve"> 2017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2017 rok.</w:t>
      </w:r>
    </w:p>
    <w:p w:rsidR="00A71A43" w:rsidRDefault="00A71A43" w:rsidP="00A71A43">
      <w:pPr>
        <w:ind w:right="23"/>
      </w:pPr>
      <w:r>
        <w:t>----------------------------------------------------------------------------------------------------------------</w:t>
      </w:r>
    </w:p>
    <w:p w:rsidR="00A71A43" w:rsidRDefault="00A71A43" w:rsidP="00A71A43">
      <w:pPr>
        <w:ind w:right="23"/>
        <w:jc w:val="both"/>
      </w:pPr>
    </w:p>
    <w:p w:rsidR="00A71A43" w:rsidRDefault="00A71A43" w:rsidP="00A71A43">
      <w:pPr>
        <w:ind w:right="23" w:firstLine="708"/>
        <w:jc w:val="both"/>
      </w:pPr>
      <w:r>
        <w:t xml:space="preserve">W budżecie Miasta i Gminy Gołańcz na 2017 rok dokonuje się następujących zmian: </w:t>
      </w:r>
    </w:p>
    <w:p w:rsidR="00391EF8" w:rsidRDefault="00391EF8" w:rsidP="00A71A43">
      <w:pPr>
        <w:ind w:right="23" w:firstLine="708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391EF8" w:rsidRPr="00391EF8" w:rsidTr="00391EF8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1E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1E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1E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1E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1E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</w:tr>
      <w:tr w:rsidR="00391EF8" w:rsidRPr="00391EF8" w:rsidTr="00391EF8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91EF8" w:rsidRPr="00391EF8" w:rsidTr="00391EF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color w:val="000000"/>
                <w:sz w:val="16"/>
                <w:szCs w:val="16"/>
              </w:rPr>
              <w:t>85416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color w:val="000000"/>
                <w:sz w:val="16"/>
                <w:szCs w:val="16"/>
              </w:rPr>
              <w:t>Pomoc materialna dla uczniów o charakterze motywacyjnym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91EF8" w:rsidRPr="00391EF8" w:rsidTr="00391EF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color w:val="000000"/>
                <w:sz w:val="16"/>
                <w:szCs w:val="16"/>
              </w:rPr>
              <w:t>Stypendia dla uczniów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91EF8" w:rsidRPr="00391EF8" w:rsidTr="00391EF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color w:val="000000"/>
                <w:sz w:val="16"/>
                <w:szCs w:val="16"/>
              </w:rPr>
              <w:t xml:space="preserve">Zespół Szkół w </w:t>
            </w:r>
            <w:proofErr w:type="spellStart"/>
            <w:r w:rsidRPr="00391EF8">
              <w:rPr>
                <w:rFonts w:ascii="Arial" w:hAnsi="Arial" w:cs="Arial"/>
                <w:color w:val="000000"/>
                <w:sz w:val="16"/>
                <w:szCs w:val="16"/>
              </w:rPr>
              <w:t>Panigrodzu</w:t>
            </w:r>
            <w:proofErr w:type="spellEnd"/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color w:val="000000"/>
                <w:sz w:val="16"/>
                <w:szCs w:val="16"/>
              </w:rPr>
              <w:t>- 800,00</w:t>
            </w:r>
          </w:p>
        </w:tc>
      </w:tr>
      <w:tr w:rsidR="00391EF8" w:rsidRPr="00391EF8" w:rsidTr="00391EF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color w:val="000000"/>
                <w:sz w:val="16"/>
                <w:szCs w:val="16"/>
              </w:rPr>
              <w:t>Zespół Szkół w Smogulcu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1EF8" w:rsidRPr="00391EF8" w:rsidRDefault="00391EF8" w:rsidP="00391E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EF8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</w:tbl>
    <w:p w:rsidR="00604F93" w:rsidRDefault="00391EF8" w:rsidP="00604F93">
      <w:pPr>
        <w:spacing w:line="240" w:lineRule="exact"/>
        <w:jc w:val="both"/>
        <w:rPr>
          <w:color w:val="222222"/>
          <w:shd w:val="clear" w:color="auto" w:fill="FFFFFF"/>
          <w:lang w:eastAsia="x-none"/>
        </w:rPr>
      </w:pPr>
      <w:r>
        <w:rPr>
          <w:color w:val="222222"/>
          <w:shd w:val="clear" w:color="auto" w:fill="FFFFFF"/>
          <w:lang w:eastAsia="x-none"/>
        </w:rPr>
        <w:t>Zmian dokonuje się w jednym paragrafie, pomiędzy jednostkami.</w:t>
      </w:r>
    </w:p>
    <w:sectPr w:rsidR="00604F93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38" w:rsidRDefault="00775B38" w:rsidP="00FB2ECD">
      <w:r>
        <w:separator/>
      </w:r>
    </w:p>
  </w:endnote>
  <w:endnote w:type="continuationSeparator" w:id="0">
    <w:p w:rsidR="00775B38" w:rsidRDefault="00775B38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0322FD" w:rsidRDefault="000322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F42">
          <w:rPr>
            <w:noProof/>
          </w:rPr>
          <w:t>2</w:t>
        </w:r>
        <w:r>
          <w:fldChar w:fldCharType="end"/>
        </w:r>
      </w:p>
    </w:sdtContent>
  </w:sdt>
  <w:p w:rsidR="00992253" w:rsidRDefault="009922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38" w:rsidRDefault="00775B38" w:rsidP="00FB2ECD">
      <w:r>
        <w:separator/>
      </w:r>
    </w:p>
  </w:footnote>
  <w:footnote w:type="continuationSeparator" w:id="0">
    <w:p w:rsidR="00775B38" w:rsidRDefault="00775B38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62E6"/>
    <w:rsid w:val="000322FD"/>
    <w:rsid w:val="00033486"/>
    <w:rsid w:val="00043427"/>
    <w:rsid w:val="000569AF"/>
    <w:rsid w:val="00076E20"/>
    <w:rsid w:val="000F7853"/>
    <w:rsid w:val="00112CFE"/>
    <w:rsid w:val="00126341"/>
    <w:rsid w:val="00131F91"/>
    <w:rsid w:val="001400B4"/>
    <w:rsid w:val="00140852"/>
    <w:rsid w:val="0014096B"/>
    <w:rsid w:val="00151728"/>
    <w:rsid w:val="001527F8"/>
    <w:rsid w:val="001559DA"/>
    <w:rsid w:val="0018478D"/>
    <w:rsid w:val="00192156"/>
    <w:rsid w:val="00215C00"/>
    <w:rsid w:val="002411E2"/>
    <w:rsid w:val="00247FBF"/>
    <w:rsid w:val="00276F6A"/>
    <w:rsid w:val="002A4591"/>
    <w:rsid w:val="0034360D"/>
    <w:rsid w:val="00353FF6"/>
    <w:rsid w:val="00354F42"/>
    <w:rsid w:val="00356643"/>
    <w:rsid w:val="003871F2"/>
    <w:rsid w:val="00391EF8"/>
    <w:rsid w:val="003E00E0"/>
    <w:rsid w:val="003E5198"/>
    <w:rsid w:val="003F6024"/>
    <w:rsid w:val="00435344"/>
    <w:rsid w:val="00451DDE"/>
    <w:rsid w:val="00486375"/>
    <w:rsid w:val="004B7CA3"/>
    <w:rsid w:val="00520C42"/>
    <w:rsid w:val="005639FB"/>
    <w:rsid w:val="0057128E"/>
    <w:rsid w:val="00581068"/>
    <w:rsid w:val="00595194"/>
    <w:rsid w:val="005B5328"/>
    <w:rsid w:val="005C7292"/>
    <w:rsid w:val="005E1C6B"/>
    <w:rsid w:val="00604F93"/>
    <w:rsid w:val="0060687F"/>
    <w:rsid w:val="0061199B"/>
    <w:rsid w:val="006142F9"/>
    <w:rsid w:val="00623BB4"/>
    <w:rsid w:val="0062527A"/>
    <w:rsid w:val="006B1025"/>
    <w:rsid w:val="006E6F7F"/>
    <w:rsid w:val="006F66A2"/>
    <w:rsid w:val="0072396B"/>
    <w:rsid w:val="00762364"/>
    <w:rsid w:val="00775B38"/>
    <w:rsid w:val="007A2A9E"/>
    <w:rsid w:val="007C447A"/>
    <w:rsid w:val="007C6412"/>
    <w:rsid w:val="007D0C94"/>
    <w:rsid w:val="007D42EB"/>
    <w:rsid w:val="007E14DD"/>
    <w:rsid w:val="007F4F31"/>
    <w:rsid w:val="0081164B"/>
    <w:rsid w:val="00846B6F"/>
    <w:rsid w:val="008D5C51"/>
    <w:rsid w:val="008E47CA"/>
    <w:rsid w:val="0090682D"/>
    <w:rsid w:val="009378A3"/>
    <w:rsid w:val="00950DD6"/>
    <w:rsid w:val="00953625"/>
    <w:rsid w:val="00956886"/>
    <w:rsid w:val="00956BB9"/>
    <w:rsid w:val="00975CB9"/>
    <w:rsid w:val="00992253"/>
    <w:rsid w:val="0099660C"/>
    <w:rsid w:val="009B5E8A"/>
    <w:rsid w:val="009C4079"/>
    <w:rsid w:val="009D31B5"/>
    <w:rsid w:val="009D3285"/>
    <w:rsid w:val="009D768D"/>
    <w:rsid w:val="00A34AEF"/>
    <w:rsid w:val="00A60677"/>
    <w:rsid w:val="00A660B3"/>
    <w:rsid w:val="00A71A43"/>
    <w:rsid w:val="00A769AC"/>
    <w:rsid w:val="00AA374A"/>
    <w:rsid w:val="00AA7CD3"/>
    <w:rsid w:val="00AE4070"/>
    <w:rsid w:val="00AE6ECB"/>
    <w:rsid w:val="00B174D7"/>
    <w:rsid w:val="00B43F4E"/>
    <w:rsid w:val="00BD57B4"/>
    <w:rsid w:val="00BE56BB"/>
    <w:rsid w:val="00C02EA5"/>
    <w:rsid w:val="00C10D89"/>
    <w:rsid w:val="00C74080"/>
    <w:rsid w:val="00C77D8C"/>
    <w:rsid w:val="00C81490"/>
    <w:rsid w:val="00C845CD"/>
    <w:rsid w:val="00CA47C4"/>
    <w:rsid w:val="00CE430E"/>
    <w:rsid w:val="00CE73E3"/>
    <w:rsid w:val="00D07F19"/>
    <w:rsid w:val="00D42307"/>
    <w:rsid w:val="00D55017"/>
    <w:rsid w:val="00D72AB1"/>
    <w:rsid w:val="00D7363E"/>
    <w:rsid w:val="00D9599D"/>
    <w:rsid w:val="00DC3877"/>
    <w:rsid w:val="00DD1FE5"/>
    <w:rsid w:val="00DF61FE"/>
    <w:rsid w:val="00E102C9"/>
    <w:rsid w:val="00E146B3"/>
    <w:rsid w:val="00E17344"/>
    <w:rsid w:val="00E173D6"/>
    <w:rsid w:val="00E340CA"/>
    <w:rsid w:val="00E36B0C"/>
    <w:rsid w:val="00E47FF9"/>
    <w:rsid w:val="00E824A3"/>
    <w:rsid w:val="00E96C27"/>
    <w:rsid w:val="00EB754F"/>
    <w:rsid w:val="00EC54F6"/>
    <w:rsid w:val="00F00903"/>
    <w:rsid w:val="00F231D8"/>
    <w:rsid w:val="00F3481E"/>
    <w:rsid w:val="00F402D7"/>
    <w:rsid w:val="00F57731"/>
    <w:rsid w:val="00FA5FEB"/>
    <w:rsid w:val="00FB2ECD"/>
    <w:rsid w:val="00FC60B5"/>
    <w:rsid w:val="00FC7302"/>
    <w:rsid w:val="00FC7CF7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9DE4-CFCD-4461-97E1-07CE7851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Lewandowska</cp:lastModifiedBy>
  <cp:revision>124</cp:revision>
  <cp:lastPrinted>2017-06-22T06:31:00Z</cp:lastPrinted>
  <dcterms:created xsi:type="dcterms:W3CDTF">2017-02-01T12:39:00Z</dcterms:created>
  <dcterms:modified xsi:type="dcterms:W3CDTF">2017-06-22T08:29:00Z</dcterms:modified>
</cp:coreProperties>
</file>