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</w:t>
      </w:r>
      <w:r w:rsidR="00CA0A7D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A93911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>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302/1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</w:t>
      </w:r>
      <w:r w:rsidR="00A93911">
        <w:rPr>
          <w:rFonts w:eastAsia="Times New Roman"/>
          <w:b/>
          <w:bCs/>
          <w:sz w:val="22"/>
          <w:szCs w:val="22"/>
          <w:lang w:eastAsia="ar-SA"/>
        </w:rPr>
        <w:t>0253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 xml:space="preserve">Dojazd asfaltowy, od strony ulicy </w:t>
      </w:r>
      <w:r w:rsidR="00137447">
        <w:rPr>
          <w:rFonts w:eastAsia="Times New Roman"/>
          <w:sz w:val="22"/>
          <w:szCs w:val="22"/>
          <w:lang w:eastAsia="ar-SA"/>
        </w:rPr>
        <w:t>Smolary</w:t>
      </w:r>
      <w:r w:rsidR="00584F41">
        <w:rPr>
          <w:rFonts w:eastAsia="Times New Roman"/>
          <w:sz w:val="22"/>
          <w:szCs w:val="22"/>
          <w:lang w:eastAsia="ar-SA"/>
        </w:rPr>
        <w:t>. Działka</w:t>
      </w:r>
      <w:r w:rsidR="00137447">
        <w:rPr>
          <w:rFonts w:eastAsia="Times New Roman"/>
          <w:sz w:val="22"/>
          <w:szCs w:val="22"/>
          <w:lang w:eastAsia="ar-SA"/>
        </w:rPr>
        <w:t xml:space="preserve"> nieuzbrojona</w:t>
      </w:r>
      <w:r w:rsidR="00584F41">
        <w:rPr>
          <w:rFonts w:eastAsia="Times New Roman"/>
          <w:sz w:val="22"/>
          <w:szCs w:val="22"/>
          <w:lang w:eastAsia="ar-SA"/>
        </w:rPr>
        <w:t>. Działka wchodzi w skład nieruchomości dla której 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</w:t>
      </w:r>
      <w:r w:rsidR="00137447">
        <w:rPr>
          <w:rFonts w:eastAsia="Times New Roman"/>
          <w:sz w:val="22"/>
          <w:szCs w:val="22"/>
          <w:lang w:eastAsia="ar-SA"/>
        </w:rPr>
        <w:t>zabudowy mieszkaniowej jednorodzinnej i usługowej (MU/U)</w:t>
      </w:r>
      <w:r w:rsidR="00770E7E">
        <w:rPr>
          <w:rFonts w:eastAsia="Times New Roman"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2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137447">
        <w:rPr>
          <w:rFonts w:eastAsia="Times New Roman"/>
          <w:sz w:val="22"/>
          <w:szCs w:val="22"/>
          <w:lang w:eastAsia="ar-SA"/>
        </w:rPr>
        <w:t>dwa tysiące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 w:rsidR="00CA0A7D"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CA0A7D"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403ECA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Gołańczy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Kompanii Gołanieckiej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, oznaczonej nr 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302/4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137447">
        <w:rPr>
          <w:rFonts w:eastAsia="Times New Roman"/>
          <w:b/>
          <w:bCs/>
          <w:sz w:val="22"/>
          <w:szCs w:val="22"/>
          <w:lang w:eastAsia="ar-SA"/>
        </w:rPr>
        <w:t>0034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>Lokalizacja korzystna. Dojazd</w:t>
      </w:r>
      <w:r w:rsidR="00137447">
        <w:rPr>
          <w:rFonts w:eastAsia="Times New Roman"/>
          <w:sz w:val="22"/>
          <w:szCs w:val="22"/>
          <w:lang w:eastAsia="ar-SA"/>
        </w:rPr>
        <w:t xml:space="preserve"> przez działkę sąsiednią 305/2</w:t>
      </w:r>
      <w:r w:rsidR="00E4075D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 pod oznaczeniem PO1B/</w:t>
      </w:r>
      <w:r w:rsidR="00137447">
        <w:rPr>
          <w:rFonts w:eastAsia="Times New Roman"/>
          <w:sz w:val="22"/>
          <w:szCs w:val="22"/>
          <w:lang w:eastAsia="ar-SA"/>
        </w:rPr>
        <w:t>00025100/2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137447">
        <w:rPr>
          <w:rFonts w:eastAsia="Times New Roman"/>
          <w:sz w:val="22"/>
          <w:szCs w:val="22"/>
          <w:lang w:eastAsia="ar-SA"/>
        </w:rPr>
        <w:t>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 xml:space="preserve"> 35</w:t>
      </w:r>
      <w:r>
        <w:rPr>
          <w:rFonts w:eastAsia="Times New Roman"/>
          <w:b/>
          <w:bCs/>
          <w:sz w:val="22"/>
          <w:szCs w:val="22"/>
          <w:lang w:eastAsia="ar-SA"/>
        </w:rPr>
        <w:t>0,00 zł (</w:t>
      </w:r>
      <w:r w:rsidR="00945104">
        <w:rPr>
          <w:rFonts w:eastAsia="Times New Roman"/>
          <w:sz w:val="22"/>
          <w:szCs w:val="22"/>
          <w:lang w:eastAsia="ar-SA"/>
        </w:rPr>
        <w:t xml:space="preserve">słownie złotych:  trzysta pięćdziesiąt </w:t>
      </w:r>
      <w:r>
        <w:rPr>
          <w:rFonts w:eastAsia="Times New Roman"/>
          <w:sz w:val="22"/>
          <w:szCs w:val="22"/>
          <w:lang w:eastAsia="ar-SA"/>
        </w:rPr>
        <w:t xml:space="preserve">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F562B0" w:rsidRDefault="00F562B0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945104" w:rsidRDefault="00F562B0" w:rsidP="0094510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III. Działki gruntu, położonej w Gołańczy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302/5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0055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</w:t>
      </w:r>
      <w:r w:rsidR="00945104">
        <w:rPr>
          <w:rFonts w:eastAsia="Times New Roman"/>
          <w:sz w:val="22"/>
          <w:szCs w:val="22"/>
          <w:lang w:eastAsia="ar-SA"/>
        </w:rPr>
        <w:t>przez działkę sąsiednią 283/1</w:t>
      </w:r>
      <w:r w:rsidR="00E4075D">
        <w:rPr>
          <w:rFonts w:eastAsia="Times New Roman"/>
          <w:sz w:val="22"/>
          <w:szCs w:val="22"/>
          <w:lang w:eastAsia="ar-SA"/>
        </w:rPr>
        <w:t xml:space="preserve">. </w:t>
      </w:r>
      <w:r w:rsidR="00945104">
        <w:rPr>
          <w:rFonts w:eastAsia="Times New Roman"/>
          <w:sz w:val="22"/>
          <w:szCs w:val="22"/>
          <w:lang w:eastAsia="ar-SA"/>
        </w:rPr>
        <w:t>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945104">
        <w:rPr>
          <w:rFonts w:eastAsia="Times New Roman"/>
          <w:b/>
          <w:bCs/>
          <w:sz w:val="22"/>
          <w:szCs w:val="22"/>
          <w:lang w:eastAsia="ar-SA"/>
        </w:rPr>
        <w:t>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945104">
        <w:rPr>
          <w:rFonts w:eastAsia="Times New Roman"/>
          <w:sz w:val="22"/>
          <w:szCs w:val="22"/>
          <w:lang w:eastAsia="ar-SA"/>
        </w:rPr>
        <w:t>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048A4" w:rsidRDefault="00E4075D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7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0067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</w:t>
      </w:r>
      <w:r w:rsidR="005048A4">
        <w:rPr>
          <w:rFonts w:eastAsia="Times New Roman"/>
          <w:sz w:val="22"/>
          <w:szCs w:val="22"/>
          <w:lang w:eastAsia="ar-SA"/>
        </w:rPr>
        <w:t>Dojazd przez działkę sąsiednią 306.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9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5048A4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ul.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Kompanii Gołanieckiej,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302/</w:t>
      </w:r>
      <w:r>
        <w:rPr>
          <w:rFonts w:eastAsia="Times New Roman"/>
          <w:b/>
          <w:bCs/>
          <w:sz w:val="22"/>
          <w:szCs w:val="22"/>
          <w:lang w:eastAsia="ar-SA"/>
        </w:rPr>
        <w:t>8 o pow. 0,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>0060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ha</w:t>
      </w:r>
      <w:r>
        <w:rPr>
          <w:rFonts w:eastAsia="Times New Roman"/>
          <w:sz w:val="22"/>
          <w:szCs w:val="22"/>
          <w:lang w:eastAsia="ar-SA"/>
        </w:rPr>
        <w:t xml:space="preserve">. Lokalizacja korzystna. Dojazd </w:t>
      </w:r>
      <w:r w:rsidR="005048A4">
        <w:rPr>
          <w:rFonts w:eastAsia="Times New Roman"/>
          <w:sz w:val="22"/>
          <w:szCs w:val="22"/>
          <w:lang w:eastAsia="ar-SA"/>
        </w:rPr>
        <w:t>przez działkę sąsiednią 285.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</w:t>
      </w:r>
      <w:r w:rsidR="005048A4">
        <w:rPr>
          <w:rFonts w:eastAsia="Times New Roman"/>
          <w:b/>
          <w:bCs/>
          <w:sz w:val="22"/>
          <w:szCs w:val="22"/>
          <w:lang w:eastAsia="ar-SA"/>
        </w:rPr>
        <w:t xml:space="preserve"> 550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5048A4">
        <w:rPr>
          <w:rFonts w:eastAsia="Times New Roman"/>
          <w:sz w:val="22"/>
          <w:szCs w:val="22"/>
          <w:lang w:eastAsia="ar-SA"/>
        </w:rPr>
        <w:t>pięćset pięćdziesiąt</w:t>
      </w:r>
      <w:r>
        <w:rPr>
          <w:rFonts w:eastAsia="Times New Roman"/>
          <w:sz w:val="22"/>
          <w:szCs w:val="22"/>
          <w:lang w:eastAsia="ar-SA"/>
        </w:rPr>
        <w:t xml:space="preserve">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7E2E1F" w:rsidRDefault="007E2E1F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lastRenderedPageBreak/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302/9 o pow. 0,0060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307.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550,00 zł (</w:t>
      </w:r>
      <w:r>
        <w:rPr>
          <w:rFonts w:eastAsia="Times New Roman"/>
          <w:sz w:val="22"/>
          <w:szCs w:val="22"/>
          <w:lang w:eastAsia="ar-SA"/>
        </w:rPr>
        <w:t xml:space="preserve">słownie złotych: pięćset pięćdziesiąt 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. Działki gruntu, położonej w Gołańczy ul. Kompanii </w:t>
      </w:r>
      <w:r w:rsidR="006E5280">
        <w:rPr>
          <w:rFonts w:eastAsia="Times New Roman"/>
          <w:b/>
          <w:bCs/>
          <w:sz w:val="22"/>
          <w:szCs w:val="22"/>
          <w:lang w:eastAsia="ar-SA"/>
        </w:rPr>
        <w:t>Gołanieckiej</w:t>
      </w:r>
      <w:r>
        <w:rPr>
          <w:rFonts w:eastAsia="Times New Roman"/>
          <w:b/>
          <w:bCs/>
          <w:sz w:val="22"/>
          <w:szCs w:val="22"/>
          <w:lang w:eastAsia="ar-SA"/>
        </w:rPr>
        <w:t>, oznaczonej nr 302/15 o pow. 0,0070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292.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391D55" w:rsidRPr="007E2E1F" w:rsidRDefault="007E2E1F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391D55" w:rsidRDefault="00391D55" w:rsidP="00E4075D">
      <w:pPr>
        <w:tabs>
          <w:tab w:val="left" w:pos="720"/>
        </w:tabs>
        <w:jc w:val="both"/>
        <w:rPr>
          <w:b/>
          <w:bCs/>
        </w:rPr>
      </w:pP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V</w:t>
      </w:r>
      <w:r w:rsidR="00391D55">
        <w:rPr>
          <w:rFonts w:eastAsia="Times New Roman"/>
          <w:b/>
          <w:bCs/>
          <w:sz w:val="22"/>
          <w:szCs w:val="22"/>
          <w:lang w:eastAsia="ar-SA"/>
        </w:rPr>
        <w:t>III</w:t>
      </w:r>
      <w:r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302/16 o pow. 0,0067 ha</w:t>
      </w:r>
      <w:r>
        <w:rPr>
          <w:rFonts w:eastAsia="Times New Roman"/>
          <w:sz w:val="22"/>
          <w:szCs w:val="22"/>
          <w:lang w:eastAsia="ar-SA"/>
        </w:rPr>
        <w:t>. Lokalizacja korzystna. Dojazd przez działkę sąsiednią 314.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5048A4" w:rsidRDefault="005048A4" w:rsidP="005048A4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10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45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048A4" w:rsidRDefault="005048A4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CA0A7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IX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302/19 o pow. 0,0043 ha</w:t>
      </w:r>
      <w:r w:rsidR="008A6D6D">
        <w:rPr>
          <w:rFonts w:eastAsia="Times New Roman"/>
          <w:sz w:val="22"/>
          <w:szCs w:val="22"/>
          <w:lang w:eastAsia="ar-SA"/>
        </w:rPr>
        <w:t>. Lokalizacja korzystna. Dojazd przez działkę sąsiednią 316/1.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400,00 zł (</w:t>
      </w:r>
      <w:r>
        <w:rPr>
          <w:rFonts w:eastAsia="Times New Roman"/>
          <w:sz w:val="22"/>
          <w:szCs w:val="22"/>
          <w:lang w:eastAsia="ar-SA"/>
        </w:rPr>
        <w:t xml:space="preserve">słownie złotych: czterysta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2017 r. 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11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15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8A6D6D" w:rsidRDefault="00CA0A7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X</w:t>
      </w:r>
      <w:r w:rsidR="008A6D6D">
        <w:rPr>
          <w:rFonts w:eastAsia="Times New Roman"/>
          <w:b/>
          <w:bCs/>
          <w:sz w:val="22"/>
          <w:szCs w:val="22"/>
          <w:lang w:eastAsia="ar-SA"/>
        </w:rPr>
        <w:t>. Działki gruntu, położonej w Gołańczy ul. Kompanii Gołanieckiej, oznaczonej nr 302/20 o pow. 0,0062 ha</w:t>
      </w:r>
      <w:r w:rsidR="008A6D6D">
        <w:rPr>
          <w:rFonts w:eastAsia="Times New Roman"/>
          <w:sz w:val="22"/>
          <w:szCs w:val="22"/>
          <w:lang w:eastAsia="ar-SA"/>
        </w:rPr>
        <w:t>. Lokalizacja korzystna. Dojazd przez działkę sąsiednią 294/1. Działka nieuzbrojona. Działka wchodzi w skład nieruchomości dla której V Wydział Ksiąg Wieczystych Sądu Rejonowego w Wągrowcu prowadzi księgę wieczystą pod oznaczeniem PO1B/00025100/2. W miejscowym planie zagospodarowania przestrzennego gminy Gołańcz działka przeznaczona na treny zabudowy mieszkaniowej jednorodzinnej i usługowej (MU/U).</w:t>
      </w:r>
    </w:p>
    <w:p w:rsidR="008A6D6D" w:rsidRDefault="008A6D6D" w:rsidP="008A6D6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sześćset 00/100).  </w:t>
      </w:r>
    </w:p>
    <w:p w:rsidR="007E2E1F" w:rsidRPr="007E2E1F" w:rsidRDefault="00CA0A7D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Termin przetargu– </w:t>
      </w:r>
      <w:r>
        <w:rPr>
          <w:rFonts w:eastAsia="Times New Roman"/>
          <w:b/>
          <w:bCs/>
          <w:sz w:val="22"/>
          <w:szCs w:val="22"/>
          <w:lang w:eastAsia="ar-SA"/>
        </w:rPr>
        <w:t>31</w:t>
      </w:r>
      <w:r w:rsidRPr="007E2E1F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sierpnia 2017 r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 xml:space="preserve">. o godz. </w:t>
      </w:r>
      <w:r w:rsidR="007E2E1F">
        <w:rPr>
          <w:rFonts w:eastAsia="Times New Roman"/>
          <w:b/>
          <w:bCs/>
          <w:sz w:val="22"/>
          <w:szCs w:val="22"/>
          <w:lang w:eastAsia="ar-SA"/>
        </w:rPr>
        <w:t>11</w:t>
      </w:r>
      <w:r w:rsid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 w:rsidR="007E2E1F" w:rsidRPr="007E2E1F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 w:rsidR="007E2E1F" w:rsidRPr="007E2E1F"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7E2E1F" w:rsidRPr="007E2E1F" w:rsidRDefault="007E2E1F" w:rsidP="007E2E1F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7E2E1F"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8A6D6D" w:rsidRDefault="008A6D6D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CA0A7D" w:rsidRDefault="00CA0A7D" w:rsidP="00E4075D">
      <w:pPr>
        <w:tabs>
          <w:tab w:val="left" w:pos="720"/>
        </w:tabs>
        <w:jc w:val="both"/>
        <w:rPr>
          <w:b/>
          <w:bCs/>
        </w:rPr>
      </w:pPr>
    </w:p>
    <w:p w:rsidR="007E2E1F" w:rsidRDefault="007E2E1F" w:rsidP="00E4075D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584F41" w:rsidRDefault="00E4075D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CA0A7D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6E5280">
        <w:rPr>
          <w:rFonts w:eastAsia="Times New Roman"/>
          <w:sz w:val="22"/>
          <w:szCs w:val="22"/>
          <w:lang w:eastAsia="ar-SA"/>
        </w:rPr>
        <w:t>przelewem na konto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CA0A7D">
        <w:rPr>
          <w:rFonts w:eastAsia="Times New Roman"/>
          <w:b/>
          <w:sz w:val="22"/>
          <w:szCs w:val="22"/>
          <w:u w:val="single"/>
          <w:lang w:eastAsia="ar-SA"/>
        </w:rPr>
        <w:t>28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CA0A7D">
        <w:rPr>
          <w:rFonts w:eastAsia="Times New Roman"/>
          <w:b/>
          <w:bCs/>
          <w:sz w:val="22"/>
          <w:szCs w:val="22"/>
          <w:u w:val="single"/>
          <w:lang w:eastAsia="ar-SA"/>
        </w:rPr>
        <w:t>sierpnia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8A6D6D">
        <w:rPr>
          <w:rFonts w:eastAsia="Times New Roman"/>
          <w:sz w:val="22"/>
          <w:szCs w:val="22"/>
          <w:lang w:eastAsia="ar-SA"/>
        </w:rPr>
        <w:t>302/1, 302/4, 302/5, 302/7, 302/</w:t>
      </w:r>
      <w:r w:rsidR="000107EF">
        <w:rPr>
          <w:rFonts w:eastAsia="Times New Roman"/>
          <w:sz w:val="22"/>
          <w:szCs w:val="22"/>
          <w:lang w:eastAsia="ar-SA"/>
        </w:rPr>
        <w:t>8</w:t>
      </w:r>
      <w:r w:rsidR="00CA0A7D">
        <w:rPr>
          <w:rFonts w:eastAsia="Times New Roman"/>
          <w:sz w:val="22"/>
          <w:szCs w:val="22"/>
          <w:lang w:eastAsia="ar-SA"/>
        </w:rPr>
        <w:t>, 302/9, 302/15, 302/16</w:t>
      </w:r>
      <w:r w:rsidR="008A6D6D">
        <w:rPr>
          <w:rFonts w:eastAsia="Times New Roman"/>
          <w:sz w:val="22"/>
          <w:szCs w:val="22"/>
          <w:lang w:eastAsia="ar-SA"/>
        </w:rPr>
        <w:t>, 302/19, 302/20</w:t>
      </w:r>
      <w:r w:rsidR="00995850">
        <w:rPr>
          <w:rFonts w:eastAsia="Times New Roman"/>
          <w:sz w:val="22"/>
          <w:szCs w:val="22"/>
          <w:lang w:eastAsia="ar-SA"/>
        </w:rPr>
        <w:t xml:space="preserve"> 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</w:p>
    <w:p w:rsidR="000107EF" w:rsidRPr="00E36C4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Wadium zostanie zaliczone na poczet ceny</w:t>
      </w:r>
      <w:r w:rsidR="008A6D6D"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sprzedaży nieruchomości, a w przypadku uchylenia się od zawarcia umowy, wadium ulega przepadkowi na rzecz zbywającego.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Postąpienie wynosić będzie nie mniej niż 1% ceny wywoławczej z zaokrągleniem w górę do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pełnych dziesiątek złotych.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Nabywca ponosi  koszty przygotowania, koszty notarialne i sądowe związane z zawarciem</w:t>
      </w:r>
    </w:p>
    <w:p w:rsidR="000107EF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umowy notarialnej.</w:t>
      </w:r>
    </w:p>
    <w:p w:rsidR="000107EF" w:rsidRPr="001D14BD" w:rsidRDefault="000107EF" w:rsidP="000107EF">
      <w:pPr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0107EF">
      <w:pPr>
        <w:spacing w:line="276" w:lineRule="auto"/>
        <w:jc w:val="both"/>
      </w:pPr>
      <w:r w:rsidRPr="00E36C45">
        <w:t>Sprzedający zastrzega sobie prawo odstąpienia od przetargu.</w:t>
      </w:r>
    </w:p>
    <w:p w:rsidR="00391D55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</w:t>
      </w:r>
    </w:p>
    <w:p w:rsidR="000107EF" w:rsidRPr="003F3A48" w:rsidRDefault="000107EF" w:rsidP="00391D55">
      <w:pPr>
        <w:pStyle w:val="Nagwek2"/>
        <w:spacing w:line="276" w:lineRule="auto"/>
        <w:ind w:right="-2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pok. 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7E2E1F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107EF"/>
    <w:rsid w:val="000D212F"/>
    <w:rsid w:val="000E40A5"/>
    <w:rsid w:val="001038F9"/>
    <w:rsid w:val="00137447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13F23"/>
    <w:rsid w:val="00340B68"/>
    <w:rsid w:val="00372D85"/>
    <w:rsid w:val="00391D55"/>
    <w:rsid w:val="003D6CB0"/>
    <w:rsid w:val="00403ECA"/>
    <w:rsid w:val="00413C9C"/>
    <w:rsid w:val="004C40F8"/>
    <w:rsid w:val="005048A4"/>
    <w:rsid w:val="00516498"/>
    <w:rsid w:val="00584F41"/>
    <w:rsid w:val="005939D3"/>
    <w:rsid w:val="005A73A6"/>
    <w:rsid w:val="005E471C"/>
    <w:rsid w:val="006671DE"/>
    <w:rsid w:val="006E5280"/>
    <w:rsid w:val="007466CA"/>
    <w:rsid w:val="00770E7E"/>
    <w:rsid w:val="0077720E"/>
    <w:rsid w:val="00795CFA"/>
    <w:rsid w:val="007E2E1F"/>
    <w:rsid w:val="007E6279"/>
    <w:rsid w:val="00826CDC"/>
    <w:rsid w:val="00857E09"/>
    <w:rsid w:val="00880398"/>
    <w:rsid w:val="008A6D6D"/>
    <w:rsid w:val="008D14AC"/>
    <w:rsid w:val="008F03CC"/>
    <w:rsid w:val="0090451A"/>
    <w:rsid w:val="009379D5"/>
    <w:rsid w:val="0094431B"/>
    <w:rsid w:val="00945104"/>
    <w:rsid w:val="0097325D"/>
    <w:rsid w:val="00995850"/>
    <w:rsid w:val="00A3641D"/>
    <w:rsid w:val="00A43903"/>
    <w:rsid w:val="00A45073"/>
    <w:rsid w:val="00A56363"/>
    <w:rsid w:val="00A808A4"/>
    <w:rsid w:val="00A93911"/>
    <w:rsid w:val="00AA67E7"/>
    <w:rsid w:val="00AD11B9"/>
    <w:rsid w:val="00AE7EC0"/>
    <w:rsid w:val="00B65869"/>
    <w:rsid w:val="00BD582F"/>
    <w:rsid w:val="00BE79F1"/>
    <w:rsid w:val="00BF60EC"/>
    <w:rsid w:val="00C51417"/>
    <w:rsid w:val="00CA0A7D"/>
    <w:rsid w:val="00CA4F46"/>
    <w:rsid w:val="00CD396C"/>
    <w:rsid w:val="00D82DBB"/>
    <w:rsid w:val="00DB3BF7"/>
    <w:rsid w:val="00DF0EF3"/>
    <w:rsid w:val="00E23986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3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Krzysztof Rakoczy</cp:lastModifiedBy>
  <cp:revision>2</cp:revision>
  <cp:lastPrinted>2017-07-27T10:02:00Z</cp:lastPrinted>
  <dcterms:created xsi:type="dcterms:W3CDTF">2017-07-28T13:25:00Z</dcterms:created>
  <dcterms:modified xsi:type="dcterms:W3CDTF">2017-07-28T13:25:00Z</dcterms:modified>
</cp:coreProperties>
</file>