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65474">
        <w:rPr>
          <w:b/>
          <w:bCs/>
          <w:color w:val="auto"/>
          <w:sz w:val="28"/>
          <w:szCs w:val="28"/>
        </w:rPr>
        <w:t>73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C65474">
        <w:rPr>
          <w:b/>
          <w:bCs/>
          <w:color w:val="000000"/>
          <w:spacing w:val="-1"/>
          <w:sz w:val="28"/>
          <w:szCs w:val="28"/>
        </w:rPr>
        <w:t>24 lipca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2017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12589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402C5E" w:rsidRPr="00B35D1A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FD1A7A" w:rsidRPr="00B35D1A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Pr="00C65474" w:rsidRDefault="009A1EFB" w:rsidP="001258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</w:t>
      </w:r>
      <w:r w:rsidR="00C65474">
        <w:rPr>
          <w:bCs/>
          <w:color w:val="000000"/>
          <w:spacing w:val="-2"/>
        </w:rPr>
        <w:t xml:space="preserve">.2017 z dnia  </w:t>
      </w:r>
      <w:r w:rsidR="00C65474">
        <w:rPr>
          <w:bCs/>
          <w:color w:val="000000"/>
          <w:spacing w:val="-2"/>
        </w:rPr>
        <w:t>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B35D1A" w:rsidRPr="00B35D1A" w:rsidRDefault="00B35D1A" w:rsidP="001258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</w:p>
    <w:p w:rsidR="002048D2" w:rsidRPr="00B35D1A" w:rsidRDefault="002048D2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B46AA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9608AD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  <w:bookmarkStart w:id="0" w:name="_GoBack"/>
      <w:bookmarkEnd w:id="0"/>
    </w:p>
    <w:p w:rsidR="00B35D1A" w:rsidRPr="00B35D1A" w:rsidRDefault="00B35D1A" w:rsidP="009608AD">
      <w:pPr>
        <w:rPr>
          <w:bCs/>
        </w:rPr>
      </w:pPr>
    </w:p>
    <w:p w:rsidR="00402C5E" w:rsidRPr="00B35D1A" w:rsidRDefault="00A6745F" w:rsidP="003B4C24">
      <w:pPr>
        <w:shd w:val="clear" w:color="auto" w:fill="FFFFFF"/>
        <w:spacing w:line="240" w:lineRule="exact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B6" w:rsidRDefault="005E49B6">
      <w:r>
        <w:separator/>
      </w:r>
    </w:p>
  </w:endnote>
  <w:endnote w:type="continuationSeparator" w:id="0">
    <w:p w:rsidR="005E49B6" w:rsidRDefault="005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E49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4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5E4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B6" w:rsidRDefault="005E49B6">
      <w:r>
        <w:separator/>
      </w:r>
    </w:p>
  </w:footnote>
  <w:footnote w:type="continuationSeparator" w:id="0">
    <w:p w:rsidR="005E49B6" w:rsidRDefault="005E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E4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5E49B6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5E4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6349"/>
    <w:rsid w:val="00076B4C"/>
    <w:rsid w:val="000869B2"/>
    <w:rsid w:val="000C3258"/>
    <w:rsid w:val="000E13D3"/>
    <w:rsid w:val="000E2841"/>
    <w:rsid w:val="001017A3"/>
    <w:rsid w:val="0011736F"/>
    <w:rsid w:val="001211DF"/>
    <w:rsid w:val="0012589B"/>
    <w:rsid w:val="00156DE5"/>
    <w:rsid w:val="00170C21"/>
    <w:rsid w:val="002048D2"/>
    <w:rsid w:val="00215C50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67D79"/>
    <w:rsid w:val="004955F9"/>
    <w:rsid w:val="004B79F2"/>
    <w:rsid w:val="004C6E62"/>
    <w:rsid w:val="004F22D5"/>
    <w:rsid w:val="004F25C8"/>
    <w:rsid w:val="00521A48"/>
    <w:rsid w:val="00556D83"/>
    <w:rsid w:val="005A2701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E77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30986"/>
    <w:rsid w:val="00B35D1A"/>
    <w:rsid w:val="00B469E4"/>
    <w:rsid w:val="00B46AA0"/>
    <w:rsid w:val="00B64AEA"/>
    <w:rsid w:val="00B823AA"/>
    <w:rsid w:val="00B8267D"/>
    <w:rsid w:val="00B973F5"/>
    <w:rsid w:val="00BB183F"/>
    <w:rsid w:val="00C031DD"/>
    <w:rsid w:val="00C07459"/>
    <w:rsid w:val="00C261D6"/>
    <w:rsid w:val="00C51B1D"/>
    <w:rsid w:val="00C60DFD"/>
    <w:rsid w:val="00C644F9"/>
    <w:rsid w:val="00C65474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4C50"/>
    <w:rsid w:val="00FD1A7A"/>
    <w:rsid w:val="00FD2219"/>
    <w:rsid w:val="00FD68B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A390-F2D7-43F0-B406-FE3D6EE7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57</cp:revision>
  <cp:lastPrinted>2017-02-28T11:57:00Z</cp:lastPrinted>
  <dcterms:created xsi:type="dcterms:W3CDTF">2016-08-24T10:44:00Z</dcterms:created>
  <dcterms:modified xsi:type="dcterms:W3CDTF">2017-07-24T06:48:00Z</dcterms:modified>
</cp:coreProperties>
</file>