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116" w:rsidRPr="00C34D03" w:rsidRDefault="007756A9" w:rsidP="00D44116">
      <w:pPr>
        <w:tabs>
          <w:tab w:val="left" w:pos="2694"/>
          <w:tab w:val="left" w:pos="5103"/>
        </w:tabs>
        <w:jc w:val="both"/>
        <w:rPr>
          <w:b/>
          <w:sz w:val="24"/>
          <w:szCs w:val="24"/>
        </w:rPr>
      </w:pPr>
      <w:r>
        <w:rPr>
          <w:sz w:val="24"/>
          <w:szCs w:val="24"/>
        </w:rPr>
        <w:t xml:space="preserve"> </w:t>
      </w:r>
      <w:bookmarkStart w:id="0" w:name="_GoBack"/>
      <w:bookmarkEnd w:id="0"/>
      <w:r w:rsidR="007B30BA">
        <w:rPr>
          <w:sz w:val="24"/>
          <w:szCs w:val="24"/>
        </w:rPr>
        <w:t xml:space="preserve"> </w:t>
      </w:r>
      <w:r w:rsidR="00D44116">
        <w:rPr>
          <w:sz w:val="24"/>
          <w:szCs w:val="24"/>
        </w:rPr>
        <w:t xml:space="preserve">                             </w:t>
      </w:r>
      <w:r w:rsidR="00D44116" w:rsidRPr="00C34D03">
        <w:rPr>
          <w:sz w:val="24"/>
          <w:szCs w:val="24"/>
        </w:rPr>
        <w:tab/>
      </w:r>
      <w:r w:rsidR="00D44116" w:rsidRPr="00C34D03">
        <w:rPr>
          <w:sz w:val="24"/>
          <w:szCs w:val="24"/>
        </w:rPr>
        <w:tab/>
      </w:r>
      <w:r w:rsidR="00D44116" w:rsidRPr="00C34D03">
        <w:rPr>
          <w:sz w:val="24"/>
          <w:szCs w:val="24"/>
        </w:rPr>
        <w:tab/>
      </w:r>
      <w:r w:rsidR="00D44116" w:rsidRPr="008448AF">
        <w:rPr>
          <w:b/>
          <w:sz w:val="24"/>
          <w:szCs w:val="24"/>
        </w:rPr>
        <w:t>Z</w:t>
      </w:r>
      <w:r w:rsidR="00D44116" w:rsidRPr="00C34D03">
        <w:rPr>
          <w:b/>
          <w:sz w:val="24"/>
          <w:szCs w:val="24"/>
        </w:rPr>
        <w:t>ałącznik Nr 1</w:t>
      </w:r>
    </w:p>
    <w:p w:rsidR="00D44116" w:rsidRPr="00C34D03" w:rsidRDefault="00D44116" w:rsidP="00D44116">
      <w:pPr>
        <w:jc w:val="both"/>
        <w:rPr>
          <w:b/>
          <w:sz w:val="24"/>
          <w:szCs w:val="24"/>
        </w:rPr>
      </w:pP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t xml:space="preserve">do Zarządzenia BMiG </w:t>
      </w:r>
    </w:p>
    <w:p w:rsidR="00D44116" w:rsidRPr="00C34D03" w:rsidRDefault="00D44116" w:rsidP="00D44116">
      <w:pPr>
        <w:jc w:val="both"/>
        <w:rPr>
          <w:b/>
          <w:sz w:val="24"/>
          <w:szCs w:val="24"/>
        </w:rPr>
      </w:pPr>
      <w:r w:rsidRPr="00C34D03">
        <w:rPr>
          <w:b/>
          <w:sz w:val="24"/>
          <w:szCs w:val="24"/>
        </w:rPr>
        <w:t xml:space="preserve"> </w:t>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t xml:space="preserve">Gołańcz Nr </w:t>
      </w:r>
      <w:r>
        <w:rPr>
          <w:b/>
          <w:sz w:val="24"/>
          <w:szCs w:val="24"/>
        </w:rPr>
        <w:t>OA 0050.</w:t>
      </w:r>
      <w:r w:rsidR="00C25B18">
        <w:rPr>
          <w:b/>
          <w:sz w:val="24"/>
          <w:szCs w:val="24"/>
        </w:rPr>
        <w:t>17</w:t>
      </w:r>
      <w:r>
        <w:rPr>
          <w:b/>
          <w:sz w:val="24"/>
          <w:szCs w:val="24"/>
        </w:rPr>
        <w:t>.2017</w:t>
      </w:r>
    </w:p>
    <w:p w:rsidR="00D44116" w:rsidRPr="00C34D03" w:rsidRDefault="00D44116" w:rsidP="00D44116">
      <w:pPr>
        <w:jc w:val="both"/>
        <w:rPr>
          <w:b/>
          <w:sz w:val="24"/>
          <w:szCs w:val="24"/>
        </w:rPr>
      </w:pP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r>
      <w:r w:rsidRPr="00C34D03">
        <w:rPr>
          <w:b/>
          <w:sz w:val="24"/>
          <w:szCs w:val="24"/>
        </w:rPr>
        <w:tab/>
        <w:t xml:space="preserve">z dnia  </w:t>
      </w:r>
      <w:r>
        <w:rPr>
          <w:b/>
          <w:sz w:val="24"/>
          <w:szCs w:val="24"/>
        </w:rPr>
        <w:t>2</w:t>
      </w:r>
      <w:r w:rsidR="00C25B18">
        <w:rPr>
          <w:b/>
          <w:sz w:val="24"/>
          <w:szCs w:val="24"/>
        </w:rPr>
        <w:t>3</w:t>
      </w:r>
      <w:r>
        <w:rPr>
          <w:b/>
          <w:sz w:val="24"/>
          <w:szCs w:val="24"/>
        </w:rPr>
        <w:t xml:space="preserve"> </w:t>
      </w:r>
      <w:r w:rsidRPr="00C34D03">
        <w:rPr>
          <w:b/>
          <w:sz w:val="24"/>
          <w:szCs w:val="24"/>
        </w:rPr>
        <w:t>marca 201</w:t>
      </w:r>
      <w:r>
        <w:rPr>
          <w:b/>
          <w:sz w:val="24"/>
          <w:szCs w:val="24"/>
        </w:rPr>
        <w:t xml:space="preserve">7 </w:t>
      </w:r>
      <w:r w:rsidRPr="00C34D03">
        <w:rPr>
          <w:b/>
          <w:sz w:val="24"/>
          <w:szCs w:val="24"/>
        </w:rPr>
        <w:t>r.</w:t>
      </w:r>
    </w:p>
    <w:p w:rsidR="00D44116" w:rsidRPr="00C34D03" w:rsidRDefault="00D44116" w:rsidP="00D44116">
      <w:pPr>
        <w:jc w:val="center"/>
        <w:rPr>
          <w:b/>
          <w:sz w:val="40"/>
          <w:szCs w:val="40"/>
          <w:u w:val="single"/>
        </w:rPr>
      </w:pPr>
    </w:p>
    <w:p w:rsidR="00D44116" w:rsidRPr="00C34D03" w:rsidRDefault="00D44116" w:rsidP="00D44116">
      <w:pPr>
        <w:jc w:val="center"/>
        <w:rPr>
          <w:b/>
          <w:sz w:val="40"/>
          <w:szCs w:val="40"/>
          <w:u w:val="single"/>
        </w:rPr>
      </w:pPr>
      <w:r w:rsidRPr="00C34D03">
        <w:rPr>
          <w:b/>
          <w:sz w:val="40"/>
          <w:szCs w:val="40"/>
          <w:u w:val="single"/>
        </w:rPr>
        <w:t xml:space="preserve">SPRAWOZDANIE </w:t>
      </w:r>
    </w:p>
    <w:p w:rsidR="00D44116" w:rsidRPr="00C34D03" w:rsidRDefault="00D44116" w:rsidP="00D44116">
      <w:pPr>
        <w:jc w:val="center"/>
        <w:rPr>
          <w:b/>
          <w:sz w:val="40"/>
          <w:szCs w:val="40"/>
          <w:u w:val="single"/>
        </w:rPr>
      </w:pPr>
      <w:r w:rsidRPr="00C34D03">
        <w:rPr>
          <w:b/>
          <w:sz w:val="40"/>
          <w:szCs w:val="40"/>
          <w:u w:val="single"/>
        </w:rPr>
        <w:t>Z  WYKONANIA BUDŻETU MIASTA I GMINY GOŁAŃCZ  ZA  ROK 201</w:t>
      </w:r>
      <w:r>
        <w:rPr>
          <w:b/>
          <w:sz w:val="40"/>
          <w:szCs w:val="40"/>
          <w:u w:val="single"/>
        </w:rPr>
        <w:t>6</w:t>
      </w:r>
      <w:r w:rsidRPr="00C34D03">
        <w:rPr>
          <w:b/>
          <w:sz w:val="40"/>
          <w:szCs w:val="40"/>
          <w:u w:val="single"/>
        </w:rPr>
        <w:t>.</w:t>
      </w:r>
    </w:p>
    <w:p w:rsidR="00D44116" w:rsidRPr="00E64C56" w:rsidRDefault="00D44116" w:rsidP="00D44116">
      <w:pPr>
        <w:pStyle w:val="Tekstpodstawowy"/>
        <w:rPr>
          <w:b/>
          <w:sz w:val="24"/>
          <w:szCs w:val="24"/>
          <w:u w:val="single"/>
        </w:rPr>
      </w:pPr>
    </w:p>
    <w:p w:rsidR="00D44116" w:rsidRDefault="00D44116" w:rsidP="00D44116">
      <w:pPr>
        <w:pStyle w:val="Tekstpodstawowy"/>
        <w:rPr>
          <w:sz w:val="24"/>
          <w:szCs w:val="24"/>
        </w:rPr>
      </w:pPr>
      <w:r w:rsidRPr="00E64C56">
        <w:rPr>
          <w:sz w:val="24"/>
          <w:szCs w:val="24"/>
        </w:rPr>
        <w:t xml:space="preserve">         </w:t>
      </w:r>
      <w:r w:rsidRPr="00632398">
        <w:rPr>
          <w:sz w:val="24"/>
          <w:szCs w:val="24"/>
        </w:rPr>
        <w:t>Budżet Miasta i Gminy Gołańcz na 201</w:t>
      </w:r>
      <w:r>
        <w:rPr>
          <w:sz w:val="24"/>
          <w:szCs w:val="24"/>
        </w:rPr>
        <w:t xml:space="preserve">6 </w:t>
      </w:r>
      <w:r w:rsidRPr="00632398">
        <w:rPr>
          <w:sz w:val="24"/>
          <w:szCs w:val="24"/>
        </w:rPr>
        <w:t>r. uchwalony został w dniu</w:t>
      </w:r>
      <w:r>
        <w:rPr>
          <w:b/>
          <w:sz w:val="28"/>
        </w:rPr>
        <w:t xml:space="preserve"> </w:t>
      </w:r>
      <w:r w:rsidRPr="009F600D">
        <w:rPr>
          <w:sz w:val="24"/>
          <w:szCs w:val="24"/>
        </w:rPr>
        <w:t xml:space="preserve">29 </w:t>
      </w:r>
      <w:r w:rsidRPr="00F80D69">
        <w:rPr>
          <w:sz w:val="24"/>
          <w:szCs w:val="24"/>
        </w:rPr>
        <w:t>grudnia 201</w:t>
      </w:r>
      <w:r>
        <w:rPr>
          <w:sz w:val="24"/>
          <w:szCs w:val="24"/>
        </w:rPr>
        <w:t xml:space="preserve">5 </w:t>
      </w:r>
      <w:r w:rsidRPr="00F80D69">
        <w:rPr>
          <w:sz w:val="24"/>
          <w:szCs w:val="24"/>
        </w:rPr>
        <w:t xml:space="preserve">r.   Uchwałą Rady Miasta i Gminy Gołańcz </w:t>
      </w:r>
      <w:r w:rsidRPr="009F600D">
        <w:rPr>
          <w:sz w:val="24"/>
          <w:szCs w:val="24"/>
        </w:rPr>
        <w:t>Nr  XIV/156/15</w:t>
      </w:r>
      <w:r w:rsidRPr="00F80D69">
        <w:rPr>
          <w:sz w:val="24"/>
          <w:szCs w:val="24"/>
        </w:rPr>
        <w:t xml:space="preserve"> w następujących wielkościach:</w:t>
      </w:r>
    </w:p>
    <w:tbl>
      <w:tblPr>
        <w:tblW w:w="49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00"/>
        <w:gridCol w:w="2960"/>
      </w:tblGrid>
      <w:tr w:rsidR="00D44116" w:rsidRPr="00D32B33" w:rsidTr="00417DE4">
        <w:trPr>
          <w:trHeight w:val="540"/>
        </w:trPr>
        <w:tc>
          <w:tcPr>
            <w:tcW w:w="2000" w:type="dxa"/>
            <w:tcBorders>
              <w:bottom w:val="single" w:sz="4" w:space="0" w:color="auto"/>
            </w:tcBorders>
            <w:shd w:val="clear" w:color="auto" w:fill="auto"/>
            <w:noWrap/>
            <w:vAlign w:val="bottom"/>
            <w:hideMark/>
          </w:tcPr>
          <w:p w:rsidR="00D44116" w:rsidRPr="001C04A1" w:rsidRDefault="00D44116" w:rsidP="00AB1AE7">
            <w:pPr>
              <w:rPr>
                <w:bCs/>
                <w:color w:val="000000"/>
                <w:sz w:val="24"/>
                <w:szCs w:val="24"/>
              </w:rPr>
            </w:pPr>
            <w:r w:rsidRPr="001C04A1">
              <w:rPr>
                <w:bCs/>
                <w:color w:val="000000"/>
                <w:sz w:val="24"/>
                <w:szCs w:val="24"/>
              </w:rPr>
              <w:t>- dochody</w:t>
            </w:r>
          </w:p>
        </w:tc>
        <w:tc>
          <w:tcPr>
            <w:tcW w:w="2960" w:type="dxa"/>
            <w:tcBorders>
              <w:bottom w:val="single" w:sz="4" w:space="0" w:color="auto"/>
            </w:tcBorders>
            <w:shd w:val="clear" w:color="auto" w:fill="auto"/>
            <w:noWrap/>
            <w:vAlign w:val="bottom"/>
            <w:hideMark/>
          </w:tcPr>
          <w:p w:rsidR="00D44116" w:rsidRPr="001C04A1" w:rsidRDefault="00D44116" w:rsidP="00AB1AE7">
            <w:pPr>
              <w:jc w:val="right"/>
              <w:rPr>
                <w:bCs/>
                <w:color w:val="000000"/>
                <w:sz w:val="24"/>
                <w:szCs w:val="24"/>
              </w:rPr>
            </w:pPr>
            <w:r w:rsidRPr="001C04A1">
              <w:rPr>
                <w:bCs/>
                <w:color w:val="000000"/>
                <w:sz w:val="24"/>
                <w:szCs w:val="24"/>
              </w:rPr>
              <w:t>27 741 021,00,</w:t>
            </w:r>
          </w:p>
        </w:tc>
      </w:tr>
      <w:tr w:rsidR="00D44116" w:rsidRPr="00D32B33" w:rsidTr="00417DE4">
        <w:trPr>
          <w:trHeight w:val="435"/>
        </w:trPr>
        <w:tc>
          <w:tcPr>
            <w:tcW w:w="2000" w:type="dxa"/>
            <w:tcBorders>
              <w:bottom w:val="single" w:sz="4" w:space="0" w:color="auto"/>
            </w:tcBorders>
            <w:shd w:val="clear" w:color="auto" w:fill="auto"/>
            <w:noWrap/>
            <w:vAlign w:val="bottom"/>
            <w:hideMark/>
          </w:tcPr>
          <w:p w:rsidR="00D44116" w:rsidRPr="001C04A1" w:rsidRDefault="00D44116" w:rsidP="00AB1AE7">
            <w:pPr>
              <w:rPr>
                <w:bCs/>
                <w:color w:val="000000"/>
                <w:sz w:val="24"/>
                <w:szCs w:val="24"/>
              </w:rPr>
            </w:pPr>
            <w:r w:rsidRPr="001C04A1">
              <w:rPr>
                <w:bCs/>
                <w:color w:val="000000"/>
                <w:sz w:val="24"/>
                <w:szCs w:val="24"/>
              </w:rPr>
              <w:t>- wydatki</w:t>
            </w:r>
          </w:p>
        </w:tc>
        <w:tc>
          <w:tcPr>
            <w:tcW w:w="2960" w:type="dxa"/>
            <w:tcBorders>
              <w:bottom w:val="single" w:sz="4" w:space="0" w:color="auto"/>
            </w:tcBorders>
            <w:shd w:val="clear" w:color="auto" w:fill="auto"/>
            <w:noWrap/>
            <w:vAlign w:val="bottom"/>
            <w:hideMark/>
          </w:tcPr>
          <w:p w:rsidR="00D44116" w:rsidRPr="001C04A1" w:rsidRDefault="00D44116" w:rsidP="00AB1AE7">
            <w:pPr>
              <w:jc w:val="right"/>
              <w:rPr>
                <w:bCs/>
                <w:color w:val="000000"/>
                <w:sz w:val="24"/>
                <w:szCs w:val="24"/>
              </w:rPr>
            </w:pPr>
            <w:r w:rsidRPr="001C04A1">
              <w:rPr>
                <w:bCs/>
                <w:color w:val="000000"/>
                <w:sz w:val="24"/>
                <w:szCs w:val="24"/>
              </w:rPr>
              <w:t>27 779 809,00.</w:t>
            </w:r>
          </w:p>
        </w:tc>
      </w:tr>
      <w:tr w:rsidR="00D44116" w:rsidRPr="00D32B33" w:rsidTr="00417DE4">
        <w:trPr>
          <w:trHeight w:val="600"/>
        </w:trPr>
        <w:tc>
          <w:tcPr>
            <w:tcW w:w="2000" w:type="dxa"/>
            <w:tcBorders>
              <w:top w:val="single" w:sz="4" w:space="0" w:color="auto"/>
              <w:left w:val="nil"/>
              <w:bottom w:val="nil"/>
              <w:right w:val="nil"/>
            </w:tcBorders>
            <w:shd w:val="clear" w:color="auto" w:fill="auto"/>
            <w:noWrap/>
            <w:vAlign w:val="bottom"/>
          </w:tcPr>
          <w:p w:rsidR="00D44116" w:rsidRPr="00D32B33" w:rsidRDefault="00D44116" w:rsidP="00AB1AE7">
            <w:pPr>
              <w:rPr>
                <w:b/>
                <w:bCs/>
                <w:color w:val="000000"/>
                <w:sz w:val="24"/>
                <w:szCs w:val="24"/>
              </w:rPr>
            </w:pPr>
          </w:p>
        </w:tc>
        <w:tc>
          <w:tcPr>
            <w:tcW w:w="2960" w:type="dxa"/>
            <w:tcBorders>
              <w:top w:val="single" w:sz="4" w:space="0" w:color="auto"/>
              <w:left w:val="nil"/>
              <w:bottom w:val="nil"/>
              <w:right w:val="nil"/>
            </w:tcBorders>
            <w:shd w:val="clear" w:color="auto" w:fill="auto"/>
            <w:noWrap/>
            <w:vAlign w:val="bottom"/>
          </w:tcPr>
          <w:p w:rsidR="00D44116" w:rsidRPr="00D32B33" w:rsidRDefault="00D44116" w:rsidP="00AB1AE7">
            <w:pPr>
              <w:jc w:val="right"/>
              <w:rPr>
                <w:b/>
                <w:bCs/>
                <w:color w:val="000000"/>
                <w:sz w:val="24"/>
                <w:szCs w:val="24"/>
              </w:rPr>
            </w:pPr>
          </w:p>
        </w:tc>
      </w:tr>
    </w:tbl>
    <w:p w:rsidR="00D44116" w:rsidRDefault="00D44116" w:rsidP="00D44116">
      <w:pPr>
        <w:pStyle w:val="Tekstpodstawowy"/>
        <w:rPr>
          <w:sz w:val="24"/>
          <w:szCs w:val="24"/>
        </w:rPr>
      </w:pPr>
    </w:p>
    <w:tbl>
      <w:tblPr>
        <w:tblW w:w="5920" w:type="dxa"/>
        <w:tblInd w:w="75" w:type="dxa"/>
        <w:tblCellMar>
          <w:left w:w="70" w:type="dxa"/>
          <w:right w:w="70" w:type="dxa"/>
        </w:tblCellMar>
        <w:tblLook w:val="04A0" w:firstRow="1" w:lastRow="0" w:firstColumn="1" w:lastColumn="0" w:noHBand="0" w:noVBand="1"/>
      </w:tblPr>
      <w:tblGrid>
        <w:gridCol w:w="1340"/>
        <w:gridCol w:w="2920"/>
        <w:gridCol w:w="1660"/>
      </w:tblGrid>
      <w:tr w:rsidR="00D44116" w:rsidRPr="00D32B33" w:rsidTr="00AB1AE7">
        <w:trPr>
          <w:trHeight w:val="574"/>
        </w:trPr>
        <w:tc>
          <w:tcPr>
            <w:tcW w:w="4260"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44116" w:rsidRPr="00D32B33" w:rsidRDefault="00D44116" w:rsidP="00AB1AE7">
            <w:pPr>
              <w:jc w:val="center"/>
              <w:rPr>
                <w:b/>
                <w:bCs/>
                <w:color w:val="000000"/>
                <w:sz w:val="24"/>
                <w:szCs w:val="24"/>
              </w:rPr>
            </w:pPr>
            <w:r w:rsidRPr="00D32B33">
              <w:rPr>
                <w:b/>
                <w:bCs/>
                <w:color w:val="000000"/>
                <w:sz w:val="24"/>
                <w:szCs w:val="24"/>
              </w:rPr>
              <w:t>Przychody ogółem:</w:t>
            </w:r>
          </w:p>
        </w:tc>
        <w:tc>
          <w:tcPr>
            <w:tcW w:w="1660" w:type="dxa"/>
            <w:tcBorders>
              <w:top w:val="single" w:sz="4" w:space="0" w:color="000000"/>
              <w:left w:val="nil"/>
              <w:bottom w:val="single" w:sz="4" w:space="0" w:color="000000"/>
              <w:right w:val="single" w:sz="4" w:space="0" w:color="000000"/>
            </w:tcBorders>
            <w:shd w:val="clear" w:color="000000" w:fill="FFFFFF"/>
            <w:vAlign w:val="center"/>
            <w:hideMark/>
          </w:tcPr>
          <w:p w:rsidR="00D44116" w:rsidRPr="00D32B33" w:rsidRDefault="00D44116" w:rsidP="00AB1AE7">
            <w:pPr>
              <w:jc w:val="right"/>
              <w:rPr>
                <w:b/>
                <w:bCs/>
                <w:color w:val="000000"/>
                <w:sz w:val="24"/>
                <w:szCs w:val="24"/>
              </w:rPr>
            </w:pPr>
            <w:r w:rsidRPr="00D32B33">
              <w:rPr>
                <w:b/>
                <w:bCs/>
                <w:color w:val="000000"/>
                <w:sz w:val="24"/>
                <w:szCs w:val="24"/>
              </w:rPr>
              <w:t>1 300 000,00</w:t>
            </w:r>
          </w:p>
        </w:tc>
      </w:tr>
      <w:tr w:rsidR="00D44116" w:rsidRPr="00D32B33" w:rsidTr="00AB1AE7">
        <w:trPr>
          <w:trHeight w:val="1035"/>
        </w:trPr>
        <w:tc>
          <w:tcPr>
            <w:tcW w:w="1340" w:type="dxa"/>
            <w:tcBorders>
              <w:top w:val="nil"/>
              <w:left w:val="single" w:sz="4" w:space="0" w:color="000000"/>
              <w:bottom w:val="single" w:sz="4" w:space="0" w:color="000000"/>
              <w:right w:val="single" w:sz="4" w:space="0" w:color="000000"/>
            </w:tcBorders>
            <w:shd w:val="clear" w:color="000000" w:fill="FFFFFF"/>
            <w:vAlign w:val="center"/>
            <w:hideMark/>
          </w:tcPr>
          <w:p w:rsidR="00D44116" w:rsidRPr="00D32B33" w:rsidRDefault="00D44116" w:rsidP="00AB1AE7">
            <w:pPr>
              <w:jc w:val="center"/>
              <w:rPr>
                <w:color w:val="000000"/>
                <w:sz w:val="24"/>
                <w:szCs w:val="24"/>
              </w:rPr>
            </w:pPr>
            <w:r w:rsidRPr="00D32B33">
              <w:rPr>
                <w:color w:val="000000"/>
                <w:sz w:val="24"/>
                <w:szCs w:val="24"/>
              </w:rPr>
              <w:t>1</w:t>
            </w:r>
          </w:p>
        </w:tc>
        <w:tc>
          <w:tcPr>
            <w:tcW w:w="2920" w:type="dxa"/>
            <w:tcBorders>
              <w:top w:val="nil"/>
              <w:left w:val="nil"/>
              <w:bottom w:val="single" w:sz="4" w:space="0" w:color="000000"/>
              <w:right w:val="single" w:sz="4" w:space="0" w:color="000000"/>
            </w:tcBorders>
            <w:shd w:val="clear" w:color="000000" w:fill="FFFFFF"/>
            <w:vAlign w:val="center"/>
            <w:hideMark/>
          </w:tcPr>
          <w:p w:rsidR="00D44116" w:rsidRPr="00D32B33" w:rsidRDefault="00D44116" w:rsidP="00AB1AE7">
            <w:pPr>
              <w:rPr>
                <w:color w:val="000000"/>
                <w:sz w:val="24"/>
                <w:szCs w:val="24"/>
              </w:rPr>
            </w:pPr>
            <w:r w:rsidRPr="00D32B33">
              <w:rPr>
                <w:color w:val="000000"/>
                <w:sz w:val="24"/>
                <w:szCs w:val="24"/>
              </w:rPr>
              <w:t>Przychody z zaciągniętych pożyczek i kredytów na rynku krajowym</w:t>
            </w:r>
          </w:p>
        </w:tc>
        <w:tc>
          <w:tcPr>
            <w:tcW w:w="1660" w:type="dxa"/>
            <w:tcBorders>
              <w:top w:val="nil"/>
              <w:left w:val="nil"/>
              <w:bottom w:val="single" w:sz="4" w:space="0" w:color="000000"/>
              <w:right w:val="single" w:sz="4" w:space="0" w:color="000000"/>
            </w:tcBorders>
            <w:shd w:val="clear" w:color="000000" w:fill="FFFFFF"/>
            <w:vAlign w:val="center"/>
            <w:hideMark/>
          </w:tcPr>
          <w:p w:rsidR="00D44116" w:rsidRPr="00D32B33" w:rsidRDefault="00D44116" w:rsidP="00AB1AE7">
            <w:pPr>
              <w:jc w:val="right"/>
              <w:rPr>
                <w:color w:val="000000"/>
                <w:sz w:val="24"/>
                <w:szCs w:val="24"/>
              </w:rPr>
            </w:pPr>
            <w:r w:rsidRPr="00D32B33">
              <w:rPr>
                <w:color w:val="000000"/>
                <w:sz w:val="24"/>
                <w:szCs w:val="24"/>
              </w:rPr>
              <w:t>1 300 000,00</w:t>
            </w:r>
          </w:p>
        </w:tc>
      </w:tr>
      <w:tr w:rsidR="00D44116" w:rsidRPr="00D32B33" w:rsidTr="00AB1AE7">
        <w:trPr>
          <w:trHeight w:val="574"/>
        </w:trPr>
        <w:tc>
          <w:tcPr>
            <w:tcW w:w="4260"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44116" w:rsidRPr="00D32B33" w:rsidRDefault="00D44116" w:rsidP="00AB1AE7">
            <w:pPr>
              <w:jc w:val="center"/>
              <w:rPr>
                <w:b/>
                <w:bCs/>
                <w:color w:val="000000"/>
                <w:sz w:val="24"/>
                <w:szCs w:val="24"/>
              </w:rPr>
            </w:pPr>
            <w:r w:rsidRPr="00D32B33">
              <w:rPr>
                <w:b/>
                <w:bCs/>
                <w:color w:val="000000"/>
                <w:sz w:val="24"/>
                <w:szCs w:val="24"/>
              </w:rPr>
              <w:t>Rozchody ogółem:</w:t>
            </w:r>
          </w:p>
        </w:tc>
        <w:tc>
          <w:tcPr>
            <w:tcW w:w="1660" w:type="dxa"/>
            <w:tcBorders>
              <w:top w:val="nil"/>
              <w:left w:val="nil"/>
              <w:bottom w:val="single" w:sz="4" w:space="0" w:color="000000"/>
              <w:right w:val="single" w:sz="4" w:space="0" w:color="000000"/>
            </w:tcBorders>
            <w:shd w:val="clear" w:color="000000" w:fill="FFFFFF"/>
            <w:vAlign w:val="center"/>
            <w:hideMark/>
          </w:tcPr>
          <w:p w:rsidR="00D44116" w:rsidRPr="00D32B33" w:rsidRDefault="00D44116" w:rsidP="00AB1AE7">
            <w:pPr>
              <w:jc w:val="right"/>
              <w:rPr>
                <w:b/>
                <w:bCs/>
                <w:color w:val="000000"/>
                <w:sz w:val="24"/>
                <w:szCs w:val="24"/>
              </w:rPr>
            </w:pPr>
            <w:r w:rsidRPr="00D32B33">
              <w:rPr>
                <w:b/>
                <w:bCs/>
                <w:color w:val="000000"/>
                <w:sz w:val="24"/>
                <w:szCs w:val="24"/>
              </w:rPr>
              <w:t>1 261 212,00</w:t>
            </w:r>
          </w:p>
        </w:tc>
      </w:tr>
      <w:tr w:rsidR="00D44116" w:rsidRPr="00D32B33" w:rsidTr="00AB1AE7">
        <w:trPr>
          <w:trHeight w:val="604"/>
        </w:trPr>
        <w:tc>
          <w:tcPr>
            <w:tcW w:w="1340" w:type="dxa"/>
            <w:tcBorders>
              <w:top w:val="nil"/>
              <w:left w:val="single" w:sz="4" w:space="0" w:color="000000"/>
              <w:bottom w:val="single" w:sz="4" w:space="0" w:color="000000"/>
              <w:right w:val="single" w:sz="4" w:space="0" w:color="000000"/>
            </w:tcBorders>
            <w:shd w:val="clear" w:color="000000" w:fill="FFFFFF"/>
            <w:vAlign w:val="center"/>
            <w:hideMark/>
          </w:tcPr>
          <w:p w:rsidR="00D44116" w:rsidRPr="00D32B33" w:rsidRDefault="00D44116" w:rsidP="00AB1AE7">
            <w:pPr>
              <w:jc w:val="center"/>
              <w:rPr>
                <w:color w:val="000000"/>
                <w:sz w:val="24"/>
                <w:szCs w:val="24"/>
              </w:rPr>
            </w:pPr>
            <w:r w:rsidRPr="00D32B33">
              <w:rPr>
                <w:color w:val="000000"/>
                <w:sz w:val="24"/>
                <w:szCs w:val="24"/>
              </w:rPr>
              <w:t>1</w:t>
            </w:r>
          </w:p>
        </w:tc>
        <w:tc>
          <w:tcPr>
            <w:tcW w:w="2920" w:type="dxa"/>
            <w:tcBorders>
              <w:top w:val="nil"/>
              <w:left w:val="nil"/>
              <w:bottom w:val="single" w:sz="4" w:space="0" w:color="000000"/>
              <w:right w:val="single" w:sz="4" w:space="0" w:color="000000"/>
            </w:tcBorders>
            <w:shd w:val="clear" w:color="000000" w:fill="FFFFFF"/>
            <w:vAlign w:val="center"/>
            <w:hideMark/>
          </w:tcPr>
          <w:p w:rsidR="00D44116" w:rsidRPr="00D32B33" w:rsidRDefault="00D44116" w:rsidP="00AB1AE7">
            <w:pPr>
              <w:rPr>
                <w:color w:val="000000"/>
                <w:sz w:val="24"/>
                <w:szCs w:val="24"/>
              </w:rPr>
            </w:pPr>
            <w:r w:rsidRPr="00D32B33">
              <w:rPr>
                <w:color w:val="000000"/>
                <w:sz w:val="24"/>
                <w:szCs w:val="24"/>
              </w:rPr>
              <w:t>Spłaty otrzymanych krajowych pożyczek i kredytów</w:t>
            </w:r>
          </w:p>
        </w:tc>
        <w:tc>
          <w:tcPr>
            <w:tcW w:w="1660" w:type="dxa"/>
            <w:tcBorders>
              <w:top w:val="nil"/>
              <w:left w:val="nil"/>
              <w:bottom w:val="single" w:sz="4" w:space="0" w:color="000000"/>
              <w:right w:val="single" w:sz="4" w:space="0" w:color="000000"/>
            </w:tcBorders>
            <w:shd w:val="clear" w:color="000000" w:fill="FFFFFF"/>
            <w:vAlign w:val="center"/>
            <w:hideMark/>
          </w:tcPr>
          <w:p w:rsidR="00D44116" w:rsidRPr="00D32B33" w:rsidRDefault="00D44116" w:rsidP="00AB1AE7">
            <w:pPr>
              <w:jc w:val="right"/>
              <w:rPr>
                <w:color w:val="000000"/>
                <w:sz w:val="24"/>
                <w:szCs w:val="24"/>
              </w:rPr>
            </w:pPr>
            <w:r w:rsidRPr="00D32B33">
              <w:rPr>
                <w:color w:val="000000"/>
                <w:sz w:val="24"/>
                <w:szCs w:val="24"/>
              </w:rPr>
              <w:t>1 261 212,00</w:t>
            </w:r>
          </w:p>
        </w:tc>
      </w:tr>
    </w:tbl>
    <w:p w:rsidR="00D44116" w:rsidRDefault="00D44116" w:rsidP="00D44116">
      <w:pPr>
        <w:rPr>
          <w:sz w:val="22"/>
          <w:szCs w:val="22"/>
        </w:rPr>
      </w:pPr>
    </w:p>
    <w:p w:rsidR="00D44116" w:rsidRDefault="00D44116" w:rsidP="00D44116">
      <w:pPr>
        <w:rPr>
          <w:sz w:val="22"/>
          <w:szCs w:val="22"/>
        </w:rPr>
      </w:pPr>
      <w:r w:rsidRPr="00F004F0">
        <w:rPr>
          <w:sz w:val="22"/>
          <w:szCs w:val="22"/>
        </w:rPr>
        <w:t>Budżet Miasta i Gminy Gołańcz był zmieniany:</w:t>
      </w:r>
    </w:p>
    <w:p w:rsidR="00D44116" w:rsidRDefault="00D44116" w:rsidP="00D44116">
      <w:pPr>
        <w:rPr>
          <w:sz w:val="24"/>
          <w:szCs w:val="24"/>
        </w:rPr>
      </w:pPr>
      <w:r w:rsidRPr="00254E93">
        <w:rPr>
          <w:sz w:val="24"/>
          <w:szCs w:val="24"/>
        </w:rPr>
        <w:t>Zarządzeniem Burmistrza Miasta i Gminy Gołańcz nr OA.0050.4.2016 z dnia 12 lutego 2016 r., Uchwałą nr XV/191/16 Rady Miasta i Gminy Gołańcz z dnia  26 lutego 2016</w:t>
      </w:r>
      <w:r>
        <w:rPr>
          <w:sz w:val="24"/>
          <w:szCs w:val="24"/>
        </w:rPr>
        <w:t xml:space="preserve"> </w:t>
      </w:r>
      <w:r w:rsidRPr="00254E93">
        <w:rPr>
          <w:sz w:val="24"/>
          <w:szCs w:val="24"/>
        </w:rPr>
        <w:t>r.,</w:t>
      </w:r>
    </w:p>
    <w:p w:rsidR="00D44116" w:rsidRDefault="00D44116" w:rsidP="00D44116">
      <w:pPr>
        <w:rPr>
          <w:sz w:val="24"/>
          <w:szCs w:val="24"/>
        </w:rPr>
      </w:pPr>
      <w:r w:rsidRPr="00254E93">
        <w:rPr>
          <w:sz w:val="24"/>
          <w:szCs w:val="24"/>
        </w:rPr>
        <w:t>Zarządzeniem Burmistrza Miasta i Gminy Gołańcz nr OA 0050.8.2016 z dnia 03 marca 2016</w:t>
      </w:r>
      <w:r>
        <w:rPr>
          <w:sz w:val="24"/>
          <w:szCs w:val="24"/>
        </w:rPr>
        <w:t xml:space="preserve"> </w:t>
      </w:r>
      <w:r w:rsidRPr="00254E93">
        <w:rPr>
          <w:sz w:val="24"/>
          <w:szCs w:val="24"/>
        </w:rPr>
        <w:t>r.,</w:t>
      </w:r>
    </w:p>
    <w:p w:rsidR="00D44116" w:rsidRDefault="00D44116" w:rsidP="00D44116">
      <w:pPr>
        <w:rPr>
          <w:sz w:val="24"/>
          <w:szCs w:val="24"/>
        </w:rPr>
      </w:pPr>
      <w:r w:rsidRPr="00254E93">
        <w:rPr>
          <w:sz w:val="24"/>
          <w:szCs w:val="24"/>
        </w:rPr>
        <w:t>Uchwałą Rady Miasta i Gminy Gołańcz nr XVI/194/16 z dnia 29 marca 2016</w:t>
      </w:r>
      <w:r>
        <w:rPr>
          <w:sz w:val="24"/>
          <w:szCs w:val="24"/>
        </w:rPr>
        <w:t xml:space="preserve"> </w:t>
      </w:r>
      <w:r w:rsidRPr="00254E93">
        <w:rPr>
          <w:sz w:val="24"/>
          <w:szCs w:val="24"/>
        </w:rPr>
        <w:t>r.,</w:t>
      </w:r>
      <w:r>
        <w:rPr>
          <w:sz w:val="24"/>
          <w:szCs w:val="24"/>
        </w:rPr>
        <w:t xml:space="preserve"> </w:t>
      </w:r>
    </w:p>
    <w:p w:rsidR="00D44116" w:rsidRDefault="00D44116" w:rsidP="00D44116">
      <w:pPr>
        <w:rPr>
          <w:sz w:val="24"/>
          <w:szCs w:val="24"/>
        </w:rPr>
      </w:pPr>
      <w:r w:rsidRPr="00254E93">
        <w:rPr>
          <w:sz w:val="24"/>
          <w:szCs w:val="24"/>
        </w:rPr>
        <w:t>Zarządzeniem Burmistrza Miasta i Gminy Gołańcz nr OA 0050.16.2016 z dnia 31 marca 2016</w:t>
      </w:r>
      <w:r>
        <w:rPr>
          <w:sz w:val="24"/>
          <w:szCs w:val="24"/>
        </w:rPr>
        <w:t xml:space="preserve"> </w:t>
      </w:r>
      <w:r w:rsidRPr="00254E93">
        <w:rPr>
          <w:sz w:val="24"/>
          <w:szCs w:val="24"/>
        </w:rPr>
        <w:t>r.,</w:t>
      </w:r>
    </w:p>
    <w:p w:rsidR="00D44116" w:rsidRDefault="00D44116" w:rsidP="00D44116">
      <w:pPr>
        <w:rPr>
          <w:sz w:val="24"/>
          <w:szCs w:val="24"/>
        </w:rPr>
      </w:pPr>
      <w:r w:rsidRPr="00254E93">
        <w:rPr>
          <w:sz w:val="24"/>
          <w:szCs w:val="24"/>
        </w:rPr>
        <w:t>Uchwałą nr XVII/208/16 Rady Miasta i Gminy Gołańcz z dnia  28 kwietnia 2016</w:t>
      </w:r>
      <w:r>
        <w:rPr>
          <w:sz w:val="24"/>
          <w:szCs w:val="24"/>
        </w:rPr>
        <w:t xml:space="preserve"> </w:t>
      </w:r>
      <w:r w:rsidRPr="00254E93">
        <w:rPr>
          <w:sz w:val="24"/>
          <w:szCs w:val="24"/>
        </w:rPr>
        <w:t xml:space="preserve">r., </w:t>
      </w:r>
    </w:p>
    <w:p w:rsidR="00D44116" w:rsidRDefault="00D44116" w:rsidP="00D44116">
      <w:pPr>
        <w:rPr>
          <w:sz w:val="24"/>
          <w:szCs w:val="24"/>
        </w:rPr>
      </w:pPr>
      <w:r w:rsidRPr="00254E93">
        <w:rPr>
          <w:sz w:val="24"/>
          <w:szCs w:val="24"/>
        </w:rPr>
        <w:t>Zarządzeniem Burmistrza Miasta i Gminy Gołańcz nr OA 0050.36.2016 z dnia 09 maja 2016 r., Uchwałą nr XVIII/216/16 Rady Miasta i Gminy Gołańcz z dnia 25 maja 2016 r.,</w:t>
      </w:r>
    </w:p>
    <w:p w:rsidR="00D44116" w:rsidRDefault="00D44116" w:rsidP="00D44116">
      <w:pPr>
        <w:rPr>
          <w:sz w:val="24"/>
          <w:szCs w:val="24"/>
        </w:rPr>
      </w:pPr>
      <w:r w:rsidRPr="00254E93">
        <w:rPr>
          <w:sz w:val="24"/>
          <w:szCs w:val="24"/>
        </w:rPr>
        <w:t xml:space="preserve">Uchwałą nr XIX/223/16 Rady Miasta i Gminy Gołańcz z dnia 23 czerwca 2016 r., </w:t>
      </w:r>
      <w:r>
        <w:rPr>
          <w:sz w:val="24"/>
          <w:szCs w:val="24"/>
        </w:rPr>
        <w:t xml:space="preserve"> </w:t>
      </w:r>
    </w:p>
    <w:p w:rsidR="00D44116" w:rsidRDefault="00D44116" w:rsidP="00D44116">
      <w:pPr>
        <w:rPr>
          <w:sz w:val="24"/>
          <w:szCs w:val="24"/>
        </w:rPr>
      </w:pPr>
      <w:r w:rsidRPr="00254E93">
        <w:rPr>
          <w:sz w:val="24"/>
          <w:szCs w:val="24"/>
        </w:rPr>
        <w:t>Zarządzeniem Burmistrza Miasta i Gminy Gołańcz nr OA 0050.46.2016 z dnia 30 czerwca 2016 r., Uchwałą nr XX/226/16 Rady Miasta i Gminy Gołańcz z dnia 15 lipca 2016 r.,</w:t>
      </w:r>
    </w:p>
    <w:p w:rsidR="00D44116" w:rsidRDefault="00D44116" w:rsidP="00D44116">
      <w:pPr>
        <w:rPr>
          <w:sz w:val="24"/>
          <w:szCs w:val="24"/>
        </w:rPr>
      </w:pPr>
      <w:r w:rsidRPr="00254E93">
        <w:rPr>
          <w:sz w:val="24"/>
          <w:szCs w:val="24"/>
        </w:rPr>
        <w:t>Zarządzeniem Burmistrza Miasta i Gminy Gołańcz nr OA 0050.66.2016 z dnia 02 sierpnia 2016 r., Zarządzeniem Burmistrza Miasta i Gminy Gołańcz nr OA 0050.68.2016 z dnia 19 sierpnia 2016 r., Zarządzeniem Burmistrza Miasta i Gminy Gołańcz nr OA 0050.75.2016 z dnia 05 września 2016 r., Uchwałą nr XXI/233/16 Rady Miasta i Gminy Gołańcz z dnia 27 września 2016 r.,</w:t>
      </w:r>
    </w:p>
    <w:p w:rsidR="00D44116" w:rsidRDefault="00D44116" w:rsidP="00D44116">
      <w:pPr>
        <w:rPr>
          <w:sz w:val="24"/>
          <w:szCs w:val="24"/>
        </w:rPr>
      </w:pPr>
      <w:r w:rsidRPr="00254E93">
        <w:rPr>
          <w:sz w:val="24"/>
          <w:szCs w:val="24"/>
        </w:rPr>
        <w:t xml:space="preserve">Zarządzeniem Burmistrza Miasta i Gminy Gołańcz nr OA 0050.90.2016 z dnia 10 października 2016 r., </w:t>
      </w:r>
    </w:p>
    <w:p w:rsidR="00D44116" w:rsidRDefault="00D44116" w:rsidP="00D44116">
      <w:pPr>
        <w:rPr>
          <w:sz w:val="24"/>
          <w:szCs w:val="24"/>
        </w:rPr>
      </w:pPr>
      <w:r w:rsidRPr="00254E93">
        <w:rPr>
          <w:sz w:val="24"/>
          <w:szCs w:val="24"/>
        </w:rPr>
        <w:lastRenderedPageBreak/>
        <w:t xml:space="preserve">Uchwałą nr XXII/243/16 Rady Miasta i Gminy Gołańcz z dnia 27 października 2016 r., </w:t>
      </w:r>
    </w:p>
    <w:p w:rsidR="00D44116" w:rsidRDefault="00D44116" w:rsidP="00D44116">
      <w:pPr>
        <w:rPr>
          <w:sz w:val="24"/>
          <w:szCs w:val="24"/>
        </w:rPr>
      </w:pPr>
      <w:r w:rsidRPr="00254E93">
        <w:rPr>
          <w:sz w:val="24"/>
          <w:szCs w:val="24"/>
        </w:rPr>
        <w:t>Zarządzeniem Burmistrza Miasta i Gminy Gołańcz nr OA 0050.108.2016 z dnia 15 listopada 2016 r.,</w:t>
      </w:r>
    </w:p>
    <w:p w:rsidR="00D44116" w:rsidRDefault="00D44116" w:rsidP="00D44116">
      <w:pPr>
        <w:rPr>
          <w:sz w:val="24"/>
          <w:szCs w:val="24"/>
        </w:rPr>
      </w:pPr>
      <w:r w:rsidRPr="00254E93">
        <w:rPr>
          <w:sz w:val="24"/>
          <w:szCs w:val="24"/>
        </w:rPr>
        <w:t>Zarządzeniem Burmistrza Miasta i Gminy Gołańcz nr OA 0050.124.2016 z dnia 14 grudnia  2016 r.,</w:t>
      </w:r>
    </w:p>
    <w:p w:rsidR="00D44116" w:rsidRPr="00254E93" w:rsidRDefault="00D44116" w:rsidP="00D44116">
      <w:pPr>
        <w:rPr>
          <w:sz w:val="24"/>
          <w:szCs w:val="24"/>
        </w:rPr>
      </w:pPr>
      <w:r w:rsidRPr="00254E93">
        <w:rPr>
          <w:sz w:val="24"/>
          <w:szCs w:val="24"/>
        </w:rPr>
        <w:t xml:space="preserve">Uchwałą nr XXIV/256/16 Rady Miasta i Gminy Gołańcz z dnia 28 grudnia 2016 r.,  </w:t>
      </w:r>
    </w:p>
    <w:p w:rsidR="00D44116" w:rsidRPr="00254E93" w:rsidRDefault="00D44116" w:rsidP="00D44116">
      <w:pPr>
        <w:rPr>
          <w:sz w:val="24"/>
          <w:szCs w:val="24"/>
        </w:rPr>
      </w:pPr>
      <w:r w:rsidRPr="00254E93">
        <w:rPr>
          <w:sz w:val="24"/>
          <w:szCs w:val="24"/>
        </w:rPr>
        <w:t>Zarządzeniem Burmistrza Miasta i Gminy Go</w:t>
      </w:r>
      <w:r>
        <w:rPr>
          <w:sz w:val="24"/>
          <w:szCs w:val="24"/>
        </w:rPr>
        <w:t>łańcz nr OA 0050.132</w:t>
      </w:r>
      <w:r w:rsidRPr="00254E93">
        <w:rPr>
          <w:sz w:val="24"/>
          <w:szCs w:val="24"/>
        </w:rPr>
        <w:t>.201</w:t>
      </w:r>
      <w:r>
        <w:rPr>
          <w:sz w:val="24"/>
          <w:szCs w:val="24"/>
        </w:rPr>
        <w:t>6</w:t>
      </w:r>
      <w:r w:rsidRPr="00254E93">
        <w:rPr>
          <w:sz w:val="24"/>
          <w:szCs w:val="24"/>
        </w:rPr>
        <w:t xml:space="preserve"> z dnia </w:t>
      </w:r>
      <w:r>
        <w:rPr>
          <w:sz w:val="24"/>
          <w:szCs w:val="24"/>
        </w:rPr>
        <w:t>29</w:t>
      </w:r>
      <w:r w:rsidRPr="00254E93">
        <w:rPr>
          <w:sz w:val="24"/>
          <w:szCs w:val="24"/>
        </w:rPr>
        <w:t xml:space="preserve"> grudnia 201</w:t>
      </w:r>
      <w:r>
        <w:rPr>
          <w:sz w:val="24"/>
          <w:szCs w:val="24"/>
        </w:rPr>
        <w:t>6</w:t>
      </w:r>
      <w:r w:rsidRPr="00254E93">
        <w:rPr>
          <w:sz w:val="24"/>
          <w:szCs w:val="24"/>
        </w:rPr>
        <w:t xml:space="preserve"> r.,</w:t>
      </w:r>
    </w:p>
    <w:p w:rsidR="00D44116" w:rsidRPr="00F004F0" w:rsidRDefault="00D44116" w:rsidP="00D44116">
      <w:pPr>
        <w:shd w:val="clear" w:color="auto" w:fill="FFFFFF"/>
        <w:spacing w:line="240" w:lineRule="exact"/>
        <w:ind w:left="17"/>
        <w:jc w:val="both"/>
        <w:rPr>
          <w:sz w:val="22"/>
          <w:szCs w:val="22"/>
        </w:rPr>
      </w:pPr>
    </w:p>
    <w:p w:rsidR="00D44116" w:rsidRDefault="00D44116" w:rsidP="00D44116">
      <w:pPr>
        <w:rPr>
          <w:sz w:val="24"/>
          <w:szCs w:val="24"/>
        </w:rPr>
      </w:pPr>
      <w:r w:rsidRPr="00F004F0">
        <w:rPr>
          <w:sz w:val="22"/>
          <w:szCs w:val="22"/>
        </w:rPr>
        <w:t>Kwota budże</w:t>
      </w:r>
      <w:r w:rsidRPr="00E64C56">
        <w:rPr>
          <w:sz w:val="24"/>
          <w:szCs w:val="24"/>
        </w:rPr>
        <w:t>tu na dzień 3</w:t>
      </w:r>
      <w:r>
        <w:rPr>
          <w:sz w:val="24"/>
          <w:szCs w:val="24"/>
        </w:rPr>
        <w:t>1</w:t>
      </w:r>
      <w:r w:rsidRPr="00E64C56">
        <w:rPr>
          <w:sz w:val="24"/>
          <w:szCs w:val="24"/>
        </w:rPr>
        <w:t xml:space="preserve"> </w:t>
      </w:r>
      <w:r>
        <w:rPr>
          <w:sz w:val="24"/>
          <w:szCs w:val="24"/>
        </w:rPr>
        <w:t>grudnia</w:t>
      </w:r>
      <w:r w:rsidRPr="00E64C56">
        <w:rPr>
          <w:sz w:val="24"/>
          <w:szCs w:val="24"/>
        </w:rPr>
        <w:t xml:space="preserve"> 201</w:t>
      </w:r>
      <w:r>
        <w:rPr>
          <w:sz w:val="24"/>
          <w:szCs w:val="24"/>
        </w:rPr>
        <w:t xml:space="preserve">6 </w:t>
      </w:r>
      <w:r w:rsidRPr="00E64C56">
        <w:rPr>
          <w:sz w:val="24"/>
          <w:szCs w:val="24"/>
        </w:rPr>
        <w:t>r., po wprowadzonych zmianach to następujące wielkości:</w:t>
      </w:r>
    </w:p>
    <w:p w:rsidR="00D44116" w:rsidRPr="00E64C56" w:rsidRDefault="00D44116" w:rsidP="00D44116">
      <w:pPr>
        <w:rPr>
          <w:sz w:val="24"/>
          <w:szCs w:val="24"/>
        </w:rPr>
      </w:pPr>
    </w:p>
    <w:tbl>
      <w:tblPr>
        <w:tblW w:w="39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0"/>
        <w:gridCol w:w="1580"/>
      </w:tblGrid>
      <w:tr w:rsidR="00D44116" w:rsidRPr="004D6F77" w:rsidTr="00AB1AE7">
        <w:trPr>
          <w:trHeight w:val="315"/>
        </w:trPr>
        <w:tc>
          <w:tcPr>
            <w:tcW w:w="2340" w:type="dxa"/>
            <w:shd w:val="clear" w:color="auto" w:fill="auto"/>
            <w:noWrap/>
            <w:vAlign w:val="bottom"/>
            <w:hideMark/>
          </w:tcPr>
          <w:p w:rsidR="00D44116" w:rsidRPr="004D6F77" w:rsidRDefault="00D44116" w:rsidP="00AB1AE7">
            <w:pPr>
              <w:rPr>
                <w:color w:val="000000"/>
                <w:sz w:val="24"/>
                <w:szCs w:val="24"/>
              </w:rPr>
            </w:pPr>
            <w:r>
              <w:rPr>
                <w:color w:val="000000"/>
                <w:sz w:val="24"/>
                <w:szCs w:val="24"/>
              </w:rPr>
              <w:t xml:space="preserve">- </w:t>
            </w:r>
            <w:r w:rsidRPr="004D6F77">
              <w:rPr>
                <w:color w:val="000000"/>
                <w:sz w:val="24"/>
                <w:szCs w:val="24"/>
              </w:rPr>
              <w:t>dochody</w:t>
            </w:r>
          </w:p>
        </w:tc>
        <w:tc>
          <w:tcPr>
            <w:tcW w:w="1580" w:type="dxa"/>
            <w:shd w:val="clear" w:color="auto" w:fill="auto"/>
            <w:noWrap/>
            <w:vAlign w:val="bottom"/>
            <w:hideMark/>
          </w:tcPr>
          <w:p w:rsidR="00D44116" w:rsidRPr="004D6F77" w:rsidRDefault="00D44116" w:rsidP="00AB1AE7">
            <w:pPr>
              <w:jc w:val="right"/>
              <w:rPr>
                <w:color w:val="000000"/>
                <w:sz w:val="24"/>
                <w:szCs w:val="24"/>
              </w:rPr>
            </w:pPr>
            <w:r w:rsidRPr="004D6F77">
              <w:rPr>
                <w:color w:val="000000"/>
                <w:sz w:val="24"/>
                <w:szCs w:val="24"/>
              </w:rPr>
              <w:t>36 717 971,54</w:t>
            </w:r>
            <w:r>
              <w:rPr>
                <w:color w:val="000000"/>
                <w:sz w:val="24"/>
                <w:szCs w:val="24"/>
              </w:rPr>
              <w:t>,</w:t>
            </w:r>
          </w:p>
        </w:tc>
      </w:tr>
      <w:tr w:rsidR="00D44116" w:rsidRPr="004D6F77" w:rsidTr="00AB1AE7">
        <w:trPr>
          <w:trHeight w:val="315"/>
        </w:trPr>
        <w:tc>
          <w:tcPr>
            <w:tcW w:w="2340" w:type="dxa"/>
            <w:shd w:val="clear" w:color="auto" w:fill="auto"/>
            <w:noWrap/>
            <w:vAlign w:val="bottom"/>
            <w:hideMark/>
          </w:tcPr>
          <w:p w:rsidR="00D44116" w:rsidRPr="004D6F77" w:rsidRDefault="00D44116" w:rsidP="00AB1AE7">
            <w:pPr>
              <w:rPr>
                <w:color w:val="000000"/>
                <w:sz w:val="24"/>
                <w:szCs w:val="24"/>
              </w:rPr>
            </w:pPr>
            <w:r>
              <w:rPr>
                <w:color w:val="000000"/>
                <w:sz w:val="24"/>
                <w:szCs w:val="24"/>
              </w:rPr>
              <w:t xml:space="preserve">- </w:t>
            </w:r>
            <w:r w:rsidRPr="004D6F77">
              <w:rPr>
                <w:color w:val="000000"/>
                <w:sz w:val="24"/>
                <w:szCs w:val="24"/>
              </w:rPr>
              <w:t>wydatki</w:t>
            </w:r>
          </w:p>
        </w:tc>
        <w:tc>
          <w:tcPr>
            <w:tcW w:w="1580" w:type="dxa"/>
            <w:shd w:val="clear" w:color="auto" w:fill="auto"/>
            <w:noWrap/>
            <w:vAlign w:val="bottom"/>
            <w:hideMark/>
          </w:tcPr>
          <w:p w:rsidR="00D44116" w:rsidRPr="004D6F77" w:rsidRDefault="00D44116" w:rsidP="00AB1AE7">
            <w:pPr>
              <w:jc w:val="right"/>
              <w:rPr>
                <w:color w:val="000000"/>
                <w:sz w:val="24"/>
                <w:szCs w:val="24"/>
              </w:rPr>
            </w:pPr>
            <w:r w:rsidRPr="004D6F77">
              <w:rPr>
                <w:color w:val="000000"/>
                <w:sz w:val="24"/>
                <w:szCs w:val="24"/>
              </w:rPr>
              <w:t>36 216 056,54</w:t>
            </w:r>
            <w:r>
              <w:rPr>
                <w:color w:val="000000"/>
                <w:sz w:val="24"/>
                <w:szCs w:val="24"/>
              </w:rPr>
              <w:t>.</w:t>
            </w:r>
          </w:p>
        </w:tc>
      </w:tr>
    </w:tbl>
    <w:p w:rsidR="00D44116" w:rsidRDefault="00D44116" w:rsidP="00D44116">
      <w:pPr>
        <w:rPr>
          <w:sz w:val="24"/>
          <w:szCs w:val="24"/>
        </w:rPr>
      </w:pPr>
    </w:p>
    <w:tbl>
      <w:tblPr>
        <w:tblW w:w="0" w:type="auto"/>
        <w:tblLayout w:type="fixed"/>
        <w:tblCellMar>
          <w:left w:w="30" w:type="dxa"/>
          <w:right w:w="30" w:type="dxa"/>
        </w:tblCellMar>
        <w:tblLook w:val="0000" w:firstRow="0" w:lastRow="0" w:firstColumn="0" w:lastColumn="0" w:noHBand="0" w:noVBand="0"/>
      </w:tblPr>
      <w:tblGrid>
        <w:gridCol w:w="4061"/>
        <w:gridCol w:w="1418"/>
      </w:tblGrid>
      <w:tr w:rsidR="00D44116" w:rsidTr="0096276E">
        <w:trPr>
          <w:trHeight w:val="305"/>
        </w:trPr>
        <w:tc>
          <w:tcPr>
            <w:tcW w:w="4061" w:type="dxa"/>
          </w:tcPr>
          <w:p w:rsidR="00D44116" w:rsidRDefault="00D44116" w:rsidP="00AB1AE7">
            <w:pPr>
              <w:autoSpaceDE w:val="0"/>
              <w:autoSpaceDN w:val="0"/>
              <w:adjustRightInd w:val="0"/>
              <w:rPr>
                <w:b/>
                <w:bCs/>
                <w:color w:val="000000"/>
                <w:sz w:val="24"/>
                <w:szCs w:val="24"/>
              </w:rPr>
            </w:pPr>
          </w:p>
        </w:tc>
        <w:tc>
          <w:tcPr>
            <w:tcW w:w="1418" w:type="dxa"/>
          </w:tcPr>
          <w:p w:rsidR="00D44116" w:rsidRDefault="00D44116" w:rsidP="00AB1AE7">
            <w:pPr>
              <w:autoSpaceDE w:val="0"/>
              <w:autoSpaceDN w:val="0"/>
              <w:adjustRightInd w:val="0"/>
              <w:jc w:val="right"/>
              <w:rPr>
                <w:b/>
                <w:bCs/>
                <w:color w:val="000000"/>
                <w:sz w:val="24"/>
                <w:szCs w:val="24"/>
              </w:rPr>
            </w:pPr>
          </w:p>
        </w:tc>
      </w:tr>
    </w:tbl>
    <w:p w:rsidR="00D44116" w:rsidRDefault="00D44116" w:rsidP="00D44116">
      <w:pPr>
        <w:rPr>
          <w:sz w:val="24"/>
          <w:szCs w:val="24"/>
        </w:rPr>
      </w:pPr>
    </w:p>
    <w:tbl>
      <w:tblPr>
        <w:tblW w:w="6232" w:type="dxa"/>
        <w:tblInd w:w="75" w:type="dxa"/>
        <w:tblCellMar>
          <w:left w:w="70" w:type="dxa"/>
          <w:right w:w="70" w:type="dxa"/>
        </w:tblCellMar>
        <w:tblLook w:val="04A0" w:firstRow="1" w:lastRow="0" w:firstColumn="1" w:lastColumn="0" w:noHBand="0" w:noVBand="1"/>
      </w:tblPr>
      <w:tblGrid>
        <w:gridCol w:w="660"/>
        <w:gridCol w:w="3871"/>
        <w:gridCol w:w="1701"/>
      </w:tblGrid>
      <w:tr w:rsidR="00D44116" w:rsidRPr="004D6F77" w:rsidTr="00AB1AE7">
        <w:trPr>
          <w:trHeight w:val="574"/>
        </w:trPr>
        <w:tc>
          <w:tcPr>
            <w:tcW w:w="4531"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44116" w:rsidRPr="004D6F77" w:rsidRDefault="00D44116" w:rsidP="00AB1AE7">
            <w:pPr>
              <w:jc w:val="center"/>
              <w:rPr>
                <w:rFonts w:ascii="Arial" w:hAnsi="Arial" w:cs="Arial"/>
                <w:b/>
                <w:bCs/>
                <w:color w:val="000000"/>
              </w:rPr>
            </w:pPr>
            <w:r w:rsidRPr="004D6F77">
              <w:rPr>
                <w:rFonts w:ascii="Arial" w:hAnsi="Arial" w:cs="Arial"/>
                <w:b/>
                <w:bCs/>
                <w:color w:val="000000"/>
              </w:rPr>
              <w:t>Przychody ogółem:</w:t>
            </w:r>
          </w:p>
        </w:tc>
        <w:tc>
          <w:tcPr>
            <w:tcW w:w="1701" w:type="dxa"/>
            <w:tcBorders>
              <w:top w:val="single" w:sz="4" w:space="0" w:color="000000"/>
              <w:left w:val="nil"/>
              <w:bottom w:val="single" w:sz="4" w:space="0" w:color="000000"/>
              <w:right w:val="single" w:sz="4" w:space="0" w:color="000000"/>
            </w:tcBorders>
            <w:shd w:val="clear" w:color="000000" w:fill="FFFFFF"/>
            <w:vAlign w:val="center"/>
            <w:hideMark/>
          </w:tcPr>
          <w:p w:rsidR="00D44116" w:rsidRPr="004D6F77" w:rsidRDefault="00D44116" w:rsidP="00AB1AE7">
            <w:pPr>
              <w:jc w:val="right"/>
              <w:rPr>
                <w:rFonts w:ascii="Arial" w:hAnsi="Arial" w:cs="Arial"/>
                <w:b/>
                <w:bCs/>
                <w:color w:val="000000"/>
              </w:rPr>
            </w:pPr>
            <w:r w:rsidRPr="004D6F77">
              <w:rPr>
                <w:rFonts w:ascii="Arial" w:hAnsi="Arial" w:cs="Arial"/>
                <w:b/>
                <w:bCs/>
                <w:color w:val="000000"/>
              </w:rPr>
              <w:t>796 084,00</w:t>
            </w:r>
          </w:p>
        </w:tc>
      </w:tr>
      <w:tr w:rsidR="00D44116" w:rsidRPr="004D6F77" w:rsidTr="00AB1AE7">
        <w:trPr>
          <w:trHeight w:val="604"/>
        </w:trPr>
        <w:tc>
          <w:tcPr>
            <w:tcW w:w="660" w:type="dxa"/>
            <w:tcBorders>
              <w:top w:val="nil"/>
              <w:left w:val="single" w:sz="4" w:space="0" w:color="000000"/>
              <w:bottom w:val="single" w:sz="4" w:space="0" w:color="000000"/>
              <w:right w:val="single" w:sz="4" w:space="0" w:color="000000"/>
            </w:tcBorders>
            <w:shd w:val="clear" w:color="000000" w:fill="FFFFFF"/>
            <w:vAlign w:val="center"/>
            <w:hideMark/>
          </w:tcPr>
          <w:p w:rsidR="00D44116" w:rsidRPr="004D6F77" w:rsidRDefault="00D44116" w:rsidP="00AB1AE7">
            <w:pPr>
              <w:jc w:val="center"/>
              <w:rPr>
                <w:rFonts w:ascii="Arial" w:hAnsi="Arial" w:cs="Arial"/>
                <w:color w:val="000000"/>
              </w:rPr>
            </w:pPr>
            <w:r w:rsidRPr="004D6F77">
              <w:rPr>
                <w:rFonts w:ascii="Arial" w:hAnsi="Arial" w:cs="Arial"/>
                <w:color w:val="000000"/>
              </w:rPr>
              <w:t>1</w:t>
            </w:r>
          </w:p>
        </w:tc>
        <w:tc>
          <w:tcPr>
            <w:tcW w:w="3871" w:type="dxa"/>
            <w:tcBorders>
              <w:top w:val="nil"/>
              <w:left w:val="nil"/>
              <w:bottom w:val="single" w:sz="4" w:space="0" w:color="000000"/>
              <w:right w:val="single" w:sz="4" w:space="0" w:color="000000"/>
            </w:tcBorders>
            <w:shd w:val="clear" w:color="000000" w:fill="FFFFFF"/>
            <w:vAlign w:val="center"/>
            <w:hideMark/>
          </w:tcPr>
          <w:p w:rsidR="00D44116" w:rsidRPr="004D6F77" w:rsidRDefault="00D44116" w:rsidP="00AB1AE7">
            <w:pPr>
              <w:rPr>
                <w:rFonts w:ascii="Arial" w:hAnsi="Arial" w:cs="Arial"/>
                <w:color w:val="000000"/>
              </w:rPr>
            </w:pPr>
            <w:r w:rsidRPr="004D6F77">
              <w:rPr>
                <w:rFonts w:ascii="Arial" w:hAnsi="Arial" w:cs="Arial"/>
                <w:color w:val="000000"/>
              </w:rPr>
              <w:t>Wolne środki, o których mowa w art. 217 ust.2 pkt 6 ustawy</w:t>
            </w:r>
          </w:p>
        </w:tc>
        <w:tc>
          <w:tcPr>
            <w:tcW w:w="1701" w:type="dxa"/>
            <w:tcBorders>
              <w:top w:val="nil"/>
              <w:left w:val="nil"/>
              <w:bottom w:val="single" w:sz="4" w:space="0" w:color="000000"/>
              <w:right w:val="single" w:sz="4" w:space="0" w:color="000000"/>
            </w:tcBorders>
            <w:shd w:val="clear" w:color="000000" w:fill="FFFFFF"/>
            <w:vAlign w:val="center"/>
            <w:hideMark/>
          </w:tcPr>
          <w:p w:rsidR="00D44116" w:rsidRPr="004D6F77" w:rsidRDefault="00D44116" w:rsidP="00AB1AE7">
            <w:pPr>
              <w:jc w:val="right"/>
              <w:rPr>
                <w:rFonts w:ascii="Arial" w:hAnsi="Arial" w:cs="Arial"/>
                <w:color w:val="000000"/>
              </w:rPr>
            </w:pPr>
            <w:r w:rsidRPr="004D6F77">
              <w:rPr>
                <w:rFonts w:ascii="Arial" w:hAnsi="Arial" w:cs="Arial"/>
                <w:color w:val="000000"/>
              </w:rPr>
              <w:t>796 084,00</w:t>
            </w:r>
          </w:p>
        </w:tc>
      </w:tr>
      <w:tr w:rsidR="00D44116" w:rsidRPr="004D6F77" w:rsidTr="00AB1AE7">
        <w:trPr>
          <w:trHeight w:val="574"/>
        </w:trPr>
        <w:tc>
          <w:tcPr>
            <w:tcW w:w="4531"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D44116" w:rsidRPr="004D6F77" w:rsidRDefault="00D44116" w:rsidP="00AB1AE7">
            <w:pPr>
              <w:jc w:val="center"/>
              <w:rPr>
                <w:rFonts w:ascii="Arial" w:hAnsi="Arial" w:cs="Arial"/>
                <w:b/>
                <w:bCs/>
                <w:color w:val="000000"/>
              </w:rPr>
            </w:pPr>
            <w:r w:rsidRPr="004D6F77">
              <w:rPr>
                <w:rFonts w:ascii="Arial" w:hAnsi="Arial" w:cs="Arial"/>
                <w:b/>
                <w:bCs/>
                <w:color w:val="000000"/>
              </w:rPr>
              <w:t>Rozchody ogółem:</w:t>
            </w:r>
          </w:p>
        </w:tc>
        <w:tc>
          <w:tcPr>
            <w:tcW w:w="1701" w:type="dxa"/>
            <w:tcBorders>
              <w:top w:val="nil"/>
              <w:left w:val="nil"/>
              <w:bottom w:val="single" w:sz="4" w:space="0" w:color="000000"/>
              <w:right w:val="single" w:sz="4" w:space="0" w:color="000000"/>
            </w:tcBorders>
            <w:shd w:val="clear" w:color="000000" w:fill="FFFFFF"/>
            <w:vAlign w:val="center"/>
            <w:hideMark/>
          </w:tcPr>
          <w:p w:rsidR="00D44116" w:rsidRPr="004D6F77" w:rsidRDefault="00D44116" w:rsidP="00AB1AE7">
            <w:pPr>
              <w:jc w:val="right"/>
              <w:rPr>
                <w:rFonts w:ascii="Arial" w:hAnsi="Arial" w:cs="Arial"/>
                <w:b/>
                <w:bCs/>
                <w:color w:val="000000"/>
              </w:rPr>
            </w:pPr>
            <w:r w:rsidRPr="004D6F77">
              <w:rPr>
                <w:rFonts w:ascii="Arial" w:hAnsi="Arial" w:cs="Arial"/>
                <w:b/>
                <w:bCs/>
                <w:color w:val="000000"/>
              </w:rPr>
              <w:t>1 261 212,00</w:t>
            </w:r>
          </w:p>
        </w:tc>
      </w:tr>
      <w:tr w:rsidR="00D44116" w:rsidRPr="004D6F77" w:rsidTr="00AB1AE7">
        <w:trPr>
          <w:trHeight w:val="604"/>
        </w:trPr>
        <w:tc>
          <w:tcPr>
            <w:tcW w:w="660" w:type="dxa"/>
            <w:tcBorders>
              <w:top w:val="nil"/>
              <w:left w:val="single" w:sz="4" w:space="0" w:color="000000"/>
              <w:bottom w:val="single" w:sz="4" w:space="0" w:color="000000"/>
              <w:right w:val="single" w:sz="4" w:space="0" w:color="000000"/>
            </w:tcBorders>
            <w:shd w:val="clear" w:color="000000" w:fill="FFFFFF"/>
            <w:vAlign w:val="center"/>
            <w:hideMark/>
          </w:tcPr>
          <w:p w:rsidR="00D44116" w:rsidRPr="004D6F77" w:rsidRDefault="00D44116" w:rsidP="00AB1AE7">
            <w:pPr>
              <w:jc w:val="center"/>
              <w:rPr>
                <w:rFonts w:ascii="Arial" w:hAnsi="Arial" w:cs="Arial"/>
                <w:color w:val="000000"/>
              </w:rPr>
            </w:pPr>
            <w:r w:rsidRPr="004D6F77">
              <w:rPr>
                <w:rFonts w:ascii="Arial" w:hAnsi="Arial" w:cs="Arial"/>
                <w:color w:val="000000"/>
              </w:rPr>
              <w:t>1</w:t>
            </w:r>
          </w:p>
        </w:tc>
        <w:tc>
          <w:tcPr>
            <w:tcW w:w="3871" w:type="dxa"/>
            <w:tcBorders>
              <w:top w:val="nil"/>
              <w:left w:val="nil"/>
              <w:bottom w:val="single" w:sz="4" w:space="0" w:color="000000"/>
              <w:right w:val="single" w:sz="4" w:space="0" w:color="000000"/>
            </w:tcBorders>
            <w:shd w:val="clear" w:color="000000" w:fill="FFFFFF"/>
            <w:vAlign w:val="center"/>
            <w:hideMark/>
          </w:tcPr>
          <w:p w:rsidR="00D44116" w:rsidRPr="004D6F77" w:rsidRDefault="00D44116" w:rsidP="00AB1AE7">
            <w:pPr>
              <w:rPr>
                <w:rFonts w:ascii="Arial" w:hAnsi="Arial" w:cs="Arial"/>
                <w:color w:val="000000"/>
              </w:rPr>
            </w:pPr>
            <w:r w:rsidRPr="004D6F77">
              <w:rPr>
                <w:rFonts w:ascii="Arial" w:hAnsi="Arial" w:cs="Arial"/>
                <w:color w:val="000000"/>
              </w:rPr>
              <w:t>Spłaty otrzymanych krajowych pożyczek i kredytów</w:t>
            </w:r>
          </w:p>
        </w:tc>
        <w:tc>
          <w:tcPr>
            <w:tcW w:w="1701" w:type="dxa"/>
            <w:tcBorders>
              <w:top w:val="nil"/>
              <w:left w:val="nil"/>
              <w:bottom w:val="single" w:sz="4" w:space="0" w:color="000000"/>
              <w:right w:val="single" w:sz="4" w:space="0" w:color="000000"/>
            </w:tcBorders>
            <w:shd w:val="clear" w:color="000000" w:fill="FFFFFF"/>
            <w:vAlign w:val="center"/>
            <w:hideMark/>
          </w:tcPr>
          <w:p w:rsidR="00D44116" w:rsidRPr="004D6F77" w:rsidRDefault="00D44116" w:rsidP="00AB1AE7">
            <w:pPr>
              <w:jc w:val="right"/>
              <w:rPr>
                <w:rFonts w:ascii="Arial" w:hAnsi="Arial" w:cs="Arial"/>
                <w:color w:val="000000"/>
              </w:rPr>
            </w:pPr>
            <w:r w:rsidRPr="004D6F77">
              <w:rPr>
                <w:rFonts w:ascii="Arial" w:hAnsi="Arial" w:cs="Arial"/>
                <w:color w:val="000000"/>
              </w:rPr>
              <w:t>1 261 212,00</w:t>
            </w:r>
          </w:p>
        </w:tc>
      </w:tr>
    </w:tbl>
    <w:p w:rsidR="00D44116" w:rsidRPr="00F14815" w:rsidRDefault="00D44116" w:rsidP="00D44116">
      <w:pPr>
        <w:rPr>
          <w:sz w:val="24"/>
          <w:szCs w:val="24"/>
        </w:rPr>
      </w:pPr>
    </w:p>
    <w:p w:rsidR="00D44116" w:rsidRPr="00C34D03" w:rsidRDefault="00D44116" w:rsidP="00D44116">
      <w:pPr>
        <w:jc w:val="both"/>
        <w:rPr>
          <w:sz w:val="24"/>
          <w:szCs w:val="24"/>
        </w:rPr>
      </w:pPr>
      <w:r w:rsidRPr="00C34D03">
        <w:rPr>
          <w:sz w:val="24"/>
          <w:szCs w:val="24"/>
        </w:rPr>
        <w:t xml:space="preserve">W stosunku do budżetu uchwalonego dochody zwiększyły się o  </w:t>
      </w:r>
      <w:r>
        <w:rPr>
          <w:sz w:val="24"/>
          <w:szCs w:val="24"/>
        </w:rPr>
        <w:t>8.976.950,54</w:t>
      </w:r>
      <w:r w:rsidRPr="00C34D03">
        <w:rPr>
          <w:sz w:val="24"/>
          <w:szCs w:val="24"/>
        </w:rPr>
        <w:t xml:space="preserve">, </w:t>
      </w:r>
      <w:r w:rsidR="00CC1657">
        <w:rPr>
          <w:sz w:val="24"/>
          <w:szCs w:val="24"/>
        </w:rPr>
        <w:t>t</w:t>
      </w:r>
      <w:r w:rsidRPr="00C34D03">
        <w:rPr>
          <w:sz w:val="24"/>
          <w:szCs w:val="24"/>
        </w:rPr>
        <w:t>j. o</w:t>
      </w:r>
      <w:r>
        <w:rPr>
          <w:sz w:val="24"/>
          <w:szCs w:val="24"/>
        </w:rPr>
        <w:t xml:space="preserve"> 32,35</w:t>
      </w:r>
      <w:r w:rsidRPr="00C34D03">
        <w:rPr>
          <w:sz w:val="24"/>
          <w:szCs w:val="24"/>
        </w:rPr>
        <w:t xml:space="preserve"> %, a wydatki zwiększyły</w:t>
      </w:r>
      <w:r w:rsidR="00CC1657">
        <w:rPr>
          <w:sz w:val="24"/>
          <w:szCs w:val="24"/>
        </w:rPr>
        <w:t xml:space="preserve"> się o 8.436.247,54, t</w:t>
      </w:r>
      <w:r>
        <w:rPr>
          <w:sz w:val="24"/>
          <w:szCs w:val="24"/>
        </w:rPr>
        <w:t xml:space="preserve">j. o 30,36 </w:t>
      </w:r>
      <w:r w:rsidRPr="00C34D03">
        <w:rPr>
          <w:sz w:val="24"/>
          <w:szCs w:val="24"/>
        </w:rPr>
        <w:t>%.</w:t>
      </w:r>
    </w:p>
    <w:p w:rsidR="00D44116" w:rsidRPr="00C34D03" w:rsidRDefault="00D44116" w:rsidP="00D44116">
      <w:pPr>
        <w:jc w:val="both"/>
        <w:rPr>
          <w:sz w:val="24"/>
          <w:szCs w:val="24"/>
        </w:rPr>
      </w:pPr>
    </w:p>
    <w:p w:rsidR="00D44116" w:rsidRDefault="00D44116" w:rsidP="00D44116">
      <w:pPr>
        <w:rPr>
          <w:sz w:val="24"/>
          <w:szCs w:val="24"/>
        </w:rPr>
      </w:pPr>
      <w:r w:rsidRPr="00C34D03">
        <w:rPr>
          <w:sz w:val="24"/>
          <w:szCs w:val="24"/>
        </w:rPr>
        <w:t xml:space="preserve">Budżet Miasta i Gminy w momencie jego uchwalania </w:t>
      </w:r>
      <w:r>
        <w:rPr>
          <w:sz w:val="24"/>
          <w:szCs w:val="24"/>
        </w:rPr>
        <w:t xml:space="preserve">wykazywał deficyt, a </w:t>
      </w:r>
      <w:r w:rsidRPr="00C34D03">
        <w:rPr>
          <w:sz w:val="24"/>
          <w:szCs w:val="24"/>
        </w:rPr>
        <w:t>na koniec okresu sprawozdawcze</w:t>
      </w:r>
      <w:r>
        <w:rPr>
          <w:sz w:val="24"/>
          <w:szCs w:val="24"/>
        </w:rPr>
        <w:t xml:space="preserve">go nadwyżkę, o </w:t>
      </w:r>
      <w:r w:rsidR="00CC1657">
        <w:rPr>
          <w:sz w:val="24"/>
          <w:szCs w:val="24"/>
        </w:rPr>
        <w:t xml:space="preserve"> kwotę </w:t>
      </w:r>
      <w:r>
        <w:rPr>
          <w:sz w:val="24"/>
          <w:szCs w:val="24"/>
        </w:rPr>
        <w:t>36.787,00 budżet się nie równoważy.</w:t>
      </w:r>
    </w:p>
    <w:p w:rsidR="00D44116" w:rsidRPr="00BF6DE6" w:rsidRDefault="00D44116" w:rsidP="00D44116">
      <w:pPr>
        <w:rPr>
          <w:sz w:val="24"/>
          <w:szCs w:val="24"/>
        </w:rPr>
      </w:pPr>
      <w:r w:rsidRPr="00BF6DE6">
        <w:rPr>
          <w:sz w:val="24"/>
          <w:szCs w:val="24"/>
        </w:rPr>
        <w:t>Zarządzeniem nr OA 0050.132.2016 Burmistrza Miasta i Gminy Gołańcz z dnia 29 grudnia 2016 roku w sprawie zmian do budżetu Miasta i Gminy Gołańcz na 2016 rok wprowadzono zmianę w planie dochodów na kwotę 36.787,00.</w:t>
      </w:r>
      <w:r>
        <w:rPr>
          <w:sz w:val="24"/>
          <w:szCs w:val="24"/>
        </w:rPr>
        <w:t xml:space="preserve"> </w:t>
      </w:r>
      <w:r w:rsidRPr="00BF6DE6">
        <w:rPr>
          <w:sz w:val="24"/>
          <w:szCs w:val="24"/>
        </w:rPr>
        <w:t>Zmi</w:t>
      </w:r>
      <w:r>
        <w:rPr>
          <w:sz w:val="24"/>
          <w:szCs w:val="24"/>
        </w:rPr>
        <w:t>a</w:t>
      </w:r>
      <w:r w:rsidRPr="00BF6DE6">
        <w:rPr>
          <w:sz w:val="24"/>
          <w:szCs w:val="24"/>
        </w:rPr>
        <w:t>nę wprowadzono na podstawie pisma Ministra Rozwoju i Finansów nr ST5.4750.429.2016.34g z dnia 29 listopada 2016 r. informującego o przyznaniu na wniosek Ministra Edukacji Narodowej Miastu i Gminie Gołańcz na rok 2016 kwoty 36.787,00 ze środków rezerwy części oświatowej subwencji ogólnej.</w:t>
      </w:r>
    </w:p>
    <w:p w:rsidR="00D44116" w:rsidRPr="00BF6DE6" w:rsidRDefault="00D44116" w:rsidP="00D44116">
      <w:pPr>
        <w:rPr>
          <w:sz w:val="24"/>
          <w:szCs w:val="24"/>
        </w:rPr>
      </w:pPr>
      <w:r>
        <w:rPr>
          <w:sz w:val="24"/>
          <w:szCs w:val="24"/>
        </w:rPr>
        <w:t>Powyższa kwota przeznaczona była</w:t>
      </w:r>
      <w:r w:rsidRPr="00BF6DE6">
        <w:rPr>
          <w:sz w:val="24"/>
          <w:szCs w:val="24"/>
        </w:rPr>
        <w:t xml:space="preserve"> na dofinansowanie kosztów związanych z wypłatą odpraw dla nauczycieli zwalnianych w trybie art. 20 Karty nauczyciela, a także nauczycieli przechodzących na emeryturę na podstawie art. 88 Karty Nauczyciela.</w:t>
      </w:r>
    </w:p>
    <w:p w:rsidR="00D44116" w:rsidRPr="00C34D03" w:rsidRDefault="00D44116" w:rsidP="00D44116">
      <w:pPr>
        <w:rPr>
          <w:sz w:val="24"/>
          <w:szCs w:val="24"/>
        </w:rPr>
      </w:pPr>
      <w:r>
        <w:rPr>
          <w:sz w:val="24"/>
          <w:szCs w:val="24"/>
        </w:rPr>
        <w:t xml:space="preserve">Zmianę wprowadzono </w:t>
      </w:r>
      <w:r w:rsidRPr="00BF6DE6">
        <w:rPr>
          <w:sz w:val="24"/>
          <w:szCs w:val="24"/>
        </w:rPr>
        <w:t xml:space="preserve">zgodnie z przepisami ustawy o finansach publicznych ( art. 257 pkt 2). </w:t>
      </w:r>
    </w:p>
    <w:p w:rsidR="00D44116" w:rsidRPr="00C34D03" w:rsidRDefault="00D44116" w:rsidP="00D44116">
      <w:pPr>
        <w:jc w:val="both"/>
        <w:rPr>
          <w:sz w:val="24"/>
          <w:szCs w:val="24"/>
        </w:rPr>
      </w:pPr>
    </w:p>
    <w:p w:rsidR="00D44116" w:rsidRDefault="00D44116" w:rsidP="00D44116">
      <w:pPr>
        <w:rPr>
          <w:sz w:val="24"/>
          <w:szCs w:val="24"/>
        </w:rPr>
      </w:pPr>
      <w:r>
        <w:rPr>
          <w:sz w:val="24"/>
          <w:szCs w:val="24"/>
        </w:rPr>
        <w:t xml:space="preserve">W 2016 </w:t>
      </w:r>
      <w:r w:rsidRPr="00C34D03">
        <w:rPr>
          <w:sz w:val="24"/>
          <w:szCs w:val="24"/>
        </w:rPr>
        <w:t>r.</w:t>
      </w:r>
      <w:r>
        <w:rPr>
          <w:sz w:val="24"/>
          <w:szCs w:val="24"/>
        </w:rPr>
        <w:t xml:space="preserve"> nie zaciągnięto </w:t>
      </w:r>
      <w:r w:rsidRPr="00C34D03">
        <w:rPr>
          <w:sz w:val="24"/>
          <w:szCs w:val="24"/>
        </w:rPr>
        <w:t>kredyt</w:t>
      </w:r>
      <w:r>
        <w:rPr>
          <w:sz w:val="24"/>
          <w:szCs w:val="24"/>
        </w:rPr>
        <w:t>ów i pożyczek.</w:t>
      </w:r>
    </w:p>
    <w:p w:rsidR="00D44116" w:rsidRPr="00C34D03" w:rsidRDefault="00D44116" w:rsidP="00D44116">
      <w:pPr>
        <w:jc w:val="both"/>
        <w:rPr>
          <w:sz w:val="24"/>
          <w:szCs w:val="24"/>
        </w:rPr>
      </w:pPr>
    </w:p>
    <w:p w:rsidR="00D44116" w:rsidRPr="00FE6757" w:rsidRDefault="00D44116" w:rsidP="00D44116">
      <w:pPr>
        <w:pStyle w:val="Tekstpodstawowy3"/>
        <w:rPr>
          <w:b/>
          <w:bCs/>
          <w:iCs/>
          <w:u w:val="single"/>
        </w:rPr>
      </w:pPr>
      <w:r w:rsidRPr="00FE6757">
        <w:rPr>
          <w:b/>
          <w:bCs/>
          <w:i/>
          <w:iCs/>
        </w:rPr>
        <w:t>W 201</w:t>
      </w:r>
      <w:r>
        <w:rPr>
          <w:b/>
          <w:bCs/>
          <w:i/>
          <w:iCs/>
        </w:rPr>
        <w:t>6</w:t>
      </w:r>
      <w:r w:rsidRPr="00FE6757">
        <w:rPr>
          <w:b/>
          <w:bCs/>
          <w:i/>
          <w:iCs/>
        </w:rPr>
        <w:t xml:space="preserve"> r. spłacono z tytułu otrzymanych kredytów i pożyczek 1.</w:t>
      </w:r>
      <w:r>
        <w:rPr>
          <w:b/>
          <w:bCs/>
          <w:i/>
          <w:iCs/>
        </w:rPr>
        <w:t>261.212</w:t>
      </w:r>
      <w:r w:rsidR="00CC1657">
        <w:rPr>
          <w:b/>
          <w:bCs/>
          <w:i/>
          <w:iCs/>
        </w:rPr>
        <w:t>,00</w:t>
      </w:r>
      <w:r w:rsidRPr="00FE6757">
        <w:rPr>
          <w:b/>
          <w:bCs/>
          <w:i/>
          <w:iCs/>
        </w:rPr>
        <w:t>.</w:t>
      </w:r>
    </w:p>
    <w:p w:rsidR="00D44116" w:rsidRPr="00FE6757" w:rsidRDefault="00D44116" w:rsidP="00D44116">
      <w:pPr>
        <w:pStyle w:val="Tekstpodstawowy3"/>
      </w:pPr>
    </w:p>
    <w:p w:rsidR="00D44116" w:rsidRPr="00C34D03" w:rsidRDefault="00D44116" w:rsidP="00D44116">
      <w:pPr>
        <w:rPr>
          <w:b/>
          <w:i/>
          <w:sz w:val="24"/>
          <w:szCs w:val="24"/>
        </w:rPr>
      </w:pPr>
      <w:r w:rsidRPr="00FE6757">
        <w:rPr>
          <w:b/>
          <w:bCs/>
          <w:i/>
          <w:iCs/>
          <w:sz w:val="24"/>
          <w:szCs w:val="24"/>
        </w:rPr>
        <w:t>W</w:t>
      </w:r>
      <w:r w:rsidRPr="00FE6757">
        <w:rPr>
          <w:b/>
          <w:i/>
          <w:sz w:val="24"/>
          <w:szCs w:val="24"/>
        </w:rPr>
        <w:t>ielkość zaciągniętych kredytów i pożyczek na 31.12.201</w:t>
      </w:r>
      <w:r>
        <w:rPr>
          <w:b/>
          <w:i/>
          <w:sz w:val="24"/>
          <w:szCs w:val="24"/>
        </w:rPr>
        <w:t>6</w:t>
      </w:r>
      <w:r w:rsidRPr="00FE6757">
        <w:rPr>
          <w:b/>
          <w:i/>
          <w:sz w:val="24"/>
          <w:szCs w:val="24"/>
        </w:rPr>
        <w:t xml:space="preserve"> r. pozostających do spłaty w roku 201</w:t>
      </w:r>
      <w:r>
        <w:rPr>
          <w:b/>
          <w:i/>
          <w:sz w:val="24"/>
          <w:szCs w:val="24"/>
        </w:rPr>
        <w:t>7</w:t>
      </w:r>
      <w:r w:rsidRPr="00FE6757">
        <w:rPr>
          <w:b/>
          <w:i/>
          <w:sz w:val="24"/>
          <w:szCs w:val="24"/>
        </w:rPr>
        <w:t xml:space="preserve"> i latach następnych to kwota </w:t>
      </w:r>
      <w:r>
        <w:rPr>
          <w:b/>
          <w:i/>
          <w:sz w:val="24"/>
          <w:szCs w:val="24"/>
        </w:rPr>
        <w:t>3.146.306</w:t>
      </w:r>
      <w:r w:rsidR="00CC1657">
        <w:rPr>
          <w:b/>
          <w:i/>
          <w:sz w:val="24"/>
          <w:szCs w:val="24"/>
        </w:rPr>
        <w:t>,00</w:t>
      </w:r>
      <w:r w:rsidRPr="00FE6757">
        <w:rPr>
          <w:b/>
          <w:i/>
          <w:sz w:val="24"/>
          <w:szCs w:val="24"/>
        </w:rPr>
        <w:t>. Są to kredyty i pożyczki na zadania inwestycyjne i bie</w:t>
      </w:r>
      <w:r w:rsidRPr="00C34D03">
        <w:rPr>
          <w:b/>
          <w:i/>
          <w:sz w:val="24"/>
          <w:szCs w:val="24"/>
        </w:rPr>
        <w:t>żące.</w:t>
      </w:r>
    </w:p>
    <w:p w:rsidR="00D44116" w:rsidRPr="00C34D03" w:rsidRDefault="00D44116" w:rsidP="00D44116">
      <w:pPr>
        <w:jc w:val="both"/>
        <w:rPr>
          <w:sz w:val="24"/>
          <w:szCs w:val="24"/>
        </w:rPr>
      </w:pPr>
    </w:p>
    <w:p w:rsidR="00D44116" w:rsidRPr="005D7C85" w:rsidRDefault="00D44116" w:rsidP="00D44116">
      <w:pPr>
        <w:jc w:val="both"/>
        <w:rPr>
          <w:b/>
          <w:sz w:val="24"/>
          <w:szCs w:val="24"/>
        </w:rPr>
      </w:pPr>
      <w:r w:rsidRPr="005D7C85">
        <w:rPr>
          <w:b/>
          <w:sz w:val="24"/>
          <w:szCs w:val="24"/>
        </w:rPr>
        <w:t xml:space="preserve">Zwiększeń i zmniejszeń dochodów dokonywano na poszczególnych sesjach, czy też zarządzeniami burmistrza. </w:t>
      </w:r>
    </w:p>
    <w:p w:rsidR="00D44116" w:rsidRPr="00ED7A0B" w:rsidRDefault="00D44116" w:rsidP="00D44116">
      <w:pPr>
        <w:jc w:val="both"/>
        <w:rPr>
          <w:b/>
          <w:sz w:val="24"/>
          <w:szCs w:val="24"/>
        </w:rPr>
      </w:pPr>
      <w:r w:rsidRPr="00ED7A0B">
        <w:rPr>
          <w:b/>
          <w:sz w:val="24"/>
          <w:szCs w:val="24"/>
        </w:rPr>
        <w:t>Ogółem zwiększenia (wyliczono po odjęciu zmniejszeń w paragrafach):</w:t>
      </w:r>
    </w:p>
    <w:p w:rsidR="00D44116" w:rsidRPr="00ED7A0B" w:rsidRDefault="00D44116" w:rsidP="00D44116">
      <w:pPr>
        <w:jc w:val="both"/>
        <w:rPr>
          <w:b/>
          <w:sz w:val="24"/>
          <w:szCs w:val="24"/>
        </w:rPr>
      </w:pPr>
      <w:r w:rsidRPr="00ED7A0B">
        <w:rPr>
          <w:b/>
          <w:sz w:val="24"/>
          <w:szCs w:val="24"/>
        </w:rPr>
        <w:lastRenderedPageBreak/>
        <w:t>§ 2010,</w:t>
      </w:r>
      <w:r>
        <w:rPr>
          <w:b/>
          <w:sz w:val="24"/>
          <w:szCs w:val="24"/>
        </w:rPr>
        <w:t xml:space="preserve"> 2020, </w:t>
      </w:r>
      <w:r w:rsidRPr="00ED7A0B">
        <w:rPr>
          <w:b/>
          <w:sz w:val="24"/>
          <w:szCs w:val="24"/>
        </w:rPr>
        <w:t xml:space="preserve">2030, 2040, </w:t>
      </w:r>
      <w:r>
        <w:rPr>
          <w:b/>
          <w:sz w:val="24"/>
          <w:szCs w:val="24"/>
        </w:rPr>
        <w:t xml:space="preserve">2060, </w:t>
      </w:r>
      <w:r w:rsidRPr="00ED7A0B">
        <w:rPr>
          <w:b/>
          <w:sz w:val="24"/>
          <w:szCs w:val="24"/>
        </w:rPr>
        <w:t>2710, 62</w:t>
      </w:r>
      <w:r>
        <w:rPr>
          <w:b/>
          <w:sz w:val="24"/>
          <w:szCs w:val="24"/>
        </w:rPr>
        <w:t>60</w:t>
      </w:r>
      <w:r w:rsidRPr="00ED7A0B">
        <w:rPr>
          <w:b/>
          <w:sz w:val="24"/>
          <w:szCs w:val="24"/>
        </w:rPr>
        <w:t>, 6300, 6330</w:t>
      </w:r>
      <w:r>
        <w:rPr>
          <w:b/>
          <w:sz w:val="24"/>
          <w:szCs w:val="24"/>
        </w:rPr>
        <w:t>, 6340</w:t>
      </w:r>
      <w:r w:rsidRPr="00ED7A0B">
        <w:rPr>
          <w:b/>
          <w:sz w:val="24"/>
          <w:szCs w:val="24"/>
        </w:rPr>
        <w:t xml:space="preserve"> – </w:t>
      </w:r>
      <w:r w:rsidR="00A26A01">
        <w:rPr>
          <w:b/>
          <w:sz w:val="24"/>
          <w:szCs w:val="24"/>
        </w:rPr>
        <w:t xml:space="preserve">   </w:t>
      </w:r>
      <w:r w:rsidRPr="00ED7A0B">
        <w:rPr>
          <w:b/>
          <w:sz w:val="24"/>
          <w:szCs w:val="24"/>
        </w:rPr>
        <w:t>+</w:t>
      </w:r>
      <w:r>
        <w:rPr>
          <w:b/>
          <w:sz w:val="24"/>
          <w:szCs w:val="24"/>
        </w:rPr>
        <w:t xml:space="preserve"> 8.479.700,54</w:t>
      </w:r>
    </w:p>
    <w:p w:rsidR="00D44116" w:rsidRPr="00F67685" w:rsidRDefault="00D44116" w:rsidP="00D44116">
      <w:pPr>
        <w:jc w:val="both"/>
        <w:rPr>
          <w:b/>
          <w:sz w:val="24"/>
          <w:szCs w:val="24"/>
        </w:rPr>
      </w:pPr>
      <w:r w:rsidRPr="00F67685">
        <w:rPr>
          <w:b/>
          <w:sz w:val="24"/>
          <w:szCs w:val="24"/>
        </w:rPr>
        <w:t xml:space="preserve">§ 2920 –  </w:t>
      </w:r>
      <w:r w:rsidR="00A26A01">
        <w:rPr>
          <w:b/>
          <w:sz w:val="24"/>
          <w:szCs w:val="24"/>
        </w:rPr>
        <w:t xml:space="preserve"> </w:t>
      </w:r>
      <w:r w:rsidRPr="00F67685">
        <w:rPr>
          <w:b/>
          <w:sz w:val="24"/>
          <w:szCs w:val="24"/>
        </w:rPr>
        <w:t xml:space="preserve"> (-) </w:t>
      </w:r>
      <w:r>
        <w:rPr>
          <w:b/>
          <w:sz w:val="24"/>
          <w:szCs w:val="24"/>
        </w:rPr>
        <w:t>273.930,00</w:t>
      </w:r>
    </w:p>
    <w:p w:rsidR="00D44116" w:rsidRPr="009F07F1" w:rsidRDefault="00D44116" w:rsidP="00D44116">
      <w:pPr>
        <w:jc w:val="both"/>
        <w:rPr>
          <w:b/>
          <w:sz w:val="24"/>
          <w:szCs w:val="24"/>
        </w:rPr>
      </w:pPr>
      <w:r w:rsidRPr="009F07F1">
        <w:rPr>
          <w:b/>
          <w:sz w:val="24"/>
          <w:szCs w:val="24"/>
        </w:rPr>
        <w:t>pozostałe dochody –</w:t>
      </w:r>
      <w:r w:rsidR="00A26A01">
        <w:rPr>
          <w:b/>
          <w:sz w:val="24"/>
          <w:szCs w:val="24"/>
        </w:rPr>
        <w:t xml:space="preserve">  </w:t>
      </w:r>
      <w:r w:rsidRPr="009F07F1">
        <w:rPr>
          <w:b/>
          <w:sz w:val="24"/>
          <w:szCs w:val="24"/>
        </w:rPr>
        <w:t xml:space="preserve"> + </w:t>
      </w:r>
      <w:r>
        <w:rPr>
          <w:b/>
          <w:sz w:val="24"/>
          <w:szCs w:val="24"/>
        </w:rPr>
        <w:t>771.180</w:t>
      </w:r>
      <w:r w:rsidRPr="009F07F1">
        <w:rPr>
          <w:b/>
          <w:sz w:val="24"/>
          <w:szCs w:val="24"/>
        </w:rPr>
        <w:t>,00</w:t>
      </w:r>
    </w:p>
    <w:p w:rsidR="00D44116" w:rsidRPr="00A16CC4" w:rsidRDefault="00D44116" w:rsidP="00D44116">
      <w:pPr>
        <w:jc w:val="both"/>
        <w:rPr>
          <w:b/>
          <w:i/>
          <w:sz w:val="24"/>
          <w:szCs w:val="24"/>
          <w:u w:val="single"/>
        </w:rPr>
      </w:pPr>
      <w:r w:rsidRPr="00A16CC4">
        <w:rPr>
          <w:b/>
          <w:i/>
          <w:sz w:val="24"/>
          <w:szCs w:val="24"/>
          <w:u w:val="single"/>
        </w:rPr>
        <w:t xml:space="preserve">Razem zwiększenia  – </w:t>
      </w:r>
      <w:r w:rsidR="00A26A01">
        <w:rPr>
          <w:b/>
          <w:i/>
          <w:sz w:val="24"/>
          <w:szCs w:val="24"/>
          <w:u w:val="single"/>
        </w:rPr>
        <w:t xml:space="preserve">  </w:t>
      </w:r>
      <w:r w:rsidRPr="00A16CC4">
        <w:rPr>
          <w:b/>
          <w:i/>
          <w:sz w:val="24"/>
          <w:szCs w:val="24"/>
          <w:u w:val="single"/>
        </w:rPr>
        <w:t xml:space="preserve"> + </w:t>
      </w:r>
      <w:r>
        <w:rPr>
          <w:b/>
          <w:i/>
          <w:sz w:val="24"/>
          <w:szCs w:val="24"/>
          <w:u w:val="single"/>
        </w:rPr>
        <w:t>8.976.950,54</w:t>
      </w:r>
      <w:r w:rsidRPr="00A16CC4">
        <w:rPr>
          <w:b/>
          <w:i/>
          <w:sz w:val="24"/>
          <w:szCs w:val="24"/>
          <w:u w:val="single"/>
        </w:rPr>
        <w:t>.</w:t>
      </w:r>
    </w:p>
    <w:p w:rsidR="00D44116" w:rsidRDefault="00D44116" w:rsidP="00D44116">
      <w:pPr>
        <w:rPr>
          <w:b/>
          <w:sz w:val="28"/>
          <w:szCs w:val="28"/>
        </w:rPr>
      </w:pPr>
    </w:p>
    <w:p w:rsidR="00D44116" w:rsidRDefault="00D44116" w:rsidP="00D44116">
      <w:pPr>
        <w:rPr>
          <w:b/>
          <w:sz w:val="28"/>
          <w:szCs w:val="28"/>
        </w:rPr>
      </w:pPr>
      <w:r>
        <w:rPr>
          <w:b/>
          <w:sz w:val="28"/>
          <w:szCs w:val="28"/>
        </w:rPr>
        <w:t xml:space="preserve">I. </w:t>
      </w:r>
      <w:r>
        <w:rPr>
          <w:b/>
          <w:sz w:val="28"/>
          <w:szCs w:val="28"/>
          <w:u w:val="single"/>
        </w:rPr>
        <w:t>Analiza zaległości</w:t>
      </w:r>
    </w:p>
    <w:p w:rsidR="00D44116" w:rsidRDefault="00D44116" w:rsidP="00D44116">
      <w:pPr>
        <w:pStyle w:val="Nagwek4"/>
        <w:tabs>
          <w:tab w:val="left" w:pos="0"/>
        </w:tabs>
        <w:rPr>
          <w:sz w:val="24"/>
          <w:szCs w:val="24"/>
        </w:rPr>
      </w:pPr>
      <w:r>
        <w:rPr>
          <w:sz w:val="24"/>
          <w:szCs w:val="24"/>
        </w:rPr>
        <w:t>DZIAŁ 700</w:t>
      </w:r>
    </w:p>
    <w:p w:rsidR="00D44116" w:rsidRDefault="00D44116" w:rsidP="00D44116">
      <w:pPr>
        <w:rPr>
          <w:b/>
          <w:bCs/>
          <w:sz w:val="24"/>
          <w:szCs w:val="24"/>
        </w:rPr>
      </w:pPr>
      <w:r>
        <w:rPr>
          <w:sz w:val="24"/>
          <w:szCs w:val="24"/>
        </w:rPr>
        <w:t xml:space="preserve">Kwota zaległości w tym dziale, to 24.147,73  oraz odsetki 9.185,34 ogółem  </w:t>
      </w:r>
      <w:r>
        <w:rPr>
          <w:b/>
          <w:sz w:val="24"/>
          <w:szCs w:val="24"/>
        </w:rPr>
        <w:t>33.333,07</w:t>
      </w:r>
      <w:r>
        <w:rPr>
          <w:b/>
          <w:bCs/>
          <w:sz w:val="24"/>
          <w:szCs w:val="24"/>
        </w:rPr>
        <w:t>.</w:t>
      </w:r>
    </w:p>
    <w:p w:rsidR="00D44116" w:rsidRDefault="00D44116" w:rsidP="00D44116">
      <w:pPr>
        <w:rPr>
          <w:b/>
          <w:sz w:val="24"/>
          <w:szCs w:val="24"/>
        </w:rPr>
      </w:pPr>
    </w:p>
    <w:tbl>
      <w:tblPr>
        <w:tblW w:w="0" w:type="auto"/>
        <w:tblInd w:w="250" w:type="dxa"/>
        <w:tblLayout w:type="fixed"/>
        <w:tblCellMar>
          <w:left w:w="70" w:type="dxa"/>
          <w:right w:w="70" w:type="dxa"/>
        </w:tblCellMar>
        <w:tblLook w:val="04A0" w:firstRow="1" w:lastRow="0" w:firstColumn="1" w:lastColumn="0" w:noHBand="0" w:noVBand="1"/>
      </w:tblPr>
      <w:tblGrid>
        <w:gridCol w:w="160"/>
        <w:gridCol w:w="227"/>
        <w:gridCol w:w="73"/>
        <w:gridCol w:w="360"/>
        <w:gridCol w:w="6660"/>
        <w:gridCol w:w="278"/>
        <w:gridCol w:w="1124"/>
        <w:gridCol w:w="80"/>
        <w:gridCol w:w="100"/>
        <w:gridCol w:w="114"/>
      </w:tblGrid>
      <w:tr w:rsidR="00D44116" w:rsidTr="00AB1AE7">
        <w:trPr>
          <w:gridAfter w:val="1"/>
          <w:wAfter w:w="114" w:type="dxa"/>
        </w:trPr>
        <w:tc>
          <w:tcPr>
            <w:tcW w:w="460" w:type="dxa"/>
            <w:gridSpan w:val="3"/>
            <w:hideMark/>
          </w:tcPr>
          <w:p w:rsidR="00D44116" w:rsidRDefault="00D44116" w:rsidP="00AB1AE7">
            <w:pPr>
              <w:snapToGrid w:val="0"/>
              <w:jc w:val="right"/>
              <w:rPr>
                <w:sz w:val="24"/>
                <w:szCs w:val="24"/>
              </w:rPr>
            </w:pPr>
            <w:r>
              <w:rPr>
                <w:sz w:val="24"/>
                <w:szCs w:val="24"/>
              </w:rPr>
              <w:t>1)</w:t>
            </w:r>
          </w:p>
        </w:tc>
        <w:tc>
          <w:tcPr>
            <w:tcW w:w="7020" w:type="dxa"/>
            <w:gridSpan w:val="2"/>
          </w:tcPr>
          <w:p w:rsidR="00D44116" w:rsidRDefault="00D44116" w:rsidP="00AB1AE7">
            <w:pPr>
              <w:snapToGrid w:val="0"/>
              <w:rPr>
                <w:sz w:val="24"/>
                <w:szCs w:val="24"/>
              </w:rPr>
            </w:pPr>
            <w:r>
              <w:rPr>
                <w:sz w:val="24"/>
                <w:szCs w:val="24"/>
              </w:rPr>
              <w:t xml:space="preserve"> Wpływy z opłat z tytułu użytkowania wieczystego nieruchomości (12 zalegających). </w:t>
            </w:r>
          </w:p>
          <w:p w:rsidR="00D44116" w:rsidRDefault="00D44116" w:rsidP="00AB1AE7">
            <w:pPr>
              <w:rPr>
                <w:sz w:val="24"/>
                <w:szCs w:val="24"/>
              </w:rPr>
            </w:pPr>
          </w:p>
          <w:p w:rsidR="00D44116" w:rsidRDefault="00D44116" w:rsidP="00AB1AE7">
            <w:pPr>
              <w:rPr>
                <w:sz w:val="24"/>
                <w:szCs w:val="24"/>
              </w:rPr>
            </w:pPr>
            <w:r>
              <w:rPr>
                <w:sz w:val="24"/>
                <w:szCs w:val="24"/>
              </w:rPr>
              <w:t>W miesiącu styczniu 2017 r. z tytułu zaległości nie wpłynęła żadna kwota</w:t>
            </w:r>
          </w:p>
          <w:p w:rsidR="00D44116" w:rsidRDefault="00D44116" w:rsidP="00AB1AE7">
            <w:pPr>
              <w:rPr>
                <w:sz w:val="24"/>
                <w:szCs w:val="24"/>
              </w:rPr>
            </w:pPr>
          </w:p>
          <w:p w:rsidR="00D44116" w:rsidRDefault="00D44116" w:rsidP="00AB1AE7">
            <w:pPr>
              <w:rPr>
                <w:sz w:val="24"/>
                <w:szCs w:val="24"/>
              </w:rPr>
            </w:pPr>
            <w:r>
              <w:rPr>
                <w:sz w:val="24"/>
                <w:szCs w:val="24"/>
              </w:rPr>
              <w:t>(odsetki dotyczące zaległości omawianego paragrafu wykazane</w:t>
            </w:r>
          </w:p>
          <w:p w:rsidR="00D44116" w:rsidRDefault="00D44116" w:rsidP="00AB1AE7">
            <w:pPr>
              <w:rPr>
                <w:sz w:val="24"/>
                <w:szCs w:val="24"/>
              </w:rPr>
            </w:pPr>
            <w:r>
              <w:rPr>
                <w:sz w:val="24"/>
                <w:szCs w:val="24"/>
              </w:rPr>
              <w:t xml:space="preserve"> w rozdziale 70005 § 0920 –  1.343,00)</w:t>
            </w:r>
          </w:p>
          <w:p w:rsidR="00D44116" w:rsidRDefault="00D44116" w:rsidP="00AB1AE7">
            <w:pPr>
              <w:snapToGrid w:val="0"/>
              <w:rPr>
                <w:sz w:val="24"/>
                <w:szCs w:val="24"/>
              </w:rPr>
            </w:pPr>
          </w:p>
        </w:tc>
        <w:tc>
          <w:tcPr>
            <w:tcW w:w="1582" w:type="dxa"/>
            <w:gridSpan w:val="4"/>
            <w:hideMark/>
          </w:tcPr>
          <w:p w:rsidR="00D44116" w:rsidRDefault="00D44116" w:rsidP="00AB1AE7">
            <w:pPr>
              <w:snapToGrid w:val="0"/>
              <w:jc w:val="right"/>
              <w:rPr>
                <w:sz w:val="24"/>
                <w:szCs w:val="24"/>
              </w:rPr>
            </w:pPr>
            <w:r>
              <w:rPr>
                <w:sz w:val="24"/>
                <w:szCs w:val="24"/>
              </w:rPr>
              <w:t>8.907,36</w:t>
            </w:r>
          </w:p>
        </w:tc>
      </w:tr>
      <w:tr w:rsidR="00D44116" w:rsidTr="00AB1AE7">
        <w:trPr>
          <w:gridAfter w:val="1"/>
          <w:wAfter w:w="114" w:type="dxa"/>
        </w:trPr>
        <w:tc>
          <w:tcPr>
            <w:tcW w:w="460" w:type="dxa"/>
            <w:gridSpan w:val="3"/>
          </w:tcPr>
          <w:p w:rsidR="00D44116" w:rsidRDefault="00D44116" w:rsidP="00AB1AE7">
            <w:pPr>
              <w:snapToGrid w:val="0"/>
              <w:jc w:val="right"/>
              <w:rPr>
                <w:sz w:val="24"/>
                <w:szCs w:val="24"/>
              </w:rPr>
            </w:pPr>
            <w:r>
              <w:rPr>
                <w:sz w:val="24"/>
                <w:szCs w:val="24"/>
              </w:rPr>
              <w:t>2)</w:t>
            </w:r>
          </w:p>
          <w:p w:rsidR="00D44116" w:rsidRDefault="00D44116" w:rsidP="00AB1AE7">
            <w:pPr>
              <w:snapToGrid w:val="0"/>
              <w:jc w:val="right"/>
              <w:rPr>
                <w:sz w:val="24"/>
                <w:szCs w:val="24"/>
              </w:rPr>
            </w:pPr>
          </w:p>
          <w:p w:rsidR="00D44116" w:rsidRDefault="00D44116" w:rsidP="00AB1AE7">
            <w:pPr>
              <w:snapToGrid w:val="0"/>
              <w:jc w:val="right"/>
              <w:rPr>
                <w:sz w:val="24"/>
                <w:szCs w:val="24"/>
              </w:rPr>
            </w:pPr>
          </w:p>
        </w:tc>
        <w:tc>
          <w:tcPr>
            <w:tcW w:w="7020" w:type="dxa"/>
            <w:gridSpan w:val="2"/>
            <w:hideMark/>
          </w:tcPr>
          <w:p w:rsidR="00D44116" w:rsidRDefault="00D44116" w:rsidP="00AB1AE7">
            <w:pPr>
              <w:snapToGrid w:val="0"/>
              <w:rPr>
                <w:sz w:val="24"/>
                <w:szCs w:val="24"/>
              </w:rPr>
            </w:pPr>
            <w:r>
              <w:rPr>
                <w:sz w:val="24"/>
                <w:szCs w:val="24"/>
              </w:rPr>
              <w:t>Dochody z najmu i dzierżawy składników majątkowych Skarbu Państwa, jednostek samorządu terytorialnego lub innych jednostek zaliczanych do sektora finansów publicznych  oraz innych umów o podobnym charakterze ( grunty i lokale ):</w:t>
            </w:r>
          </w:p>
        </w:tc>
        <w:tc>
          <w:tcPr>
            <w:tcW w:w="1582" w:type="dxa"/>
            <w:gridSpan w:val="4"/>
            <w:hideMark/>
          </w:tcPr>
          <w:p w:rsidR="00D44116" w:rsidRDefault="00D44116" w:rsidP="00AB1AE7">
            <w:pPr>
              <w:snapToGrid w:val="0"/>
              <w:jc w:val="right"/>
              <w:rPr>
                <w:sz w:val="24"/>
                <w:szCs w:val="24"/>
              </w:rPr>
            </w:pPr>
            <w:r>
              <w:rPr>
                <w:sz w:val="24"/>
                <w:szCs w:val="24"/>
              </w:rPr>
              <w:t>6.206,14</w:t>
            </w:r>
          </w:p>
        </w:tc>
      </w:tr>
      <w:tr w:rsidR="00D44116" w:rsidTr="00AB1AE7">
        <w:trPr>
          <w:gridAfter w:val="1"/>
          <w:wAfter w:w="114" w:type="dxa"/>
          <w:cantSplit/>
        </w:trPr>
        <w:tc>
          <w:tcPr>
            <w:tcW w:w="9062" w:type="dxa"/>
            <w:gridSpan w:val="9"/>
          </w:tcPr>
          <w:p w:rsidR="00D44116" w:rsidRDefault="00D44116" w:rsidP="00AB1AE7">
            <w:pPr>
              <w:snapToGrid w:val="0"/>
              <w:jc w:val="right"/>
              <w:rPr>
                <w:sz w:val="24"/>
                <w:szCs w:val="24"/>
              </w:rPr>
            </w:pPr>
          </w:p>
        </w:tc>
      </w:tr>
      <w:tr w:rsidR="00D44116" w:rsidTr="00AB1AE7">
        <w:trPr>
          <w:gridAfter w:val="1"/>
          <w:wAfter w:w="114" w:type="dxa"/>
          <w:cantSplit/>
        </w:trPr>
        <w:tc>
          <w:tcPr>
            <w:tcW w:w="387" w:type="dxa"/>
            <w:gridSpan w:val="2"/>
          </w:tcPr>
          <w:p w:rsidR="00D44116" w:rsidRDefault="00D44116" w:rsidP="00AB1AE7">
            <w:pPr>
              <w:snapToGrid w:val="0"/>
              <w:jc w:val="right"/>
              <w:rPr>
                <w:sz w:val="24"/>
                <w:szCs w:val="24"/>
              </w:rPr>
            </w:pPr>
          </w:p>
        </w:tc>
        <w:tc>
          <w:tcPr>
            <w:tcW w:w="433" w:type="dxa"/>
            <w:gridSpan w:val="2"/>
            <w:hideMark/>
          </w:tcPr>
          <w:p w:rsidR="00D44116" w:rsidRDefault="00D44116" w:rsidP="00AB1AE7">
            <w:pPr>
              <w:snapToGrid w:val="0"/>
              <w:rPr>
                <w:sz w:val="24"/>
                <w:szCs w:val="24"/>
              </w:rPr>
            </w:pPr>
            <w:r>
              <w:rPr>
                <w:sz w:val="24"/>
                <w:szCs w:val="24"/>
              </w:rPr>
              <w:t>-</w:t>
            </w:r>
          </w:p>
        </w:tc>
        <w:tc>
          <w:tcPr>
            <w:tcW w:w="6660" w:type="dxa"/>
            <w:hideMark/>
          </w:tcPr>
          <w:p w:rsidR="00D44116" w:rsidRDefault="00D44116" w:rsidP="00AB1AE7">
            <w:pPr>
              <w:snapToGrid w:val="0"/>
              <w:rPr>
                <w:sz w:val="24"/>
                <w:szCs w:val="24"/>
              </w:rPr>
            </w:pPr>
            <w:r>
              <w:rPr>
                <w:sz w:val="24"/>
                <w:szCs w:val="24"/>
              </w:rPr>
              <w:t>Oświata</w:t>
            </w:r>
          </w:p>
        </w:tc>
        <w:tc>
          <w:tcPr>
            <w:tcW w:w="1582" w:type="dxa"/>
            <w:gridSpan w:val="4"/>
            <w:hideMark/>
          </w:tcPr>
          <w:p w:rsidR="00D44116" w:rsidRDefault="00D44116" w:rsidP="00AB1AE7">
            <w:pPr>
              <w:snapToGrid w:val="0"/>
              <w:jc w:val="right"/>
              <w:rPr>
                <w:sz w:val="24"/>
                <w:szCs w:val="24"/>
              </w:rPr>
            </w:pPr>
            <w:r>
              <w:rPr>
                <w:sz w:val="24"/>
                <w:szCs w:val="24"/>
              </w:rPr>
              <w:t>3.947,83</w:t>
            </w:r>
          </w:p>
        </w:tc>
      </w:tr>
      <w:tr w:rsidR="00D44116" w:rsidTr="00AB1AE7">
        <w:trPr>
          <w:gridAfter w:val="1"/>
          <w:wAfter w:w="114" w:type="dxa"/>
          <w:cantSplit/>
        </w:trPr>
        <w:tc>
          <w:tcPr>
            <w:tcW w:w="387" w:type="dxa"/>
            <w:gridSpan w:val="2"/>
          </w:tcPr>
          <w:p w:rsidR="00D44116" w:rsidRDefault="00D44116" w:rsidP="00AB1AE7">
            <w:pPr>
              <w:snapToGrid w:val="0"/>
              <w:jc w:val="right"/>
              <w:rPr>
                <w:sz w:val="24"/>
                <w:szCs w:val="24"/>
              </w:rPr>
            </w:pPr>
          </w:p>
        </w:tc>
        <w:tc>
          <w:tcPr>
            <w:tcW w:w="433" w:type="dxa"/>
            <w:gridSpan w:val="2"/>
            <w:hideMark/>
          </w:tcPr>
          <w:p w:rsidR="00D44116" w:rsidRDefault="00D44116" w:rsidP="00AB1AE7">
            <w:pPr>
              <w:snapToGrid w:val="0"/>
              <w:rPr>
                <w:sz w:val="24"/>
                <w:szCs w:val="24"/>
              </w:rPr>
            </w:pPr>
            <w:r>
              <w:rPr>
                <w:sz w:val="24"/>
                <w:szCs w:val="24"/>
              </w:rPr>
              <w:t>-</w:t>
            </w:r>
          </w:p>
        </w:tc>
        <w:tc>
          <w:tcPr>
            <w:tcW w:w="6660" w:type="dxa"/>
            <w:hideMark/>
          </w:tcPr>
          <w:p w:rsidR="00D44116" w:rsidRDefault="00D44116" w:rsidP="00AB1AE7">
            <w:pPr>
              <w:snapToGrid w:val="0"/>
              <w:rPr>
                <w:sz w:val="24"/>
                <w:szCs w:val="24"/>
              </w:rPr>
            </w:pPr>
            <w:r>
              <w:rPr>
                <w:sz w:val="24"/>
                <w:szCs w:val="24"/>
              </w:rPr>
              <w:t>Pozostałe</w:t>
            </w:r>
          </w:p>
        </w:tc>
        <w:tc>
          <w:tcPr>
            <w:tcW w:w="1582" w:type="dxa"/>
            <w:gridSpan w:val="4"/>
            <w:hideMark/>
          </w:tcPr>
          <w:p w:rsidR="00D44116" w:rsidRDefault="00D44116" w:rsidP="00AB1AE7">
            <w:pPr>
              <w:snapToGrid w:val="0"/>
              <w:jc w:val="right"/>
              <w:rPr>
                <w:sz w:val="24"/>
                <w:szCs w:val="24"/>
              </w:rPr>
            </w:pPr>
            <w:r>
              <w:rPr>
                <w:sz w:val="24"/>
                <w:szCs w:val="24"/>
              </w:rPr>
              <w:t>2.258,31</w:t>
            </w:r>
          </w:p>
        </w:tc>
      </w:tr>
      <w:tr w:rsidR="00D44116" w:rsidTr="00AB1AE7">
        <w:trPr>
          <w:gridAfter w:val="1"/>
          <w:wAfter w:w="114" w:type="dxa"/>
        </w:trPr>
        <w:tc>
          <w:tcPr>
            <w:tcW w:w="387" w:type="dxa"/>
            <w:gridSpan w:val="2"/>
          </w:tcPr>
          <w:p w:rsidR="00D44116" w:rsidRDefault="00D44116" w:rsidP="00AB1AE7">
            <w:pPr>
              <w:snapToGrid w:val="0"/>
              <w:jc w:val="right"/>
              <w:rPr>
                <w:sz w:val="24"/>
                <w:szCs w:val="24"/>
              </w:rPr>
            </w:pPr>
          </w:p>
        </w:tc>
        <w:tc>
          <w:tcPr>
            <w:tcW w:w="7093" w:type="dxa"/>
            <w:gridSpan w:val="3"/>
          </w:tcPr>
          <w:p w:rsidR="00D44116" w:rsidRDefault="00D44116" w:rsidP="00AB1AE7">
            <w:pPr>
              <w:pStyle w:val="Tekstpodstawowy"/>
              <w:snapToGrid w:val="0"/>
              <w:rPr>
                <w:sz w:val="24"/>
                <w:szCs w:val="24"/>
              </w:rPr>
            </w:pPr>
          </w:p>
        </w:tc>
        <w:tc>
          <w:tcPr>
            <w:tcW w:w="1582" w:type="dxa"/>
            <w:gridSpan w:val="4"/>
          </w:tcPr>
          <w:p w:rsidR="00D44116" w:rsidRDefault="00D44116" w:rsidP="00AB1AE7">
            <w:pPr>
              <w:snapToGrid w:val="0"/>
              <w:jc w:val="right"/>
              <w:rPr>
                <w:sz w:val="24"/>
                <w:szCs w:val="24"/>
              </w:rPr>
            </w:pPr>
          </w:p>
        </w:tc>
      </w:tr>
      <w:tr w:rsidR="00D44116" w:rsidRPr="006A2BDF" w:rsidTr="00AB1AE7">
        <w:trPr>
          <w:gridAfter w:val="1"/>
          <w:wAfter w:w="114" w:type="dxa"/>
        </w:trPr>
        <w:tc>
          <w:tcPr>
            <w:tcW w:w="387" w:type="dxa"/>
            <w:gridSpan w:val="2"/>
          </w:tcPr>
          <w:p w:rsidR="00D44116" w:rsidRPr="006A2BDF" w:rsidRDefault="00D44116" w:rsidP="00AB1AE7">
            <w:pPr>
              <w:snapToGrid w:val="0"/>
              <w:jc w:val="right"/>
              <w:rPr>
                <w:sz w:val="24"/>
                <w:szCs w:val="24"/>
              </w:rPr>
            </w:pPr>
          </w:p>
        </w:tc>
        <w:tc>
          <w:tcPr>
            <w:tcW w:w="7093" w:type="dxa"/>
            <w:gridSpan w:val="3"/>
          </w:tcPr>
          <w:p w:rsidR="00D44116" w:rsidRPr="006A2BDF" w:rsidRDefault="00D44116" w:rsidP="00AB1AE7">
            <w:pPr>
              <w:pStyle w:val="Tekstpodstawowy"/>
              <w:spacing w:after="0"/>
              <w:rPr>
                <w:sz w:val="24"/>
                <w:szCs w:val="24"/>
              </w:rPr>
            </w:pPr>
            <w:r w:rsidRPr="006A2BDF">
              <w:rPr>
                <w:sz w:val="24"/>
                <w:szCs w:val="24"/>
              </w:rPr>
              <w:t>Zaległość dotycząca oświaty – to  3.947,</w:t>
            </w:r>
            <w:r w:rsidRPr="00ED0F9B">
              <w:rPr>
                <w:sz w:val="24"/>
                <w:szCs w:val="24"/>
              </w:rPr>
              <w:t xml:space="preserve">83 (3 zalegających w ZS. </w:t>
            </w:r>
            <w:r w:rsidRPr="006A2BDF">
              <w:rPr>
                <w:sz w:val="24"/>
                <w:szCs w:val="24"/>
              </w:rPr>
              <w:t xml:space="preserve">Gołańcz, 1 w ZS Smogulec i 1 w Przedszkolu Publicznym Gołańcz) zaległość bieżąca (1.509,08) i z lat ubiegłych ( 2.438,75), wysłano wezwanie do zapłaty dotyczące  bieżącej zaległości.   Zaległość z lat ubiegłych  trudno ściągalna. W Przedszkolu Publicznym sąd wydał dłużnikowi nakaz zapłaty. </w:t>
            </w:r>
          </w:p>
          <w:p w:rsidR="00D44116" w:rsidRPr="006A2BDF" w:rsidRDefault="00D44116" w:rsidP="00AB1AE7">
            <w:pPr>
              <w:pStyle w:val="Tekstpodstawowy"/>
              <w:spacing w:after="0"/>
              <w:rPr>
                <w:sz w:val="24"/>
                <w:szCs w:val="24"/>
              </w:rPr>
            </w:pPr>
            <w:r w:rsidRPr="006A2BDF">
              <w:rPr>
                <w:sz w:val="24"/>
                <w:szCs w:val="24"/>
              </w:rPr>
              <w:t>W miesiącu styczniu 2017 r. wpłynęło część zaległości – 670,73. Prowadzona jest egzekucja.</w:t>
            </w:r>
          </w:p>
          <w:p w:rsidR="00D44116" w:rsidRPr="006A2BDF" w:rsidRDefault="00D44116" w:rsidP="00AB1AE7">
            <w:pPr>
              <w:pStyle w:val="Tekstpodstawowy"/>
              <w:spacing w:after="0"/>
              <w:rPr>
                <w:sz w:val="24"/>
                <w:szCs w:val="24"/>
              </w:rPr>
            </w:pPr>
          </w:p>
        </w:tc>
        <w:tc>
          <w:tcPr>
            <w:tcW w:w="1582" w:type="dxa"/>
            <w:gridSpan w:val="4"/>
          </w:tcPr>
          <w:p w:rsidR="00D44116" w:rsidRPr="006A2BDF" w:rsidRDefault="00D44116" w:rsidP="00AB1AE7">
            <w:pPr>
              <w:snapToGrid w:val="0"/>
              <w:jc w:val="right"/>
              <w:rPr>
                <w:sz w:val="24"/>
                <w:szCs w:val="24"/>
              </w:rPr>
            </w:pPr>
          </w:p>
        </w:tc>
      </w:tr>
      <w:tr w:rsidR="00D44116" w:rsidRPr="006A2BDF" w:rsidTr="00AB1AE7">
        <w:trPr>
          <w:gridAfter w:val="1"/>
          <w:wAfter w:w="114" w:type="dxa"/>
        </w:trPr>
        <w:tc>
          <w:tcPr>
            <w:tcW w:w="387" w:type="dxa"/>
            <w:gridSpan w:val="2"/>
          </w:tcPr>
          <w:p w:rsidR="00D44116" w:rsidRPr="006A2BDF" w:rsidRDefault="00D44116" w:rsidP="00AB1AE7">
            <w:pPr>
              <w:snapToGrid w:val="0"/>
              <w:jc w:val="right"/>
              <w:rPr>
                <w:sz w:val="24"/>
                <w:szCs w:val="24"/>
              </w:rPr>
            </w:pPr>
          </w:p>
        </w:tc>
        <w:tc>
          <w:tcPr>
            <w:tcW w:w="7371" w:type="dxa"/>
            <w:gridSpan w:val="4"/>
            <w:hideMark/>
          </w:tcPr>
          <w:p w:rsidR="00D44116" w:rsidRPr="006A2BDF" w:rsidRDefault="00D44116" w:rsidP="00AB1AE7">
            <w:pPr>
              <w:snapToGrid w:val="0"/>
              <w:rPr>
                <w:sz w:val="24"/>
                <w:szCs w:val="24"/>
              </w:rPr>
            </w:pPr>
            <w:r w:rsidRPr="006A2BDF">
              <w:rPr>
                <w:sz w:val="24"/>
                <w:szCs w:val="24"/>
              </w:rPr>
              <w:t>W zaległości pozostałej – 2.258,31:</w:t>
            </w:r>
          </w:p>
          <w:p w:rsidR="00D44116" w:rsidRPr="006A2BDF" w:rsidRDefault="00D44116" w:rsidP="00AB1AE7">
            <w:pPr>
              <w:pStyle w:val="Tekstpodstawowy3"/>
            </w:pPr>
            <w:r w:rsidRPr="006A2BDF">
              <w:t xml:space="preserve">- grunty – zaległość 2.108,57  – 6 zalegających. </w:t>
            </w:r>
          </w:p>
          <w:p w:rsidR="00D44116" w:rsidRPr="006A2BDF" w:rsidRDefault="00D44116" w:rsidP="00AB1AE7">
            <w:pPr>
              <w:pStyle w:val="Tekstpodstawowy3"/>
            </w:pPr>
            <w:r w:rsidRPr="006A2BDF">
              <w:t>W styczniu 2017 r. z tytułu zaległości wpłynęło 2.066,53.</w:t>
            </w:r>
          </w:p>
          <w:p w:rsidR="00D44116" w:rsidRPr="006A2BDF" w:rsidRDefault="00D44116" w:rsidP="00AB1AE7">
            <w:pPr>
              <w:rPr>
                <w:sz w:val="24"/>
                <w:szCs w:val="24"/>
              </w:rPr>
            </w:pPr>
            <w:r w:rsidRPr="006A2BDF">
              <w:rPr>
                <w:sz w:val="24"/>
                <w:szCs w:val="24"/>
              </w:rPr>
              <w:t>Wszczęta egzekucja.</w:t>
            </w:r>
          </w:p>
          <w:p w:rsidR="00D44116" w:rsidRPr="006A2BDF" w:rsidRDefault="00D44116" w:rsidP="00AB1AE7">
            <w:pPr>
              <w:rPr>
                <w:sz w:val="24"/>
                <w:szCs w:val="24"/>
              </w:rPr>
            </w:pPr>
            <w:r w:rsidRPr="006A2BDF">
              <w:rPr>
                <w:sz w:val="24"/>
                <w:szCs w:val="24"/>
              </w:rPr>
              <w:t>- lokale – zaległość 149,74  – 3 zalegających</w:t>
            </w:r>
          </w:p>
          <w:p w:rsidR="00D44116" w:rsidRPr="006A2BDF" w:rsidRDefault="00D44116" w:rsidP="00AB1AE7">
            <w:pPr>
              <w:rPr>
                <w:sz w:val="24"/>
                <w:szCs w:val="24"/>
              </w:rPr>
            </w:pPr>
            <w:r w:rsidRPr="006A2BDF">
              <w:rPr>
                <w:sz w:val="24"/>
                <w:szCs w:val="24"/>
              </w:rPr>
              <w:t xml:space="preserve"> W styczniu 2017 r. z tytułu zaległości wpłynęło</w:t>
            </w:r>
            <w:r w:rsidRPr="006A2BDF">
              <w:t xml:space="preserve"> </w:t>
            </w:r>
            <w:r w:rsidRPr="006A2BDF">
              <w:rPr>
                <w:sz w:val="24"/>
                <w:szCs w:val="24"/>
              </w:rPr>
              <w:t>147,60.</w:t>
            </w:r>
          </w:p>
          <w:p w:rsidR="00D44116" w:rsidRPr="006A2BDF" w:rsidRDefault="00D44116" w:rsidP="00AB1AE7">
            <w:pPr>
              <w:rPr>
                <w:sz w:val="24"/>
                <w:szCs w:val="24"/>
              </w:rPr>
            </w:pPr>
            <w:r w:rsidRPr="006A2BDF">
              <w:rPr>
                <w:sz w:val="24"/>
                <w:szCs w:val="24"/>
              </w:rPr>
              <w:t xml:space="preserve"> ( odsetki dotyczące zaległości omawianego paragrafu wykazane</w:t>
            </w:r>
          </w:p>
          <w:p w:rsidR="00D44116" w:rsidRPr="006A2BDF" w:rsidRDefault="00D44116" w:rsidP="00AB1AE7">
            <w:pPr>
              <w:rPr>
                <w:sz w:val="24"/>
                <w:szCs w:val="24"/>
              </w:rPr>
            </w:pPr>
            <w:r w:rsidRPr="006A2BDF">
              <w:rPr>
                <w:sz w:val="24"/>
                <w:szCs w:val="24"/>
              </w:rPr>
              <w:t xml:space="preserve"> w rozdziale 70005  § 0920 – 2.343,99)</w:t>
            </w:r>
          </w:p>
        </w:tc>
        <w:tc>
          <w:tcPr>
            <w:tcW w:w="1304" w:type="dxa"/>
            <w:gridSpan w:val="3"/>
          </w:tcPr>
          <w:p w:rsidR="00D44116" w:rsidRPr="006A2BDF" w:rsidRDefault="00D44116" w:rsidP="00AB1AE7">
            <w:pPr>
              <w:snapToGrid w:val="0"/>
              <w:jc w:val="right"/>
              <w:rPr>
                <w:sz w:val="24"/>
                <w:szCs w:val="24"/>
              </w:rPr>
            </w:pPr>
          </w:p>
        </w:tc>
      </w:tr>
      <w:tr w:rsidR="00D44116" w:rsidRPr="006A2BDF" w:rsidTr="00AB1AE7">
        <w:trPr>
          <w:gridAfter w:val="1"/>
          <w:wAfter w:w="114" w:type="dxa"/>
          <w:trHeight w:val="251"/>
        </w:trPr>
        <w:tc>
          <w:tcPr>
            <w:tcW w:w="387" w:type="dxa"/>
            <w:gridSpan w:val="2"/>
          </w:tcPr>
          <w:p w:rsidR="00D44116" w:rsidRPr="006A2BDF" w:rsidRDefault="00D44116" w:rsidP="00AB1AE7">
            <w:pPr>
              <w:snapToGrid w:val="0"/>
              <w:jc w:val="right"/>
              <w:rPr>
                <w:sz w:val="24"/>
                <w:szCs w:val="24"/>
              </w:rPr>
            </w:pPr>
          </w:p>
        </w:tc>
        <w:tc>
          <w:tcPr>
            <w:tcW w:w="7371" w:type="dxa"/>
            <w:gridSpan w:val="4"/>
          </w:tcPr>
          <w:p w:rsidR="00D44116" w:rsidRPr="006A2BDF" w:rsidRDefault="00D44116" w:rsidP="00AB1AE7">
            <w:pPr>
              <w:snapToGrid w:val="0"/>
              <w:rPr>
                <w:sz w:val="24"/>
                <w:szCs w:val="24"/>
              </w:rPr>
            </w:pPr>
          </w:p>
        </w:tc>
        <w:tc>
          <w:tcPr>
            <w:tcW w:w="1304" w:type="dxa"/>
            <w:gridSpan w:val="3"/>
          </w:tcPr>
          <w:p w:rsidR="00D44116" w:rsidRPr="006A2BDF" w:rsidRDefault="00D44116" w:rsidP="00AB1AE7">
            <w:pPr>
              <w:snapToGrid w:val="0"/>
              <w:jc w:val="right"/>
              <w:rPr>
                <w:sz w:val="24"/>
                <w:szCs w:val="24"/>
              </w:rPr>
            </w:pPr>
          </w:p>
        </w:tc>
      </w:tr>
      <w:tr w:rsidR="00D44116" w:rsidRPr="006A2BDF" w:rsidTr="00AB1AE7">
        <w:trPr>
          <w:gridAfter w:val="1"/>
          <w:wAfter w:w="114" w:type="dxa"/>
          <w:trHeight w:val="251"/>
        </w:trPr>
        <w:tc>
          <w:tcPr>
            <w:tcW w:w="387" w:type="dxa"/>
            <w:gridSpan w:val="2"/>
            <w:hideMark/>
          </w:tcPr>
          <w:p w:rsidR="00D44116" w:rsidRPr="006A2BDF" w:rsidRDefault="00D44116" w:rsidP="00AB1AE7">
            <w:pPr>
              <w:snapToGrid w:val="0"/>
              <w:jc w:val="right"/>
              <w:rPr>
                <w:sz w:val="24"/>
                <w:szCs w:val="24"/>
              </w:rPr>
            </w:pPr>
            <w:r w:rsidRPr="006A2BDF">
              <w:rPr>
                <w:sz w:val="24"/>
                <w:szCs w:val="24"/>
              </w:rPr>
              <w:t>3)</w:t>
            </w:r>
          </w:p>
        </w:tc>
        <w:tc>
          <w:tcPr>
            <w:tcW w:w="8675" w:type="dxa"/>
            <w:gridSpan w:val="7"/>
            <w:hideMark/>
          </w:tcPr>
          <w:p w:rsidR="00D44116" w:rsidRPr="006A2BDF" w:rsidRDefault="00D44116" w:rsidP="00AB1AE7">
            <w:pPr>
              <w:pStyle w:val="Tekstpodstawowy"/>
              <w:rPr>
                <w:sz w:val="24"/>
                <w:szCs w:val="24"/>
              </w:rPr>
            </w:pPr>
            <w:r w:rsidRPr="006A2BDF">
              <w:rPr>
                <w:sz w:val="24"/>
                <w:szCs w:val="24"/>
              </w:rPr>
              <w:t xml:space="preserve">Wpłaty z tytułu odpłatnego nabycia prawa własności oraz prawa użytkowania wieczystego nieruchomości – 361,89 - 1 zalegający. </w:t>
            </w:r>
          </w:p>
          <w:p w:rsidR="00D44116" w:rsidRPr="006A2BDF" w:rsidRDefault="00D44116" w:rsidP="00AB1AE7">
            <w:pPr>
              <w:pStyle w:val="Tekstpodstawowy"/>
              <w:rPr>
                <w:sz w:val="24"/>
                <w:szCs w:val="24"/>
              </w:rPr>
            </w:pPr>
            <w:r w:rsidRPr="006A2BDF">
              <w:rPr>
                <w:sz w:val="24"/>
                <w:szCs w:val="24"/>
              </w:rPr>
              <w:t>W miesiącu styczniu 2017 r. z tytułu zaległości wpłynęło – 50,00. Wszczęta egzekucja.</w:t>
            </w:r>
          </w:p>
          <w:p w:rsidR="00D44116" w:rsidRPr="006A2BDF" w:rsidRDefault="00D44116" w:rsidP="00AB1AE7">
            <w:pPr>
              <w:snapToGrid w:val="0"/>
              <w:rPr>
                <w:sz w:val="24"/>
                <w:szCs w:val="24"/>
              </w:rPr>
            </w:pPr>
            <w:r w:rsidRPr="006A2BDF">
              <w:rPr>
                <w:sz w:val="24"/>
                <w:szCs w:val="24"/>
              </w:rPr>
              <w:t>( odsetki dotyczące zaległości omawianego paragrafu wykazane w rozdziale 70005 § 0920 – 139,50)</w:t>
            </w:r>
          </w:p>
        </w:tc>
      </w:tr>
      <w:tr w:rsidR="00D44116" w:rsidRPr="006A2BDF" w:rsidTr="00AB1AE7">
        <w:trPr>
          <w:cantSplit/>
        </w:trPr>
        <w:tc>
          <w:tcPr>
            <w:tcW w:w="8962" w:type="dxa"/>
            <w:gridSpan w:val="8"/>
          </w:tcPr>
          <w:p w:rsidR="00D44116" w:rsidRPr="006A2BDF" w:rsidRDefault="00D44116" w:rsidP="00AB1AE7">
            <w:pPr>
              <w:snapToGrid w:val="0"/>
              <w:rPr>
                <w:sz w:val="24"/>
                <w:szCs w:val="24"/>
              </w:rPr>
            </w:pPr>
          </w:p>
        </w:tc>
        <w:tc>
          <w:tcPr>
            <w:tcW w:w="214" w:type="dxa"/>
            <w:gridSpan w:val="2"/>
            <w:tcMar>
              <w:top w:w="0" w:type="dxa"/>
              <w:left w:w="0" w:type="dxa"/>
              <w:bottom w:w="0" w:type="dxa"/>
              <w:right w:w="0" w:type="dxa"/>
            </w:tcMar>
          </w:tcPr>
          <w:p w:rsidR="00D44116" w:rsidRPr="006A2BDF" w:rsidRDefault="00D44116" w:rsidP="00AB1AE7">
            <w:pPr>
              <w:snapToGrid w:val="0"/>
            </w:pPr>
          </w:p>
        </w:tc>
      </w:tr>
      <w:tr w:rsidR="00D44116" w:rsidRPr="006A2BDF" w:rsidTr="00AB1AE7">
        <w:trPr>
          <w:cantSplit/>
        </w:trPr>
        <w:tc>
          <w:tcPr>
            <w:tcW w:w="8962" w:type="dxa"/>
            <w:gridSpan w:val="8"/>
          </w:tcPr>
          <w:p w:rsidR="00D44116" w:rsidRPr="006A2BDF" w:rsidRDefault="00D44116" w:rsidP="00AB1AE7">
            <w:pPr>
              <w:snapToGrid w:val="0"/>
              <w:rPr>
                <w:sz w:val="24"/>
                <w:szCs w:val="24"/>
              </w:rPr>
            </w:pPr>
            <w:r w:rsidRPr="006A2BDF">
              <w:rPr>
                <w:sz w:val="24"/>
                <w:szCs w:val="24"/>
              </w:rPr>
              <w:t xml:space="preserve">4) Wpływy z usług- zwrot kosztów utrzymania wynajmowanych lokali - woda, wywóz  </w:t>
            </w:r>
          </w:p>
          <w:p w:rsidR="00D44116" w:rsidRPr="006A2BDF" w:rsidRDefault="00D44116" w:rsidP="00AB1AE7">
            <w:pPr>
              <w:rPr>
                <w:sz w:val="24"/>
                <w:szCs w:val="24"/>
              </w:rPr>
            </w:pPr>
            <w:r w:rsidRPr="006A2BDF">
              <w:rPr>
                <w:sz w:val="24"/>
                <w:szCs w:val="24"/>
              </w:rPr>
              <w:t xml:space="preserve">         nieczystości, c.o.-                                                                                             8.672,34                   </w:t>
            </w:r>
          </w:p>
          <w:p w:rsidR="00D44116" w:rsidRPr="006A2BDF" w:rsidRDefault="00D44116" w:rsidP="00AB1AE7">
            <w:pPr>
              <w:rPr>
                <w:sz w:val="24"/>
                <w:szCs w:val="24"/>
              </w:rPr>
            </w:pPr>
          </w:p>
        </w:tc>
        <w:tc>
          <w:tcPr>
            <w:tcW w:w="214" w:type="dxa"/>
            <w:gridSpan w:val="2"/>
            <w:tcMar>
              <w:top w:w="0" w:type="dxa"/>
              <w:left w:w="0" w:type="dxa"/>
              <w:bottom w:w="0" w:type="dxa"/>
              <w:right w:w="0" w:type="dxa"/>
            </w:tcMar>
          </w:tcPr>
          <w:p w:rsidR="00D44116" w:rsidRPr="006A2BDF" w:rsidRDefault="00D44116" w:rsidP="00AB1AE7">
            <w:pPr>
              <w:snapToGrid w:val="0"/>
            </w:pPr>
          </w:p>
        </w:tc>
      </w:tr>
      <w:tr w:rsidR="00D44116" w:rsidRPr="006A2BDF" w:rsidTr="00AB1AE7">
        <w:trPr>
          <w:cantSplit/>
        </w:trPr>
        <w:tc>
          <w:tcPr>
            <w:tcW w:w="8962" w:type="dxa"/>
            <w:gridSpan w:val="8"/>
            <w:hideMark/>
          </w:tcPr>
          <w:p w:rsidR="00D44116" w:rsidRPr="006A2BDF" w:rsidRDefault="00D44116" w:rsidP="00AB1AE7">
            <w:pPr>
              <w:pStyle w:val="Tekstpodstawowy"/>
              <w:rPr>
                <w:sz w:val="24"/>
                <w:szCs w:val="24"/>
              </w:rPr>
            </w:pPr>
            <w:r w:rsidRPr="006A2BDF">
              <w:rPr>
                <w:sz w:val="24"/>
                <w:szCs w:val="24"/>
              </w:rPr>
              <w:t>- Oświata   - 8.227,76 (2 zalegających w ZS. Gołańcz i 1  zalegający w Przedszkolu Publicznym Gołańcz ), w tym zaległość bieżąca to – 2.647,03</w:t>
            </w:r>
            <w:r w:rsidR="00D12F3B">
              <w:rPr>
                <w:sz w:val="24"/>
                <w:szCs w:val="24"/>
              </w:rPr>
              <w:t>.</w:t>
            </w:r>
            <w:r w:rsidRPr="006A2BDF">
              <w:rPr>
                <w:sz w:val="24"/>
                <w:szCs w:val="24"/>
              </w:rPr>
              <w:t xml:space="preserve"> Kwota -  5.580,73  to zaległość z  lat ubiegłych. Wystawiony  był  jeden  pozew  sądowy, który został  zwrócony z  uwagi  na bezskuteczność egzekucji (trudna sytuacja finansowa zalegającego). W Przedszkolu Publicznym sąd wydał dłużnikowi nakaz zapłaty Wysłano również kolejne wezwania do zapłaty dotyczące  bieżącej zaległości. Zaległość bieżącą jeden z dłużników zobowiązał się spłacić w I półroczu 2017 r. W miesiącu styczniu wpłynęło część zaległości – 730,11</w:t>
            </w:r>
          </w:p>
          <w:p w:rsidR="00D44116" w:rsidRPr="006A2BDF" w:rsidRDefault="00D44116" w:rsidP="006C3B5B">
            <w:pPr>
              <w:pStyle w:val="Tekstpodstawowy"/>
              <w:rPr>
                <w:sz w:val="24"/>
                <w:szCs w:val="24"/>
              </w:rPr>
            </w:pPr>
            <w:r w:rsidRPr="006A2BDF">
              <w:rPr>
                <w:sz w:val="24"/>
                <w:szCs w:val="24"/>
              </w:rPr>
              <w:t>- pozostała zaległość to 444,58. Zalega 1 osoba- wszczęta egzekucja.</w:t>
            </w:r>
          </w:p>
        </w:tc>
        <w:tc>
          <w:tcPr>
            <w:tcW w:w="214" w:type="dxa"/>
            <w:gridSpan w:val="2"/>
            <w:tcMar>
              <w:top w:w="0" w:type="dxa"/>
              <w:left w:w="0" w:type="dxa"/>
              <w:bottom w:w="0" w:type="dxa"/>
              <w:right w:w="0" w:type="dxa"/>
            </w:tcMar>
          </w:tcPr>
          <w:p w:rsidR="00D44116" w:rsidRPr="006A2BDF" w:rsidRDefault="00D44116" w:rsidP="00AB1AE7">
            <w:pPr>
              <w:snapToGrid w:val="0"/>
              <w:rPr>
                <w:sz w:val="24"/>
                <w:szCs w:val="24"/>
              </w:rPr>
            </w:pPr>
          </w:p>
        </w:tc>
      </w:tr>
      <w:tr w:rsidR="00D44116" w:rsidRPr="006A2BDF" w:rsidTr="00AB1AE7">
        <w:trPr>
          <w:gridAfter w:val="3"/>
          <w:wAfter w:w="294" w:type="dxa"/>
        </w:trPr>
        <w:tc>
          <w:tcPr>
            <w:tcW w:w="160" w:type="dxa"/>
          </w:tcPr>
          <w:p w:rsidR="00D44116" w:rsidRPr="006A2BDF" w:rsidRDefault="00D44116" w:rsidP="00AB1AE7">
            <w:pPr>
              <w:snapToGrid w:val="0"/>
              <w:jc w:val="right"/>
              <w:rPr>
                <w:sz w:val="24"/>
                <w:szCs w:val="24"/>
              </w:rPr>
            </w:pPr>
          </w:p>
        </w:tc>
        <w:tc>
          <w:tcPr>
            <w:tcW w:w="8722" w:type="dxa"/>
            <w:gridSpan w:val="6"/>
          </w:tcPr>
          <w:p w:rsidR="00D44116" w:rsidRPr="006A2BDF" w:rsidRDefault="00D44116" w:rsidP="00AB1AE7">
            <w:pPr>
              <w:snapToGrid w:val="0"/>
              <w:rPr>
                <w:sz w:val="24"/>
                <w:szCs w:val="24"/>
              </w:rPr>
            </w:pPr>
            <w:r w:rsidRPr="006A2BDF">
              <w:rPr>
                <w:sz w:val="24"/>
                <w:szCs w:val="24"/>
              </w:rPr>
              <w:t>(odsetki dotyczące zaległości omawianego paragrafu wykazane</w:t>
            </w:r>
          </w:p>
          <w:p w:rsidR="00D44116" w:rsidRPr="006A2BDF" w:rsidRDefault="00D44116" w:rsidP="00AB1AE7">
            <w:pPr>
              <w:rPr>
                <w:sz w:val="24"/>
                <w:szCs w:val="24"/>
              </w:rPr>
            </w:pPr>
            <w:r w:rsidRPr="006A2BDF">
              <w:rPr>
                <w:sz w:val="24"/>
              </w:rPr>
              <w:t xml:space="preserve"> w rozdziale 70005  § 0920- 5.358,85</w:t>
            </w:r>
            <w:r w:rsidRPr="006A2BDF">
              <w:rPr>
                <w:sz w:val="24"/>
                <w:szCs w:val="24"/>
              </w:rPr>
              <w:t>).</w:t>
            </w:r>
          </w:p>
          <w:p w:rsidR="00D44116" w:rsidRPr="006A2BDF" w:rsidRDefault="00D44116" w:rsidP="00AB1AE7">
            <w:pPr>
              <w:rPr>
                <w:sz w:val="24"/>
                <w:szCs w:val="24"/>
              </w:rPr>
            </w:pPr>
          </w:p>
        </w:tc>
      </w:tr>
    </w:tbl>
    <w:p w:rsidR="00D44116" w:rsidRPr="006A2BDF" w:rsidRDefault="00D44116" w:rsidP="00D44116">
      <w:pPr>
        <w:pStyle w:val="Nagwek4"/>
        <w:tabs>
          <w:tab w:val="left" w:pos="0"/>
        </w:tabs>
      </w:pPr>
      <w:r w:rsidRPr="006A2BDF">
        <w:t xml:space="preserve">DZIAŁ 756 </w:t>
      </w:r>
    </w:p>
    <w:p w:rsidR="00D44116" w:rsidRPr="006A2BDF" w:rsidRDefault="00D44116" w:rsidP="00D44116">
      <w:pPr>
        <w:rPr>
          <w:b/>
          <w:sz w:val="24"/>
          <w:szCs w:val="24"/>
        </w:rPr>
      </w:pPr>
      <w:r w:rsidRPr="006A2BDF">
        <w:rPr>
          <w:sz w:val="24"/>
          <w:szCs w:val="24"/>
        </w:rPr>
        <w:t xml:space="preserve">Zaległość tego działu, to 293.826,22 oraz odsetki 59,87 ogółem  </w:t>
      </w:r>
      <w:r w:rsidRPr="006A2BDF">
        <w:rPr>
          <w:b/>
          <w:sz w:val="24"/>
          <w:szCs w:val="24"/>
        </w:rPr>
        <w:t>293.886,09.</w:t>
      </w:r>
    </w:p>
    <w:tbl>
      <w:tblPr>
        <w:tblW w:w="9840" w:type="dxa"/>
        <w:tblInd w:w="137" w:type="dxa"/>
        <w:tblLayout w:type="fixed"/>
        <w:tblCellMar>
          <w:left w:w="0" w:type="dxa"/>
          <w:right w:w="0" w:type="dxa"/>
        </w:tblCellMar>
        <w:tblLook w:val="04A0" w:firstRow="1" w:lastRow="0" w:firstColumn="1" w:lastColumn="0" w:noHBand="0" w:noVBand="1"/>
      </w:tblPr>
      <w:tblGrid>
        <w:gridCol w:w="148"/>
        <w:gridCol w:w="368"/>
        <w:gridCol w:w="6941"/>
        <w:gridCol w:w="1580"/>
        <w:gridCol w:w="803"/>
      </w:tblGrid>
      <w:tr w:rsidR="00D44116" w:rsidTr="00AB1AE7">
        <w:trPr>
          <w:cantSplit/>
        </w:trPr>
        <w:tc>
          <w:tcPr>
            <w:tcW w:w="147" w:type="dxa"/>
          </w:tcPr>
          <w:p w:rsidR="00D44116" w:rsidRDefault="00D44116" w:rsidP="00AB1AE7">
            <w:pPr>
              <w:pStyle w:val="Nagwektabeli"/>
              <w:rPr>
                <w:b w:val="0"/>
              </w:rPr>
            </w:pPr>
          </w:p>
        </w:tc>
        <w:tc>
          <w:tcPr>
            <w:tcW w:w="8888" w:type="dxa"/>
            <w:gridSpan w:val="3"/>
            <w:tcMar>
              <w:top w:w="0" w:type="dxa"/>
              <w:left w:w="70" w:type="dxa"/>
              <w:bottom w:w="0" w:type="dxa"/>
              <w:right w:w="70" w:type="dxa"/>
            </w:tcMar>
          </w:tcPr>
          <w:p w:rsidR="00D44116" w:rsidRDefault="00D44116" w:rsidP="00AB1AE7">
            <w:pPr>
              <w:snapToGrid w:val="0"/>
              <w:jc w:val="right"/>
            </w:pPr>
          </w:p>
        </w:tc>
        <w:tc>
          <w:tcPr>
            <w:tcW w:w="803" w:type="dxa"/>
            <w:tcMar>
              <w:top w:w="0" w:type="dxa"/>
              <w:left w:w="70" w:type="dxa"/>
              <w:bottom w:w="0" w:type="dxa"/>
              <w:right w:w="70" w:type="dxa"/>
            </w:tcMar>
          </w:tcPr>
          <w:p w:rsidR="00D44116" w:rsidRDefault="00D44116" w:rsidP="00AB1AE7">
            <w:pPr>
              <w:snapToGrid w:val="0"/>
            </w:pPr>
          </w:p>
        </w:tc>
      </w:tr>
      <w:tr w:rsidR="00D44116" w:rsidTr="00AB1AE7">
        <w:tc>
          <w:tcPr>
            <w:tcW w:w="147" w:type="dxa"/>
          </w:tcPr>
          <w:p w:rsidR="00D44116" w:rsidRDefault="00D44116" w:rsidP="00AB1AE7">
            <w:pPr>
              <w:pStyle w:val="Zawartotabeli"/>
              <w:rPr>
                <w:color w:val="FF0000"/>
              </w:rPr>
            </w:pPr>
          </w:p>
        </w:tc>
        <w:tc>
          <w:tcPr>
            <w:tcW w:w="368" w:type="dxa"/>
            <w:tcMar>
              <w:top w:w="0" w:type="dxa"/>
              <w:left w:w="70" w:type="dxa"/>
              <w:bottom w:w="0" w:type="dxa"/>
              <w:right w:w="70" w:type="dxa"/>
            </w:tcMar>
            <w:hideMark/>
          </w:tcPr>
          <w:p w:rsidR="00D44116" w:rsidRDefault="00D44116" w:rsidP="00AB1AE7">
            <w:pPr>
              <w:snapToGrid w:val="0"/>
              <w:rPr>
                <w:sz w:val="24"/>
                <w:szCs w:val="24"/>
              </w:rPr>
            </w:pPr>
            <w:r>
              <w:rPr>
                <w:sz w:val="24"/>
                <w:szCs w:val="24"/>
              </w:rPr>
              <w:t>1)</w:t>
            </w:r>
          </w:p>
        </w:tc>
        <w:tc>
          <w:tcPr>
            <w:tcW w:w="6940" w:type="dxa"/>
            <w:tcMar>
              <w:top w:w="0" w:type="dxa"/>
              <w:left w:w="70" w:type="dxa"/>
              <w:bottom w:w="0" w:type="dxa"/>
              <w:right w:w="70" w:type="dxa"/>
            </w:tcMar>
            <w:hideMark/>
          </w:tcPr>
          <w:p w:rsidR="00D44116" w:rsidRDefault="00D44116" w:rsidP="00AB1AE7">
            <w:pPr>
              <w:snapToGrid w:val="0"/>
              <w:rPr>
                <w:sz w:val="24"/>
                <w:szCs w:val="24"/>
              </w:rPr>
            </w:pPr>
            <w:r>
              <w:rPr>
                <w:sz w:val="24"/>
                <w:szCs w:val="24"/>
              </w:rPr>
              <w:t>Wpływy z podatku od działalności gospodarczej osób fizycznych, opłacanego w formie karty podatkowej,</w:t>
            </w:r>
          </w:p>
          <w:p w:rsidR="00D44116" w:rsidRDefault="00D44116" w:rsidP="00AB1AE7">
            <w:pPr>
              <w:snapToGrid w:val="0"/>
              <w:rPr>
                <w:sz w:val="24"/>
                <w:szCs w:val="24"/>
              </w:rPr>
            </w:pPr>
            <w:r>
              <w:rPr>
                <w:sz w:val="24"/>
                <w:szCs w:val="24"/>
              </w:rPr>
              <w:t>Wpływy z podatku od czynności cywilnoprawnych  – osoby prawne</w:t>
            </w:r>
          </w:p>
          <w:p w:rsidR="00D44116" w:rsidRDefault="00D44116" w:rsidP="00AB1AE7">
            <w:pPr>
              <w:snapToGrid w:val="0"/>
              <w:rPr>
                <w:sz w:val="24"/>
                <w:szCs w:val="24"/>
              </w:rPr>
            </w:pPr>
            <w:r>
              <w:rPr>
                <w:sz w:val="24"/>
                <w:szCs w:val="24"/>
              </w:rPr>
              <w:t xml:space="preserve">Wpływy z podatku od czynności cywilnoprawnych  – osoby fizyczne </w:t>
            </w:r>
          </w:p>
          <w:p w:rsidR="00D44116" w:rsidRDefault="00D44116" w:rsidP="00AB1AE7">
            <w:pPr>
              <w:rPr>
                <w:sz w:val="24"/>
                <w:szCs w:val="24"/>
              </w:rPr>
            </w:pPr>
            <w:r>
              <w:rPr>
                <w:sz w:val="24"/>
                <w:szCs w:val="24"/>
              </w:rPr>
              <w:t>( realizacja Urzędu Skarbowego )</w:t>
            </w:r>
          </w:p>
        </w:tc>
        <w:tc>
          <w:tcPr>
            <w:tcW w:w="1580" w:type="dxa"/>
          </w:tcPr>
          <w:p w:rsidR="00D44116" w:rsidRDefault="00D44116" w:rsidP="00AB1AE7">
            <w:pPr>
              <w:snapToGrid w:val="0"/>
              <w:jc w:val="right"/>
              <w:rPr>
                <w:sz w:val="24"/>
                <w:szCs w:val="24"/>
              </w:rPr>
            </w:pPr>
            <w:r>
              <w:rPr>
                <w:sz w:val="24"/>
                <w:szCs w:val="24"/>
              </w:rPr>
              <w:t>2.318,04</w:t>
            </w:r>
          </w:p>
          <w:p w:rsidR="00D44116" w:rsidRDefault="00D44116" w:rsidP="00AB1AE7">
            <w:pPr>
              <w:snapToGrid w:val="0"/>
              <w:jc w:val="right"/>
              <w:rPr>
                <w:sz w:val="24"/>
                <w:szCs w:val="24"/>
              </w:rPr>
            </w:pPr>
          </w:p>
          <w:p w:rsidR="00D44116" w:rsidRDefault="00D44116" w:rsidP="00AB1AE7">
            <w:pPr>
              <w:snapToGrid w:val="0"/>
              <w:jc w:val="right"/>
              <w:rPr>
                <w:sz w:val="24"/>
                <w:szCs w:val="24"/>
              </w:rPr>
            </w:pPr>
            <w:r>
              <w:rPr>
                <w:sz w:val="24"/>
                <w:szCs w:val="24"/>
              </w:rPr>
              <w:t>980,00</w:t>
            </w:r>
          </w:p>
          <w:p w:rsidR="00D44116" w:rsidRDefault="00D44116" w:rsidP="00AB1AE7">
            <w:pPr>
              <w:snapToGrid w:val="0"/>
              <w:jc w:val="right"/>
              <w:rPr>
                <w:sz w:val="24"/>
                <w:szCs w:val="24"/>
              </w:rPr>
            </w:pPr>
            <w:r>
              <w:rPr>
                <w:sz w:val="24"/>
                <w:szCs w:val="24"/>
              </w:rPr>
              <w:t>0,30</w:t>
            </w:r>
          </w:p>
        </w:tc>
        <w:tc>
          <w:tcPr>
            <w:tcW w:w="803" w:type="dxa"/>
          </w:tcPr>
          <w:p w:rsidR="00D44116" w:rsidRDefault="00D44116" w:rsidP="00AB1AE7">
            <w:pPr>
              <w:snapToGrid w:val="0"/>
              <w:rPr>
                <w:color w:val="FF0000"/>
              </w:rPr>
            </w:pPr>
          </w:p>
        </w:tc>
      </w:tr>
      <w:tr w:rsidR="00D44116" w:rsidTr="00AB1AE7">
        <w:tc>
          <w:tcPr>
            <w:tcW w:w="147" w:type="dxa"/>
          </w:tcPr>
          <w:p w:rsidR="00D44116" w:rsidRDefault="00D44116" w:rsidP="00AB1AE7">
            <w:pPr>
              <w:pStyle w:val="Zawartotabeli"/>
            </w:pPr>
          </w:p>
        </w:tc>
        <w:tc>
          <w:tcPr>
            <w:tcW w:w="368" w:type="dxa"/>
            <w:tcMar>
              <w:top w:w="0" w:type="dxa"/>
              <w:left w:w="70" w:type="dxa"/>
              <w:bottom w:w="0" w:type="dxa"/>
              <w:right w:w="70" w:type="dxa"/>
            </w:tcMar>
          </w:tcPr>
          <w:p w:rsidR="00D44116" w:rsidRDefault="00D44116" w:rsidP="00AB1AE7">
            <w:pPr>
              <w:snapToGrid w:val="0"/>
              <w:rPr>
                <w:sz w:val="24"/>
                <w:szCs w:val="24"/>
              </w:rPr>
            </w:pPr>
          </w:p>
        </w:tc>
        <w:tc>
          <w:tcPr>
            <w:tcW w:w="6940" w:type="dxa"/>
            <w:tcMar>
              <w:top w:w="0" w:type="dxa"/>
              <w:left w:w="70" w:type="dxa"/>
              <w:bottom w:w="0" w:type="dxa"/>
              <w:right w:w="70" w:type="dxa"/>
            </w:tcMar>
          </w:tcPr>
          <w:p w:rsidR="00D44116" w:rsidRDefault="00D44116" w:rsidP="00AB1AE7">
            <w:pPr>
              <w:snapToGrid w:val="0"/>
              <w:rPr>
                <w:sz w:val="24"/>
                <w:szCs w:val="24"/>
                <w:u w:val="single"/>
              </w:rPr>
            </w:pPr>
          </w:p>
          <w:p w:rsidR="00D44116" w:rsidRDefault="00D44116" w:rsidP="00AB1AE7">
            <w:pPr>
              <w:rPr>
                <w:sz w:val="24"/>
                <w:szCs w:val="24"/>
                <w:u w:val="single"/>
              </w:rPr>
            </w:pPr>
            <w:r>
              <w:rPr>
                <w:sz w:val="24"/>
                <w:szCs w:val="24"/>
                <w:u w:val="single"/>
              </w:rPr>
              <w:t>OSOBY PRAWNE  i INNE JEDNOSTKI ORGANIZACYJNE</w:t>
            </w:r>
          </w:p>
          <w:p w:rsidR="00D44116" w:rsidRDefault="00D44116" w:rsidP="00AB1AE7">
            <w:pPr>
              <w:rPr>
                <w:sz w:val="24"/>
                <w:szCs w:val="24"/>
                <w:u w:val="single"/>
              </w:rPr>
            </w:pPr>
          </w:p>
        </w:tc>
        <w:tc>
          <w:tcPr>
            <w:tcW w:w="1580" w:type="dxa"/>
          </w:tcPr>
          <w:p w:rsidR="00D44116" w:rsidRDefault="00D44116" w:rsidP="00AB1AE7">
            <w:pPr>
              <w:snapToGrid w:val="0"/>
              <w:jc w:val="right"/>
              <w:rPr>
                <w:sz w:val="24"/>
                <w:szCs w:val="24"/>
              </w:rPr>
            </w:pPr>
          </w:p>
        </w:tc>
        <w:tc>
          <w:tcPr>
            <w:tcW w:w="803" w:type="dxa"/>
          </w:tcPr>
          <w:p w:rsidR="00D44116" w:rsidRDefault="00D44116" w:rsidP="00AB1AE7">
            <w:pPr>
              <w:snapToGrid w:val="0"/>
            </w:pPr>
          </w:p>
        </w:tc>
      </w:tr>
      <w:tr w:rsidR="00D44116" w:rsidTr="00AB1AE7">
        <w:tc>
          <w:tcPr>
            <w:tcW w:w="147" w:type="dxa"/>
          </w:tcPr>
          <w:p w:rsidR="00D44116" w:rsidRDefault="00D44116" w:rsidP="00AB1AE7">
            <w:pPr>
              <w:pStyle w:val="Zawartotabeli"/>
            </w:pPr>
          </w:p>
        </w:tc>
        <w:tc>
          <w:tcPr>
            <w:tcW w:w="368" w:type="dxa"/>
            <w:tcMar>
              <w:top w:w="0" w:type="dxa"/>
              <w:left w:w="70" w:type="dxa"/>
              <w:bottom w:w="0" w:type="dxa"/>
              <w:right w:w="70" w:type="dxa"/>
            </w:tcMar>
            <w:hideMark/>
          </w:tcPr>
          <w:p w:rsidR="00D44116" w:rsidRDefault="00D44116" w:rsidP="00AB1AE7">
            <w:pPr>
              <w:snapToGrid w:val="0"/>
              <w:rPr>
                <w:sz w:val="24"/>
                <w:szCs w:val="24"/>
              </w:rPr>
            </w:pPr>
            <w:r>
              <w:rPr>
                <w:sz w:val="24"/>
                <w:szCs w:val="24"/>
              </w:rPr>
              <w:t>2)</w:t>
            </w:r>
          </w:p>
        </w:tc>
        <w:tc>
          <w:tcPr>
            <w:tcW w:w="6940" w:type="dxa"/>
            <w:tcMar>
              <w:top w:w="0" w:type="dxa"/>
              <w:left w:w="70" w:type="dxa"/>
              <w:bottom w:w="0" w:type="dxa"/>
              <w:right w:w="70" w:type="dxa"/>
            </w:tcMar>
          </w:tcPr>
          <w:p w:rsidR="00D44116" w:rsidRDefault="00D44116" w:rsidP="00AB1AE7">
            <w:pPr>
              <w:pStyle w:val="Tekstpodstawowy31"/>
              <w:snapToGrid w:val="0"/>
            </w:pPr>
            <w:r>
              <w:t>Wpływy z podatku od nieruchomości –  8 podatników zalegających.</w:t>
            </w:r>
          </w:p>
          <w:p w:rsidR="00D44116" w:rsidRDefault="00D44116" w:rsidP="00AB1AE7">
            <w:pPr>
              <w:rPr>
                <w:sz w:val="24"/>
                <w:szCs w:val="24"/>
              </w:rPr>
            </w:pPr>
            <w:r>
              <w:rPr>
                <w:sz w:val="24"/>
                <w:szCs w:val="24"/>
              </w:rPr>
              <w:t>Na zaległość wszczęto egzekucję.</w:t>
            </w:r>
          </w:p>
          <w:p w:rsidR="00D44116" w:rsidRDefault="00D44116" w:rsidP="00AB1AE7">
            <w:pPr>
              <w:rPr>
                <w:sz w:val="24"/>
                <w:szCs w:val="24"/>
              </w:rPr>
            </w:pPr>
            <w:r>
              <w:rPr>
                <w:sz w:val="24"/>
                <w:szCs w:val="24"/>
              </w:rPr>
              <w:t xml:space="preserve">U jednego podatnika ustanowiona hipoteka. </w:t>
            </w:r>
          </w:p>
          <w:p w:rsidR="00D44116" w:rsidRDefault="00D44116" w:rsidP="00AB1AE7">
            <w:pPr>
              <w:rPr>
                <w:sz w:val="24"/>
                <w:szCs w:val="24"/>
              </w:rPr>
            </w:pPr>
            <w:r>
              <w:rPr>
                <w:sz w:val="24"/>
                <w:szCs w:val="24"/>
              </w:rPr>
              <w:t>W miesiącu styczniu 2017 r. z tytułu zaległości wpłynęło – 529,08.</w:t>
            </w:r>
          </w:p>
          <w:p w:rsidR="00D44116" w:rsidRDefault="00D44116" w:rsidP="00AB1AE7">
            <w:pPr>
              <w:rPr>
                <w:sz w:val="24"/>
                <w:szCs w:val="24"/>
              </w:rPr>
            </w:pPr>
          </w:p>
        </w:tc>
        <w:tc>
          <w:tcPr>
            <w:tcW w:w="1580" w:type="dxa"/>
            <w:hideMark/>
          </w:tcPr>
          <w:p w:rsidR="00D44116" w:rsidRDefault="00D44116" w:rsidP="00AB1AE7">
            <w:pPr>
              <w:jc w:val="right"/>
              <w:rPr>
                <w:sz w:val="24"/>
                <w:szCs w:val="24"/>
              </w:rPr>
            </w:pPr>
            <w:r>
              <w:rPr>
                <w:sz w:val="24"/>
                <w:szCs w:val="24"/>
              </w:rPr>
              <w:t>79.347,77</w:t>
            </w:r>
          </w:p>
        </w:tc>
        <w:tc>
          <w:tcPr>
            <w:tcW w:w="803" w:type="dxa"/>
          </w:tcPr>
          <w:p w:rsidR="00D44116" w:rsidRDefault="00D44116" w:rsidP="00AB1AE7">
            <w:pPr>
              <w:snapToGrid w:val="0"/>
              <w:rPr>
                <w:sz w:val="24"/>
                <w:szCs w:val="24"/>
              </w:rPr>
            </w:pPr>
          </w:p>
        </w:tc>
      </w:tr>
      <w:tr w:rsidR="00D44116" w:rsidTr="00AB1AE7">
        <w:tc>
          <w:tcPr>
            <w:tcW w:w="147" w:type="dxa"/>
          </w:tcPr>
          <w:p w:rsidR="00D44116" w:rsidRDefault="00D44116" w:rsidP="00AB1AE7">
            <w:pPr>
              <w:pStyle w:val="Zawartotabeli"/>
            </w:pPr>
          </w:p>
        </w:tc>
        <w:tc>
          <w:tcPr>
            <w:tcW w:w="368" w:type="dxa"/>
            <w:tcMar>
              <w:top w:w="0" w:type="dxa"/>
              <w:left w:w="70" w:type="dxa"/>
              <w:bottom w:w="0" w:type="dxa"/>
              <w:right w:w="70" w:type="dxa"/>
            </w:tcMar>
            <w:hideMark/>
          </w:tcPr>
          <w:p w:rsidR="00D44116" w:rsidRDefault="00D44116" w:rsidP="00AB1AE7">
            <w:pPr>
              <w:snapToGrid w:val="0"/>
              <w:rPr>
                <w:sz w:val="24"/>
                <w:szCs w:val="24"/>
              </w:rPr>
            </w:pPr>
            <w:r>
              <w:rPr>
                <w:sz w:val="24"/>
                <w:szCs w:val="24"/>
              </w:rPr>
              <w:t>3)</w:t>
            </w:r>
          </w:p>
        </w:tc>
        <w:tc>
          <w:tcPr>
            <w:tcW w:w="6940" w:type="dxa"/>
            <w:tcMar>
              <w:top w:w="0" w:type="dxa"/>
              <w:left w:w="70" w:type="dxa"/>
              <w:bottom w:w="0" w:type="dxa"/>
              <w:right w:w="70" w:type="dxa"/>
            </w:tcMar>
          </w:tcPr>
          <w:p w:rsidR="00D44116" w:rsidRDefault="00D44116" w:rsidP="00AB1AE7">
            <w:pPr>
              <w:pStyle w:val="Tekstpodstawowy31"/>
              <w:snapToGrid w:val="0"/>
            </w:pPr>
            <w:r>
              <w:t>Wpływy z podatku rolnego – 1 podatnik. Wszczęta egzekucja.</w:t>
            </w:r>
          </w:p>
          <w:p w:rsidR="00D44116" w:rsidRDefault="00D44116" w:rsidP="00AB1AE7"/>
        </w:tc>
        <w:tc>
          <w:tcPr>
            <w:tcW w:w="1580" w:type="dxa"/>
            <w:hideMark/>
          </w:tcPr>
          <w:p w:rsidR="00D44116" w:rsidRDefault="00D44116" w:rsidP="00AB1AE7">
            <w:pPr>
              <w:snapToGrid w:val="0"/>
              <w:jc w:val="right"/>
              <w:rPr>
                <w:sz w:val="24"/>
                <w:szCs w:val="24"/>
              </w:rPr>
            </w:pPr>
            <w:r>
              <w:rPr>
                <w:sz w:val="24"/>
                <w:szCs w:val="24"/>
              </w:rPr>
              <w:t>3.431,00</w:t>
            </w:r>
          </w:p>
        </w:tc>
        <w:tc>
          <w:tcPr>
            <w:tcW w:w="803" w:type="dxa"/>
          </w:tcPr>
          <w:p w:rsidR="00D44116" w:rsidRDefault="00D44116" w:rsidP="00AB1AE7">
            <w:pPr>
              <w:snapToGrid w:val="0"/>
            </w:pPr>
          </w:p>
        </w:tc>
      </w:tr>
      <w:tr w:rsidR="00D44116" w:rsidTr="00AB1AE7">
        <w:tc>
          <w:tcPr>
            <w:tcW w:w="147" w:type="dxa"/>
          </w:tcPr>
          <w:p w:rsidR="00D44116" w:rsidRDefault="00D44116" w:rsidP="00AB1AE7">
            <w:pPr>
              <w:pStyle w:val="Zawartotabeli"/>
            </w:pPr>
          </w:p>
        </w:tc>
        <w:tc>
          <w:tcPr>
            <w:tcW w:w="368" w:type="dxa"/>
            <w:tcMar>
              <w:top w:w="0" w:type="dxa"/>
              <w:left w:w="70" w:type="dxa"/>
              <w:bottom w:w="0" w:type="dxa"/>
              <w:right w:w="70" w:type="dxa"/>
            </w:tcMar>
          </w:tcPr>
          <w:p w:rsidR="00D44116" w:rsidRDefault="00D44116" w:rsidP="00AB1AE7">
            <w:pPr>
              <w:snapToGrid w:val="0"/>
              <w:rPr>
                <w:sz w:val="24"/>
                <w:szCs w:val="24"/>
              </w:rPr>
            </w:pPr>
          </w:p>
        </w:tc>
        <w:tc>
          <w:tcPr>
            <w:tcW w:w="6940" w:type="dxa"/>
            <w:tcMar>
              <w:top w:w="0" w:type="dxa"/>
              <w:left w:w="70" w:type="dxa"/>
              <w:bottom w:w="0" w:type="dxa"/>
              <w:right w:w="70" w:type="dxa"/>
            </w:tcMar>
          </w:tcPr>
          <w:p w:rsidR="00D44116" w:rsidRDefault="00D44116" w:rsidP="00AB1AE7">
            <w:pPr>
              <w:snapToGrid w:val="0"/>
              <w:rPr>
                <w:sz w:val="24"/>
                <w:szCs w:val="24"/>
              </w:rPr>
            </w:pPr>
          </w:p>
        </w:tc>
        <w:tc>
          <w:tcPr>
            <w:tcW w:w="1580" w:type="dxa"/>
          </w:tcPr>
          <w:p w:rsidR="00D44116" w:rsidRDefault="00D44116" w:rsidP="00AB1AE7">
            <w:pPr>
              <w:snapToGrid w:val="0"/>
              <w:jc w:val="right"/>
              <w:rPr>
                <w:sz w:val="24"/>
                <w:szCs w:val="24"/>
              </w:rPr>
            </w:pPr>
          </w:p>
        </w:tc>
        <w:tc>
          <w:tcPr>
            <w:tcW w:w="803" w:type="dxa"/>
          </w:tcPr>
          <w:p w:rsidR="00D44116" w:rsidRDefault="00D44116" w:rsidP="00AB1AE7">
            <w:pPr>
              <w:snapToGrid w:val="0"/>
            </w:pPr>
          </w:p>
        </w:tc>
      </w:tr>
      <w:tr w:rsidR="00D44116" w:rsidTr="00AB1AE7">
        <w:tc>
          <w:tcPr>
            <w:tcW w:w="147" w:type="dxa"/>
          </w:tcPr>
          <w:p w:rsidR="00D44116" w:rsidRDefault="00D44116" w:rsidP="00AB1AE7">
            <w:pPr>
              <w:pStyle w:val="Zawartotabeli"/>
            </w:pPr>
          </w:p>
        </w:tc>
        <w:tc>
          <w:tcPr>
            <w:tcW w:w="368" w:type="dxa"/>
            <w:tcMar>
              <w:top w:w="0" w:type="dxa"/>
              <w:left w:w="70" w:type="dxa"/>
              <w:bottom w:w="0" w:type="dxa"/>
              <w:right w:w="70" w:type="dxa"/>
            </w:tcMar>
          </w:tcPr>
          <w:p w:rsidR="00D44116" w:rsidRDefault="00D44116" w:rsidP="00AB1AE7">
            <w:pPr>
              <w:snapToGrid w:val="0"/>
              <w:rPr>
                <w:sz w:val="24"/>
                <w:szCs w:val="24"/>
              </w:rPr>
            </w:pPr>
          </w:p>
          <w:p w:rsidR="00D44116" w:rsidRDefault="00D44116" w:rsidP="00AB1AE7">
            <w:pPr>
              <w:rPr>
                <w:sz w:val="24"/>
                <w:szCs w:val="24"/>
              </w:rPr>
            </w:pPr>
          </w:p>
          <w:p w:rsidR="00D44116" w:rsidRDefault="00D44116" w:rsidP="00AB1AE7">
            <w:pPr>
              <w:rPr>
                <w:sz w:val="24"/>
                <w:szCs w:val="24"/>
              </w:rPr>
            </w:pPr>
            <w:r>
              <w:rPr>
                <w:sz w:val="24"/>
                <w:szCs w:val="24"/>
              </w:rPr>
              <w:t>4)</w:t>
            </w:r>
          </w:p>
        </w:tc>
        <w:tc>
          <w:tcPr>
            <w:tcW w:w="6940" w:type="dxa"/>
            <w:tcMar>
              <w:top w:w="0" w:type="dxa"/>
              <w:left w:w="70" w:type="dxa"/>
              <w:bottom w:w="0" w:type="dxa"/>
              <w:right w:w="70" w:type="dxa"/>
            </w:tcMar>
          </w:tcPr>
          <w:p w:rsidR="00D44116" w:rsidRDefault="00D44116" w:rsidP="00AB1AE7">
            <w:pPr>
              <w:rPr>
                <w:sz w:val="24"/>
                <w:szCs w:val="24"/>
                <w:u w:val="single"/>
              </w:rPr>
            </w:pPr>
            <w:r>
              <w:rPr>
                <w:sz w:val="24"/>
                <w:szCs w:val="24"/>
                <w:u w:val="single"/>
              </w:rPr>
              <w:t>OSOBY FIZYCZNE</w:t>
            </w:r>
          </w:p>
          <w:p w:rsidR="00D44116" w:rsidRDefault="00D44116" w:rsidP="00AB1AE7">
            <w:pPr>
              <w:rPr>
                <w:sz w:val="24"/>
                <w:szCs w:val="24"/>
                <w:u w:val="single"/>
              </w:rPr>
            </w:pPr>
          </w:p>
          <w:p w:rsidR="00D44116" w:rsidRDefault="00D44116" w:rsidP="00AB1AE7">
            <w:pPr>
              <w:rPr>
                <w:sz w:val="24"/>
                <w:szCs w:val="24"/>
              </w:rPr>
            </w:pPr>
            <w:r>
              <w:rPr>
                <w:sz w:val="24"/>
                <w:szCs w:val="24"/>
              </w:rPr>
              <w:t xml:space="preserve">Wpływy z podatku od nieruchomości  </w:t>
            </w:r>
          </w:p>
          <w:p w:rsidR="00D44116" w:rsidRDefault="00D44116" w:rsidP="00AB1AE7">
            <w:pPr>
              <w:rPr>
                <w:sz w:val="24"/>
                <w:szCs w:val="24"/>
              </w:rPr>
            </w:pPr>
            <w:r>
              <w:rPr>
                <w:sz w:val="24"/>
                <w:szCs w:val="24"/>
              </w:rPr>
              <w:t>Zalegających – 216.</w:t>
            </w:r>
          </w:p>
          <w:p w:rsidR="00D44116" w:rsidRDefault="00D44116" w:rsidP="00AB1AE7">
            <w:pPr>
              <w:tabs>
                <w:tab w:val="left" w:pos="5340"/>
              </w:tabs>
              <w:rPr>
                <w:sz w:val="24"/>
                <w:szCs w:val="24"/>
              </w:rPr>
            </w:pPr>
            <w:r>
              <w:rPr>
                <w:sz w:val="24"/>
                <w:szCs w:val="24"/>
              </w:rPr>
              <w:tab/>
            </w:r>
          </w:p>
        </w:tc>
        <w:tc>
          <w:tcPr>
            <w:tcW w:w="1580" w:type="dxa"/>
          </w:tcPr>
          <w:p w:rsidR="00D44116" w:rsidRDefault="00D44116" w:rsidP="00AB1AE7">
            <w:pPr>
              <w:snapToGrid w:val="0"/>
              <w:jc w:val="right"/>
              <w:rPr>
                <w:sz w:val="24"/>
                <w:szCs w:val="24"/>
              </w:rPr>
            </w:pPr>
          </w:p>
          <w:p w:rsidR="00D44116" w:rsidRDefault="00D44116" w:rsidP="00AB1AE7">
            <w:pPr>
              <w:jc w:val="right"/>
              <w:rPr>
                <w:sz w:val="24"/>
                <w:szCs w:val="24"/>
              </w:rPr>
            </w:pPr>
          </w:p>
          <w:p w:rsidR="00D44116" w:rsidRDefault="00D44116" w:rsidP="00AB1AE7">
            <w:pPr>
              <w:jc w:val="right"/>
              <w:rPr>
                <w:sz w:val="24"/>
                <w:szCs w:val="24"/>
              </w:rPr>
            </w:pPr>
            <w:r>
              <w:rPr>
                <w:sz w:val="24"/>
                <w:szCs w:val="24"/>
              </w:rPr>
              <w:t>119.862,29</w:t>
            </w:r>
          </w:p>
        </w:tc>
        <w:tc>
          <w:tcPr>
            <w:tcW w:w="803" w:type="dxa"/>
          </w:tcPr>
          <w:p w:rsidR="00D44116" w:rsidRDefault="00D44116" w:rsidP="00AB1AE7">
            <w:pPr>
              <w:snapToGrid w:val="0"/>
              <w:rPr>
                <w:sz w:val="24"/>
                <w:szCs w:val="24"/>
              </w:rPr>
            </w:pPr>
          </w:p>
        </w:tc>
      </w:tr>
      <w:tr w:rsidR="00D44116" w:rsidTr="00AB1AE7">
        <w:tc>
          <w:tcPr>
            <w:tcW w:w="147" w:type="dxa"/>
          </w:tcPr>
          <w:p w:rsidR="00D44116" w:rsidRDefault="00D44116" w:rsidP="00AB1AE7">
            <w:pPr>
              <w:pStyle w:val="Zawartotabeli"/>
            </w:pPr>
          </w:p>
        </w:tc>
        <w:tc>
          <w:tcPr>
            <w:tcW w:w="368" w:type="dxa"/>
            <w:tcMar>
              <w:top w:w="0" w:type="dxa"/>
              <w:left w:w="70" w:type="dxa"/>
              <w:bottom w:w="0" w:type="dxa"/>
              <w:right w:w="70" w:type="dxa"/>
            </w:tcMar>
            <w:hideMark/>
          </w:tcPr>
          <w:p w:rsidR="00D44116" w:rsidRDefault="00D44116" w:rsidP="00AB1AE7">
            <w:pPr>
              <w:snapToGrid w:val="0"/>
              <w:rPr>
                <w:sz w:val="24"/>
                <w:szCs w:val="24"/>
              </w:rPr>
            </w:pPr>
            <w:r>
              <w:rPr>
                <w:sz w:val="24"/>
                <w:szCs w:val="24"/>
              </w:rPr>
              <w:t>5)</w:t>
            </w:r>
          </w:p>
        </w:tc>
        <w:tc>
          <w:tcPr>
            <w:tcW w:w="6940" w:type="dxa"/>
            <w:tcMar>
              <w:top w:w="0" w:type="dxa"/>
              <w:left w:w="70" w:type="dxa"/>
              <w:bottom w:w="0" w:type="dxa"/>
              <w:right w:w="70" w:type="dxa"/>
            </w:tcMar>
          </w:tcPr>
          <w:p w:rsidR="00D44116" w:rsidRDefault="00D44116" w:rsidP="00AB1AE7">
            <w:pPr>
              <w:pStyle w:val="Nagwek7"/>
              <w:tabs>
                <w:tab w:val="left" w:pos="0"/>
              </w:tabs>
              <w:snapToGrid w:val="0"/>
              <w:spacing w:before="0" w:after="0"/>
            </w:pPr>
            <w:r>
              <w:t xml:space="preserve">Wpływy z  podatku rolnego </w:t>
            </w:r>
          </w:p>
          <w:p w:rsidR="00D44116" w:rsidRDefault="00D44116" w:rsidP="00AB1AE7">
            <w:pPr>
              <w:rPr>
                <w:sz w:val="24"/>
                <w:szCs w:val="24"/>
              </w:rPr>
            </w:pPr>
            <w:r>
              <w:rPr>
                <w:sz w:val="24"/>
                <w:szCs w:val="24"/>
              </w:rPr>
              <w:t>Zalegających - 169.</w:t>
            </w:r>
          </w:p>
          <w:p w:rsidR="00D44116" w:rsidRDefault="00D44116" w:rsidP="00AB1AE7">
            <w:pPr>
              <w:rPr>
                <w:sz w:val="24"/>
                <w:szCs w:val="24"/>
              </w:rPr>
            </w:pPr>
          </w:p>
        </w:tc>
        <w:tc>
          <w:tcPr>
            <w:tcW w:w="1580" w:type="dxa"/>
            <w:hideMark/>
          </w:tcPr>
          <w:p w:rsidR="00D44116" w:rsidRDefault="00D44116" w:rsidP="00AB1AE7">
            <w:pPr>
              <w:snapToGrid w:val="0"/>
              <w:jc w:val="right"/>
              <w:rPr>
                <w:sz w:val="24"/>
                <w:szCs w:val="24"/>
              </w:rPr>
            </w:pPr>
            <w:r>
              <w:rPr>
                <w:sz w:val="24"/>
                <w:szCs w:val="24"/>
              </w:rPr>
              <w:t>82.177,93</w:t>
            </w:r>
          </w:p>
        </w:tc>
        <w:tc>
          <w:tcPr>
            <w:tcW w:w="803" w:type="dxa"/>
          </w:tcPr>
          <w:p w:rsidR="00D44116" w:rsidRDefault="00D44116" w:rsidP="00AB1AE7">
            <w:pPr>
              <w:snapToGrid w:val="0"/>
              <w:rPr>
                <w:sz w:val="24"/>
                <w:szCs w:val="24"/>
              </w:rPr>
            </w:pPr>
          </w:p>
        </w:tc>
      </w:tr>
      <w:tr w:rsidR="00D44116" w:rsidTr="00AB1AE7">
        <w:tc>
          <w:tcPr>
            <w:tcW w:w="147" w:type="dxa"/>
          </w:tcPr>
          <w:p w:rsidR="00D44116" w:rsidRDefault="00D44116" w:rsidP="00AB1AE7">
            <w:pPr>
              <w:pStyle w:val="Zawartotabeli"/>
            </w:pPr>
          </w:p>
        </w:tc>
        <w:tc>
          <w:tcPr>
            <w:tcW w:w="368" w:type="dxa"/>
            <w:tcMar>
              <w:top w:w="0" w:type="dxa"/>
              <w:left w:w="70" w:type="dxa"/>
              <w:bottom w:w="0" w:type="dxa"/>
              <w:right w:w="70" w:type="dxa"/>
            </w:tcMar>
            <w:hideMark/>
          </w:tcPr>
          <w:p w:rsidR="00D44116" w:rsidRDefault="00D44116" w:rsidP="00AB1AE7">
            <w:pPr>
              <w:snapToGrid w:val="0"/>
              <w:rPr>
                <w:sz w:val="24"/>
                <w:szCs w:val="24"/>
              </w:rPr>
            </w:pPr>
            <w:r>
              <w:rPr>
                <w:sz w:val="24"/>
                <w:szCs w:val="24"/>
              </w:rPr>
              <w:t>6)</w:t>
            </w:r>
          </w:p>
        </w:tc>
        <w:tc>
          <w:tcPr>
            <w:tcW w:w="6940" w:type="dxa"/>
            <w:tcMar>
              <w:top w:w="0" w:type="dxa"/>
              <w:left w:w="70" w:type="dxa"/>
              <w:bottom w:w="0" w:type="dxa"/>
              <w:right w:w="70" w:type="dxa"/>
            </w:tcMar>
          </w:tcPr>
          <w:p w:rsidR="00D44116" w:rsidRDefault="00D44116" w:rsidP="00AB1AE7">
            <w:pPr>
              <w:pStyle w:val="Nagwek7"/>
              <w:tabs>
                <w:tab w:val="left" w:pos="0"/>
              </w:tabs>
              <w:snapToGrid w:val="0"/>
              <w:spacing w:before="0" w:after="0"/>
            </w:pPr>
            <w:r>
              <w:t xml:space="preserve">Wpływy z podatku leśnego </w:t>
            </w:r>
          </w:p>
          <w:p w:rsidR="00D44116" w:rsidRDefault="00D44116" w:rsidP="00AB1AE7">
            <w:pPr>
              <w:rPr>
                <w:sz w:val="24"/>
                <w:szCs w:val="24"/>
              </w:rPr>
            </w:pPr>
            <w:r>
              <w:rPr>
                <w:sz w:val="24"/>
                <w:szCs w:val="24"/>
              </w:rPr>
              <w:t>Zalegających – 11.</w:t>
            </w:r>
          </w:p>
          <w:p w:rsidR="00D44116" w:rsidRDefault="00D44116" w:rsidP="00AB1AE7">
            <w:pPr>
              <w:rPr>
                <w:sz w:val="24"/>
                <w:szCs w:val="24"/>
              </w:rPr>
            </w:pPr>
          </w:p>
          <w:p w:rsidR="00D44116" w:rsidRDefault="00D44116" w:rsidP="00AB1AE7">
            <w:pPr>
              <w:rPr>
                <w:sz w:val="24"/>
                <w:szCs w:val="24"/>
              </w:rPr>
            </w:pPr>
            <w:r>
              <w:rPr>
                <w:sz w:val="24"/>
                <w:szCs w:val="24"/>
              </w:rPr>
              <w:t>Zaległość w podatku od nieruchomości, rolnym oraz leśnym od osób fizycznych w rozbiciu na poszczególne wsie została przedstawiona</w:t>
            </w:r>
          </w:p>
          <w:p w:rsidR="00D44116" w:rsidRDefault="00D44116" w:rsidP="00AB1AE7">
            <w:pPr>
              <w:rPr>
                <w:sz w:val="24"/>
                <w:szCs w:val="24"/>
                <w:u w:val="single"/>
              </w:rPr>
            </w:pPr>
            <w:r>
              <w:rPr>
                <w:sz w:val="24"/>
                <w:szCs w:val="24"/>
              </w:rPr>
              <w:t>w tabeli poniżej.</w:t>
            </w:r>
          </w:p>
        </w:tc>
        <w:tc>
          <w:tcPr>
            <w:tcW w:w="1580" w:type="dxa"/>
            <w:hideMark/>
          </w:tcPr>
          <w:p w:rsidR="00D44116" w:rsidRDefault="00D44116" w:rsidP="00AB1AE7">
            <w:pPr>
              <w:snapToGrid w:val="0"/>
              <w:jc w:val="right"/>
              <w:rPr>
                <w:sz w:val="24"/>
                <w:szCs w:val="24"/>
              </w:rPr>
            </w:pPr>
            <w:r>
              <w:rPr>
                <w:sz w:val="24"/>
                <w:szCs w:val="24"/>
              </w:rPr>
              <w:t>155,20</w:t>
            </w:r>
          </w:p>
        </w:tc>
        <w:tc>
          <w:tcPr>
            <w:tcW w:w="803" w:type="dxa"/>
          </w:tcPr>
          <w:p w:rsidR="00D44116" w:rsidRDefault="00D44116" w:rsidP="00AB1AE7">
            <w:pPr>
              <w:snapToGrid w:val="0"/>
            </w:pPr>
          </w:p>
        </w:tc>
      </w:tr>
    </w:tbl>
    <w:p w:rsidR="00D44116" w:rsidRDefault="00D44116" w:rsidP="00D44116"/>
    <w:p w:rsidR="00D44116" w:rsidRDefault="00D44116" w:rsidP="00D44116"/>
    <w:tbl>
      <w:tblPr>
        <w:tblW w:w="9675" w:type="dxa"/>
        <w:tblInd w:w="33" w:type="dxa"/>
        <w:tblLayout w:type="fixed"/>
        <w:tblCellMar>
          <w:left w:w="0" w:type="dxa"/>
          <w:right w:w="0" w:type="dxa"/>
        </w:tblCellMar>
        <w:tblLook w:val="04A0" w:firstRow="1" w:lastRow="0" w:firstColumn="1" w:lastColumn="0" w:noHBand="0" w:noVBand="1"/>
      </w:tblPr>
      <w:tblGrid>
        <w:gridCol w:w="809"/>
        <w:gridCol w:w="1620"/>
        <w:gridCol w:w="1395"/>
        <w:gridCol w:w="1215"/>
        <w:gridCol w:w="1125"/>
        <w:gridCol w:w="1245"/>
        <w:gridCol w:w="1072"/>
        <w:gridCol w:w="1194"/>
      </w:tblGrid>
      <w:tr w:rsidR="00D44116" w:rsidTr="00AB1AE7">
        <w:trPr>
          <w:cantSplit/>
        </w:trPr>
        <w:tc>
          <w:tcPr>
            <w:tcW w:w="810" w:type="dxa"/>
            <w:vMerge w:val="restart"/>
            <w:tcBorders>
              <w:top w:val="single" w:sz="8" w:space="0" w:color="000000"/>
              <w:left w:val="single" w:sz="8" w:space="0" w:color="000000"/>
              <w:bottom w:val="single" w:sz="8" w:space="0" w:color="000000"/>
              <w:right w:val="nil"/>
            </w:tcBorders>
            <w:vAlign w:val="center"/>
          </w:tcPr>
          <w:p w:rsidR="00D44116" w:rsidRDefault="00D44116" w:rsidP="00AB1AE7">
            <w:pPr>
              <w:snapToGrid w:val="0"/>
              <w:jc w:val="center"/>
              <w:rPr>
                <w:b/>
                <w:sz w:val="18"/>
                <w:szCs w:val="18"/>
              </w:rPr>
            </w:pPr>
          </w:p>
          <w:p w:rsidR="00D44116" w:rsidRDefault="00D44116" w:rsidP="00AB1AE7">
            <w:pPr>
              <w:jc w:val="center"/>
              <w:rPr>
                <w:b/>
                <w:sz w:val="18"/>
                <w:szCs w:val="18"/>
              </w:rPr>
            </w:pPr>
            <w:r>
              <w:rPr>
                <w:b/>
                <w:sz w:val="18"/>
                <w:szCs w:val="18"/>
              </w:rPr>
              <w:t>Lp.</w:t>
            </w:r>
          </w:p>
        </w:tc>
        <w:tc>
          <w:tcPr>
            <w:tcW w:w="1620" w:type="dxa"/>
            <w:vMerge w:val="restart"/>
            <w:tcBorders>
              <w:top w:val="single" w:sz="8" w:space="0" w:color="000000"/>
              <w:left w:val="single" w:sz="8" w:space="0" w:color="000000"/>
              <w:bottom w:val="single" w:sz="8" w:space="0" w:color="000000"/>
              <w:right w:val="nil"/>
            </w:tcBorders>
            <w:vAlign w:val="center"/>
          </w:tcPr>
          <w:p w:rsidR="00D44116" w:rsidRDefault="00D44116" w:rsidP="00AB1AE7">
            <w:pPr>
              <w:snapToGrid w:val="0"/>
              <w:jc w:val="center"/>
              <w:rPr>
                <w:b/>
                <w:sz w:val="18"/>
                <w:szCs w:val="18"/>
              </w:rPr>
            </w:pPr>
          </w:p>
          <w:p w:rsidR="00D44116" w:rsidRDefault="00D44116" w:rsidP="00AB1AE7">
            <w:pPr>
              <w:jc w:val="center"/>
              <w:rPr>
                <w:b/>
                <w:sz w:val="18"/>
                <w:szCs w:val="18"/>
              </w:rPr>
            </w:pPr>
          </w:p>
          <w:p w:rsidR="00D44116" w:rsidRDefault="00D44116" w:rsidP="00AB1AE7">
            <w:pPr>
              <w:jc w:val="center"/>
              <w:rPr>
                <w:b/>
                <w:sz w:val="18"/>
                <w:szCs w:val="18"/>
              </w:rPr>
            </w:pPr>
            <w:r>
              <w:rPr>
                <w:b/>
                <w:sz w:val="18"/>
                <w:szCs w:val="18"/>
              </w:rPr>
              <w:t>WIEŚ-MIASTO</w:t>
            </w:r>
          </w:p>
          <w:p w:rsidR="00D44116" w:rsidRDefault="00D44116" w:rsidP="00AB1AE7">
            <w:pPr>
              <w:jc w:val="center"/>
              <w:rPr>
                <w:b/>
                <w:sz w:val="18"/>
                <w:szCs w:val="18"/>
              </w:rPr>
            </w:pPr>
          </w:p>
        </w:tc>
        <w:tc>
          <w:tcPr>
            <w:tcW w:w="2610" w:type="dxa"/>
            <w:gridSpan w:val="2"/>
            <w:tcBorders>
              <w:top w:val="single" w:sz="8" w:space="0" w:color="000000"/>
              <w:left w:val="single" w:sz="8" w:space="0" w:color="000000"/>
              <w:bottom w:val="single" w:sz="8" w:space="0" w:color="000000"/>
              <w:right w:val="nil"/>
            </w:tcBorders>
          </w:tcPr>
          <w:p w:rsidR="00D44116" w:rsidRDefault="00D44116" w:rsidP="00AB1AE7">
            <w:pPr>
              <w:snapToGrid w:val="0"/>
              <w:jc w:val="center"/>
              <w:rPr>
                <w:b/>
                <w:sz w:val="18"/>
                <w:szCs w:val="18"/>
              </w:rPr>
            </w:pPr>
          </w:p>
          <w:p w:rsidR="00D44116" w:rsidRDefault="00D44116" w:rsidP="00AB1AE7">
            <w:pPr>
              <w:jc w:val="center"/>
              <w:rPr>
                <w:b/>
                <w:sz w:val="18"/>
                <w:szCs w:val="18"/>
              </w:rPr>
            </w:pPr>
            <w:r>
              <w:rPr>
                <w:b/>
                <w:sz w:val="18"/>
                <w:szCs w:val="18"/>
              </w:rPr>
              <w:t>Podatek od nieruchomości</w:t>
            </w:r>
          </w:p>
        </w:tc>
        <w:tc>
          <w:tcPr>
            <w:tcW w:w="2370" w:type="dxa"/>
            <w:gridSpan w:val="2"/>
            <w:tcBorders>
              <w:top w:val="single" w:sz="8" w:space="0" w:color="000000"/>
              <w:left w:val="single" w:sz="8" w:space="0" w:color="000000"/>
              <w:bottom w:val="single" w:sz="8" w:space="0" w:color="000000"/>
              <w:right w:val="nil"/>
            </w:tcBorders>
          </w:tcPr>
          <w:p w:rsidR="00D44116" w:rsidRDefault="00D44116" w:rsidP="00AB1AE7">
            <w:pPr>
              <w:snapToGrid w:val="0"/>
              <w:jc w:val="center"/>
              <w:rPr>
                <w:b/>
                <w:sz w:val="18"/>
                <w:szCs w:val="18"/>
              </w:rPr>
            </w:pPr>
          </w:p>
          <w:p w:rsidR="00D44116" w:rsidRDefault="00D44116" w:rsidP="00AB1AE7">
            <w:pPr>
              <w:jc w:val="center"/>
              <w:rPr>
                <w:b/>
                <w:sz w:val="18"/>
                <w:szCs w:val="18"/>
              </w:rPr>
            </w:pPr>
            <w:r>
              <w:rPr>
                <w:b/>
                <w:sz w:val="18"/>
                <w:szCs w:val="18"/>
              </w:rPr>
              <w:t>Podatek rolny</w:t>
            </w:r>
          </w:p>
        </w:tc>
        <w:tc>
          <w:tcPr>
            <w:tcW w:w="2266" w:type="dxa"/>
            <w:gridSpan w:val="2"/>
            <w:tcBorders>
              <w:top w:val="single" w:sz="8" w:space="0" w:color="000000"/>
              <w:left w:val="single" w:sz="8" w:space="0" w:color="000000"/>
              <w:bottom w:val="single" w:sz="8" w:space="0" w:color="000000"/>
              <w:right w:val="single" w:sz="8" w:space="0" w:color="000000"/>
            </w:tcBorders>
          </w:tcPr>
          <w:p w:rsidR="00D44116" w:rsidRDefault="00D44116" w:rsidP="00AB1AE7">
            <w:pPr>
              <w:snapToGrid w:val="0"/>
              <w:jc w:val="center"/>
              <w:rPr>
                <w:b/>
                <w:sz w:val="18"/>
                <w:szCs w:val="18"/>
              </w:rPr>
            </w:pPr>
          </w:p>
          <w:p w:rsidR="00D44116" w:rsidRDefault="00D44116" w:rsidP="00AB1AE7">
            <w:pPr>
              <w:jc w:val="center"/>
              <w:rPr>
                <w:b/>
                <w:sz w:val="18"/>
                <w:szCs w:val="18"/>
              </w:rPr>
            </w:pPr>
            <w:r>
              <w:rPr>
                <w:b/>
                <w:sz w:val="18"/>
                <w:szCs w:val="18"/>
              </w:rPr>
              <w:t>Podatek leśny</w:t>
            </w:r>
          </w:p>
        </w:tc>
      </w:tr>
      <w:tr w:rsidR="00D44116" w:rsidTr="00AB1AE7">
        <w:trPr>
          <w:cantSplit/>
          <w:trHeight w:val="1732"/>
        </w:trPr>
        <w:tc>
          <w:tcPr>
            <w:tcW w:w="2430" w:type="dxa"/>
            <w:vMerge/>
            <w:tcBorders>
              <w:top w:val="single" w:sz="8" w:space="0" w:color="000000"/>
              <w:left w:val="single" w:sz="8" w:space="0" w:color="000000"/>
              <w:bottom w:val="single" w:sz="8" w:space="0" w:color="000000"/>
              <w:right w:val="nil"/>
            </w:tcBorders>
            <w:vAlign w:val="center"/>
            <w:hideMark/>
          </w:tcPr>
          <w:p w:rsidR="00D44116" w:rsidRDefault="00D44116" w:rsidP="00AB1AE7">
            <w:pPr>
              <w:rPr>
                <w:b/>
                <w:sz w:val="18"/>
                <w:szCs w:val="18"/>
              </w:rPr>
            </w:pPr>
          </w:p>
        </w:tc>
        <w:tc>
          <w:tcPr>
            <w:tcW w:w="1620" w:type="dxa"/>
            <w:vMerge/>
            <w:tcBorders>
              <w:top w:val="single" w:sz="8" w:space="0" w:color="000000"/>
              <w:left w:val="single" w:sz="8" w:space="0" w:color="000000"/>
              <w:bottom w:val="single" w:sz="8" w:space="0" w:color="000000"/>
              <w:right w:val="nil"/>
            </w:tcBorders>
            <w:vAlign w:val="center"/>
            <w:hideMark/>
          </w:tcPr>
          <w:p w:rsidR="00D44116" w:rsidRDefault="00D44116" w:rsidP="00AB1AE7">
            <w:pPr>
              <w:rPr>
                <w:b/>
                <w:sz w:val="18"/>
                <w:szCs w:val="18"/>
              </w:rPr>
            </w:pPr>
          </w:p>
        </w:tc>
        <w:tc>
          <w:tcPr>
            <w:tcW w:w="1395" w:type="dxa"/>
            <w:tcBorders>
              <w:top w:val="single" w:sz="8" w:space="0" w:color="000000"/>
              <w:left w:val="single" w:sz="8" w:space="0" w:color="000000"/>
              <w:bottom w:val="single" w:sz="8" w:space="0" w:color="000000"/>
              <w:right w:val="nil"/>
            </w:tcBorders>
            <w:hideMark/>
          </w:tcPr>
          <w:p w:rsidR="00D44116" w:rsidRDefault="00D44116" w:rsidP="00AB1AE7">
            <w:pPr>
              <w:spacing w:line="360" w:lineRule="auto"/>
              <w:rPr>
                <w:b/>
                <w:sz w:val="14"/>
                <w:szCs w:val="14"/>
              </w:rPr>
            </w:pPr>
            <w:r>
              <w:rPr>
                <w:b/>
                <w:sz w:val="14"/>
                <w:szCs w:val="14"/>
              </w:rPr>
              <w:t xml:space="preserve"> </w:t>
            </w:r>
          </w:p>
          <w:p w:rsidR="00D44116" w:rsidRDefault="00D44116" w:rsidP="00AB1AE7">
            <w:pPr>
              <w:spacing w:line="360" w:lineRule="auto"/>
              <w:rPr>
                <w:b/>
                <w:sz w:val="14"/>
                <w:szCs w:val="14"/>
              </w:rPr>
            </w:pPr>
            <w:r>
              <w:rPr>
                <w:b/>
                <w:sz w:val="14"/>
                <w:szCs w:val="14"/>
              </w:rPr>
              <w:t>KWOTA ZALEGŁOŚCI</w:t>
            </w:r>
          </w:p>
        </w:tc>
        <w:tc>
          <w:tcPr>
            <w:tcW w:w="1215" w:type="dxa"/>
            <w:tcBorders>
              <w:top w:val="single" w:sz="8" w:space="0" w:color="000000"/>
              <w:left w:val="single" w:sz="8" w:space="0" w:color="000000"/>
              <w:bottom w:val="single" w:sz="8" w:space="0" w:color="000000"/>
              <w:right w:val="nil"/>
            </w:tcBorders>
          </w:tcPr>
          <w:p w:rsidR="00D44116" w:rsidRDefault="00D44116" w:rsidP="00AB1AE7">
            <w:pPr>
              <w:snapToGrid w:val="0"/>
              <w:spacing w:line="360" w:lineRule="auto"/>
              <w:rPr>
                <w:b/>
                <w:sz w:val="14"/>
                <w:szCs w:val="14"/>
              </w:rPr>
            </w:pPr>
          </w:p>
          <w:p w:rsidR="00D44116" w:rsidRDefault="00D44116" w:rsidP="00AB1AE7">
            <w:pPr>
              <w:spacing w:line="360" w:lineRule="auto"/>
              <w:rPr>
                <w:b/>
                <w:sz w:val="14"/>
                <w:szCs w:val="14"/>
              </w:rPr>
            </w:pPr>
            <w:r>
              <w:rPr>
                <w:b/>
                <w:sz w:val="14"/>
                <w:szCs w:val="14"/>
              </w:rPr>
              <w:t>LICZBA ZALEGAJĄCYCH</w:t>
            </w:r>
          </w:p>
        </w:tc>
        <w:tc>
          <w:tcPr>
            <w:tcW w:w="1125" w:type="dxa"/>
            <w:tcBorders>
              <w:top w:val="single" w:sz="8" w:space="0" w:color="000000"/>
              <w:left w:val="single" w:sz="8" w:space="0" w:color="000000"/>
              <w:bottom w:val="single" w:sz="8" w:space="0" w:color="000000"/>
              <w:right w:val="nil"/>
            </w:tcBorders>
          </w:tcPr>
          <w:p w:rsidR="00D44116" w:rsidRDefault="00D44116" w:rsidP="00AB1AE7">
            <w:pPr>
              <w:snapToGrid w:val="0"/>
              <w:spacing w:line="360" w:lineRule="auto"/>
              <w:rPr>
                <w:b/>
                <w:sz w:val="14"/>
                <w:szCs w:val="14"/>
              </w:rPr>
            </w:pPr>
          </w:p>
          <w:p w:rsidR="00D44116" w:rsidRDefault="00D44116" w:rsidP="00AB1AE7">
            <w:pPr>
              <w:spacing w:line="360" w:lineRule="auto"/>
              <w:rPr>
                <w:b/>
                <w:sz w:val="14"/>
                <w:szCs w:val="14"/>
              </w:rPr>
            </w:pPr>
            <w:r>
              <w:rPr>
                <w:b/>
                <w:sz w:val="14"/>
                <w:szCs w:val="14"/>
              </w:rPr>
              <w:t xml:space="preserve">KWOTA ZALEGŁOŚCI </w:t>
            </w:r>
          </w:p>
        </w:tc>
        <w:tc>
          <w:tcPr>
            <w:tcW w:w="1245" w:type="dxa"/>
            <w:tcBorders>
              <w:top w:val="single" w:sz="8" w:space="0" w:color="000000"/>
              <w:left w:val="single" w:sz="8" w:space="0" w:color="000000"/>
              <w:bottom w:val="single" w:sz="8" w:space="0" w:color="000000"/>
              <w:right w:val="nil"/>
            </w:tcBorders>
          </w:tcPr>
          <w:p w:rsidR="00D44116" w:rsidRDefault="00D44116" w:rsidP="00AB1AE7">
            <w:pPr>
              <w:snapToGrid w:val="0"/>
              <w:spacing w:line="360" w:lineRule="auto"/>
              <w:rPr>
                <w:b/>
                <w:sz w:val="14"/>
                <w:szCs w:val="14"/>
              </w:rPr>
            </w:pPr>
          </w:p>
          <w:p w:rsidR="00D44116" w:rsidRDefault="00D44116" w:rsidP="00AB1AE7">
            <w:pPr>
              <w:spacing w:line="360" w:lineRule="auto"/>
              <w:rPr>
                <w:b/>
                <w:sz w:val="14"/>
                <w:szCs w:val="14"/>
              </w:rPr>
            </w:pPr>
            <w:r>
              <w:rPr>
                <w:b/>
                <w:sz w:val="14"/>
                <w:szCs w:val="14"/>
              </w:rPr>
              <w:t>LICZBA ZALEGAJĄCYCH</w:t>
            </w:r>
          </w:p>
        </w:tc>
        <w:tc>
          <w:tcPr>
            <w:tcW w:w="1072" w:type="dxa"/>
            <w:tcBorders>
              <w:top w:val="single" w:sz="8" w:space="0" w:color="000000"/>
              <w:left w:val="single" w:sz="8" w:space="0" w:color="000000"/>
              <w:bottom w:val="single" w:sz="8" w:space="0" w:color="000000"/>
              <w:right w:val="nil"/>
            </w:tcBorders>
          </w:tcPr>
          <w:p w:rsidR="00D44116" w:rsidRDefault="00D44116" w:rsidP="00AB1AE7">
            <w:pPr>
              <w:snapToGrid w:val="0"/>
              <w:spacing w:line="360" w:lineRule="auto"/>
              <w:rPr>
                <w:b/>
                <w:sz w:val="14"/>
                <w:szCs w:val="14"/>
              </w:rPr>
            </w:pPr>
          </w:p>
          <w:p w:rsidR="00D44116" w:rsidRDefault="00D44116" w:rsidP="00AB1AE7">
            <w:pPr>
              <w:spacing w:line="360" w:lineRule="auto"/>
              <w:rPr>
                <w:b/>
                <w:sz w:val="14"/>
                <w:szCs w:val="14"/>
              </w:rPr>
            </w:pPr>
            <w:r>
              <w:rPr>
                <w:b/>
                <w:sz w:val="14"/>
                <w:szCs w:val="14"/>
              </w:rPr>
              <w:t>KWOTA ZALEGŁOŚCI</w:t>
            </w:r>
          </w:p>
          <w:p w:rsidR="00D44116" w:rsidRDefault="00D44116" w:rsidP="00AB1AE7">
            <w:pPr>
              <w:spacing w:line="360" w:lineRule="auto"/>
              <w:rPr>
                <w:b/>
                <w:sz w:val="14"/>
                <w:szCs w:val="14"/>
              </w:rPr>
            </w:pPr>
          </w:p>
        </w:tc>
        <w:tc>
          <w:tcPr>
            <w:tcW w:w="1194" w:type="dxa"/>
            <w:tcBorders>
              <w:top w:val="single" w:sz="8" w:space="0" w:color="000000"/>
              <w:left w:val="single" w:sz="8" w:space="0" w:color="000000"/>
              <w:bottom w:val="single" w:sz="8" w:space="0" w:color="000000"/>
              <w:right w:val="single" w:sz="8" w:space="0" w:color="000000"/>
            </w:tcBorders>
          </w:tcPr>
          <w:p w:rsidR="00D44116" w:rsidRDefault="00D44116" w:rsidP="00AB1AE7">
            <w:pPr>
              <w:snapToGrid w:val="0"/>
              <w:spacing w:line="360" w:lineRule="auto"/>
              <w:rPr>
                <w:b/>
                <w:sz w:val="14"/>
                <w:szCs w:val="14"/>
              </w:rPr>
            </w:pPr>
          </w:p>
          <w:p w:rsidR="00D44116" w:rsidRDefault="00D44116" w:rsidP="00AB1AE7">
            <w:pPr>
              <w:spacing w:line="360" w:lineRule="auto"/>
              <w:rPr>
                <w:b/>
                <w:sz w:val="14"/>
                <w:szCs w:val="14"/>
              </w:rPr>
            </w:pPr>
            <w:r>
              <w:rPr>
                <w:b/>
                <w:sz w:val="14"/>
                <w:szCs w:val="14"/>
              </w:rPr>
              <w:t>LICZBAZALEGAJĄCYCH</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pStyle w:val="Nagwek5"/>
              <w:rPr>
                <w:sz w:val="18"/>
                <w:szCs w:val="18"/>
              </w:rPr>
            </w:pPr>
            <w:r>
              <w:rPr>
                <w:i w:val="0"/>
                <w:sz w:val="18"/>
                <w:szCs w:val="18"/>
              </w:rPr>
              <w:t>BOGDANOWO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2.199,81</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tabs>
                <w:tab w:val="left" w:pos="795"/>
              </w:tabs>
              <w:jc w:val="right"/>
              <w:rPr>
                <w:sz w:val="18"/>
                <w:szCs w:val="18"/>
              </w:rPr>
            </w:pPr>
            <w:r>
              <w:rPr>
                <w:sz w:val="18"/>
                <w:szCs w:val="18"/>
              </w:rPr>
              <w:t>3</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82,26</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2.</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pStyle w:val="Nagwek5"/>
              <w:rPr>
                <w:sz w:val="18"/>
                <w:szCs w:val="18"/>
              </w:rPr>
            </w:pPr>
            <w:r>
              <w:rPr>
                <w:i w:val="0"/>
                <w:sz w:val="18"/>
                <w:szCs w:val="18"/>
              </w:rPr>
              <w:t>BRDOWO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tabs>
                <w:tab w:val="left" w:pos="795"/>
              </w:tabs>
              <w:jc w:val="right"/>
              <w:rPr>
                <w:sz w:val="18"/>
                <w:szCs w:val="18"/>
              </w:rPr>
            </w:pPr>
            <w:r>
              <w:rPr>
                <w:sz w:val="18"/>
                <w:szCs w:val="18"/>
              </w:rPr>
              <w:t>-</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5,08</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3.</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pStyle w:val="Nagwek5"/>
              <w:rPr>
                <w:sz w:val="18"/>
                <w:szCs w:val="18"/>
              </w:rPr>
            </w:pPr>
            <w:r>
              <w:rPr>
                <w:i w:val="0"/>
                <w:sz w:val="18"/>
                <w:szCs w:val="18"/>
              </w:rPr>
              <w:t>BUSZEWO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601,00</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707,19</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4.</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pStyle w:val="Nagwek5"/>
              <w:rPr>
                <w:sz w:val="18"/>
                <w:szCs w:val="18"/>
              </w:rPr>
            </w:pPr>
            <w:r>
              <w:rPr>
                <w:i w:val="0"/>
                <w:sz w:val="18"/>
                <w:szCs w:val="18"/>
              </w:rPr>
              <w:t>CHAWŁODNO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441,42</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20,00</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5.</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rPr>
                <w:b/>
                <w:sz w:val="18"/>
                <w:szCs w:val="18"/>
              </w:rPr>
            </w:pPr>
            <w:r>
              <w:rPr>
                <w:b/>
                <w:sz w:val="18"/>
                <w:szCs w:val="18"/>
              </w:rPr>
              <w:t>CHOJNA</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139,63</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1.068,00</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6.</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CZESŁAWICE</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4.586,97</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18</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181,21</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10</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7.</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CZERLIN</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971,00</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9.661,81</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8.</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CZESZEWO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3.409,93</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9.011,05</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7</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67,00</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2</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9.</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GRABOWO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2.415,80</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313,10</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10.</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GRĘZINY</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995,67</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65,00</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11.</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JEZIORKI</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565,00</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15,15</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12.</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KONARY</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484,68</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7</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4.093,78</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13.</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KRZYŻANKI</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1.106,93</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3.969,65</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14.</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KUJAWKI</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15.</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LĘGNISZEWO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10,00</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345,00</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16.</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LASKOWNICA WIELKA</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629,99</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9.456,28</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12</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66,20</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6</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17.</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LASKOWNICA MAŁA</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3.283,37</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150,19</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18.</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MORAKOWO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10.061,38</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210,80</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19.</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MORAKÓWKO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1.537,90</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5.903,16</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lastRenderedPageBreak/>
              <w:t>20.</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OLESZNO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7.288,56</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14.336,66</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10</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21.</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PANIGRÓDZ</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3.476,26</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14</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7.626,78</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19</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1,00</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1</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22.</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POTULIN</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2.088,91</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22,00</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23.</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RYBOWO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2.402,62</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7</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1.020,70</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8</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9,00</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1</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24.</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SMOGULEC</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6.805,52</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17</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396,10</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16</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25.</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TOMCZYCE</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297,00</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4.584,11</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5</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26.</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GOŁAŃCZ-ROLNICY</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943,76</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9</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8.723,63</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10</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12,00</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1</w:t>
            </w:r>
          </w:p>
        </w:tc>
      </w:tr>
      <w:tr w:rsidR="00D44116" w:rsidTr="00AB1AE7">
        <w:trPr>
          <w:cantSplit/>
          <w:trHeight w:val="567"/>
        </w:trPr>
        <w:tc>
          <w:tcPr>
            <w:tcW w:w="81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ind w:left="360"/>
              <w:rPr>
                <w:b/>
                <w:sz w:val="18"/>
                <w:szCs w:val="18"/>
              </w:rPr>
            </w:pPr>
            <w:r>
              <w:rPr>
                <w:b/>
                <w:sz w:val="18"/>
                <w:szCs w:val="18"/>
              </w:rPr>
              <w:t>27.</w:t>
            </w:r>
          </w:p>
        </w:tc>
        <w:tc>
          <w:tcPr>
            <w:tcW w:w="1620"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rPr>
                <w:b/>
                <w:sz w:val="18"/>
                <w:szCs w:val="18"/>
              </w:rPr>
            </w:pPr>
            <w:r>
              <w:rPr>
                <w:b/>
                <w:sz w:val="18"/>
                <w:szCs w:val="18"/>
              </w:rPr>
              <w:t>GOŁAŃCZ-MIASTO</w:t>
            </w:r>
          </w:p>
        </w:tc>
        <w:tc>
          <w:tcPr>
            <w:tcW w:w="139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63.119,18</w:t>
            </w:r>
          </w:p>
        </w:tc>
        <w:tc>
          <w:tcPr>
            <w:tcW w:w="121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65</w:t>
            </w:r>
          </w:p>
        </w:tc>
        <w:tc>
          <w:tcPr>
            <w:tcW w:w="112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209,24</w:t>
            </w:r>
          </w:p>
        </w:tc>
        <w:tc>
          <w:tcPr>
            <w:tcW w:w="1245"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16</w:t>
            </w:r>
          </w:p>
        </w:tc>
        <w:tc>
          <w:tcPr>
            <w:tcW w:w="1072" w:type="dxa"/>
            <w:tcBorders>
              <w:top w:val="single" w:sz="8" w:space="0" w:color="000000"/>
              <w:left w:val="single" w:sz="8" w:space="0" w:color="000000"/>
              <w:bottom w:val="single" w:sz="8" w:space="0" w:color="000000"/>
              <w:right w:val="nil"/>
            </w:tcBorders>
            <w:vAlign w:val="center"/>
            <w:hideMark/>
          </w:tcPr>
          <w:p w:rsidR="00D44116" w:rsidRDefault="00D44116" w:rsidP="00AB1AE7">
            <w:pPr>
              <w:spacing w:line="360" w:lineRule="auto"/>
              <w:jc w:val="right"/>
              <w:rPr>
                <w:sz w:val="18"/>
                <w:szCs w:val="18"/>
              </w:rPr>
            </w:pPr>
            <w:r>
              <w:rPr>
                <w:sz w:val="18"/>
                <w:szCs w:val="18"/>
              </w:rPr>
              <w:t>-</w:t>
            </w:r>
          </w:p>
        </w:tc>
        <w:tc>
          <w:tcPr>
            <w:tcW w:w="1194" w:type="dxa"/>
            <w:tcBorders>
              <w:top w:val="single" w:sz="8" w:space="0" w:color="000000"/>
              <w:left w:val="single" w:sz="8" w:space="0" w:color="000000"/>
              <w:bottom w:val="single" w:sz="8" w:space="0" w:color="000000"/>
              <w:right w:val="single" w:sz="8" w:space="0" w:color="000000"/>
            </w:tcBorders>
            <w:vAlign w:val="center"/>
            <w:hideMark/>
          </w:tcPr>
          <w:p w:rsidR="00D44116" w:rsidRDefault="00D44116" w:rsidP="00AB1AE7">
            <w:pPr>
              <w:spacing w:line="360" w:lineRule="auto"/>
              <w:jc w:val="right"/>
              <w:rPr>
                <w:sz w:val="18"/>
                <w:szCs w:val="18"/>
              </w:rPr>
            </w:pPr>
            <w:r>
              <w:rPr>
                <w:sz w:val="18"/>
                <w:szCs w:val="18"/>
              </w:rPr>
              <w:t>-</w:t>
            </w:r>
          </w:p>
        </w:tc>
      </w:tr>
      <w:tr w:rsidR="00D44116" w:rsidTr="00AB1AE7">
        <w:trPr>
          <w:cantSplit/>
        </w:trPr>
        <w:tc>
          <w:tcPr>
            <w:tcW w:w="2430" w:type="dxa"/>
            <w:gridSpan w:val="2"/>
            <w:tcBorders>
              <w:top w:val="single" w:sz="8" w:space="0" w:color="000000"/>
              <w:left w:val="single" w:sz="8" w:space="0" w:color="000000"/>
              <w:bottom w:val="single" w:sz="8" w:space="0" w:color="000000"/>
              <w:right w:val="nil"/>
            </w:tcBorders>
          </w:tcPr>
          <w:p w:rsidR="00D44116" w:rsidRDefault="00D44116" w:rsidP="00AB1AE7">
            <w:pPr>
              <w:spacing w:line="360" w:lineRule="auto"/>
              <w:rPr>
                <w:b/>
              </w:rPr>
            </w:pPr>
          </w:p>
          <w:p w:rsidR="00D44116" w:rsidRDefault="00D44116" w:rsidP="00AB1AE7">
            <w:pPr>
              <w:spacing w:line="360" w:lineRule="auto"/>
              <w:rPr>
                <w:b/>
              </w:rPr>
            </w:pPr>
            <w:r>
              <w:rPr>
                <w:b/>
              </w:rPr>
              <w:t xml:space="preserve">              Razem</w:t>
            </w:r>
          </w:p>
        </w:tc>
        <w:tc>
          <w:tcPr>
            <w:tcW w:w="1395" w:type="dxa"/>
            <w:tcBorders>
              <w:top w:val="single" w:sz="8" w:space="0" w:color="000000"/>
              <w:left w:val="single" w:sz="8" w:space="0" w:color="000000"/>
              <w:bottom w:val="single" w:sz="8" w:space="0" w:color="000000"/>
              <w:right w:val="nil"/>
            </w:tcBorders>
          </w:tcPr>
          <w:p w:rsidR="00D44116" w:rsidRDefault="00D44116" w:rsidP="00AB1AE7">
            <w:pPr>
              <w:jc w:val="right"/>
              <w:rPr>
                <w:b/>
              </w:rPr>
            </w:pPr>
          </w:p>
          <w:p w:rsidR="00D44116" w:rsidRDefault="00D44116" w:rsidP="00AB1AE7">
            <w:pPr>
              <w:jc w:val="right"/>
              <w:rPr>
                <w:b/>
              </w:rPr>
            </w:pPr>
            <w:r>
              <w:rPr>
                <w:b/>
              </w:rPr>
              <w:t xml:space="preserve">    119.862,29</w:t>
            </w:r>
          </w:p>
          <w:p w:rsidR="00D44116" w:rsidRDefault="00D44116" w:rsidP="00AB1AE7">
            <w:pPr>
              <w:jc w:val="right"/>
              <w:rPr>
                <w:b/>
              </w:rPr>
            </w:pPr>
          </w:p>
        </w:tc>
        <w:tc>
          <w:tcPr>
            <w:tcW w:w="1215" w:type="dxa"/>
            <w:tcBorders>
              <w:top w:val="single" w:sz="8" w:space="0" w:color="000000"/>
              <w:left w:val="single" w:sz="8" w:space="0" w:color="000000"/>
              <w:bottom w:val="single" w:sz="8" w:space="0" w:color="000000"/>
              <w:right w:val="nil"/>
            </w:tcBorders>
          </w:tcPr>
          <w:p w:rsidR="00D44116" w:rsidRDefault="00D44116" w:rsidP="00AB1AE7">
            <w:pPr>
              <w:jc w:val="right"/>
              <w:rPr>
                <w:b/>
              </w:rPr>
            </w:pPr>
          </w:p>
          <w:p w:rsidR="00D44116" w:rsidRDefault="00D44116" w:rsidP="00AB1AE7">
            <w:pPr>
              <w:jc w:val="right"/>
              <w:rPr>
                <w:b/>
              </w:rPr>
            </w:pPr>
            <w:r>
              <w:rPr>
                <w:b/>
              </w:rPr>
              <w:t>216</w:t>
            </w:r>
          </w:p>
        </w:tc>
        <w:tc>
          <w:tcPr>
            <w:tcW w:w="1125" w:type="dxa"/>
            <w:tcBorders>
              <w:top w:val="single" w:sz="8" w:space="0" w:color="000000"/>
              <w:left w:val="single" w:sz="8" w:space="0" w:color="000000"/>
              <w:bottom w:val="single" w:sz="8" w:space="0" w:color="000000"/>
              <w:right w:val="nil"/>
            </w:tcBorders>
          </w:tcPr>
          <w:p w:rsidR="00D44116" w:rsidRDefault="00D44116" w:rsidP="00AB1AE7">
            <w:pPr>
              <w:jc w:val="right"/>
              <w:rPr>
                <w:b/>
              </w:rPr>
            </w:pPr>
          </w:p>
          <w:p w:rsidR="00D44116" w:rsidRDefault="00D44116" w:rsidP="00AB1AE7">
            <w:pPr>
              <w:jc w:val="right"/>
              <w:rPr>
                <w:b/>
              </w:rPr>
            </w:pPr>
            <w:r>
              <w:rPr>
                <w:b/>
              </w:rPr>
              <w:t>82.177,93</w:t>
            </w:r>
          </w:p>
        </w:tc>
        <w:tc>
          <w:tcPr>
            <w:tcW w:w="1245" w:type="dxa"/>
            <w:tcBorders>
              <w:top w:val="single" w:sz="8" w:space="0" w:color="000000"/>
              <w:left w:val="single" w:sz="8" w:space="0" w:color="000000"/>
              <w:bottom w:val="single" w:sz="8" w:space="0" w:color="000000"/>
              <w:right w:val="nil"/>
            </w:tcBorders>
          </w:tcPr>
          <w:p w:rsidR="00D44116" w:rsidRDefault="00D44116" w:rsidP="00AB1AE7">
            <w:pPr>
              <w:jc w:val="right"/>
              <w:rPr>
                <w:b/>
              </w:rPr>
            </w:pPr>
          </w:p>
          <w:p w:rsidR="00D44116" w:rsidRDefault="00D44116" w:rsidP="00AB1AE7">
            <w:pPr>
              <w:jc w:val="right"/>
              <w:rPr>
                <w:b/>
              </w:rPr>
            </w:pPr>
            <w:r>
              <w:rPr>
                <w:b/>
              </w:rPr>
              <w:t>169</w:t>
            </w:r>
          </w:p>
        </w:tc>
        <w:tc>
          <w:tcPr>
            <w:tcW w:w="1072" w:type="dxa"/>
            <w:tcBorders>
              <w:top w:val="single" w:sz="8" w:space="0" w:color="000000"/>
              <w:left w:val="single" w:sz="8" w:space="0" w:color="000000"/>
              <w:bottom w:val="single" w:sz="8" w:space="0" w:color="000000"/>
              <w:right w:val="nil"/>
            </w:tcBorders>
          </w:tcPr>
          <w:p w:rsidR="00D44116" w:rsidRDefault="00D44116" w:rsidP="00AB1AE7">
            <w:pPr>
              <w:jc w:val="right"/>
              <w:rPr>
                <w:b/>
              </w:rPr>
            </w:pPr>
          </w:p>
          <w:p w:rsidR="00D44116" w:rsidRDefault="00D44116" w:rsidP="00AB1AE7">
            <w:pPr>
              <w:jc w:val="right"/>
              <w:rPr>
                <w:b/>
              </w:rPr>
            </w:pPr>
            <w:r>
              <w:rPr>
                <w:b/>
              </w:rPr>
              <w:t>155,20</w:t>
            </w:r>
          </w:p>
        </w:tc>
        <w:tc>
          <w:tcPr>
            <w:tcW w:w="1194" w:type="dxa"/>
            <w:tcBorders>
              <w:top w:val="single" w:sz="8" w:space="0" w:color="000000"/>
              <w:left w:val="single" w:sz="8" w:space="0" w:color="000000"/>
              <w:bottom w:val="single" w:sz="8" w:space="0" w:color="000000"/>
              <w:right w:val="single" w:sz="8" w:space="0" w:color="000000"/>
            </w:tcBorders>
          </w:tcPr>
          <w:p w:rsidR="00D44116" w:rsidRDefault="00D44116" w:rsidP="00AB1AE7">
            <w:pPr>
              <w:jc w:val="right"/>
              <w:rPr>
                <w:b/>
              </w:rPr>
            </w:pPr>
          </w:p>
          <w:p w:rsidR="00D44116" w:rsidRDefault="00D44116" w:rsidP="00AB1AE7">
            <w:pPr>
              <w:jc w:val="right"/>
              <w:rPr>
                <w:b/>
              </w:rPr>
            </w:pPr>
            <w:r>
              <w:rPr>
                <w:b/>
              </w:rPr>
              <w:t>11</w:t>
            </w:r>
          </w:p>
        </w:tc>
      </w:tr>
    </w:tbl>
    <w:p w:rsidR="00D44116" w:rsidRDefault="00D44116" w:rsidP="00D44116"/>
    <w:p w:rsidR="00D44116" w:rsidRDefault="00D44116" w:rsidP="00D44116">
      <w:pPr>
        <w:pStyle w:val="Tekstpodstawowy31"/>
      </w:pPr>
      <w:r>
        <w:t>Na zaległość wszczęta egzekucja.</w:t>
      </w:r>
    </w:p>
    <w:p w:rsidR="00D44116" w:rsidRDefault="00D44116" w:rsidP="00D44116">
      <w:pPr>
        <w:pStyle w:val="Tekstpodstawowy3"/>
      </w:pPr>
      <w:r>
        <w:t>W miesiącu styczniu 2017 r. z zaległości wykazanych w tabeli wpłynęły następujące kwoty:</w:t>
      </w:r>
    </w:p>
    <w:p w:rsidR="00D44116" w:rsidRDefault="00D44116" w:rsidP="00D44116">
      <w:pPr>
        <w:rPr>
          <w:sz w:val="24"/>
          <w:szCs w:val="24"/>
        </w:rPr>
      </w:pPr>
      <w:r>
        <w:rPr>
          <w:sz w:val="24"/>
          <w:szCs w:val="24"/>
        </w:rPr>
        <w:t>Podatek od nieruchomości  - 8.348,29,</w:t>
      </w:r>
    </w:p>
    <w:p w:rsidR="00D44116" w:rsidRDefault="00D44116" w:rsidP="00D44116">
      <w:pPr>
        <w:rPr>
          <w:sz w:val="24"/>
          <w:szCs w:val="24"/>
        </w:rPr>
      </w:pPr>
      <w:r>
        <w:rPr>
          <w:sz w:val="24"/>
          <w:szCs w:val="24"/>
        </w:rPr>
        <w:t xml:space="preserve">Podatek rolny  - 6.141,70, </w:t>
      </w:r>
    </w:p>
    <w:p w:rsidR="00D44116" w:rsidRDefault="00D44116" w:rsidP="00D44116">
      <w:pPr>
        <w:pStyle w:val="Tekstpodstawowy3"/>
      </w:pPr>
      <w:r>
        <w:t>Podatek leśny  - 21,00.</w:t>
      </w:r>
    </w:p>
    <w:p w:rsidR="00D44116" w:rsidRDefault="00D44116" w:rsidP="00D44116">
      <w:pPr>
        <w:pStyle w:val="Tekstpodstawowy3"/>
      </w:pPr>
    </w:p>
    <w:p w:rsidR="00D44116" w:rsidRPr="00801163" w:rsidRDefault="00D44116" w:rsidP="00D44116">
      <w:pPr>
        <w:rPr>
          <w:sz w:val="24"/>
          <w:szCs w:val="24"/>
        </w:rPr>
      </w:pPr>
      <w:r w:rsidRPr="00801163">
        <w:rPr>
          <w:sz w:val="24"/>
          <w:szCs w:val="24"/>
        </w:rPr>
        <w:t>Ustanowiono 23 hipoteki, w tym osoby fizyczne - 21 i osoby prawne - 2 na ogólną kwotę 182.340,04</w:t>
      </w:r>
      <w:r w:rsidRPr="00801163">
        <w:rPr>
          <w:b/>
          <w:sz w:val="24"/>
          <w:szCs w:val="24"/>
        </w:rPr>
        <w:t>,</w:t>
      </w:r>
      <w:r w:rsidRPr="00801163">
        <w:rPr>
          <w:sz w:val="24"/>
          <w:szCs w:val="24"/>
        </w:rPr>
        <w:t xml:space="preserve">  W tym na należno</w:t>
      </w:r>
      <w:r w:rsidR="00B351B7">
        <w:rPr>
          <w:sz w:val="24"/>
          <w:szCs w:val="24"/>
        </w:rPr>
        <w:t>ść główna na kwotę  103.105,82 o</w:t>
      </w:r>
      <w:r w:rsidRPr="00801163">
        <w:rPr>
          <w:sz w:val="24"/>
          <w:szCs w:val="24"/>
        </w:rPr>
        <w:t>raz odsetki na kwotę 79.234,22</w:t>
      </w:r>
    </w:p>
    <w:p w:rsidR="00D44116" w:rsidRPr="00801163" w:rsidRDefault="00D44116" w:rsidP="00D44116">
      <w:pPr>
        <w:rPr>
          <w:sz w:val="24"/>
          <w:szCs w:val="24"/>
        </w:rPr>
      </w:pPr>
      <w:r w:rsidRPr="00801163">
        <w:rPr>
          <w:sz w:val="24"/>
          <w:szCs w:val="24"/>
        </w:rPr>
        <w:t>W tym należność główna i odsetki.</w:t>
      </w:r>
    </w:p>
    <w:p w:rsidR="00D44116" w:rsidRPr="00801163" w:rsidRDefault="00D44116" w:rsidP="00D44116">
      <w:pPr>
        <w:rPr>
          <w:sz w:val="24"/>
          <w:szCs w:val="24"/>
        </w:rPr>
      </w:pPr>
      <w:r w:rsidRPr="00801163">
        <w:rPr>
          <w:sz w:val="24"/>
          <w:szCs w:val="24"/>
        </w:rPr>
        <w:t>Z tego:</w:t>
      </w:r>
    </w:p>
    <w:p w:rsidR="00D44116" w:rsidRPr="00801163" w:rsidRDefault="00D44116" w:rsidP="00D44116">
      <w:pPr>
        <w:pStyle w:val="Tekstpodstawowy3"/>
      </w:pPr>
      <w:r w:rsidRPr="00801163">
        <w:t>a) OSOBY PRAWNE:</w:t>
      </w:r>
    </w:p>
    <w:p w:rsidR="00D44116" w:rsidRPr="00801163" w:rsidRDefault="00D44116" w:rsidP="00D44116">
      <w:pPr>
        <w:pStyle w:val="Lista"/>
        <w:widowControl/>
        <w:suppressAutoHyphens w:val="0"/>
        <w:spacing w:after="0"/>
        <w:rPr>
          <w:rFonts w:cs="Times New Roman"/>
        </w:rPr>
      </w:pPr>
      <w:r w:rsidRPr="00801163">
        <w:rPr>
          <w:rFonts w:cs="Times New Roman"/>
        </w:rPr>
        <w:t>w podatku od nieruchomości -  94.631,90</w:t>
      </w:r>
    </w:p>
    <w:p w:rsidR="00D44116" w:rsidRPr="00801163" w:rsidRDefault="00D44116" w:rsidP="00D44116">
      <w:pPr>
        <w:rPr>
          <w:sz w:val="24"/>
          <w:szCs w:val="24"/>
        </w:rPr>
      </w:pPr>
      <w:r w:rsidRPr="00801163">
        <w:rPr>
          <w:sz w:val="24"/>
          <w:szCs w:val="24"/>
        </w:rPr>
        <w:t xml:space="preserve">b) OSOBY FIZYCZNE:                                                   </w:t>
      </w:r>
    </w:p>
    <w:p w:rsidR="00D44116" w:rsidRPr="00801163" w:rsidRDefault="00D44116" w:rsidP="00D44116">
      <w:pPr>
        <w:rPr>
          <w:sz w:val="24"/>
          <w:szCs w:val="24"/>
        </w:rPr>
      </w:pPr>
      <w:r w:rsidRPr="00801163">
        <w:rPr>
          <w:sz w:val="24"/>
          <w:szCs w:val="24"/>
        </w:rPr>
        <w:t>w podatku rolnym  -                     50.222,45</w:t>
      </w:r>
    </w:p>
    <w:p w:rsidR="00D44116" w:rsidRPr="00801163" w:rsidRDefault="00D44116" w:rsidP="00D44116">
      <w:pPr>
        <w:rPr>
          <w:sz w:val="24"/>
          <w:szCs w:val="24"/>
        </w:rPr>
      </w:pPr>
      <w:r w:rsidRPr="00801163">
        <w:rPr>
          <w:sz w:val="24"/>
          <w:szCs w:val="24"/>
        </w:rPr>
        <w:t xml:space="preserve">w podatku od nieruchomości -     37.485,69 </w:t>
      </w:r>
    </w:p>
    <w:p w:rsidR="00D44116" w:rsidRDefault="00D44116" w:rsidP="00D44116">
      <w:pPr>
        <w:pStyle w:val="Tekstpodstawowy3"/>
        <w:rPr>
          <w:color w:val="FF0000"/>
        </w:rPr>
      </w:pPr>
    </w:p>
    <w:tbl>
      <w:tblPr>
        <w:tblW w:w="0" w:type="auto"/>
        <w:tblInd w:w="250" w:type="dxa"/>
        <w:tblLayout w:type="fixed"/>
        <w:tblCellMar>
          <w:left w:w="70" w:type="dxa"/>
          <w:right w:w="70" w:type="dxa"/>
        </w:tblCellMar>
        <w:tblLook w:val="04A0" w:firstRow="1" w:lastRow="0" w:firstColumn="1" w:lastColumn="0" w:noHBand="0" w:noVBand="1"/>
      </w:tblPr>
      <w:tblGrid>
        <w:gridCol w:w="460"/>
        <w:gridCol w:w="6938"/>
        <w:gridCol w:w="1564"/>
      </w:tblGrid>
      <w:tr w:rsidR="00D44116" w:rsidTr="00AB1AE7">
        <w:tc>
          <w:tcPr>
            <w:tcW w:w="460" w:type="dxa"/>
          </w:tcPr>
          <w:p w:rsidR="00D44116" w:rsidRDefault="00D44116" w:rsidP="00AB1AE7">
            <w:pPr>
              <w:snapToGrid w:val="0"/>
              <w:rPr>
                <w:color w:val="FF0000"/>
                <w:sz w:val="24"/>
                <w:szCs w:val="24"/>
              </w:rPr>
            </w:pPr>
          </w:p>
        </w:tc>
        <w:tc>
          <w:tcPr>
            <w:tcW w:w="6938" w:type="dxa"/>
          </w:tcPr>
          <w:p w:rsidR="00D44116" w:rsidRDefault="00D44116" w:rsidP="00AB1AE7">
            <w:pPr>
              <w:snapToGrid w:val="0"/>
              <w:rPr>
                <w:color w:val="FF0000"/>
                <w:sz w:val="24"/>
                <w:szCs w:val="24"/>
              </w:rPr>
            </w:pPr>
          </w:p>
        </w:tc>
        <w:tc>
          <w:tcPr>
            <w:tcW w:w="1564" w:type="dxa"/>
          </w:tcPr>
          <w:p w:rsidR="00D44116" w:rsidRDefault="00D44116" w:rsidP="00AB1AE7">
            <w:pPr>
              <w:snapToGrid w:val="0"/>
              <w:jc w:val="right"/>
              <w:rPr>
                <w:color w:val="FF0000"/>
                <w:sz w:val="24"/>
                <w:szCs w:val="24"/>
              </w:rPr>
            </w:pPr>
          </w:p>
        </w:tc>
      </w:tr>
      <w:tr w:rsidR="00D44116" w:rsidTr="00AB1AE7">
        <w:trPr>
          <w:trHeight w:val="630"/>
        </w:trPr>
        <w:tc>
          <w:tcPr>
            <w:tcW w:w="460" w:type="dxa"/>
            <w:hideMark/>
          </w:tcPr>
          <w:p w:rsidR="00D44116" w:rsidRDefault="00D44116" w:rsidP="00AB1AE7">
            <w:pPr>
              <w:snapToGrid w:val="0"/>
              <w:rPr>
                <w:sz w:val="24"/>
                <w:szCs w:val="24"/>
              </w:rPr>
            </w:pPr>
            <w:r>
              <w:rPr>
                <w:sz w:val="24"/>
                <w:szCs w:val="24"/>
              </w:rPr>
              <w:t>7)</w:t>
            </w:r>
          </w:p>
        </w:tc>
        <w:tc>
          <w:tcPr>
            <w:tcW w:w="6938" w:type="dxa"/>
            <w:hideMark/>
          </w:tcPr>
          <w:p w:rsidR="00D44116" w:rsidRDefault="00D44116" w:rsidP="00AB1AE7">
            <w:pPr>
              <w:pStyle w:val="Tekstpodstawowy31"/>
              <w:snapToGrid w:val="0"/>
            </w:pPr>
            <w:r>
              <w:t xml:space="preserve">Wpływy z podatku od środków transportowych – 2 zalegających. </w:t>
            </w:r>
          </w:p>
          <w:p w:rsidR="00D44116" w:rsidRDefault="00D44116" w:rsidP="00AB1AE7">
            <w:pPr>
              <w:pStyle w:val="Tekstpodstawowy31"/>
              <w:snapToGrid w:val="0"/>
            </w:pPr>
            <w:r>
              <w:t>W miesiącu styczniu 2017 r. z tytułu zaległości wpłynęło – 1.437,00.</w:t>
            </w:r>
          </w:p>
          <w:p w:rsidR="00D44116" w:rsidRDefault="00D44116" w:rsidP="00AB1AE7">
            <w:pPr>
              <w:pStyle w:val="Tekstpodstawowy31"/>
              <w:snapToGrid w:val="0"/>
            </w:pPr>
          </w:p>
        </w:tc>
        <w:tc>
          <w:tcPr>
            <w:tcW w:w="1564" w:type="dxa"/>
            <w:hideMark/>
          </w:tcPr>
          <w:p w:rsidR="00D44116" w:rsidRDefault="00D44116" w:rsidP="00AB1AE7">
            <w:pPr>
              <w:snapToGrid w:val="0"/>
              <w:jc w:val="right"/>
              <w:rPr>
                <w:sz w:val="24"/>
                <w:szCs w:val="24"/>
              </w:rPr>
            </w:pPr>
            <w:r>
              <w:rPr>
                <w:sz w:val="24"/>
                <w:szCs w:val="24"/>
              </w:rPr>
              <w:t>1.911,00</w:t>
            </w:r>
          </w:p>
        </w:tc>
      </w:tr>
      <w:tr w:rsidR="00D44116" w:rsidTr="00AB1AE7">
        <w:tc>
          <w:tcPr>
            <w:tcW w:w="460" w:type="dxa"/>
          </w:tcPr>
          <w:p w:rsidR="00D44116" w:rsidRDefault="00D44116" w:rsidP="00AB1AE7">
            <w:pPr>
              <w:snapToGrid w:val="0"/>
              <w:rPr>
                <w:color w:val="FF0000"/>
                <w:sz w:val="24"/>
                <w:szCs w:val="24"/>
              </w:rPr>
            </w:pPr>
          </w:p>
        </w:tc>
        <w:tc>
          <w:tcPr>
            <w:tcW w:w="6938" w:type="dxa"/>
          </w:tcPr>
          <w:p w:rsidR="00D44116" w:rsidRDefault="00D44116" w:rsidP="00AB1AE7">
            <w:pPr>
              <w:snapToGrid w:val="0"/>
              <w:rPr>
                <w:color w:val="FF0000"/>
                <w:sz w:val="24"/>
                <w:szCs w:val="24"/>
              </w:rPr>
            </w:pPr>
          </w:p>
        </w:tc>
        <w:tc>
          <w:tcPr>
            <w:tcW w:w="1564" w:type="dxa"/>
          </w:tcPr>
          <w:p w:rsidR="00D44116" w:rsidRDefault="00D44116" w:rsidP="00AB1AE7">
            <w:pPr>
              <w:snapToGrid w:val="0"/>
              <w:jc w:val="right"/>
              <w:rPr>
                <w:color w:val="FF0000"/>
                <w:sz w:val="24"/>
                <w:szCs w:val="24"/>
              </w:rPr>
            </w:pPr>
          </w:p>
        </w:tc>
      </w:tr>
      <w:tr w:rsidR="00D44116" w:rsidTr="00AB1AE7">
        <w:tc>
          <w:tcPr>
            <w:tcW w:w="460" w:type="dxa"/>
          </w:tcPr>
          <w:p w:rsidR="00D44116" w:rsidRDefault="00D44116" w:rsidP="00AB1AE7">
            <w:pPr>
              <w:snapToGrid w:val="0"/>
              <w:rPr>
                <w:sz w:val="24"/>
                <w:szCs w:val="24"/>
              </w:rPr>
            </w:pPr>
            <w:r>
              <w:rPr>
                <w:sz w:val="24"/>
                <w:szCs w:val="24"/>
              </w:rPr>
              <w:t>8)</w:t>
            </w:r>
          </w:p>
          <w:p w:rsidR="00D44116" w:rsidRDefault="00D44116" w:rsidP="00AB1AE7">
            <w:pPr>
              <w:snapToGrid w:val="0"/>
              <w:rPr>
                <w:sz w:val="24"/>
                <w:szCs w:val="24"/>
              </w:rPr>
            </w:pPr>
          </w:p>
          <w:p w:rsidR="00D44116" w:rsidRDefault="00D44116" w:rsidP="00AB1AE7">
            <w:pPr>
              <w:snapToGrid w:val="0"/>
              <w:rPr>
                <w:sz w:val="24"/>
                <w:szCs w:val="24"/>
              </w:rPr>
            </w:pPr>
          </w:p>
          <w:p w:rsidR="00D44116" w:rsidRDefault="00D44116" w:rsidP="00AB1AE7">
            <w:pPr>
              <w:snapToGrid w:val="0"/>
              <w:rPr>
                <w:sz w:val="24"/>
                <w:szCs w:val="24"/>
              </w:rPr>
            </w:pPr>
            <w:r>
              <w:rPr>
                <w:sz w:val="24"/>
                <w:szCs w:val="24"/>
              </w:rPr>
              <w:t>9)</w:t>
            </w:r>
          </w:p>
        </w:tc>
        <w:tc>
          <w:tcPr>
            <w:tcW w:w="6938" w:type="dxa"/>
          </w:tcPr>
          <w:p w:rsidR="00D44116" w:rsidRDefault="00D44116" w:rsidP="00AB1AE7">
            <w:pPr>
              <w:rPr>
                <w:sz w:val="24"/>
                <w:szCs w:val="24"/>
              </w:rPr>
            </w:pPr>
            <w:r>
              <w:rPr>
                <w:sz w:val="24"/>
                <w:szCs w:val="24"/>
              </w:rPr>
              <w:t>Opłata od posiadania psów - zalegających – 38 – podjęto działania w celu wyegzekwowania należności.</w:t>
            </w:r>
          </w:p>
          <w:p w:rsidR="00D44116" w:rsidRDefault="00D44116" w:rsidP="00AB1AE7">
            <w:pPr>
              <w:rPr>
                <w:sz w:val="24"/>
                <w:szCs w:val="24"/>
              </w:rPr>
            </w:pPr>
          </w:p>
          <w:p w:rsidR="00D44116" w:rsidRDefault="00D44116" w:rsidP="00AB1AE7">
            <w:pPr>
              <w:rPr>
                <w:sz w:val="24"/>
                <w:szCs w:val="24"/>
              </w:rPr>
            </w:pPr>
            <w:r>
              <w:rPr>
                <w:sz w:val="24"/>
                <w:szCs w:val="24"/>
              </w:rPr>
              <w:t xml:space="preserve">Wpływy z innych lokalnych opłat pobieranych przez jednostki samorządu terytorialnego na podstawie odrębnych ustaw </w:t>
            </w:r>
          </w:p>
          <w:p w:rsidR="00D44116" w:rsidRDefault="00D44116" w:rsidP="00AB1AE7">
            <w:pPr>
              <w:rPr>
                <w:sz w:val="24"/>
                <w:szCs w:val="24"/>
              </w:rPr>
            </w:pPr>
          </w:p>
          <w:p w:rsidR="00D44116" w:rsidRDefault="00D44116" w:rsidP="00AB1AE7">
            <w:pPr>
              <w:rPr>
                <w:sz w:val="24"/>
                <w:szCs w:val="24"/>
              </w:rPr>
            </w:pPr>
            <w:r>
              <w:rPr>
                <w:sz w:val="24"/>
                <w:szCs w:val="24"/>
              </w:rPr>
              <w:t>- Opłata za zajęcie pasa drogowego - zaległość wynosi 185,49.</w:t>
            </w:r>
          </w:p>
          <w:p w:rsidR="00D44116" w:rsidRDefault="00D44116" w:rsidP="00AB1AE7">
            <w:pPr>
              <w:rPr>
                <w:sz w:val="24"/>
                <w:szCs w:val="24"/>
              </w:rPr>
            </w:pPr>
            <w:r>
              <w:rPr>
                <w:sz w:val="24"/>
                <w:szCs w:val="24"/>
              </w:rPr>
              <w:t>Zalegających – 1 jednostka – wszczęta egzekucja.</w:t>
            </w:r>
          </w:p>
          <w:p w:rsidR="00D44116" w:rsidRDefault="00D44116" w:rsidP="00AB1AE7">
            <w:pPr>
              <w:rPr>
                <w:sz w:val="24"/>
                <w:szCs w:val="24"/>
              </w:rPr>
            </w:pPr>
            <w:r>
              <w:rPr>
                <w:sz w:val="24"/>
                <w:szCs w:val="24"/>
              </w:rPr>
              <w:t>Odsetki naliczone na 31.12.2016 r. wynoszą – 59,87.</w:t>
            </w:r>
          </w:p>
        </w:tc>
        <w:tc>
          <w:tcPr>
            <w:tcW w:w="1564" w:type="dxa"/>
          </w:tcPr>
          <w:p w:rsidR="00D44116" w:rsidRDefault="00D44116" w:rsidP="00AB1AE7">
            <w:pPr>
              <w:snapToGrid w:val="0"/>
              <w:jc w:val="right"/>
              <w:rPr>
                <w:sz w:val="24"/>
                <w:szCs w:val="24"/>
              </w:rPr>
            </w:pPr>
            <w:r>
              <w:rPr>
                <w:sz w:val="24"/>
                <w:szCs w:val="24"/>
              </w:rPr>
              <w:t>3.457,20</w:t>
            </w:r>
          </w:p>
          <w:p w:rsidR="00D44116" w:rsidRDefault="00D44116" w:rsidP="00AB1AE7">
            <w:pPr>
              <w:snapToGrid w:val="0"/>
              <w:jc w:val="right"/>
              <w:rPr>
                <w:sz w:val="24"/>
                <w:szCs w:val="24"/>
              </w:rPr>
            </w:pPr>
          </w:p>
          <w:p w:rsidR="00D44116" w:rsidRDefault="00D44116" w:rsidP="00AB1AE7">
            <w:pPr>
              <w:snapToGrid w:val="0"/>
              <w:jc w:val="right"/>
              <w:rPr>
                <w:sz w:val="24"/>
                <w:szCs w:val="24"/>
              </w:rPr>
            </w:pPr>
          </w:p>
          <w:p w:rsidR="00D44116" w:rsidRDefault="00D44116" w:rsidP="00AB1AE7">
            <w:pPr>
              <w:snapToGrid w:val="0"/>
              <w:jc w:val="right"/>
              <w:rPr>
                <w:sz w:val="24"/>
                <w:szCs w:val="24"/>
              </w:rPr>
            </w:pPr>
            <w:r>
              <w:rPr>
                <w:sz w:val="24"/>
                <w:szCs w:val="24"/>
              </w:rPr>
              <w:t>185,49</w:t>
            </w:r>
          </w:p>
        </w:tc>
      </w:tr>
    </w:tbl>
    <w:p w:rsidR="00D44116" w:rsidRDefault="00D44116" w:rsidP="00D44116">
      <w:pPr>
        <w:pStyle w:val="Nagwek4"/>
        <w:tabs>
          <w:tab w:val="left" w:pos="0"/>
        </w:tabs>
      </w:pPr>
      <w:r>
        <w:lastRenderedPageBreak/>
        <w:t xml:space="preserve">DZIAŁ 852 </w:t>
      </w:r>
    </w:p>
    <w:p w:rsidR="00D44116" w:rsidRDefault="00D44116" w:rsidP="00D44116">
      <w:pPr>
        <w:rPr>
          <w:b/>
          <w:bCs/>
          <w:sz w:val="24"/>
          <w:szCs w:val="24"/>
        </w:rPr>
      </w:pPr>
      <w:r>
        <w:rPr>
          <w:sz w:val="24"/>
          <w:szCs w:val="24"/>
        </w:rPr>
        <w:t xml:space="preserve">Zaległość tego działu, to 1.219.039,18 oraz odsetki  2.720,00 ogółem  </w:t>
      </w:r>
      <w:r>
        <w:rPr>
          <w:b/>
          <w:sz w:val="24"/>
          <w:szCs w:val="24"/>
        </w:rPr>
        <w:t>1.221.759,18.</w:t>
      </w:r>
    </w:p>
    <w:p w:rsidR="00D44116" w:rsidRDefault="00D44116" w:rsidP="00D44116">
      <w:pPr>
        <w:rPr>
          <w:b/>
          <w:bCs/>
          <w:sz w:val="24"/>
          <w:szCs w:val="24"/>
        </w:rPr>
      </w:pPr>
    </w:p>
    <w:p w:rsidR="00D44116" w:rsidRPr="005B0288" w:rsidRDefault="00D44116" w:rsidP="00D44116">
      <w:pPr>
        <w:numPr>
          <w:ilvl w:val="0"/>
          <w:numId w:val="22"/>
        </w:numPr>
        <w:jc w:val="both"/>
        <w:rPr>
          <w:b/>
          <w:sz w:val="24"/>
          <w:szCs w:val="24"/>
        </w:rPr>
      </w:pPr>
      <w:r w:rsidRPr="005B0288">
        <w:rPr>
          <w:sz w:val="24"/>
          <w:szCs w:val="24"/>
        </w:rPr>
        <w:t xml:space="preserve">Wpływy z różnych dochodów w rozdziale 85212 – </w:t>
      </w:r>
      <w:r>
        <w:rPr>
          <w:sz w:val="24"/>
          <w:szCs w:val="24"/>
        </w:rPr>
        <w:t>z</w:t>
      </w:r>
      <w:r w:rsidRPr="005B0288">
        <w:rPr>
          <w:sz w:val="24"/>
          <w:szCs w:val="24"/>
        </w:rPr>
        <w:t>aległości z tytułu nadmiernie pobranej dotacji za lata poprzednie na początku roku budżetowego wynosiły 16.074,33 (10 dłużników, z tego dla 6 egzekucję prowadzi ROPS w Poznaniu). Zaległość ta została spłacona w wysokości 13.267,10 (3 dłużników), odpisano zaległość w kwocie 418,00 (decyzja ROPS w Poznaniu) -1 dłużnik</w:t>
      </w:r>
      <w:r w:rsidR="00B351B7">
        <w:rPr>
          <w:sz w:val="24"/>
          <w:szCs w:val="24"/>
        </w:rPr>
        <w:t>.</w:t>
      </w:r>
      <w:r w:rsidRPr="005B0288">
        <w:rPr>
          <w:sz w:val="24"/>
          <w:szCs w:val="24"/>
        </w:rPr>
        <w:t xml:space="preserve"> W roku budżetowym dokonano przypisu zaległości w wysokości 1.168,30 (2 dłużników), z czego kwota 923,00 to saldo z niezwróconej dotacji za 2015 r. Dla pozostałych dłużników tytuły wykonawcze sporządzono już w latach poprzednich. Na koniec roku budżetowego zaległość stanowi kwotę </w:t>
      </w:r>
      <w:r w:rsidRPr="005B0288">
        <w:rPr>
          <w:b/>
          <w:sz w:val="24"/>
          <w:szCs w:val="24"/>
        </w:rPr>
        <w:t xml:space="preserve">3.557,53 zł (8 dłużników, z tego dla 3 egzekucję prowadzi ROPS w Poznaniu). </w:t>
      </w:r>
    </w:p>
    <w:p w:rsidR="00D44116" w:rsidRDefault="00D44116" w:rsidP="00D44116">
      <w:pPr>
        <w:ind w:left="360"/>
        <w:jc w:val="both"/>
        <w:rPr>
          <w:b/>
          <w:sz w:val="24"/>
          <w:szCs w:val="24"/>
        </w:rPr>
      </w:pPr>
    </w:p>
    <w:p w:rsidR="00D44116" w:rsidRDefault="00D44116" w:rsidP="00D44116">
      <w:pPr>
        <w:numPr>
          <w:ilvl w:val="0"/>
          <w:numId w:val="22"/>
        </w:numPr>
        <w:rPr>
          <w:bCs/>
          <w:sz w:val="24"/>
          <w:szCs w:val="24"/>
        </w:rPr>
      </w:pPr>
      <w:r>
        <w:rPr>
          <w:bCs/>
          <w:sz w:val="24"/>
          <w:szCs w:val="24"/>
        </w:rPr>
        <w:t xml:space="preserve">Odsetki zaległe – </w:t>
      </w:r>
      <w:r>
        <w:rPr>
          <w:sz w:val="24"/>
          <w:szCs w:val="24"/>
        </w:rPr>
        <w:t>2.720,00.</w:t>
      </w:r>
    </w:p>
    <w:p w:rsidR="00D44116" w:rsidRDefault="00D44116" w:rsidP="00D44116">
      <w:pPr>
        <w:ind w:left="600"/>
        <w:rPr>
          <w:color w:val="FF0000"/>
        </w:rPr>
      </w:pPr>
    </w:p>
    <w:tbl>
      <w:tblPr>
        <w:tblW w:w="0" w:type="auto"/>
        <w:tblInd w:w="250" w:type="dxa"/>
        <w:tblLayout w:type="fixed"/>
        <w:tblCellMar>
          <w:left w:w="70" w:type="dxa"/>
          <w:right w:w="70" w:type="dxa"/>
        </w:tblCellMar>
        <w:tblLook w:val="04A0" w:firstRow="1" w:lastRow="0" w:firstColumn="1" w:lastColumn="0" w:noHBand="0" w:noVBand="1"/>
      </w:tblPr>
      <w:tblGrid>
        <w:gridCol w:w="460"/>
        <w:gridCol w:w="8291"/>
      </w:tblGrid>
      <w:tr w:rsidR="00D44116" w:rsidTr="00AB1AE7">
        <w:tc>
          <w:tcPr>
            <w:tcW w:w="460" w:type="dxa"/>
            <w:hideMark/>
          </w:tcPr>
          <w:p w:rsidR="00D44116" w:rsidRDefault="00D44116" w:rsidP="00AB1AE7">
            <w:pPr>
              <w:snapToGrid w:val="0"/>
              <w:rPr>
                <w:sz w:val="24"/>
                <w:szCs w:val="24"/>
              </w:rPr>
            </w:pPr>
            <w:r>
              <w:rPr>
                <w:sz w:val="24"/>
                <w:szCs w:val="24"/>
              </w:rPr>
              <w:t>3)</w:t>
            </w:r>
          </w:p>
          <w:p w:rsidR="00D44116" w:rsidRDefault="00D44116" w:rsidP="00AB1AE7">
            <w:pPr>
              <w:snapToGrid w:val="0"/>
              <w:rPr>
                <w:sz w:val="24"/>
                <w:szCs w:val="24"/>
              </w:rPr>
            </w:pPr>
          </w:p>
          <w:p w:rsidR="00D44116" w:rsidRDefault="00D44116" w:rsidP="00AB1AE7">
            <w:pPr>
              <w:snapToGrid w:val="0"/>
              <w:rPr>
                <w:sz w:val="24"/>
                <w:szCs w:val="24"/>
              </w:rPr>
            </w:pPr>
          </w:p>
          <w:p w:rsidR="00D44116" w:rsidRDefault="00D44116" w:rsidP="00AB1AE7">
            <w:pPr>
              <w:snapToGrid w:val="0"/>
              <w:rPr>
                <w:sz w:val="24"/>
                <w:szCs w:val="24"/>
              </w:rPr>
            </w:pPr>
          </w:p>
          <w:p w:rsidR="00D44116" w:rsidRDefault="00D44116" w:rsidP="00AB1AE7">
            <w:pPr>
              <w:snapToGrid w:val="0"/>
              <w:rPr>
                <w:sz w:val="24"/>
                <w:szCs w:val="24"/>
              </w:rPr>
            </w:pPr>
          </w:p>
        </w:tc>
        <w:tc>
          <w:tcPr>
            <w:tcW w:w="8291" w:type="dxa"/>
          </w:tcPr>
          <w:p w:rsidR="00D44116" w:rsidRDefault="00D44116" w:rsidP="00AB1AE7">
            <w:pPr>
              <w:snapToGrid w:val="0"/>
              <w:jc w:val="both"/>
              <w:rPr>
                <w:sz w:val="24"/>
                <w:szCs w:val="24"/>
              </w:rPr>
            </w:pPr>
            <w:r>
              <w:rPr>
                <w:sz w:val="24"/>
                <w:szCs w:val="24"/>
              </w:rPr>
              <w:t xml:space="preserve">Dochody jednostek samorządu terytorialnego związane z realizacją zadań z zakresu administracji rządowej oraz innych zadań zleconych ustawami w rozdziale 85212- </w:t>
            </w:r>
            <w:r>
              <w:rPr>
                <w:b/>
                <w:sz w:val="24"/>
                <w:szCs w:val="24"/>
              </w:rPr>
              <w:t>1.214.478,25</w:t>
            </w:r>
            <w:r>
              <w:rPr>
                <w:sz w:val="24"/>
                <w:szCs w:val="24"/>
              </w:rPr>
              <w:t xml:space="preserve"> ( sprawozdanie Rb-27S).</w:t>
            </w:r>
          </w:p>
          <w:p w:rsidR="00D44116" w:rsidRDefault="00D44116" w:rsidP="00AB1AE7">
            <w:pPr>
              <w:snapToGrid w:val="0"/>
              <w:jc w:val="both"/>
            </w:pPr>
          </w:p>
          <w:p w:rsidR="00D44116" w:rsidRDefault="00D44116" w:rsidP="00AB1AE7">
            <w:pPr>
              <w:jc w:val="both"/>
              <w:rPr>
                <w:sz w:val="24"/>
                <w:szCs w:val="24"/>
                <w:u w:val="single"/>
              </w:rPr>
            </w:pPr>
            <w:r>
              <w:rPr>
                <w:sz w:val="24"/>
                <w:szCs w:val="24"/>
                <w:u w:val="single"/>
              </w:rPr>
              <w:t>Zaległości z tytułu zaliczki alimentacyjnej i z tytułu funduszu alimentacyjnego</w:t>
            </w:r>
          </w:p>
          <w:p w:rsidR="00D44116" w:rsidRPr="007261B1" w:rsidRDefault="00D44116" w:rsidP="00AB1AE7">
            <w:pPr>
              <w:jc w:val="both"/>
              <w:rPr>
                <w:sz w:val="24"/>
                <w:szCs w:val="24"/>
              </w:rPr>
            </w:pPr>
            <w:r w:rsidRPr="007261B1">
              <w:rPr>
                <w:sz w:val="24"/>
                <w:szCs w:val="24"/>
              </w:rPr>
              <w:t>Na dzień 01.01.201</w:t>
            </w:r>
            <w:r>
              <w:rPr>
                <w:sz w:val="24"/>
                <w:szCs w:val="24"/>
              </w:rPr>
              <w:t>6</w:t>
            </w:r>
            <w:r w:rsidRPr="007261B1">
              <w:rPr>
                <w:sz w:val="24"/>
                <w:szCs w:val="24"/>
              </w:rPr>
              <w:t xml:space="preserve"> r. zaległość wynosiła </w:t>
            </w:r>
            <w:r>
              <w:rPr>
                <w:sz w:val="24"/>
                <w:szCs w:val="24"/>
              </w:rPr>
              <w:t>1.059.672,77</w:t>
            </w:r>
            <w:r w:rsidRPr="007261B1">
              <w:rPr>
                <w:sz w:val="24"/>
                <w:szCs w:val="24"/>
              </w:rPr>
              <w:t>. W 201</w:t>
            </w:r>
            <w:r>
              <w:rPr>
                <w:sz w:val="24"/>
                <w:szCs w:val="24"/>
              </w:rPr>
              <w:t>6</w:t>
            </w:r>
            <w:r w:rsidRPr="007261B1">
              <w:rPr>
                <w:sz w:val="24"/>
                <w:szCs w:val="24"/>
              </w:rPr>
              <w:t xml:space="preserve"> roku wpłacono kwotę </w:t>
            </w:r>
            <w:r>
              <w:rPr>
                <w:sz w:val="24"/>
                <w:szCs w:val="24"/>
              </w:rPr>
              <w:t>11.686,52</w:t>
            </w:r>
            <w:r w:rsidRPr="007261B1">
              <w:rPr>
                <w:sz w:val="24"/>
                <w:szCs w:val="24"/>
              </w:rPr>
              <w:t xml:space="preserve">, </w:t>
            </w:r>
            <w:r>
              <w:rPr>
                <w:sz w:val="24"/>
                <w:szCs w:val="24"/>
              </w:rPr>
              <w:t>umorzono</w:t>
            </w:r>
            <w:r w:rsidRPr="007261B1">
              <w:rPr>
                <w:sz w:val="24"/>
                <w:szCs w:val="24"/>
              </w:rPr>
              <w:t xml:space="preserve"> kwotę </w:t>
            </w:r>
            <w:r>
              <w:rPr>
                <w:sz w:val="24"/>
                <w:szCs w:val="24"/>
              </w:rPr>
              <w:t>1.071,00, z tytułu zgonu dłużnika zaliczki alimentacyjnej</w:t>
            </w:r>
            <w:r w:rsidRPr="007261B1">
              <w:rPr>
                <w:sz w:val="24"/>
                <w:szCs w:val="24"/>
              </w:rPr>
              <w:t xml:space="preserve">. Pozostała należność do zapłaty z lat ubiegłych w kwocie </w:t>
            </w:r>
            <w:r>
              <w:rPr>
                <w:sz w:val="24"/>
                <w:szCs w:val="24"/>
              </w:rPr>
              <w:t>1.046.915,25</w:t>
            </w:r>
            <w:r w:rsidRPr="007261B1">
              <w:rPr>
                <w:sz w:val="24"/>
                <w:szCs w:val="24"/>
              </w:rPr>
              <w:t xml:space="preserve">. </w:t>
            </w:r>
          </w:p>
          <w:p w:rsidR="00D44116" w:rsidRPr="007261B1" w:rsidRDefault="00D44116" w:rsidP="00AB1AE7">
            <w:pPr>
              <w:jc w:val="both"/>
              <w:rPr>
                <w:sz w:val="24"/>
                <w:szCs w:val="24"/>
              </w:rPr>
            </w:pPr>
            <w:r w:rsidRPr="007261B1">
              <w:rPr>
                <w:sz w:val="24"/>
                <w:szCs w:val="24"/>
              </w:rPr>
              <w:t>Zaległości powstałe w 201</w:t>
            </w:r>
            <w:r>
              <w:rPr>
                <w:sz w:val="24"/>
                <w:szCs w:val="24"/>
              </w:rPr>
              <w:t>6</w:t>
            </w:r>
            <w:r w:rsidRPr="007261B1">
              <w:rPr>
                <w:sz w:val="24"/>
                <w:szCs w:val="24"/>
              </w:rPr>
              <w:t xml:space="preserve"> r. to kwota </w:t>
            </w:r>
            <w:r>
              <w:rPr>
                <w:sz w:val="24"/>
                <w:szCs w:val="24"/>
              </w:rPr>
              <w:t>167.563,00</w:t>
            </w:r>
            <w:r w:rsidRPr="007261B1">
              <w:rPr>
                <w:sz w:val="24"/>
                <w:szCs w:val="24"/>
              </w:rPr>
              <w:t xml:space="preserve">. Za lata ubiegłe jak i za rok bieżący zalega </w:t>
            </w:r>
            <w:r>
              <w:rPr>
                <w:sz w:val="24"/>
                <w:szCs w:val="24"/>
              </w:rPr>
              <w:t>86</w:t>
            </w:r>
            <w:r w:rsidRPr="007261B1">
              <w:rPr>
                <w:sz w:val="24"/>
                <w:szCs w:val="24"/>
              </w:rPr>
              <w:t xml:space="preserve"> dłużników z tytułu wypłat wierzycielkom funduszu alimentacyjnego oraz zaliczki alimentacyjnej.</w:t>
            </w:r>
          </w:p>
          <w:p w:rsidR="00D44116" w:rsidRPr="007261B1" w:rsidRDefault="00D44116" w:rsidP="00AB1AE7">
            <w:pPr>
              <w:spacing w:line="100" w:lineRule="atLeast"/>
              <w:jc w:val="both"/>
              <w:rPr>
                <w:sz w:val="24"/>
                <w:szCs w:val="24"/>
              </w:rPr>
            </w:pPr>
            <w:r w:rsidRPr="007261B1">
              <w:rPr>
                <w:sz w:val="24"/>
                <w:szCs w:val="24"/>
              </w:rPr>
              <w:t xml:space="preserve">W roku budżetowym aktualizowano stan zadłużenia dłużników alimentacyjnych w BIG– Infomonitor, KBIG, ERIF, KRD.  </w:t>
            </w:r>
            <w:r w:rsidRPr="007261B1">
              <w:rPr>
                <w:rFonts w:eastAsia="Arial Unicode MS"/>
                <w:kern w:val="1"/>
                <w:sz w:val="24"/>
                <w:szCs w:val="24"/>
              </w:rPr>
              <w:t>W 201</w:t>
            </w:r>
            <w:r>
              <w:rPr>
                <w:rFonts w:eastAsia="Arial Unicode MS"/>
                <w:kern w:val="1"/>
                <w:sz w:val="24"/>
                <w:szCs w:val="24"/>
              </w:rPr>
              <w:t>6</w:t>
            </w:r>
            <w:r w:rsidRPr="007261B1">
              <w:rPr>
                <w:rFonts w:eastAsia="Arial Unicode MS"/>
                <w:kern w:val="1"/>
                <w:sz w:val="24"/>
                <w:szCs w:val="24"/>
              </w:rPr>
              <w:t xml:space="preserve"> roku </w:t>
            </w:r>
            <w:r w:rsidRPr="007261B1">
              <w:rPr>
                <w:sz w:val="24"/>
                <w:szCs w:val="24"/>
              </w:rPr>
              <w:t xml:space="preserve">zostały podjęte działania, które polegały na wysłaniu </w:t>
            </w:r>
            <w:r>
              <w:rPr>
                <w:sz w:val="24"/>
                <w:szCs w:val="24"/>
              </w:rPr>
              <w:t>50</w:t>
            </w:r>
            <w:r w:rsidRPr="007261B1">
              <w:rPr>
                <w:sz w:val="24"/>
                <w:szCs w:val="24"/>
              </w:rPr>
              <w:t xml:space="preserve"> wezwań dłużnikom alimentacyjnym do stawienia się w Miejsko – Gminnym Ośrodku Pomocy Społecznej w Gołańczy, w celu ustalenia nowej sytuacji rodzinnej, dochodowej i zawodowej dłużnika alimentacyjnego, a także jego stanu zdrowia oraz przyczyn niełożenia na utrzymanie osoby uprawnionej, jak również odebranie od niego oświadczenia majątkowego, co wiąże się z przeprowadzeniem wywiadów z dłużnikami oraz przekazaniem ich do odpowiednich organów według miejsca zamieszkania dłużnika. </w:t>
            </w:r>
            <w:r>
              <w:rPr>
                <w:sz w:val="24"/>
                <w:szCs w:val="24"/>
              </w:rPr>
              <w:t>Poinformowano 59 dłużników alimentacyjnych o przyznanych świadczeniach z funduszu alimentacyjnego.  Do 17 dłużników wysłano zawiadomienia o wszczęciu postępowania dotyczącego uznania go za uchylającego się od zobowiązań alimentacyjnych. Wydano 11 decyzji uznających dłużników za uchylających się i 6 decyzji o umorzeniu tego postępowania. Skierowano 10 wniosków do Prokuratury o ściganie dłużnika za przestępstwo określone w art. 209 § 1ustawy z dnia 6 czerwca 1997 r. kodeksu karnego oraz do Starosty Powiatowego w Wągrowcu o zatrzymanie prawa jazdy.</w:t>
            </w:r>
          </w:p>
          <w:p w:rsidR="00D44116" w:rsidRDefault="00D44116" w:rsidP="00AB1AE7">
            <w:pPr>
              <w:spacing w:line="100" w:lineRule="atLeast"/>
              <w:jc w:val="both"/>
              <w:rPr>
                <w:color w:val="FF0000"/>
              </w:rPr>
            </w:pPr>
          </w:p>
        </w:tc>
      </w:tr>
      <w:tr w:rsidR="00D44116" w:rsidTr="00AB1AE7">
        <w:tc>
          <w:tcPr>
            <w:tcW w:w="460" w:type="dxa"/>
            <w:hideMark/>
          </w:tcPr>
          <w:p w:rsidR="00D44116" w:rsidRDefault="00D44116" w:rsidP="00AB1AE7">
            <w:pPr>
              <w:snapToGrid w:val="0"/>
              <w:rPr>
                <w:sz w:val="24"/>
                <w:szCs w:val="24"/>
              </w:rPr>
            </w:pPr>
            <w:r>
              <w:rPr>
                <w:sz w:val="24"/>
                <w:szCs w:val="24"/>
              </w:rPr>
              <w:t>4)</w:t>
            </w:r>
          </w:p>
        </w:tc>
        <w:tc>
          <w:tcPr>
            <w:tcW w:w="8291" w:type="dxa"/>
            <w:hideMark/>
          </w:tcPr>
          <w:p w:rsidR="00D44116" w:rsidRDefault="00D44116" w:rsidP="00AB1AE7">
            <w:pPr>
              <w:jc w:val="both"/>
              <w:rPr>
                <w:sz w:val="24"/>
                <w:szCs w:val="24"/>
              </w:rPr>
            </w:pPr>
            <w:r>
              <w:rPr>
                <w:sz w:val="24"/>
                <w:szCs w:val="24"/>
              </w:rPr>
              <w:t>Wpływy z różnych dochodów w rozdziale 85216 –</w:t>
            </w:r>
          </w:p>
          <w:p w:rsidR="00D44116" w:rsidRPr="007261B1" w:rsidRDefault="00D44116" w:rsidP="00AB1AE7">
            <w:pPr>
              <w:jc w:val="both"/>
              <w:rPr>
                <w:sz w:val="24"/>
                <w:szCs w:val="24"/>
              </w:rPr>
            </w:pPr>
            <w:r w:rsidRPr="007261B1">
              <w:rPr>
                <w:sz w:val="24"/>
                <w:szCs w:val="24"/>
              </w:rPr>
              <w:t xml:space="preserve">zaległość z tytułu przypisania do zwrotu nadmiernie pobranego zasiłku stałego w latach poprzednich powstała w I półroczu roku budżetowego i wynosi </w:t>
            </w:r>
            <w:r>
              <w:rPr>
                <w:sz w:val="24"/>
                <w:szCs w:val="24"/>
              </w:rPr>
              <w:t>752,55</w:t>
            </w:r>
            <w:r w:rsidRPr="00866932">
              <w:rPr>
                <w:sz w:val="24"/>
                <w:szCs w:val="24"/>
              </w:rPr>
              <w:t>.</w:t>
            </w:r>
            <w:r w:rsidRPr="007261B1">
              <w:rPr>
                <w:sz w:val="24"/>
                <w:szCs w:val="24"/>
              </w:rPr>
              <w:t xml:space="preserve"> W roku budżetowym dokonano przypisu zaległości w wysokości </w:t>
            </w:r>
            <w:r>
              <w:rPr>
                <w:sz w:val="24"/>
                <w:szCs w:val="24"/>
              </w:rPr>
              <w:t>250,85 jest to saldo z niezwróconej dotacji za 2015 r.</w:t>
            </w:r>
            <w:r w:rsidRPr="007261B1">
              <w:rPr>
                <w:sz w:val="24"/>
                <w:szCs w:val="24"/>
              </w:rPr>
              <w:t xml:space="preserve"> </w:t>
            </w:r>
            <w:r>
              <w:rPr>
                <w:sz w:val="24"/>
                <w:szCs w:val="24"/>
              </w:rPr>
              <w:t xml:space="preserve">Na koniec roku budżetowego zaległość stanowi kwotę </w:t>
            </w:r>
            <w:r>
              <w:rPr>
                <w:b/>
                <w:sz w:val="24"/>
                <w:szCs w:val="24"/>
              </w:rPr>
              <w:t>1.003,40</w:t>
            </w:r>
            <w:r w:rsidRPr="00866932">
              <w:rPr>
                <w:b/>
                <w:sz w:val="24"/>
                <w:szCs w:val="24"/>
              </w:rPr>
              <w:t>.</w:t>
            </w:r>
            <w:r>
              <w:rPr>
                <w:sz w:val="24"/>
                <w:szCs w:val="24"/>
              </w:rPr>
              <w:t xml:space="preserve"> Na </w:t>
            </w:r>
            <w:r w:rsidRPr="007261B1">
              <w:rPr>
                <w:sz w:val="24"/>
                <w:szCs w:val="24"/>
              </w:rPr>
              <w:t>powyższą zaległość zostało wystawione upomnienie i tytuł egzekucyjny – 1 dłużnik.</w:t>
            </w:r>
          </w:p>
          <w:p w:rsidR="00D44116" w:rsidRDefault="00D44116" w:rsidP="00AB1AE7">
            <w:pPr>
              <w:jc w:val="both"/>
              <w:rPr>
                <w:sz w:val="24"/>
                <w:szCs w:val="24"/>
              </w:rPr>
            </w:pPr>
          </w:p>
        </w:tc>
      </w:tr>
    </w:tbl>
    <w:p w:rsidR="00D44116" w:rsidRDefault="00D44116" w:rsidP="00D44116">
      <w:pPr>
        <w:pStyle w:val="Nagwek4"/>
        <w:tabs>
          <w:tab w:val="left" w:pos="0"/>
        </w:tabs>
      </w:pPr>
      <w:r>
        <w:lastRenderedPageBreak/>
        <w:t>DZIAŁ 900</w:t>
      </w:r>
    </w:p>
    <w:p w:rsidR="00D44116" w:rsidRDefault="00D44116" w:rsidP="00D44116">
      <w:pPr>
        <w:rPr>
          <w:b/>
          <w:bCs/>
          <w:sz w:val="24"/>
          <w:szCs w:val="24"/>
        </w:rPr>
      </w:pPr>
      <w:r>
        <w:rPr>
          <w:sz w:val="24"/>
          <w:szCs w:val="24"/>
        </w:rPr>
        <w:t xml:space="preserve">Zaległość tego działu, to  113.135,31 oraz odsetki 685,68 ogółem </w:t>
      </w:r>
      <w:r>
        <w:rPr>
          <w:b/>
          <w:sz w:val="24"/>
          <w:szCs w:val="24"/>
        </w:rPr>
        <w:t>113.820,99</w:t>
      </w:r>
      <w:r>
        <w:rPr>
          <w:b/>
          <w:bCs/>
          <w:sz w:val="24"/>
          <w:szCs w:val="24"/>
        </w:rPr>
        <w:t>.</w:t>
      </w:r>
    </w:p>
    <w:p w:rsidR="00D44116" w:rsidRDefault="00D44116" w:rsidP="00D44116">
      <w:pPr>
        <w:rPr>
          <w:color w:val="FF0000"/>
          <w:sz w:val="24"/>
          <w:szCs w:val="24"/>
        </w:rPr>
      </w:pPr>
    </w:p>
    <w:p w:rsidR="00D44116" w:rsidRPr="00F93221" w:rsidRDefault="00D44116" w:rsidP="00D44116">
      <w:pPr>
        <w:numPr>
          <w:ilvl w:val="0"/>
          <w:numId w:val="23"/>
        </w:numPr>
        <w:rPr>
          <w:sz w:val="24"/>
          <w:szCs w:val="24"/>
        </w:rPr>
      </w:pPr>
      <w:r w:rsidRPr="00F93221">
        <w:rPr>
          <w:sz w:val="24"/>
          <w:szCs w:val="24"/>
        </w:rPr>
        <w:t xml:space="preserve">Wpływy z usług w rozdziale 90001 - zaległości za ścieki Buszewo-Czesławice – 6.268,02. </w:t>
      </w:r>
    </w:p>
    <w:p w:rsidR="00D44116" w:rsidRPr="00F93221" w:rsidRDefault="00D44116" w:rsidP="00D44116">
      <w:pPr>
        <w:rPr>
          <w:sz w:val="24"/>
          <w:szCs w:val="24"/>
        </w:rPr>
      </w:pPr>
      <w:r w:rsidRPr="00F93221">
        <w:rPr>
          <w:sz w:val="24"/>
          <w:szCs w:val="24"/>
        </w:rPr>
        <w:t xml:space="preserve"> Osób zalegających</w:t>
      </w:r>
      <w:r w:rsidR="00C71201">
        <w:rPr>
          <w:sz w:val="24"/>
          <w:szCs w:val="24"/>
        </w:rPr>
        <w:t xml:space="preserve"> - 23 – wystawiono 308 wezwań.</w:t>
      </w:r>
    </w:p>
    <w:p w:rsidR="00D44116" w:rsidRPr="00F93221" w:rsidRDefault="00D44116" w:rsidP="00D44116">
      <w:pPr>
        <w:rPr>
          <w:sz w:val="24"/>
          <w:szCs w:val="24"/>
        </w:rPr>
      </w:pPr>
      <w:r w:rsidRPr="00F93221">
        <w:rPr>
          <w:sz w:val="24"/>
          <w:szCs w:val="24"/>
        </w:rPr>
        <w:t>W miesiącu styczniu 2017 r. z tytułu zaległości wpłynęło 481,92.</w:t>
      </w:r>
    </w:p>
    <w:p w:rsidR="00D44116" w:rsidRPr="00F93221" w:rsidRDefault="00D44116" w:rsidP="00D44116">
      <w:pPr>
        <w:rPr>
          <w:sz w:val="24"/>
          <w:szCs w:val="24"/>
        </w:rPr>
      </w:pPr>
    </w:p>
    <w:p w:rsidR="00D44116" w:rsidRDefault="00D44116" w:rsidP="00D44116">
      <w:pPr>
        <w:rPr>
          <w:b/>
          <w:sz w:val="24"/>
          <w:szCs w:val="24"/>
        </w:rPr>
      </w:pPr>
      <w:r>
        <w:rPr>
          <w:sz w:val="24"/>
          <w:szCs w:val="24"/>
        </w:rPr>
        <w:t>Odsetki zaległe – 685,68.</w:t>
      </w:r>
    </w:p>
    <w:p w:rsidR="00D44116" w:rsidRDefault="00D44116" w:rsidP="00D44116">
      <w:pPr>
        <w:rPr>
          <w:b/>
          <w:sz w:val="24"/>
          <w:szCs w:val="24"/>
        </w:rPr>
      </w:pPr>
    </w:p>
    <w:p w:rsidR="00D44116" w:rsidRDefault="00D44116" w:rsidP="00D44116">
      <w:pPr>
        <w:numPr>
          <w:ilvl w:val="0"/>
          <w:numId w:val="23"/>
        </w:numPr>
        <w:rPr>
          <w:sz w:val="24"/>
          <w:szCs w:val="24"/>
        </w:rPr>
      </w:pPr>
      <w:r>
        <w:rPr>
          <w:sz w:val="24"/>
          <w:szCs w:val="24"/>
        </w:rPr>
        <w:t>Wpływy z innych lokalnych opłat pobieranych przez jednostki samorządu terytorialnego na</w:t>
      </w:r>
    </w:p>
    <w:p w:rsidR="00D44116" w:rsidRDefault="00D44116" w:rsidP="00D44116">
      <w:pPr>
        <w:rPr>
          <w:sz w:val="24"/>
          <w:szCs w:val="24"/>
        </w:rPr>
      </w:pPr>
      <w:r>
        <w:rPr>
          <w:sz w:val="24"/>
          <w:szCs w:val="24"/>
        </w:rPr>
        <w:t>podstawie odrębnych ustaw - opłata za gospodarowanie odpadami komunalnymi w rozdziale 90002 - zaległość wynosi 88.318,89.</w:t>
      </w:r>
    </w:p>
    <w:p w:rsidR="00D44116" w:rsidRDefault="00D44116" w:rsidP="00D44116">
      <w:pPr>
        <w:rPr>
          <w:sz w:val="24"/>
          <w:szCs w:val="24"/>
        </w:rPr>
      </w:pPr>
      <w:r>
        <w:rPr>
          <w:sz w:val="24"/>
          <w:szCs w:val="24"/>
        </w:rPr>
        <w:t>Zalegających - 215 osób - wszczęta egzekucja.</w:t>
      </w:r>
    </w:p>
    <w:p w:rsidR="00D44116" w:rsidRDefault="00D44116" w:rsidP="00D44116">
      <w:pPr>
        <w:pStyle w:val="Standard"/>
        <w:rPr>
          <w:sz w:val="24"/>
          <w:szCs w:val="24"/>
        </w:rPr>
      </w:pPr>
      <w:r>
        <w:rPr>
          <w:sz w:val="24"/>
          <w:szCs w:val="24"/>
        </w:rPr>
        <w:t>W miesiącu styczniu 2017 r. z tytułu zaległości wpłynęło – 5.336,77.</w:t>
      </w:r>
    </w:p>
    <w:p w:rsidR="00D44116" w:rsidRDefault="00D44116" w:rsidP="00D44116">
      <w:pPr>
        <w:pStyle w:val="Standard"/>
        <w:rPr>
          <w:sz w:val="24"/>
          <w:szCs w:val="24"/>
        </w:rPr>
      </w:pPr>
    </w:p>
    <w:p w:rsidR="00D44116" w:rsidRDefault="00D44116" w:rsidP="00D44116">
      <w:pPr>
        <w:pStyle w:val="Standard"/>
        <w:numPr>
          <w:ilvl w:val="0"/>
          <w:numId w:val="23"/>
        </w:numPr>
        <w:rPr>
          <w:sz w:val="24"/>
          <w:szCs w:val="24"/>
        </w:rPr>
      </w:pPr>
      <w:r>
        <w:rPr>
          <w:sz w:val="24"/>
          <w:szCs w:val="24"/>
        </w:rPr>
        <w:t xml:space="preserve">Wpływy z różnych dochodów w rozdziale 90005 – należności wymagalne, w tym kary umowne-18.548,40 – należne gminie </w:t>
      </w:r>
      <w:r w:rsidR="00C71201">
        <w:rPr>
          <w:sz w:val="24"/>
          <w:szCs w:val="24"/>
        </w:rPr>
        <w:t xml:space="preserve"> z </w:t>
      </w:r>
      <w:r>
        <w:rPr>
          <w:sz w:val="24"/>
          <w:szCs w:val="24"/>
        </w:rPr>
        <w:t>tytułu odstąpienia firmy od realizacji umowy dotyczącej wykonania Opracowania Planu Gospodarki Niskoemisyjnej dla Miasta i Gminy Gołańcz w 2016 r.</w:t>
      </w:r>
      <w:r w:rsidR="00FB07A3">
        <w:rPr>
          <w:sz w:val="24"/>
          <w:szCs w:val="24"/>
        </w:rPr>
        <w:t xml:space="preserve"> Brak </w:t>
      </w:r>
      <w:r w:rsidR="001F2E43">
        <w:rPr>
          <w:sz w:val="24"/>
          <w:szCs w:val="24"/>
        </w:rPr>
        <w:t>wpływu, stad brak ustalenia planu.</w:t>
      </w:r>
    </w:p>
    <w:p w:rsidR="00D44116" w:rsidRPr="00276D9D" w:rsidRDefault="00D44116" w:rsidP="00D44116">
      <w:pPr>
        <w:pStyle w:val="Standard"/>
        <w:rPr>
          <w:color w:val="FF0000"/>
          <w:sz w:val="24"/>
          <w:szCs w:val="24"/>
        </w:rPr>
      </w:pPr>
    </w:p>
    <w:p w:rsidR="00D44116" w:rsidRPr="00E762AD" w:rsidRDefault="00D44116" w:rsidP="00D44116">
      <w:pPr>
        <w:pStyle w:val="Standard"/>
        <w:rPr>
          <w:sz w:val="24"/>
          <w:szCs w:val="24"/>
        </w:rPr>
      </w:pPr>
      <w:r w:rsidRPr="00E762AD">
        <w:rPr>
          <w:sz w:val="24"/>
          <w:szCs w:val="24"/>
        </w:rPr>
        <w:t>Na dzień</w:t>
      </w:r>
      <w:r w:rsidRPr="00E762AD">
        <w:rPr>
          <w:b/>
          <w:bCs/>
          <w:sz w:val="24"/>
          <w:szCs w:val="24"/>
        </w:rPr>
        <w:t xml:space="preserve"> 31.12.2016 r.</w:t>
      </w:r>
      <w:r w:rsidRPr="00E762AD">
        <w:rPr>
          <w:sz w:val="24"/>
          <w:szCs w:val="24"/>
        </w:rPr>
        <w:t xml:space="preserve"> wystawiono dodatkowo w urzędzie ogółem:</w:t>
      </w:r>
    </w:p>
    <w:p w:rsidR="00D44116" w:rsidRPr="00E762AD" w:rsidRDefault="00D44116" w:rsidP="00D44116">
      <w:pPr>
        <w:pStyle w:val="Standard"/>
        <w:rPr>
          <w:sz w:val="24"/>
          <w:szCs w:val="24"/>
        </w:rPr>
      </w:pPr>
      <w:r w:rsidRPr="00E762AD">
        <w:rPr>
          <w:sz w:val="24"/>
          <w:szCs w:val="24"/>
        </w:rPr>
        <w:t xml:space="preserve">- </w:t>
      </w:r>
      <w:r>
        <w:rPr>
          <w:b/>
          <w:sz w:val="24"/>
          <w:szCs w:val="24"/>
        </w:rPr>
        <w:t>3.715</w:t>
      </w:r>
      <w:r w:rsidRPr="00E762AD">
        <w:rPr>
          <w:b/>
          <w:sz w:val="24"/>
          <w:szCs w:val="24"/>
        </w:rPr>
        <w:t xml:space="preserve"> </w:t>
      </w:r>
      <w:r w:rsidRPr="00E762AD">
        <w:rPr>
          <w:sz w:val="24"/>
          <w:szCs w:val="24"/>
        </w:rPr>
        <w:t xml:space="preserve"> upomnienia:</w:t>
      </w:r>
    </w:p>
    <w:p w:rsidR="00D44116" w:rsidRPr="00311732" w:rsidRDefault="00D44116" w:rsidP="00D44116">
      <w:pPr>
        <w:pStyle w:val="Standard"/>
        <w:rPr>
          <w:b/>
          <w:sz w:val="24"/>
          <w:szCs w:val="24"/>
        </w:rPr>
      </w:pPr>
      <w:r w:rsidRPr="00E762AD">
        <w:rPr>
          <w:sz w:val="24"/>
          <w:szCs w:val="24"/>
        </w:rPr>
        <w:t xml:space="preserve">na ogólną kwotę  </w:t>
      </w:r>
      <w:r w:rsidRPr="00311732">
        <w:rPr>
          <w:b/>
          <w:sz w:val="24"/>
          <w:szCs w:val="24"/>
        </w:rPr>
        <w:t>5</w:t>
      </w:r>
      <w:r>
        <w:rPr>
          <w:b/>
          <w:sz w:val="24"/>
          <w:szCs w:val="24"/>
        </w:rPr>
        <w:t>12.190,00</w:t>
      </w:r>
    </w:p>
    <w:p w:rsidR="00D44116" w:rsidRPr="00E762AD" w:rsidRDefault="00D44116" w:rsidP="00D44116">
      <w:pPr>
        <w:pStyle w:val="Standard"/>
        <w:rPr>
          <w:sz w:val="24"/>
          <w:szCs w:val="24"/>
        </w:rPr>
      </w:pPr>
      <w:r w:rsidRPr="00E762AD">
        <w:rPr>
          <w:sz w:val="24"/>
          <w:szCs w:val="24"/>
        </w:rPr>
        <w:t>w tym na :</w:t>
      </w:r>
    </w:p>
    <w:p w:rsidR="00D44116" w:rsidRPr="00E762AD" w:rsidRDefault="00D44116" w:rsidP="00D44116">
      <w:pPr>
        <w:pStyle w:val="Standard"/>
        <w:rPr>
          <w:sz w:val="24"/>
          <w:szCs w:val="24"/>
        </w:rPr>
      </w:pPr>
    </w:p>
    <w:p w:rsidR="00D44116" w:rsidRPr="00E762AD" w:rsidRDefault="00D44116" w:rsidP="00D44116">
      <w:pPr>
        <w:pStyle w:val="Standard"/>
        <w:rPr>
          <w:sz w:val="24"/>
          <w:szCs w:val="24"/>
        </w:rPr>
      </w:pPr>
      <w:r w:rsidRPr="00E762AD">
        <w:rPr>
          <w:sz w:val="24"/>
          <w:szCs w:val="24"/>
        </w:rPr>
        <w:t>podatek od nieruchomości od osób prawnych</w:t>
      </w:r>
      <w:r w:rsidRPr="00E762AD">
        <w:rPr>
          <w:sz w:val="24"/>
          <w:szCs w:val="24"/>
        </w:rPr>
        <w:tab/>
        <w:t>25</w:t>
      </w:r>
      <w:r w:rsidRPr="00E762AD">
        <w:rPr>
          <w:sz w:val="24"/>
          <w:szCs w:val="24"/>
        </w:rPr>
        <w:tab/>
        <w:t>na kwotę</w:t>
      </w:r>
      <w:r w:rsidRPr="00E762AD">
        <w:rPr>
          <w:sz w:val="24"/>
          <w:szCs w:val="24"/>
        </w:rPr>
        <w:tab/>
      </w:r>
      <w:r w:rsidRPr="00E762AD">
        <w:rPr>
          <w:sz w:val="24"/>
          <w:szCs w:val="24"/>
        </w:rPr>
        <w:tab/>
        <w:t>35.888,00</w:t>
      </w:r>
    </w:p>
    <w:p w:rsidR="00D44116" w:rsidRPr="00E762AD" w:rsidRDefault="00D44116" w:rsidP="00D44116">
      <w:pPr>
        <w:pStyle w:val="Standard"/>
        <w:rPr>
          <w:sz w:val="24"/>
          <w:szCs w:val="24"/>
        </w:rPr>
      </w:pPr>
      <w:r w:rsidRPr="00E762AD">
        <w:rPr>
          <w:sz w:val="24"/>
          <w:szCs w:val="24"/>
        </w:rPr>
        <w:t>zobowiązania pieniężne indywidualne</w:t>
      </w:r>
      <w:r w:rsidRPr="00E762AD">
        <w:rPr>
          <w:sz w:val="24"/>
          <w:szCs w:val="24"/>
        </w:rPr>
        <w:tab/>
        <w:t xml:space="preserve">       1</w:t>
      </w:r>
      <w:r>
        <w:rPr>
          <w:sz w:val="24"/>
          <w:szCs w:val="24"/>
        </w:rPr>
        <w:t>.</w:t>
      </w:r>
      <w:r w:rsidRPr="00E762AD">
        <w:rPr>
          <w:sz w:val="24"/>
          <w:szCs w:val="24"/>
        </w:rPr>
        <w:t xml:space="preserve">020  </w:t>
      </w:r>
      <w:r w:rsidRPr="00E762AD">
        <w:rPr>
          <w:sz w:val="24"/>
          <w:szCs w:val="24"/>
        </w:rPr>
        <w:tab/>
        <w:t>na kwotę</w:t>
      </w:r>
      <w:r w:rsidRPr="00E762AD">
        <w:rPr>
          <w:sz w:val="24"/>
          <w:szCs w:val="24"/>
        </w:rPr>
        <w:tab/>
        <w:t xml:space="preserve">          299.136,08</w:t>
      </w:r>
    </w:p>
    <w:p w:rsidR="00D44116" w:rsidRPr="00E762AD" w:rsidRDefault="00D44116" w:rsidP="00D44116">
      <w:pPr>
        <w:pStyle w:val="Standard"/>
        <w:rPr>
          <w:sz w:val="24"/>
          <w:szCs w:val="24"/>
        </w:rPr>
      </w:pPr>
      <w:r w:rsidRPr="00E762AD">
        <w:rPr>
          <w:sz w:val="24"/>
          <w:szCs w:val="24"/>
        </w:rPr>
        <w:t xml:space="preserve">podatek od środków transp. osoby </w:t>
      </w:r>
    </w:p>
    <w:p w:rsidR="00D44116" w:rsidRPr="00E762AD" w:rsidRDefault="00D44116" w:rsidP="00D44116">
      <w:pPr>
        <w:pStyle w:val="Standard"/>
        <w:rPr>
          <w:sz w:val="24"/>
          <w:szCs w:val="24"/>
        </w:rPr>
      </w:pPr>
      <w:r w:rsidRPr="00E762AD">
        <w:rPr>
          <w:sz w:val="24"/>
          <w:szCs w:val="24"/>
        </w:rPr>
        <w:t>fizyczne                                                                      7</w:t>
      </w:r>
      <w:r w:rsidRPr="00E762AD">
        <w:rPr>
          <w:sz w:val="24"/>
          <w:szCs w:val="24"/>
        </w:rPr>
        <w:tab/>
        <w:t>na kwotę</w:t>
      </w:r>
      <w:r w:rsidRPr="00E762AD">
        <w:rPr>
          <w:sz w:val="24"/>
          <w:szCs w:val="24"/>
        </w:rPr>
        <w:tab/>
      </w:r>
      <w:r w:rsidRPr="00E762AD">
        <w:rPr>
          <w:sz w:val="24"/>
          <w:szCs w:val="24"/>
        </w:rPr>
        <w:tab/>
        <w:t xml:space="preserve"> 11.507,00</w:t>
      </w:r>
    </w:p>
    <w:p w:rsidR="00D44116" w:rsidRPr="00CA648D" w:rsidRDefault="00D44116" w:rsidP="00D44116">
      <w:pPr>
        <w:pStyle w:val="Standard"/>
        <w:rPr>
          <w:sz w:val="24"/>
          <w:szCs w:val="24"/>
        </w:rPr>
      </w:pPr>
      <w:r w:rsidRPr="00CA648D">
        <w:rPr>
          <w:sz w:val="24"/>
          <w:szCs w:val="24"/>
        </w:rPr>
        <w:t xml:space="preserve">opłata za gospodarowanie odpadami </w:t>
      </w:r>
    </w:p>
    <w:p w:rsidR="00D44116" w:rsidRPr="00CA648D" w:rsidRDefault="00D44116" w:rsidP="00D44116">
      <w:pPr>
        <w:pStyle w:val="Standard"/>
        <w:rPr>
          <w:sz w:val="24"/>
          <w:szCs w:val="24"/>
        </w:rPr>
      </w:pPr>
      <w:r w:rsidRPr="00CA648D">
        <w:rPr>
          <w:sz w:val="24"/>
          <w:szCs w:val="24"/>
        </w:rPr>
        <w:t>komunalnymi</w:t>
      </w:r>
      <w:r w:rsidRPr="00CA648D">
        <w:rPr>
          <w:sz w:val="24"/>
          <w:szCs w:val="24"/>
        </w:rPr>
        <w:tab/>
      </w:r>
      <w:r w:rsidRPr="00CA648D">
        <w:rPr>
          <w:sz w:val="24"/>
          <w:szCs w:val="24"/>
        </w:rPr>
        <w:tab/>
      </w:r>
      <w:r w:rsidRPr="00CA648D">
        <w:rPr>
          <w:sz w:val="24"/>
          <w:szCs w:val="24"/>
        </w:rPr>
        <w:tab/>
      </w:r>
      <w:r w:rsidRPr="00CA648D">
        <w:rPr>
          <w:sz w:val="24"/>
          <w:szCs w:val="24"/>
        </w:rPr>
        <w:tab/>
      </w:r>
      <w:r w:rsidRPr="00CA648D">
        <w:rPr>
          <w:sz w:val="24"/>
          <w:szCs w:val="24"/>
        </w:rPr>
        <w:tab/>
        <w:t xml:space="preserve">       2.663 </w:t>
      </w:r>
      <w:r w:rsidRPr="00CA648D">
        <w:rPr>
          <w:sz w:val="24"/>
          <w:szCs w:val="24"/>
        </w:rPr>
        <w:tab/>
        <w:t>na kwotę</w:t>
      </w:r>
      <w:r w:rsidRPr="00CA648D">
        <w:rPr>
          <w:sz w:val="24"/>
          <w:szCs w:val="24"/>
        </w:rPr>
        <w:tab/>
        <w:t xml:space="preserve">           165.658,92 </w:t>
      </w:r>
    </w:p>
    <w:p w:rsidR="00D44116" w:rsidRPr="00276D9D" w:rsidRDefault="00D44116" w:rsidP="00D44116">
      <w:pPr>
        <w:pStyle w:val="Standard"/>
        <w:rPr>
          <w:color w:val="FF0000"/>
          <w:sz w:val="24"/>
          <w:szCs w:val="24"/>
        </w:rPr>
      </w:pPr>
    </w:p>
    <w:p w:rsidR="00D44116" w:rsidRPr="00DB1205" w:rsidRDefault="00D44116" w:rsidP="00D44116">
      <w:pPr>
        <w:pStyle w:val="Standard"/>
        <w:rPr>
          <w:sz w:val="24"/>
          <w:szCs w:val="24"/>
        </w:rPr>
      </w:pPr>
      <w:r w:rsidRPr="00DB1205">
        <w:rPr>
          <w:sz w:val="24"/>
          <w:szCs w:val="24"/>
        </w:rPr>
        <w:t xml:space="preserve">- </w:t>
      </w:r>
      <w:r w:rsidRPr="00311732">
        <w:rPr>
          <w:b/>
          <w:sz w:val="24"/>
          <w:szCs w:val="24"/>
        </w:rPr>
        <w:t xml:space="preserve">48 </w:t>
      </w:r>
      <w:r w:rsidRPr="00DB1205">
        <w:rPr>
          <w:sz w:val="24"/>
          <w:szCs w:val="24"/>
        </w:rPr>
        <w:t>wezwań do zapłaty :</w:t>
      </w:r>
    </w:p>
    <w:p w:rsidR="00D44116" w:rsidRPr="00DB1205" w:rsidRDefault="00D44116" w:rsidP="00D44116">
      <w:pPr>
        <w:pStyle w:val="Standard"/>
        <w:rPr>
          <w:b/>
          <w:sz w:val="24"/>
          <w:szCs w:val="24"/>
        </w:rPr>
      </w:pPr>
      <w:r w:rsidRPr="00DB1205">
        <w:rPr>
          <w:sz w:val="24"/>
          <w:szCs w:val="24"/>
        </w:rPr>
        <w:t xml:space="preserve">na ogólną kwotę  </w:t>
      </w:r>
      <w:r w:rsidRPr="00DB1205">
        <w:rPr>
          <w:b/>
          <w:sz w:val="24"/>
          <w:szCs w:val="24"/>
        </w:rPr>
        <w:t>12.075,60</w:t>
      </w:r>
    </w:p>
    <w:p w:rsidR="00D44116" w:rsidRPr="00DB1205" w:rsidRDefault="00D44116" w:rsidP="00D44116">
      <w:pPr>
        <w:pStyle w:val="Standard"/>
        <w:rPr>
          <w:sz w:val="24"/>
          <w:szCs w:val="24"/>
        </w:rPr>
      </w:pPr>
      <w:r w:rsidRPr="00DB1205">
        <w:rPr>
          <w:sz w:val="24"/>
          <w:szCs w:val="24"/>
        </w:rPr>
        <w:t>w tym na :</w:t>
      </w:r>
    </w:p>
    <w:p w:rsidR="00D44116" w:rsidRPr="00DB1205" w:rsidRDefault="00D44116" w:rsidP="00D44116">
      <w:pPr>
        <w:pStyle w:val="Standard"/>
        <w:rPr>
          <w:sz w:val="24"/>
          <w:szCs w:val="24"/>
        </w:rPr>
      </w:pPr>
      <w:r w:rsidRPr="00DB1205">
        <w:rPr>
          <w:sz w:val="24"/>
          <w:szCs w:val="24"/>
        </w:rPr>
        <w:t>czynsz za grunty</w:t>
      </w:r>
      <w:r w:rsidRPr="00DB1205">
        <w:rPr>
          <w:sz w:val="24"/>
          <w:szCs w:val="24"/>
        </w:rPr>
        <w:tab/>
      </w:r>
      <w:r w:rsidRPr="00DB1205">
        <w:rPr>
          <w:sz w:val="24"/>
          <w:szCs w:val="24"/>
        </w:rPr>
        <w:tab/>
      </w:r>
      <w:r w:rsidRPr="00DB1205">
        <w:rPr>
          <w:sz w:val="24"/>
          <w:szCs w:val="24"/>
        </w:rPr>
        <w:tab/>
      </w:r>
      <w:r w:rsidRPr="00DB1205">
        <w:rPr>
          <w:sz w:val="24"/>
          <w:szCs w:val="24"/>
        </w:rPr>
        <w:tab/>
      </w:r>
      <w:r w:rsidRPr="00DB1205">
        <w:rPr>
          <w:sz w:val="24"/>
          <w:szCs w:val="24"/>
        </w:rPr>
        <w:tab/>
        <w:t>16</w:t>
      </w:r>
      <w:r w:rsidRPr="00DB1205">
        <w:rPr>
          <w:sz w:val="24"/>
          <w:szCs w:val="24"/>
        </w:rPr>
        <w:tab/>
        <w:t>na kwotę</w:t>
      </w:r>
      <w:r w:rsidRPr="00DB1205">
        <w:rPr>
          <w:sz w:val="24"/>
          <w:szCs w:val="24"/>
        </w:rPr>
        <w:tab/>
      </w:r>
      <w:r w:rsidRPr="00DB1205">
        <w:rPr>
          <w:sz w:val="24"/>
          <w:szCs w:val="24"/>
        </w:rPr>
        <w:tab/>
        <w:t xml:space="preserve">   3.272,50</w:t>
      </w:r>
    </w:p>
    <w:p w:rsidR="00D44116" w:rsidRPr="00DB1205" w:rsidRDefault="00D44116" w:rsidP="00D44116">
      <w:pPr>
        <w:pStyle w:val="Standard"/>
        <w:rPr>
          <w:sz w:val="24"/>
          <w:szCs w:val="24"/>
        </w:rPr>
      </w:pPr>
      <w:r w:rsidRPr="00DB1205">
        <w:rPr>
          <w:sz w:val="24"/>
          <w:szCs w:val="24"/>
        </w:rPr>
        <w:t>wieczyste użytkowanie</w:t>
      </w:r>
      <w:r w:rsidRPr="00DB1205">
        <w:rPr>
          <w:sz w:val="24"/>
          <w:szCs w:val="24"/>
        </w:rPr>
        <w:tab/>
      </w:r>
      <w:r w:rsidRPr="00DB1205">
        <w:rPr>
          <w:sz w:val="24"/>
          <w:szCs w:val="24"/>
        </w:rPr>
        <w:tab/>
      </w:r>
      <w:r w:rsidRPr="00DB1205">
        <w:rPr>
          <w:sz w:val="24"/>
          <w:szCs w:val="24"/>
        </w:rPr>
        <w:tab/>
      </w:r>
      <w:r w:rsidRPr="00DB1205">
        <w:rPr>
          <w:sz w:val="24"/>
          <w:szCs w:val="24"/>
        </w:rPr>
        <w:tab/>
        <w:t>32</w:t>
      </w:r>
      <w:r w:rsidRPr="00DB1205">
        <w:rPr>
          <w:sz w:val="24"/>
          <w:szCs w:val="24"/>
        </w:rPr>
        <w:tab/>
        <w:t>na kwotę</w:t>
      </w:r>
      <w:r w:rsidRPr="00DB1205">
        <w:rPr>
          <w:sz w:val="24"/>
          <w:szCs w:val="24"/>
        </w:rPr>
        <w:tab/>
      </w:r>
      <w:r w:rsidRPr="00DB1205">
        <w:rPr>
          <w:sz w:val="24"/>
          <w:szCs w:val="24"/>
        </w:rPr>
        <w:tab/>
        <w:t xml:space="preserve">   8.803,10</w:t>
      </w:r>
    </w:p>
    <w:p w:rsidR="00D44116" w:rsidRPr="00DB1205" w:rsidRDefault="00D44116" w:rsidP="00D44116">
      <w:pPr>
        <w:pStyle w:val="Standard"/>
        <w:rPr>
          <w:bCs/>
          <w:sz w:val="24"/>
          <w:szCs w:val="24"/>
        </w:rPr>
      </w:pPr>
    </w:p>
    <w:p w:rsidR="00D44116" w:rsidRPr="00CA648D" w:rsidRDefault="00D44116" w:rsidP="00D44116">
      <w:pPr>
        <w:pStyle w:val="Standard"/>
        <w:rPr>
          <w:sz w:val="24"/>
          <w:szCs w:val="24"/>
        </w:rPr>
      </w:pPr>
      <w:r w:rsidRPr="00CA648D">
        <w:rPr>
          <w:b/>
          <w:bCs/>
          <w:sz w:val="24"/>
          <w:szCs w:val="24"/>
        </w:rPr>
        <w:t xml:space="preserve">- 697 </w:t>
      </w:r>
      <w:r w:rsidRPr="00CA648D">
        <w:rPr>
          <w:sz w:val="24"/>
          <w:szCs w:val="24"/>
        </w:rPr>
        <w:t>tytuły wykonawcze</w:t>
      </w:r>
    </w:p>
    <w:p w:rsidR="00D44116" w:rsidRPr="00CA648D" w:rsidRDefault="00D44116" w:rsidP="00D44116">
      <w:pPr>
        <w:pStyle w:val="Standard"/>
        <w:rPr>
          <w:sz w:val="24"/>
          <w:szCs w:val="24"/>
        </w:rPr>
      </w:pPr>
      <w:r w:rsidRPr="00CA648D">
        <w:rPr>
          <w:sz w:val="24"/>
          <w:szCs w:val="24"/>
        </w:rPr>
        <w:t xml:space="preserve">na ogólną kwotę  </w:t>
      </w:r>
      <w:r w:rsidRPr="00CA648D">
        <w:rPr>
          <w:b/>
          <w:sz w:val="24"/>
          <w:szCs w:val="24"/>
        </w:rPr>
        <w:t>204.747,09</w:t>
      </w:r>
      <w:r w:rsidRPr="00CA648D">
        <w:rPr>
          <w:sz w:val="24"/>
          <w:szCs w:val="24"/>
        </w:rPr>
        <w:t xml:space="preserve"> w tym na:</w:t>
      </w:r>
    </w:p>
    <w:p w:rsidR="00D44116" w:rsidRPr="00CA648D" w:rsidRDefault="00D44116" w:rsidP="00D44116">
      <w:pPr>
        <w:pStyle w:val="Standard"/>
        <w:rPr>
          <w:sz w:val="24"/>
          <w:szCs w:val="24"/>
        </w:rPr>
      </w:pPr>
      <w:r w:rsidRPr="00CA648D">
        <w:rPr>
          <w:sz w:val="24"/>
          <w:szCs w:val="24"/>
        </w:rPr>
        <w:t>łączne zobowiązanie pieniężne</w:t>
      </w:r>
      <w:r w:rsidRPr="00CA648D">
        <w:rPr>
          <w:sz w:val="24"/>
          <w:szCs w:val="24"/>
        </w:rPr>
        <w:tab/>
      </w:r>
      <w:r w:rsidRPr="00CA648D">
        <w:rPr>
          <w:sz w:val="24"/>
          <w:szCs w:val="24"/>
        </w:rPr>
        <w:tab/>
        <w:t xml:space="preserve">         579       na kwotę</w:t>
      </w:r>
      <w:r w:rsidRPr="00CA648D">
        <w:rPr>
          <w:sz w:val="24"/>
          <w:szCs w:val="24"/>
        </w:rPr>
        <w:tab/>
      </w:r>
      <w:r w:rsidRPr="00CA648D">
        <w:rPr>
          <w:sz w:val="24"/>
          <w:szCs w:val="24"/>
        </w:rPr>
        <w:tab/>
        <w:t>147.545,60</w:t>
      </w:r>
    </w:p>
    <w:p w:rsidR="00D44116" w:rsidRPr="00CA648D" w:rsidRDefault="00D44116" w:rsidP="00D44116">
      <w:pPr>
        <w:pStyle w:val="Standard"/>
        <w:rPr>
          <w:sz w:val="24"/>
          <w:szCs w:val="24"/>
        </w:rPr>
      </w:pPr>
      <w:r w:rsidRPr="00CA648D">
        <w:rPr>
          <w:sz w:val="24"/>
          <w:szCs w:val="24"/>
        </w:rPr>
        <w:t xml:space="preserve">podatek od nieruchomości osoby prawne </w:t>
      </w:r>
      <w:r w:rsidRPr="00CA648D">
        <w:rPr>
          <w:sz w:val="24"/>
          <w:szCs w:val="24"/>
        </w:rPr>
        <w:tab/>
      </w:r>
      <w:r w:rsidRPr="00CA648D">
        <w:rPr>
          <w:sz w:val="24"/>
          <w:szCs w:val="24"/>
        </w:rPr>
        <w:tab/>
        <w:t xml:space="preserve"> 5</w:t>
      </w:r>
      <w:r w:rsidRPr="00CA648D">
        <w:rPr>
          <w:sz w:val="24"/>
          <w:szCs w:val="24"/>
        </w:rPr>
        <w:tab/>
        <w:t>na kwotę</w:t>
      </w:r>
      <w:r w:rsidRPr="00CA648D">
        <w:rPr>
          <w:sz w:val="24"/>
          <w:szCs w:val="24"/>
        </w:rPr>
        <w:tab/>
      </w:r>
      <w:r w:rsidRPr="00CA648D">
        <w:rPr>
          <w:sz w:val="24"/>
          <w:szCs w:val="24"/>
        </w:rPr>
        <w:tab/>
        <w:t xml:space="preserve">    4.377,00</w:t>
      </w:r>
    </w:p>
    <w:p w:rsidR="00D44116" w:rsidRPr="00CA648D" w:rsidRDefault="00D44116" w:rsidP="00D44116">
      <w:pPr>
        <w:pStyle w:val="Standard"/>
        <w:rPr>
          <w:sz w:val="24"/>
          <w:szCs w:val="24"/>
        </w:rPr>
      </w:pPr>
      <w:r w:rsidRPr="00CA648D">
        <w:rPr>
          <w:sz w:val="24"/>
          <w:szCs w:val="24"/>
        </w:rPr>
        <w:t xml:space="preserve">podatek od środków transp. osoby </w:t>
      </w:r>
    </w:p>
    <w:p w:rsidR="00D44116" w:rsidRPr="00CA648D" w:rsidRDefault="00D44116" w:rsidP="00D44116">
      <w:pPr>
        <w:pStyle w:val="Standard"/>
        <w:rPr>
          <w:sz w:val="24"/>
          <w:szCs w:val="24"/>
        </w:rPr>
      </w:pPr>
      <w:r w:rsidRPr="00CA648D">
        <w:rPr>
          <w:sz w:val="24"/>
          <w:szCs w:val="24"/>
        </w:rPr>
        <w:t>prawne                                                                       1</w:t>
      </w:r>
      <w:r w:rsidRPr="00CA648D">
        <w:rPr>
          <w:sz w:val="24"/>
          <w:szCs w:val="24"/>
        </w:rPr>
        <w:tab/>
        <w:t>na kwotę</w:t>
      </w:r>
      <w:r w:rsidRPr="00CA648D">
        <w:rPr>
          <w:sz w:val="24"/>
          <w:szCs w:val="24"/>
        </w:rPr>
        <w:tab/>
      </w:r>
      <w:r w:rsidRPr="00CA648D">
        <w:rPr>
          <w:sz w:val="24"/>
          <w:szCs w:val="24"/>
        </w:rPr>
        <w:tab/>
        <w:t xml:space="preserve">       810,00</w:t>
      </w:r>
    </w:p>
    <w:p w:rsidR="00D44116" w:rsidRPr="00CA648D" w:rsidRDefault="00D44116" w:rsidP="00D44116">
      <w:pPr>
        <w:pStyle w:val="Standard"/>
        <w:rPr>
          <w:sz w:val="24"/>
          <w:szCs w:val="24"/>
        </w:rPr>
      </w:pPr>
      <w:r w:rsidRPr="00CA648D">
        <w:rPr>
          <w:sz w:val="24"/>
          <w:szCs w:val="24"/>
        </w:rPr>
        <w:t>kupno lokalu</w:t>
      </w:r>
      <w:r w:rsidRPr="00CA648D">
        <w:rPr>
          <w:sz w:val="24"/>
          <w:szCs w:val="24"/>
        </w:rPr>
        <w:tab/>
      </w:r>
      <w:r w:rsidRPr="00CA648D">
        <w:rPr>
          <w:sz w:val="24"/>
          <w:szCs w:val="24"/>
        </w:rPr>
        <w:tab/>
      </w:r>
      <w:r w:rsidRPr="00CA648D">
        <w:rPr>
          <w:sz w:val="24"/>
          <w:szCs w:val="24"/>
        </w:rPr>
        <w:tab/>
      </w:r>
      <w:r w:rsidRPr="00CA648D">
        <w:rPr>
          <w:sz w:val="24"/>
          <w:szCs w:val="24"/>
        </w:rPr>
        <w:tab/>
      </w:r>
      <w:r w:rsidRPr="00CA648D">
        <w:rPr>
          <w:sz w:val="24"/>
          <w:szCs w:val="24"/>
        </w:rPr>
        <w:tab/>
        <w:t xml:space="preserve">            1</w:t>
      </w:r>
      <w:r w:rsidRPr="00CA648D">
        <w:rPr>
          <w:sz w:val="24"/>
          <w:szCs w:val="24"/>
        </w:rPr>
        <w:tab/>
        <w:t>na kwotę</w:t>
      </w:r>
      <w:r w:rsidRPr="00CA648D">
        <w:rPr>
          <w:sz w:val="24"/>
          <w:szCs w:val="24"/>
        </w:rPr>
        <w:tab/>
      </w:r>
      <w:r w:rsidRPr="00CA648D">
        <w:rPr>
          <w:sz w:val="24"/>
          <w:szCs w:val="24"/>
        </w:rPr>
        <w:tab/>
        <w:t xml:space="preserve">       361,89</w:t>
      </w:r>
    </w:p>
    <w:p w:rsidR="00D44116" w:rsidRPr="00CA648D" w:rsidRDefault="00D44116" w:rsidP="00D44116">
      <w:pPr>
        <w:pStyle w:val="Standard"/>
        <w:rPr>
          <w:sz w:val="24"/>
          <w:szCs w:val="24"/>
        </w:rPr>
      </w:pPr>
      <w:r w:rsidRPr="00CA648D">
        <w:rPr>
          <w:sz w:val="24"/>
          <w:szCs w:val="24"/>
        </w:rPr>
        <w:t xml:space="preserve">opłata za gospodarowanie odpadami </w:t>
      </w:r>
    </w:p>
    <w:p w:rsidR="00D44116" w:rsidRPr="00CA648D" w:rsidRDefault="00D44116" w:rsidP="00D44116">
      <w:pPr>
        <w:pStyle w:val="Standard"/>
        <w:rPr>
          <w:sz w:val="24"/>
          <w:szCs w:val="24"/>
        </w:rPr>
      </w:pPr>
      <w:r w:rsidRPr="00CA648D">
        <w:rPr>
          <w:sz w:val="24"/>
          <w:szCs w:val="24"/>
        </w:rPr>
        <w:t>komunalnymi</w:t>
      </w:r>
      <w:r w:rsidRPr="00CA648D">
        <w:rPr>
          <w:sz w:val="24"/>
          <w:szCs w:val="24"/>
        </w:rPr>
        <w:tab/>
        <w:t xml:space="preserve">                                                        111</w:t>
      </w:r>
      <w:r w:rsidRPr="00CA648D">
        <w:rPr>
          <w:sz w:val="24"/>
          <w:szCs w:val="24"/>
        </w:rPr>
        <w:tab/>
        <w:t>na kwotę</w:t>
      </w:r>
      <w:r w:rsidRPr="00CA648D">
        <w:rPr>
          <w:sz w:val="24"/>
          <w:szCs w:val="24"/>
        </w:rPr>
        <w:tab/>
      </w:r>
      <w:r w:rsidRPr="00CA648D">
        <w:rPr>
          <w:sz w:val="24"/>
          <w:szCs w:val="24"/>
        </w:rPr>
        <w:tab/>
        <w:t xml:space="preserve">  51.652,60</w:t>
      </w:r>
    </w:p>
    <w:p w:rsidR="00D44116" w:rsidRPr="00CA648D" w:rsidRDefault="00D44116" w:rsidP="00D44116">
      <w:pPr>
        <w:pStyle w:val="Standard"/>
        <w:rPr>
          <w:sz w:val="24"/>
          <w:szCs w:val="24"/>
        </w:rPr>
      </w:pPr>
    </w:p>
    <w:p w:rsidR="00D44116" w:rsidRPr="00CA648D" w:rsidRDefault="00D44116" w:rsidP="00D44116">
      <w:pPr>
        <w:rPr>
          <w:i/>
          <w:iCs/>
          <w:sz w:val="24"/>
          <w:szCs w:val="24"/>
          <w:u w:val="single"/>
        </w:rPr>
      </w:pPr>
    </w:p>
    <w:p w:rsidR="00D44116" w:rsidRPr="00C34D03" w:rsidRDefault="00D44116" w:rsidP="00D44116">
      <w:pPr>
        <w:rPr>
          <w:i/>
          <w:iCs/>
          <w:sz w:val="28"/>
          <w:u w:val="single"/>
        </w:rPr>
      </w:pPr>
      <w:r w:rsidRPr="00C34D03">
        <w:rPr>
          <w:i/>
          <w:iCs/>
          <w:sz w:val="28"/>
          <w:u w:val="single"/>
        </w:rPr>
        <w:lastRenderedPageBreak/>
        <w:t xml:space="preserve">Skutki udzielonych ulg i zwolnień oraz skutki decyzji wydanych przez organ podatkowy na podstawie ustawy Ordynacja Podatkowa </w:t>
      </w:r>
    </w:p>
    <w:p w:rsidR="00D44116" w:rsidRPr="00C34D03" w:rsidRDefault="00D44116" w:rsidP="00D44116">
      <w:pPr>
        <w:pStyle w:val="Nagwek1"/>
        <w:tabs>
          <w:tab w:val="left" w:pos="0"/>
        </w:tabs>
        <w:spacing w:before="0" w:after="0"/>
        <w:rPr>
          <w:rFonts w:ascii="Times New Roman" w:hAnsi="Times New Roman" w:cs="Times New Roman"/>
          <w:sz w:val="24"/>
          <w:szCs w:val="24"/>
          <w:u w:val="single"/>
        </w:rPr>
      </w:pPr>
      <w:r w:rsidRPr="00C34D03">
        <w:rPr>
          <w:rFonts w:ascii="Times New Roman" w:hAnsi="Times New Roman" w:cs="Times New Roman"/>
          <w:sz w:val="24"/>
          <w:szCs w:val="24"/>
          <w:u w:val="single"/>
        </w:rPr>
        <w:t>Osoby prawne i inne jednostki organizacyjne</w:t>
      </w:r>
    </w:p>
    <w:p w:rsidR="00D44116" w:rsidRPr="00C34D03" w:rsidRDefault="00D44116" w:rsidP="00D44116">
      <w:pPr>
        <w:rPr>
          <w:sz w:val="24"/>
          <w:szCs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604"/>
        <w:gridCol w:w="1090"/>
        <w:gridCol w:w="1253"/>
        <w:gridCol w:w="731"/>
        <w:gridCol w:w="1173"/>
        <w:gridCol w:w="1351"/>
        <w:gridCol w:w="1162"/>
        <w:gridCol w:w="1283"/>
      </w:tblGrid>
      <w:tr w:rsidR="00D44116" w:rsidRPr="00987412" w:rsidTr="00AB1AE7">
        <w:trPr>
          <w:cantSplit/>
          <w:trHeight w:hRule="exact" w:val="516"/>
          <w:tblHeader/>
        </w:trPr>
        <w:tc>
          <w:tcPr>
            <w:tcW w:w="1604" w:type="dxa"/>
            <w:vMerge w:val="restart"/>
            <w:tcBorders>
              <w:top w:val="single" w:sz="4" w:space="0" w:color="000000"/>
              <w:left w:val="single" w:sz="4" w:space="0" w:color="000000"/>
              <w:bottom w:val="single" w:sz="4" w:space="0" w:color="000000"/>
            </w:tcBorders>
          </w:tcPr>
          <w:p w:rsidR="00D44116" w:rsidRPr="00987412" w:rsidRDefault="00D44116" w:rsidP="00AB1AE7">
            <w:pPr>
              <w:pStyle w:val="Nagwektabeli"/>
              <w:snapToGrid w:val="0"/>
              <w:rPr>
                <w:rFonts w:cs="Times New Roman"/>
                <w:b w:val="0"/>
                <w:bCs w:val="0"/>
              </w:rPr>
            </w:pPr>
            <w:r w:rsidRPr="00987412">
              <w:rPr>
                <w:rFonts w:cs="Times New Roman"/>
                <w:b w:val="0"/>
                <w:bCs w:val="0"/>
              </w:rPr>
              <w:t xml:space="preserve"> </w:t>
            </w:r>
          </w:p>
        </w:tc>
        <w:tc>
          <w:tcPr>
            <w:tcW w:w="2343" w:type="dxa"/>
            <w:gridSpan w:val="2"/>
            <w:tcBorders>
              <w:top w:val="single" w:sz="4" w:space="0" w:color="000000"/>
              <w:left w:val="single" w:sz="4" w:space="0" w:color="000000"/>
              <w:bottom w:val="single" w:sz="4" w:space="0" w:color="000000"/>
            </w:tcBorders>
          </w:tcPr>
          <w:p w:rsidR="00D44116" w:rsidRPr="00987412" w:rsidRDefault="00D44116" w:rsidP="00AB1AE7">
            <w:pPr>
              <w:pStyle w:val="Nagwektabeli"/>
              <w:snapToGrid w:val="0"/>
              <w:rPr>
                <w:rFonts w:cs="Times New Roman"/>
              </w:rPr>
            </w:pPr>
            <w:r w:rsidRPr="00987412">
              <w:rPr>
                <w:rFonts w:cs="Times New Roman"/>
              </w:rPr>
              <w:t>UMORZENIA</w:t>
            </w:r>
          </w:p>
        </w:tc>
        <w:tc>
          <w:tcPr>
            <w:tcW w:w="3255" w:type="dxa"/>
            <w:gridSpan w:val="3"/>
            <w:tcBorders>
              <w:top w:val="single" w:sz="4" w:space="0" w:color="000000"/>
              <w:left w:val="single" w:sz="4" w:space="0" w:color="000000"/>
              <w:bottom w:val="single" w:sz="4" w:space="0" w:color="000000"/>
            </w:tcBorders>
          </w:tcPr>
          <w:p w:rsidR="00D44116" w:rsidRPr="00987412" w:rsidRDefault="00D44116" w:rsidP="00AB1AE7">
            <w:pPr>
              <w:pStyle w:val="Nagwektabeli"/>
              <w:snapToGrid w:val="0"/>
              <w:rPr>
                <w:rFonts w:cs="Times New Roman"/>
              </w:rPr>
            </w:pPr>
            <w:r w:rsidRPr="00987412">
              <w:rPr>
                <w:rFonts w:cs="Times New Roman"/>
              </w:rPr>
              <w:t>ODROCZENIA</w:t>
            </w:r>
          </w:p>
        </w:tc>
        <w:tc>
          <w:tcPr>
            <w:tcW w:w="2445" w:type="dxa"/>
            <w:gridSpan w:val="2"/>
            <w:tcBorders>
              <w:top w:val="single" w:sz="4" w:space="0" w:color="000000"/>
              <w:left w:val="single" w:sz="4" w:space="0" w:color="000000"/>
              <w:bottom w:val="single" w:sz="4" w:space="0" w:color="000000"/>
              <w:right w:val="single" w:sz="4" w:space="0" w:color="000000"/>
            </w:tcBorders>
          </w:tcPr>
          <w:p w:rsidR="00D44116" w:rsidRPr="00987412" w:rsidRDefault="00D44116" w:rsidP="00AB1AE7">
            <w:pPr>
              <w:pStyle w:val="Nagwektabeli"/>
              <w:snapToGrid w:val="0"/>
              <w:rPr>
                <w:rFonts w:cs="Times New Roman"/>
              </w:rPr>
            </w:pPr>
            <w:r w:rsidRPr="00987412">
              <w:rPr>
                <w:rFonts w:cs="Times New Roman"/>
              </w:rPr>
              <w:t>ZWOLNIENIA</w:t>
            </w:r>
          </w:p>
        </w:tc>
      </w:tr>
      <w:tr w:rsidR="00D44116" w:rsidRPr="00987412" w:rsidTr="00AB1AE7">
        <w:trPr>
          <w:cantSplit/>
        </w:trPr>
        <w:tc>
          <w:tcPr>
            <w:tcW w:w="1604" w:type="dxa"/>
            <w:vMerge/>
            <w:tcBorders>
              <w:top w:val="single" w:sz="4" w:space="0" w:color="000000"/>
              <w:left w:val="single" w:sz="4" w:space="0" w:color="000000"/>
              <w:bottom w:val="single" w:sz="4" w:space="0" w:color="000000"/>
            </w:tcBorders>
          </w:tcPr>
          <w:p w:rsidR="00D44116" w:rsidRPr="00987412" w:rsidRDefault="00D44116" w:rsidP="00AB1AE7">
            <w:pPr>
              <w:rPr>
                <w:sz w:val="24"/>
                <w:szCs w:val="24"/>
              </w:rPr>
            </w:pPr>
          </w:p>
        </w:tc>
        <w:tc>
          <w:tcPr>
            <w:tcW w:w="1090" w:type="dxa"/>
            <w:tcBorders>
              <w:left w:val="single" w:sz="4" w:space="0" w:color="000000"/>
              <w:bottom w:val="single" w:sz="4" w:space="0" w:color="000000"/>
            </w:tcBorders>
          </w:tcPr>
          <w:p w:rsidR="00D44116" w:rsidRPr="00302CBB" w:rsidRDefault="00D44116" w:rsidP="00AB1AE7">
            <w:pPr>
              <w:pStyle w:val="Zawartotabeli"/>
              <w:snapToGrid w:val="0"/>
              <w:jc w:val="center"/>
              <w:rPr>
                <w:i/>
                <w:iCs/>
                <w:sz w:val="20"/>
                <w:szCs w:val="20"/>
                <w:u w:val="none"/>
              </w:rPr>
            </w:pPr>
            <w:r w:rsidRPr="00302CBB">
              <w:rPr>
                <w:i/>
                <w:iCs/>
                <w:sz w:val="20"/>
                <w:szCs w:val="20"/>
                <w:u w:val="none"/>
              </w:rPr>
              <w:t>Ilość</w:t>
            </w:r>
          </w:p>
          <w:p w:rsidR="00D44116" w:rsidRPr="00302CBB" w:rsidRDefault="00D44116" w:rsidP="00AB1AE7">
            <w:pPr>
              <w:pStyle w:val="Zawartotabeli"/>
              <w:jc w:val="center"/>
              <w:rPr>
                <w:i/>
                <w:iCs/>
                <w:sz w:val="20"/>
                <w:szCs w:val="20"/>
                <w:u w:val="none"/>
              </w:rPr>
            </w:pPr>
            <w:r w:rsidRPr="00302CBB">
              <w:rPr>
                <w:i/>
                <w:iCs/>
                <w:sz w:val="20"/>
                <w:szCs w:val="20"/>
                <w:u w:val="none"/>
              </w:rPr>
              <w:t>podatn.</w:t>
            </w:r>
          </w:p>
        </w:tc>
        <w:tc>
          <w:tcPr>
            <w:tcW w:w="1253" w:type="dxa"/>
            <w:tcBorders>
              <w:left w:val="single" w:sz="4" w:space="0" w:color="000000"/>
              <w:bottom w:val="single" w:sz="4" w:space="0" w:color="000000"/>
            </w:tcBorders>
          </w:tcPr>
          <w:p w:rsidR="00D44116" w:rsidRPr="00302CBB" w:rsidRDefault="00D44116" w:rsidP="00AB1AE7">
            <w:pPr>
              <w:pStyle w:val="Zawartotabeli"/>
              <w:snapToGrid w:val="0"/>
              <w:jc w:val="center"/>
              <w:rPr>
                <w:i/>
                <w:iCs/>
                <w:sz w:val="20"/>
                <w:szCs w:val="20"/>
                <w:u w:val="none"/>
              </w:rPr>
            </w:pPr>
            <w:r w:rsidRPr="00302CBB">
              <w:rPr>
                <w:i/>
                <w:iCs/>
                <w:sz w:val="20"/>
                <w:szCs w:val="20"/>
                <w:u w:val="none"/>
              </w:rPr>
              <w:t>Kwota</w:t>
            </w:r>
          </w:p>
        </w:tc>
        <w:tc>
          <w:tcPr>
            <w:tcW w:w="731" w:type="dxa"/>
            <w:tcBorders>
              <w:left w:val="single" w:sz="4" w:space="0" w:color="000000"/>
              <w:bottom w:val="single" w:sz="4" w:space="0" w:color="000000"/>
            </w:tcBorders>
          </w:tcPr>
          <w:p w:rsidR="00D44116" w:rsidRPr="00302CBB" w:rsidRDefault="00D44116" w:rsidP="00AB1AE7">
            <w:pPr>
              <w:pStyle w:val="Zawartotabeli"/>
              <w:snapToGrid w:val="0"/>
              <w:rPr>
                <w:i/>
                <w:iCs/>
                <w:sz w:val="20"/>
                <w:szCs w:val="20"/>
                <w:u w:val="none"/>
              </w:rPr>
            </w:pPr>
            <w:r w:rsidRPr="00302CBB">
              <w:rPr>
                <w:i/>
                <w:iCs/>
                <w:sz w:val="20"/>
                <w:szCs w:val="20"/>
                <w:u w:val="none"/>
              </w:rPr>
              <w:t xml:space="preserve"> Ilość</w:t>
            </w:r>
          </w:p>
          <w:p w:rsidR="00D44116" w:rsidRPr="00302CBB" w:rsidRDefault="00D44116" w:rsidP="00AB1AE7">
            <w:pPr>
              <w:pStyle w:val="Zawartotabeli"/>
              <w:jc w:val="center"/>
              <w:rPr>
                <w:i/>
                <w:iCs/>
                <w:sz w:val="20"/>
                <w:szCs w:val="20"/>
                <w:u w:val="none"/>
              </w:rPr>
            </w:pPr>
            <w:r w:rsidRPr="00302CBB">
              <w:rPr>
                <w:i/>
                <w:iCs/>
                <w:sz w:val="20"/>
                <w:szCs w:val="20"/>
                <w:u w:val="none"/>
              </w:rPr>
              <w:t xml:space="preserve">podatn. </w:t>
            </w:r>
          </w:p>
        </w:tc>
        <w:tc>
          <w:tcPr>
            <w:tcW w:w="1173" w:type="dxa"/>
            <w:tcBorders>
              <w:left w:val="single" w:sz="4" w:space="0" w:color="000000"/>
              <w:bottom w:val="single" w:sz="4" w:space="0" w:color="000000"/>
            </w:tcBorders>
          </w:tcPr>
          <w:p w:rsidR="00D44116" w:rsidRPr="00302CBB" w:rsidRDefault="00D44116" w:rsidP="00AB1AE7">
            <w:pPr>
              <w:pStyle w:val="Zawartotabeli"/>
              <w:snapToGrid w:val="0"/>
              <w:jc w:val="center"/>
              <w:rPr>
                <w:i/>
                <w:iCs/>
                <w:sz w:val="20"/>
                <w:szCs w:val="20"/>
                <w:u w:val="none"/>
              </w:rPr>
            </w:pPr>
            <w:r w:rsidRPr="00302CBB">
              <w:rPr>
                <w:i/>
                <w:iCs/>
                <w:sz w:val="20"/>
                <w:szCs w:val="20"/>
                <w:u w:val="none"/>
              </w:rPr>
              <w:t>Kwota</w:t>
            </w:r>
          </w:p>
        </w:tc>
        <w:tc>
          <w:tcPr>
            <w:tcW w:w="1351" w:type="dxa"/>
            <w:tcBorders>
              <w:left w:val="single" w:sz="4" w:space="0" w:color="000000"/>
              <w:bottom w:val="single" w:sz="4" w:space="0" w:color="000000"/>
            </w:tcBorders>
          </w:tcPr>
          <w:p w:rsidR="00D44116" w:rsidRPr="00302CBB" w:rsidRDefault="00D44116" w:rsidP="00AB1AE7">
            <w:pPr>
              <w:pStyle w:val="Zawartotabeli"/>
              <w:snapToGrid w:val="0"/>
              <w:jc w:val="center"/>
              <w:rPr>
                <w:i/>
                <w:iCs/>
                <w:sz w:val="20"/>
                <w:szCs w:val="20"/>
                <w:u w:val="none"/>
              </w:rPr>
            </w:pPr>
            <w:r w:rsidRPr="00302CBB">
              <w:rPr>
                <w:i/>
                <w:iCs/>
                <w:sz w:val="20"/>
                <w:szCs w:val="20"/>
                <w:u w:val="none"/>
              </w:rPr>
              <w:t>Najdłuższy termin</w:t>
            </w:r>
          </w:p>
        </w:tc>
        <w:tc>
          <w:tcPr>
            <w:tcW w:w="1162" w:type="dxa"/>
            <w:tcBorders>
              <w:left w:val="single" w:sz="4" w:space="0" w:color="000000"/>
              <w:bottom w:val="single" w:sz="4" w:space="0" w:color="000000"/>
            </w:tcBorders>
          </w:tcPr>
          <w:p w:rsidR="00D44116" w:rsidRPr="00302CBB" w:rsidRDefault="00D44116" w:rsidP="00AB1AE7">
            <w:pPr>
              <w:pStyle w:val="Zawartotabeli"/>
              <w:snapToGrid w:val="0"/>
              <w:jc w:val="center"/>
              <w:rPr>
                <w:i/>
                <w:iCs/>
                <w:sz w:val="20"/>
                <w:szCs w:val="20"/>
                <w:u w:val="none"/>
              </w:rPr>
            </w:pPr>
            <w:r w:rsidRPr="00302CBB">
              <w:rPr>
                <w:i/>
                <w:iCs/>
                <w:sz w:val="20"/>
                <w:szCs w:val="20"/>
                <w:u w:val="none"/>
              </w:rPr>
              <w:t>Ilość podatn.</w:t>
            </w:r>
          </w:p>
        </w:tc>
        <w:tc>
          <w:tcPr>
            <w:tcW w:w="1283" w:type="dxa"/>
            <w:tcBorders>
              <w:left w:val="single" w:sz="4" w:space="0" w:color="000000"/>
              <w:bottom w:val="single" w:sz="4" w:space="0" w:color="000000"/>
              <w:right w:val="single" w:sz="4" w:space="0" w:color="000000"/>
            </w:tcBorders>
          </w:tcPr>
          <w:p w:rsidR="00D44116" w:rsidRPr="00302CBB" w:rsidRDefault="00D44116" w:rsidP="00AB1AE7">
            <w:pPr>
              <w:pStyle w:val="Zawartotabeli"/>
              <w:snapToGrid w:val="0"/>
              <w:jc w:val="center"/>
              <w:rPr>
                <w:i/>
                <w:iCs/>
                <w:sz w:val="20"/>
                <w:szCs w:val="20"/>
                <w:u w:val="none"/>
              </w:rPr>
            </w:pPr>
            <w:r w:rsidRPr="00302CBB">
              <w:rPr>
                <w:i/>
                <w:iCs/>
                <w:sz w:val="20"/>
                <w:szCs w:val="20"/>
                <w:u w:val="none"/>
              </w:rPr>
              <w:t>Kwota</w:t>
            </w:r>
          </w:p>
        </w:tc>
      </w:tr>
      <w:tr w:rsidR="00D44116" w:rsidRPr="00B673BC" w:rsidTr="00AB1AE7">
        <w:trPr>
          <w:cantSplit/>
          <w:trHeight w:val="515"/>
        </w:trPr>
        <w:tc>
          <w:tcPr>
            <w:tcW w:w="1604" w:type="dxa"/>
            <w:tcBorders>
              <w:left w:val="single" w:sz="4" w:space="0" w:color="000000"/>
              <w:bottom w:val="single" w:sz="4" w:space="0" w:color="000000"/>
            </w:tcBorders>
          </w:tcPr>
          <w:p w:rsidR="00D44116" w:rsidRPr="00D2293B" w:rsidRDefault="00D44116" w:rsidP="00AB1AE7">
            <w:pPr>
              <w:pStyle w:val="Zawartotabeli"/>
              <w:snapToGrid w:val="0"/>
              <w:rPr>
                <w:bCs w:val="0"/>
                <w:sz w:val="20"/>
                <w:szCs w:val="20"/>
                <w:u w:val="none"/>
              </w:rPr>
            </w:pPr>
            <w:r w:rsidRPr="00D2293B">
              <w:rPr>
                <w:bCs w:val="0"/>
                <w:sz w:val="20"/>
                <w:szCs w:val="20"/>
                <w:u w:val="none"/>
              </w:rPr>
              <w:t>Podatek od nieruchomości</w:t>
            </w:r>
          </w:p>
        </w:tc>
        <w:tc>
          <w:tcPr>
            <w:tcW w:w="1090" w:type="dxa"/>
            <w:tcBorders>
              <w:left w:val="single" w:sz="4" w:space="0" w:color="000000"/>
              <w:bottom w:val="single" w:sz="4" w:space="0" w:color="000000"/>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1253" w:type="dxa"/>
            <w:tcBorders>
              <w:left w:val="single" w:sz="4" w:space="0" w:color="000000"/>
              <w:bottom w:val="single" w:sz="4" w:space="0" w:color="000000"/>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731" w:type="dxa"/>
            <w:tcBorders>
              <w:left w:val="single" w:sz="4" w:space="0" w:color="000000"/>
              <w:bottom w:val="single" w:sz="4" w:space="0" w:color="auto"/>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1173" w:type="dxa"/>
            <w:tcBorders>
              <w:left w:val="single" w:sz="4" w:space="0" w:color="000000"/>
              <w:bottom w:val="single" w:sz="4" w:space="0" w:color="000000"/>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1351" w:type="dxa"/>
            <w:tcBorders>
              <w:left w:val="single" w:sz="4" w:space="0" w:color="000000"/>
              <w:bottom w:val="single" w:sz="4" w:space="0" w:color="000000"/>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1162" w:type="dxa"/>
            <w:tcBorders>
              <w:left w:val="single" w:sz="4" w:space="0" w:color="000000"/>
              <w:bottom w:val="single" w:sz="4" w:space="0" w:color="000000"/>
            </w:tcBorders>
          </w:tcPr>
          <w:p w:rsidR="00D44116" w:rsidRPr="00832E31" w:rsidRDefault="00D44116" w:rsidP="00AB1AE7">
            <w:pPr>
              <w:pStyle w:val="Zawartotabeli"/>
              <w:snapToGrid w:val="0"/>
              <w:jc w:val="center"/>
              <w:rPr>
                <w:bCs w:val="0"/>
                <w:sz w:val="20"/>
                <w:szCs w:val="20"/>
                <w:u w:val="none"/>
              </w:rPr>
            </w:pPr>
          </w:p>
          <w:p w:rsidR="00D44116" w:rsidRPr="00832E31" w:rsidRDefault="00D44116" w:rsidP="00AB1AE7">
            <w:pPr>
              <w:pStyle w:val="Zawartotabeli"/>
              <w:snapToGrid w:val="0"/>
              <w:jc w:val="center"/>
              <w:rPr>
                <w:bCs w:val="0"/>
                <w:sz w:val="20"/>
                <w:szCs w:val="20"/>
                <w:u w:val="none"/>
              </w:rPr>
            </w:pPr>
            <w:r w:rsidRPr="00832E31">
              <w:rPr>
                <w:bCs w:val="0"/>
                <w:sz w:val="20"/>
                <w:szCs w:val="20"/>
                <w:u w:val="none"/>
              </w:rPr>
              <w:t>2</w:t>
            </w:r>
          </w:p>
        </w:tc>
        <w:tc>
          <w:tcPr>
            <w:tcW w:w="1283" w:type="dxa"/>
            <w:tcBorders>
              <w:left w:val="single" w:sz="4" w:space="0" w:color="000000"/>
              <w:bottom w:val="single" w:sz="4" w:space="0" w:color="000000"/>
              <w:right w:val="single" w:sz="4" w:space="0" w:color="000000"/>
            </w:tcBorders>
            <w:vAlign w:val="center"/>
          </w:tcPr>
          <w:p w:rsidR="00D44116" w:rsidRPr="00832E31" w:rsidRDefault="00D44116" w:rsidP="00AB1AE7">
            <w:pPr>
              <w:jc w:val="right"/>
              <w:rPr>
                <w:b/>
                <w:sz w:val="24"/>
                <w:szCs w:val="24"/>
              </w:rPr>
            </w:pPr>
            <w:r w:rsidRPr="00832E31">
              <w:rPr>
                <w:b/>
              </w:rPr>
              <w:t>412.806,73</w:t>
            </w:r>
          </w:p>
        </w:tc>
      </w:tr>
      <w:tr w:rsidR="00D44116" w:rsidRPr="00B673BC" w:rsidTr="00AB1AE7">
        <w:trPr>
          <w:cantSplit/>
        </w:trPr>
        <w:tc>
          <w:tcPr>
            <w:tcW w:w="1604" w:type="dxa"/>
            <w:tcBorders>
              <w:top w:val="single" w:sz="4" w:space="0" w:color="auto"/>
              <w:left w:val="single" w:sz="4" w:space="0" w:color="auto"/>
              <w:bottom w:val="single" w:sz="4" w:space="0" w:color="auto"/>
              <w:right w:val="single" w:sz="4" w:space="0" w:color="auto"/>
            </w:tcBorders>
          </w:tcPr>
          <w:p w:rsidR="00D44116" w:rsidRPr="00D2293B" w:rsidRDefault="00D44116" w:rsidP="00AB1AE7">
            <w:pPr>
              <w:pStyle w:val="Zawartotabeli"/>
              <w:snapToGrid w:val="0"/>
              <w:rPr>
                <w:bCs w:val="0"/>
                <w:sz w:val="20"/>
                <w:szCs w:val="20"/>
                <w:u w:val="none"/>
              </w:rPr>
            </w:pPr>
            <w:r w:rsidRPr="00D2293B">
              <w:rPr>
                <w:bCs w:val="0"/>
                <w:sz w:val="20"/>
                <w:szCs w:val="20"/>
                <w:u w:val="none"/>
              </w:rPr>
              <w:t>RAZEM</w:t>
            </w:r>
          </w:p>
        </w:tc>
        <w:tc>
          <w:tcPr>
            <w:tcW w:w="1090" w:type="dxa"/>
            <w:tcBorders>
              <w:left w:val="single" w:sz="4" w:space="0" w:color="auto"/>
              <w:bottom w:val="single" w:sz="4" w:space="0" w:color="000000"/>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1253" w:type="dxa"/>
            <w:tcBorders>
              <w:left w:val="single" w:sz="4" w:space="0" w:color="000000"/>
              <w:bottom w:val="single" w:sz="4" w:space="0" w:color="000000"/>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731" w:type="dxa"/>
            <w:tcBorders>
              <w:top w:val="single" w:sz="4" w:space="0" w:color="auto"/>
              <w:left w:val="single" w:sz="4" w:space="0" w:color="000000"/>
              <w:bottom w:val="single" w:sz="4" w:space="0" w:color="000000"/>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1173" w:type="dxa"/>
            <w:tcBorders>
              <w:left w:val="single" w:sz="4" w:space="0" w:color="000000"/>
              <w:bottom w:val="single" w:sz="4" w:space="0" w:color="000000"/>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1351" w:type="dxa"/>
            <w:tcBorders>
              <w:left w:val="single" w:sz="4" w:space="0" w:color="000000"/>
              <w:bottom w:val="single" w:sz="4" w:space="0" w:color="000000"/>
            </w:tcBorders>
          </w:tcPr>
          <w:p w:rsidR="00D44116" w:rsidRPr="00D2293B" w:rsidRDefault="00D44116" w:rsidP="00AB1AE7">
            <w:pPr>
              <w:pStyle w:val="Zawartotabeli"/>
              <w:snapToGrid w:val="0"/>
              <w:jc w:val="right"/>
              <w:rPr>
                <w:bCs w:val="0"/>
                <w:sz w:val="20"/>
                <w:szCs w:val="20"/>
                <w:u w:val="none"/>
              </w:rPr>
            </w:pPr>
            <w:r w:rsidRPr="00D2293B">
              <w:rPr>
                <w:bCs w:val="0"/>
                <w:sz w:val="20"/>
                <w:szCs w:val="20"/>
                <w:u w:val="none"/>
              </w:rPr>
              <w:t>-</w:t>
            </w:r>
          </w:p>
        </w:tc>
        <w:tc>
          <w:tcPr>
            <w:tcW w:w="1162" w:type="dxa"/>
            <w:tcBorders>
              <w:left w:val="single" w:sz="4" w:space="0" w:color="000000"/>
              <w:bottom w:val="single" w:sz="4" w:space="0" w:color="000000"/>
            </w:tcBorders>
          </w:tcPr>
          <w:p w:rsidR="00D44116" w:rsidRPr="00832E31" w:rsidRDefault="00D44116" w:rsidP="00AB1AE7">
            <w:pPr>
              <w:pStyle w:val="Zawartotabeli"/>
              <w:snapToGrid w:val="0"/>
              <w:jc w:val="center"/>
              <w:rPr>
                <w:bCs w:val="0"/>
                <w:sz w:val="20"/>
                <w:szCs w:val="20"/>
                <w:u w:val="none"/>
              </w:rPr>
            </w:pPr>
            <w:r w:rsidRPr="00832E31">
              <w:rPr>
                <w:bCs w:val="0"/>
                <w:sz w:val="20"/>
                <w:szCs w:val="20"/>
                <w:u w:val="none"/>
              </w:rPr>
              <w:t>2</w:t>
            </w:r>
          </w:p>
        </w:tc>
        <w:tc>
          <w:tcPr>
            <w:tcW w:w="1283" w:type="dxa"/>
            <w:tcBorders>
              <w:left w:val="single" w:sz="4" w:space="0" w:color="000000"/>
              <w:bottom w:val="single" w:sz="4" w:space="0" w:color="000000"/>
              <w:right w:val="single" w:sz="4" w:space="0" w:color="000000"/>
            </w:tcBorders>
            <w:vAlign w:val="center"/>
          </w:tcPr>
          <w:p w:rsidR="00D44116" w:rsidRPr="00832E31" w:rsidRDefault="00D44116" w:rsidP="00AB1AE7">
            <w:pPr>
              <w:jc w:val="right"/>
              <w:rPr>
                <w:b/>
                <w:sz w:val="24"/>
                <w:szCs w:val="24"/>
              </w:rPr>
            </w:pPr>
            <w:r w:rsidRPr="00832E31">
              <w:rPr>
                <w:b/>
              </w:rPr>
              <w:t>412. 806,73</w:t>
            </w:r>
          </w:p>
        </w:tc>
      </w:tr>
    </w:tbl>
    <w:p w:rsidR="00D44116" w:rsidRPr="003942C4" w:rsidRDefault="00D44116" w:rsidP="00D44116">
      <w:pPr>
        <w:pStyle w:val="Nagwek1"/>
        <w:tabs>
          <w:tab w:val="left" w:pos="0"/>
        </w:tabs>
        <w:rPr>
          <w:rFonts w:ascii="Times New Roman" w:hAnsi="Times New Roman" w:cs="Times New Roman"/>
          <w:sz w:val="24"/>
          <w:szCs w:val="24"/>
          <w:u w:val="single"/>
        </w:rPr>
      </w:pPr>
      <w:r w:rsidRPr="003942C4">
        <w:rPr>
          <w:rFonts w:ascii="Times New Roman" w:hAnsi="Times New Roman" w:cs="Times New Roman"/>
          <w:sz w:val="24"/>
          <w:szCs w:val="24"/>
          <w:u w:val="single"/>
        </w:rPr>
        <w:t>Osoby fizyczne</w:t>
      </w:r>
    </w:p>
    <w:tbl>
      <w:tblPr>
        <w:tblW w:w="995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570"/>
        <w:gridCol w:w="1205"/>
        <w:gridCol w:w="1205"/>
        <w:gridCol w:w="1204"/>
        <w:gridCol w:w="1204"/>
        <w:gridCol w:w="1204"/>
        <w:gridCol w:w="1204"/>
        <w:gridCol w:w="1158"/>
      </w:tblGrid>
      <w:tr w:rsidR="00D44116" w:rsidRPr="003942C4" w:rsidTr="00AB1AE7">
        <w:trPr>
          <w:tblHeader/>
        </w:trPr>
        <w:tc>
          <w:tcPr>
            <w:tcW w:w="1570" w:type="dxa"/>
            <w:shd w:val="clear" w:color="auto" w:fill="auto"/>
            <w:tcMar>
              <w:top w:w="55" w:type="dxa"/>
              <w:left w:w="55" w:type="dxa"/>
              <w:bottom w:w="55" w:type="dxa"/>
              <w:right w:w="55" w:type="dxa"/>
            </w:tcMar>
          </w:tcPr>
          <w:p w:rsidR="00D44116" w:rsidRPr="003942C4" w:rsidRDefault="00D44116" w:rsidP="00AB1AE7">
            <w:pPr>
              <w:pStyle w:val="TableHeading"/>
            </w:pPr>
          </w:p>
        </w:tc>
        <w:tc>
          <w:tcPr>
            <w:tcW w:w="8384" w:type="dxa"/>
            <w:gridSpan w:val="7"/>
            <w:shd w:val="clear" w:color="auto" w:fill="auto"/>
            <w:tcMar>
              <w:top w:w="0" w:type="dxa"/>
              <w:left w:w="10" w:type="dxa"/>
              <w:bottom w:w="0" w:type="dxa"/>
              <w:right w:w="10" w:type="dxa"/>
            </w:tcMar>
          </w:tcPr>
          <w:tbl>
            <w:tblPr>
              <w:tblW w:w="8371" w:type="dxa"/>
              <w:tblLayout w:type="fixed"/>
              <w:tblCellMar>
                <w:left w:w="10" w:type="dxa"/>
                <w:right w:w="10" w:type="dxa"/>
              </w:tblCellMar>
              <w:tblLook w:val="0000" w:firstRow="0" w:lastRow="0" w:firstColumn="0" w:lastColumn="0" w:noHBand="0" w:noVBand="0"/>
            </w:tblPr>
            <w:tblGrid>
              <w:gridCol w:w="1205"/>
              <w:gridCol w:w="1205"/>
              <w:gridCol w:w="1205"/>
              <w:gridCol w:w="1205"/>
              <w:gridCol w:w="1205"/>
              <w:gridCol w:w="1205"/>
              <w:gridCol w:w="1141"/>
            </w:tblGrid>
            <w:tr w:rsidR="00D44116" w:rsidRPr="003942C4" w:rsidTr="00AB1AE7">
              <w:tc>
                <w:tcPr>
                  <w:tcW w:w="2410" w:type="dxa"/>
                  <w:gridSpan w:val="2"/>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Heading"/>
                  </w:pPr>
                  <w:r w:rsidRPr="003942C4">
                    <w:t>UMORZENIA</w:t>
                  </w:r>
                </w:p>
              </w:tc>
              <w:tc>
                <w:tcPr>
                  <w:tcW w:w="3615" w:type="dxa"/>
                  <w:gridSpan w:val="3"/>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Heading"/>
                  </w:pPr>
                  <w:r w:rsidRPr="003942C4">
                    <w:t>ROZŁOŻENIA NA RATY</w:t>
                  </w:r>
                </w:p>
              </w:tc>
              <w:tc>
                <w:tcPr>
                  <w:tcW w:w="2346"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Heading"/>
                  </w:pPr>
                  <w:r w:rsidRPr="003942C4">
                    <w:t>ODROCZENIA</w:t>
                  </w:r>
                </w:p>
              </w:tc>
            </w:tr>
            <w:tr w:rsidR="00D44116" w:rsidRPr="003942C4" w:rsidTr="00AB1AE7">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Contents"/>
                    <w:rPr>
                      <w:b/>
                      <w:bCs/>
                      <w:sz w:val="20"/>
                      <w:szCs w:val="20"/>
                    </w:rPr>
                  </w:pPr>
                  <w:r w:rsidRPr="003942C4">
                    <w:rPr>
                      <w:b/>
                      <w:bCs/>
                      <w:sz w:val="20"/>
                      <w:szCs w:val="20"/>
                    </w:rPr>
                    <w:t>Ilość podatn./dec.</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Contents"/>
                    <w:rPr>
                      <w:b/>
                      <w:bCs/>
                      <w:sz w:val="20"/>
                      <w:szCs w:val="20"/>
                    </w:rPr>
                  </w:pPr>
                  <w:r w:rsidRPr="003942C4">
                    <w:rPr>
                      <w:b/>
                      <w:bCs/>
                      <w:sz w:val="20"/>
                      <w:szCs w:val="20"/>
                    </w:rPr>
                    <w:t>Kwota</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Contents"/>
                    <w:rPr>
                      <w:b/>
                      <w:bCs/>
                      <w:sz w:val="20"/>
                      <w:szCs w:val="20"/>
                    </w:rPr>
                  </w:pPr>
                  <w:r w:rsidRPr="003942C4">
                    <w:rPr>
                      <w:b/>
                      <w:bCs/>
                      <w:sz w:val="20"/>
                      <w:szCs w:val="20"/>
                    </w:rPr>
                    <w:t>Ilość podatn./dec.</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Contents"/>
                    <w:rPr>
                      <w:b/>
                      <w:bCs/>
                      <w:sz w:val="20"/>
                      <w:szCs w:val="20"/>
                    </w:rPr>
                  </w:pPr>
                  <w:r w:rsidRPr="003942C4">
                    <w:rPr>
                      <w:b/>
                      <w:bCs/>
                      <w:sz w:val="20"/>
                      <w:szCs w:val="20"/>
                    </w:rPr>
                    <w:t>Kwota</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Contents"/>
                    <w:rPr>
                      <w:b/>
                      <w:bCs/>
                      <w:sz w:val="20"/>
                      <w:szCs w:val="20"/>
                    </w:rPr>
                  </w:pPr>
                  <w:r w:rsidRPr="003942C4">
                    <w:rPr>
                      <w:b/>
                      <w:bCs/>
                      <w:sz w:val="20"/>
                      <w:szCs w:val="20"/>
                    </w:rPr>
                    <w:t>Najdłuższy termin</w:t>
                  </w:r>
                </w:p>
              </w:tc>
              <w:tc>
                <w:tcPr>
                  <w:tcW w:w="1205" w:type="dxa"/>
                  <w:tcBorders>
                    <w:left w:val="single" w:sz="2" w:space="0" w:color="000000"/>
                    <w:bottom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Contents"/>
                    <w:rPr>
                      <w:b/>
                      <w:bCs/>
                      <w:sz w:val="20"/>
                      <w:szCs w:val="20"/>
                    </w:rPr>
                  </w:pPr>
                  <w:r w:rsidRPr="003942C4">
                    <w:rPr>
                      <w:b/>
                      <w:bCs/>
                      <w:sz w:val="20"/>
                      <w:szCs w:val="20"/>
                    </w:rPr>
                    <w:t>Ilość podatn.</w:t>
                  </w:r>
                  <w:r>
                    <w:rPr>
                      <w:b/>
                      <w:bCs/>
                      <w:sz w:val="20"/>
                      <w:szCs w:val="20"/>
                    </w:rPr>
                    <w:t>/dec.</w:t>
                  </w:r>
                </w:p>
              </w:tc>
              <w:tc>
                <w:tcPr>
                  <w:tcW w:w="1141"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D44116" w:rsidRPr="003942C4" w:rsidRDefault="00D44116" w:rsidP="00AB1AE7">
                  <w:pPr>
                    <w:pStyle w:val="TableContents"/>
                    <w:rPr>
                      <w:b/>
                      <w:bCs/>
                      <w:sz w:val="20"/>
                      <w:szCs w:val="20"/>
                    </w:rPr>
                  </w:pPr>
                  <w:r w:rsidRPr="003942C4">
                    <w:rPr>
                      <w:b/>
                      <w:bCs/>
                      <w:sz w:val="20"/>
                      <w:szCs w:val="20"/>
                    </w:rPr>
                    <w:t>Kwota</w:t>
                  </w:r>
                </w:p>
              </w:tc>
            </w:tr>
          </w:tbl>
          <w:p w:rsidR="00D44116" w:rsidRPr="003942C4" w:rsidRDefault="00D44116" w:rsidP="00AB1AE7"/>
        </w:tc>
      </w:tr>
      <w:tr w:rsidR="00D44116" w:rsidRPr="0039028F" w:rsidTr="00AB1AE7">
        <w:tc>
          <w:tcPr>
            <w:tcW w:w="1570" w:type="dxa"/>
            <w:shd w:val="clear" w:color="auto" w:fill="auto"/>
            <w:tcMar>
              <w:top w:w="55" w:type="dxa"/>
              <w:left w:w="55" w:type="dxa"/>
              <w:bottom w:w="55" w:type="dxa"/>
              <w:right w:w="55" w:type="dxa"/>
            </w:tcMar>
          </w:tcPr>
          <w:p w:rsidR="00D44116" w:rsidRPr="00F67384" w:rsidRDefault="00D44116" w:rsidP="00AB1AE7">
            <w:pPr>
              <w:pStyle w:val="TableContents"/>
              <w:rPr>
                <w:b/>
              </w:rPr>
            </w:pPr>
            <w:r w:rsidRPr="00F67384">
              <w:rPr>
                <w:rFonts w:cs="Times New Roman"/>
                <w:b/>
              </w:rPr>
              <w:t>Wpływy z podatku od nieruchomości</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7 pod</w:t>
            </w:r>
          </w:p>
          <w:p w:rsidR="00D44116" w:rsidRPr="0039028F" w:rsidRDefault="00D44116" w:rsidP="00AB1AE7">
            <w:pPr>
              <w:pStyle w:val="TableContents"/>
              <w:jc w:val="center"/>
              <w:rPr>
                <w:sz w:val="20"/>
                <w:szCs w:val="20"/>
              </w:rPr>
            </w:pPr>
            <w:r w:rsidRPr="0039028F">
              <w:rPr>
                <w:sz w:val="20"/>
                <w:szCs w:val="20"/>
              </w:rPr>
              <w:t>12 dec.</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1.590,85</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2 pod.</w:t>
            </w:r>
          </w:p>
          <w:p w:rsidR="00D44116" w:rsidRPr="0039028F" w:rsidRDefault="00D44116" w:rsidP="00AB1AE7">
            <w:pPr>
              <w:pStyle w:val="TableContents"/>
              <w:jc w:val="center"/>
              <w:rPr>
                <w:sz w:val="20"/>
                <w:szCs w:val="20"/>
              </w:rPr>
            </w:pPr>
            <w:r w:rsidRPr="0039028F">
              <w:rPr>
                <w:sz w:val="20"/>
                <w:szCs w:val="20"/>
              </w:rPr>
              <w:t>2 dec.</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3.369,64</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29.04.2021 r.</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pPr>
            <w:r w:rsidRPr="0039028F">
              <w:t>-</w:t>
            </w:r>
          </w:p>
        </w:tc>
        <w:tc>
          <w:tcPr>
            <w:tcW w:w="1158" w:type="dxa"/>
            <w:shd w:val="clear" w:color="auto" w:fill="auto"/>
            <w:tcMar>
              <w:top w:w="55" w:type="dxa"/>
              <w:left w:w="55" w:type="dxa"/>
              <w:bottom w:w="55" w:type="dxa"/>
              <w:right w:w="55" w:type="dxa"/>
            </w:tcMar>
          </w:tcPr>
          <w:p w:rsidR="00D44116" w:rsidRPr="0039028F" w:rsidRDefault="00D44116" w:rsidP="00AB1AE7">
            <w:pPr>
              <w:pStyle w:val="TableContents"/>
              <w:jc w:val="center"/>
            </w:pPr>
            <w:r w:rsidRPr="0039028F">
              <w:t>-</w:t>
            </w:r>
          </w:p>
        </w:tc>
      </w:tr>
      <w:tr w:rsidR="00D44116" w:rsidRPr="0039028F" w:rsidTr="00AB1AE7">
        <w:tc>
          <w:tcPr>
            <w:tcW w:w="1570" w:type="dxa"/>
            <w:shd w:val="clear" w:color="auto" w:fill="auto"/>
            <w:tcMar>
              <w:top w:w="55" w:type="dxa"/>
              <w:left w:w="55" w:type="dxa"/>
              <w:bottom w:w="55" w:type="dxa"/>
              <w:right w:w="55" w:type="dxa"/>
            </w:tcMar>
          </w:tcPr>
          <w:p w:rsidR="00D44116" w:rsidRPr="00F67384" w:rsidRDefault="00D44116" w:rsidP="00AB1AE7">
            <w:pPr>
              <w:pStyle w:val="TableContents"/>
              <w:rPr>
                <w:b/>
              </w:rPr>
            </w:pPr>
            <w:r w:rsidRPr="00F67384">
              <w:rPr>
                <w:rFonts w:cs="Times New Roman"/>
                <w:b/>
              </w:rPr>
              <w:t>Wpływy z podatku rolnego</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7 pod.</w:t>
            </w:r>
          </w:p>
          <w:p w:rsidR="00D44116" w:rsidRPr="0039028F" w:rsidRDefault="00D44116" w:rsidP="00AB1AE7">
            <w:pPr>
              <w:pStyle w:val="TableContents"/>
              <w:jc w:val="center"/>
              <w:rPr>
                <w:sz w:val="20"/>
                <w:szCs w:val="20"/>
              </w:rPr>
            </w:pPr>
            <w:r w:rsidRPr="0039028F">
              <w:rPr>
                <w:sz w:val="20"/>
                <w:szCs w:val="20"/>
              </w:rPr>
              <w:t>9 dec.</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4.784,51</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1 pod.</w:t>
            </w:r>
          </w:p>
          <w:p w:rsidR="00D44116" w:rsidRPr="0039028F" w:rsidRDefault="00D44116" w:rsidP="00AB1AE7">
            <w:pPr>
              <w:pStyle w:val="TableContents"/>
              <w:jc w:val="center"/>
              <w:rPr>
                <w:sz w:val="20"/>
                <w:szCs w:val="20"/>
              </w:rPr>
            </w:pPr>
            <w:r w:rsidRPr="0039028F">
              <w:rPr>
                <w:sz w:val="20"/>
                <w:szCs w:val="20"/>
              </w:rPr>
              <w:t>1 dec.</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161,20</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30.03.2018 r.</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pPr>
            <w:r w:rsidRPr="0039028F">
              <w:t>-</w:t>
            </w:r>
          </w:p>
        </w:tc>
        <w:tc>
          <w:tcPr>
            <w:tcW w:w="1158" w:type="dxa"/>
            <w:shd w:val="clear" w:color="auto" w:fill="auto"/>
            <w:tcMar>
              <w:top w:w="55" w:type="dxa"/>
              <w:left w:w="55" w:type="dxa"/>
              <w:bottom w:w="55" w:type="dxa"/>
              <w:right w:w="55" w:type="dxa"/>
            </w:tcMar>
          </w:tcPr>
          <w:p w:rsidR="00D44116" w:rsidRPr="0039028F" w:rsidRDefault="00D44116" w:rsidP="00AB1AE7">
            <w:pPr>
              <w:pStyle w:val="TableContents"/>
              <w:jc w:val="center"/>
            </w:pPr>
            <w:r w:rsidRPr="0039028F">
              <w:t>-</w:t>
            </w:r>
          </w:p>
        </w:tc>
      </w:tr>
      <w:tr w:rsidR="00D44116" w:rsidRPr="0039028F" w:rsidTr="00AB1AE7">
        <w:tc>
          <w:tcPr>
            <w:tcW w:w="1570" w:type="dxa"/>
            <w:shd w:val="clear" w:color="auto" w:fill="auto"/>
            <w:tcMar>
              <w:top w:w="55" w:type="dxa"/>
              <w:left w:w="55" w:type="dxa"/>
              <w:bottom w:w="55" w:type="dxa"/>
              <w:right w:w="55" w:type="dxa"/>
            </w:tcMar>
          </w:tcPr>
          <w:p w:rsidR="00D44116" w:rsidRPr="00F67384" w:rsidRDefault="00D44116" w:rsidP="00AB1AE7">
            <w:pPr>
              <w:pStyle w:val="TableContents"/>
              <w:rPr>
                <w:b/>
              </w:rPr>
            </w:pPr>
            <w:r w:rsidRPr="00F67384">
              <w:rPr>
                <w:rFonts w:cs="Times New Roman"/>
                <w:b/>
              </w:rPr>
              <w:t>Wpływy z podatku leśnego</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1pod.</w:t>
            </w:r>
          </w:p>
          <w:p w:rsidR="00D44116" w:rsidRPr="0039028F" w:rsidRDefault="00D44116" w:rsidP="00AB1AE7">
            <w:pPr>
              <w:pStyle w:val="TableContents"/>
              <w:jc w:val="center"/>
              <w:rPr>
                <w:sz w:val="20"/>
                <w:szCs w:val="20"/>
              </w:rPr>
            </w:pPr>
            <w:r w:rsidRPr="0039028F">
              <w:rPr>
                <w:sz w:val="20"/>
                <w:szCs w:val="20"/>
              </w:rPr>
              <w:t>1 dec</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44,00</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pPr>
            <w:r w:rsidRPr="0039028F">
              <w:t>-</w:t>
            </w:r>
          </w:p>
        </w:tc>
        <w:tc>
          <w:tcPr>
            <w:tcW w:w="1158" w:type="dxa"/>
            <w:shd w:val="clear" w:color="auto" w:fill="auto"/>
            <w:tcMar>
              <w:top w:w="55" w:type="dxa"/>
              <w:left w:w="55" w:type="dxa"/>
              <w:bottom w:w="55" w:type="dxa"/>
              <w:right w:w="55" w:type="dxa"/>
            </w:tcMar>
          </w:tcPr>
          <w:p w:rsidR="00D44116" w:rsidRPr="0039028F" w:rsidRDefault="00D44116" w:rsidP="00AB1AE7">
            <w:pPr>
              <w:pStyle w:val="TableContents"/>
              <w:jc w:val="center"/>
            </w:pPr>
            <w:r w:rsidRPr="0039028F">
              <w:t>-</w:t>
            </w:r>
          </w:p>
        </w:tc>
      </w:tr>
      <w:tr w:rsidR="00D44116" w:rsidRPr="0039028F" w:rsidTr="00AB1AE7">
        <w:tc>
          <w:tcPr>
            <w:tcW w:w="1570" w:type="dxa"/>
            <w:shd w:val="clear" w:color="auto" w:fill="auto"/>
            <w:tcMar>
              <w:top w:w="55" w:type="dxa"/>
              <w:left w:w="55" w:type="dxa"/>
              <w:bottom w:w="55" w:type="dxa"/>
              <w:right w:w="55" w:type="dxa"/>
            </w:tcMar>
          </w:tcPr>
          <w:p w:rsidR="00D44116" w:rsidRPr="00F67384" w:rsidRDefault="00D44116" w:rsidP="00AB1AE7">
            <w:pPr>
              <w:pStyle w:val="TableContents"/>
              <w:rPr>
                <w:b/>
              </w:rPr>
            </w:pPr>
            <w:r w:rsidRPr="00F67384">
              <w:rPr>
                <w:b/>
              </w:rPr>
              <w:t>Opłata za gospodarowanie odpadami komunalnymi</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5 pod.</w:t>
            </w:r>
          </w:p>
          <w:p w:rsidR="00D44116" w:rsidRPr="0039028F" w:rsidRDefault="00D44116" w:rsidP="00AB1AE7">
            <w:pPr>
              <w:pStyle w:val="TableContents"/>
              <w:jc w:val="center"/>
              <w:rPr>
                <w:sz w:val="20"/>
                <w:szCs w:val="20"/>
              </w:rPr>
            </w:pPr>
            <w:r w:rsidRPr="0039028F">
              <w:rPr>
                <w:sz w:val="20"/>
                <w:szCs w:val="20"/>
              </w:rPr>
              <w:t>5 dec.</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4.492,93</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5 pod.</w:t>
            </w:r>
          </w:p>
          <w:p w:rsidR="00D44116" w:rsidRPr="0039028F" w:rsidRDefault="00D44116" w:rsidP="00AB1AE7">
            <w:pPr>
              <w:pStyle w:val="TableContents"/>
              <w:jc w:val="center"/>
              <w:rPr>
                <w:sz w:val="20"/>
                <w:szCs w:val="20"/>
              </w:rPr>
            </w:pPr>
            <w:r w:rsidRPr="0039028F">
              <w:rPr>
                <w:sz w:val="20"/>
                <w:szCs w:val="20"/>
              </w:rPr>
              <w:t>5 dec</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3.290,00</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27.11.2017 r.</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pPr>
          </w:p>
        </w:tc>
        <w:tc>
          <w:tcPr>
            <w:tcW w:w="1158" w:type="dxa"/>
            <w:shd w:val="clear" w:color="auto" w:fill="auto"/>
            <w:tcMar>
              <w:top w:w="55" w:type="dxa"/>
              <w:left w:w="55" w:type="dxa"/>
              <w:bottom w:w="55" w:type="dxa"/>
              <w:right w:w="55" w:type="dxa"/>
            </w:tcMar>
          </w:tcPr>
          <w:p w:rsidR="00D44116" w:rsidRPr="0039028F" w:rsidRDefault="00D44116" w:rsidP="00AB1AE7">
            <w:pPr>
              <w:pStyle w:val="TableContents"/>
              <w:jc w:val="center"/>
            </w:pPr>
          </w:p>
        </w:tc>
      </w:tr>
      <w:tr w:rsidR="00D44116" w:rsidRPr="0039028F" w:rsidTr="00AB1AE7">
        <w:tc>
          <w:tcPr>
            <w:tcW w:w="1570" w:type="dxa"/>
            <w:shd w:val="clear" w:color="auto" w:fill="auto"/>
            <w:tcMar>
              <w:top w:w="55" w:type="dxa"/>
              <w:left w:w="55" w:type="dxa"/>
              <w:bottom w:w="55" w:type="dxa"/>
              <w:right w:w="55" w:type="dxa"/>
            </w:tcMar>
          </w:tcPr>
          <w:p w:rsidR="00D44116" w:rsidRPr="00F67384" w:rsidRDefault="00D44116" w:rsidP="00AB1AE7">
            <w:pPr>
              <w:pStyle w:val="TableContents"/>
              <w:rPr>
                <w:b/>
              </w:rPr>
            </w:pPr>
            <w:r w:rsidRPr="00F67384">
              <w:rPr>
                <w:rFonts w:cs="Times New Roman"/>
                <w:b/>
              </w:rPr>
              <w:t>Wpływy z odsetek od nieterminowych wpłat z tytułu podatków i opłat</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5 pod.</w:t>
            </w:r>
          </w:p>
          <w:p w:rsidR="00D44116" w:rsidRPr="0039028F" w:rsidRDefault="00D44116" w:rsidP="00AB1AE7">
            <w:pPr>
              <w:pStyle w:val="TableContents"/>
              <w:jc w:val="center"/>
              <w:rPr>
                <w:sz w:val="20"/>
                <w:szCs w:val="20"/>
              </w:rPr>
            </w:pPr>
            <w:r w:rsidRPr="0039028F">
              <w:rPr>
                <w:sz w:val="20"/>
                <w:szCs w:val="20"/>
              </w:rPr>
              <w:t>5 dec</w:t>
            </w:r>
          </w:p>
        </w:tc>
        <w:tc>
          <w:tcPr>
            <w:tcW w:w="1205"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3.866,50</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2 pod.</w:t>
            </w:r>
          </w:p>
          <w:p w:rsidR="00D44116" w:rsidRPr="0039028F" w:rsidRDefault="00D44116" w:rsidP="00AB1AE7">
            <w:pPr>
              <w:pStyle w:val="TableContents"/>
              <w:jc w:val="center"/>
              <w:rPr>
                <w:sz w:val="20"/>
                <w:szCs w:val="20"/>
              </w:rPr>
            </w:pPr>
            <w:r w:rsidRPr="0039028F">
              <w:rPr>
                <w:sz w:val="20"/>
                <w:szCs w:val="20"/>
              </w:rPr>
              <w:t>2 dec.</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rPr>
                <w:sz w:val="20"/>
                <w:szCs w:val="20"/>
              </w:rPr>
            </w:pPr>
            <w:r w:rsidRPr="0039028F">
              <w:rPr>
                <w:sz w:val="20"/>
                <w:szCs w:val="20"/>
              </w:rPr>
              <w:t>882,00</w:t>
            </w:r>
          </w:p>
        </w:tc>
        <w:tc>
          <w:tcPr>
            <w:tcW w:w="1204" w:type="dxa"/>
            <w:shd w:val="clear" w:color="auto" w:fill="auto"/>
            <w:tcMar>
              <w:top w:w="55" w:type="dxa"/>
              <w:left w:w="55" w:type="dxa"/>
              <w:bottom w:w="55" w:type="dxa"/>
              <w:right w:w="55" w:type="dxa"/>
            </w:tcMar>
          </w:tcPr>
          <w:p w:rsidR="00D44116" w:rsidRPr="0039028F" w:rsidRDefault="00DD02B9" w:rsidP="00AB1AE7">
            <w:pPr>
              <w:pStyle w:val="TableContents"/>
              <w:jc w:val="center"/>
              <w:rPr>
                <w:sz w:val="20"/>
                <w:szCs w:val="20"/>
              </w:rPr>
            </w:pPr>
            <w:r>
              <w:rPr>
                <w:sz w:val="20"/>
                <w:szCs w:val="20"/>
              </w:rPr>
              <w:t>2</w:t>
            </w:r>
            <w:r w:rsidR="00D44116" w:rsidRPr="0039028F">
              <w:rPr>
                <w:sz w:val="20"/>
                <w:szCs w:val="20"/>
              </w:rPr>
              <w:t>9.04.2021 r.</w:t>
            </w:r>
          </w:p>
        </w:tc>
        <w:tc>
          <w:tcPr>
            <w:tcW w:w="1204" w:type="dxa"/>
            <w:shd w:val="clear" w:color="auto" w:fill="auto"/>
            <w:tcMar>
              <w:top w:w="55" w:type="dxa"/>
              <w:left w:w="55" w:type="dxa"/>
              <w:bottom w:w="55" w:type="dxa"/>
              <w:right w:w="55" w:type="dxa"/>
            </w:tcMar>
          </w:tcPr>
          <w:p w:rsidR="00D44116" w:rsidRPr="0039028F" w:rsidRDefault="00D44116" w:rsidP="00AB1AE7">
            <w:pPr>
              <w:pStyle w:val="TableContents"/>
              <w:jc w:val="center"/>
            </w:pPr>
            <w:r w:rsidRPr="0039028F">
              <w:t>-</w:t>
            </w:r>
          </w:p>
        </w:tc>
        <w:tc>
          <w:tcPr>
            <w:tcW w:w="1158" w:type="dxa"/>
            <w:shd w:val="clear" w:color="auto" w:fill="auto"/>
            <w:tcMar>
              <w:top w:w="55" w:type="dxa"/>
              <w:left w:w="55" w:type="dxa"/>
              <w:bottom w:w="55" w:type="dxa"/>
              <w:right w:w="55" w:type="dxa"/>
            </w:tcMar>
          </w:tcPr>
          <w:p w:rsidR="00D44116" w:rsidRPr="0039028F" w:rsidRDefault="00D44116" w:rsidP="00AB1AE7">
            <w:pPr>
              <w:pStyle w:val="TableContents"/>
              <w:jc w:val="center"/>
            </w:pPr>
            <w:r w:rsidRPr="0039028F">
              <w:t>-</w:t>
            </w:r>
          </w:p>
        </w:tc>
      </w:tr>
      <w:tr w:rsidR="00D44116" w:rsidRPr="00FE5987" w:rsidTr="00AB1AE7">
        <w:tc>
          <w:tcPr>
            <w:tcW w:w="1570" w:type="dxa"/>
            <w:shd w:val="clear" w:color="auto" w:fill="auto"/>
            <w:tcMar>
              <w:top w:w="55" w:type="dxa"/>
              <w:left w:w="55" w:type="dxa"/>
              <w:bottom w:w="55" w:type="dxa"/>
              <w:right w:w="55" w:type="dxa"/>
            </w:tcMar>
          </w:tcPr>
          <w:p w:rsidR="00D44116" w:rsidRPr="00FE5987" w:rsidRDefault="00D44116" w:rsidP="00AB1AE7">
            <w:pPr>
              <w:pStyle w:val="TableContents"/>
              <w:rPr>
                <w:b/>
                <w:sz w:val="20"/>
                <w:szCs w:val="20"/>
              </w:rPr>
            </w:pPr>
            <w:r w:rsidRPr="00FE5987">
              <w:rPr>
                <w:b/>
                <w:sz w:val="20"/>
                <w:szCs w:val="20"/>
              </w:rPr>
              <w:t>RAZEM</w:t>
            </w:r>
          </w:p>
        </w:tc>
        <w:tc>
          <w:tcPr>
            <w:tcW w:w="1205" w:type="dxa"/>
            <w:shd w:val="clear" w:color="auto" w:fill="auto"/>
            <w:tcMar>
              <w:top w:w="55" w:type="dxa"/>
              <w:left w:w="55" w:type="dxa"/>
              <w:bottom w:w="55" w:type="dxa"/>
              <w:right w:w="55" w:type="dxa"/>
            </w:tcMar>
          </w:tcPr>
          <w:p w:rsidR="00D44116" w:rsidRPr="00FE5987" w:rsidRDefault="00D44116" w:rsidP="00AB1AE7">
            <w:pPr>
              <w:pStyle w:val="TableContents"/>
              <w:rPr>
                <w:b/>
                <w:sz w:val="20"/>
                <w:szCs w:val="20"/>
              </w:rPr>
            </w:pPr>
            <w:r w:rsidRPr="00FE5987">
              <w:rPr>
                <w:b/>
                <w:sz w:val="20"/>
                <w:szCs w:val="20"/>
              </w:rPr>
              <w:t>25 pod./32 dec.</w:t>
            </w:r>
          </w:p>
        </w:tc>
        <w:tc>
          <w:tcPr>
            <w:tcW w:w="1205" w:type="dxa"/>
            <w:shd w:val="clear" w:color="auto" w:fill="auto"/>
            <w:tcMar>
              <w:top w:w="55" w:type="dxa"/>
              <w:left w:w="55" w:type="dxa"/>
              <w:bottom w:w="55" w:type="dxa"/>
              <w:right w:w="55" w:type="dxa"/>
            </w:tcMar>
          </w:tcPr>
          <w:p w:rsidR="00D44116" w:rsidRPr="00FE5987" w:rsidRDefault="00D44116" w:rsidP="00AB1AE7">
            <w:pPr>
              <w:pStyle w:val="TableContents"/>
              <w:jc w:val="center"/>
              <w:rPr>
                <w:b/>
                <w:sz w:val="20"/>
                <w:szCs w:val="20"/>
              </w:rPr>
            </w:pPr>
            <w:r w:rsidRPr="00FE5987">
              <w:rPr>
                <w:b/>
                <w:sz w:val="20"/>
                <w:szCs w:val="20"/>
              </w:rPr>
              <w:t>14.778,79</w:t>
            </w:r>
          </w:p>
        </w:tc>
        <w:tc>
          <w:tcPr>
            <w:tcW w:w="1204" w:type="dxa"/>
            <w:shd w:val="clear" w:color="auto" w:fill="auto"/>
            <w:tcMar>
              <w:top w:w="55" w:type="dxa"/>
              <w:left w:w="55" w:type="dxa"/>
              <w:bottom w:w="55" w:type="dxa"/>
              <w:right w:w="55" w:type="dxa"/>
            </w:tcMar>
          </w:tcPr>
          <w:p w:rsidR="00D44116" w:rsidRPr="00FE5987" w:rsidRDefault="00D44116" w:rsidP="00AB1AE7">
            <w:pPr>
              <w:pStyle w:val="TableContents"/>
              <w:rPr>
                <w:b/>
                <w:sz w:val="20"/>
                <w:szCs w:val="20"/>
              </w:rPr>
            </w:pPr>
            <w:r>
              <w:rPr>
                <w:b/>
                <w:sz w:val="20"/>
                <w:szCs w:val="20"/>
              </w:rPr>
              <w:t>10pod./10 dec.</w:t>
            </w:r>
          </w:p>
        </w:tc>
        <w:tc>
          <w:tcPr>
            <w:tcW w:w="1204" w:type="dxa"/>
            <w:shd w:val="clear" w:color="auto" w:fill="auto"/>
            <w:tcMar>
              <w:top w:w="55" w:type="dxa"/>
              <w:left w:w="55" w:type="dxa"/>
              <w:bottom w:w="55" w:type="dxa"/>
              <w:right w:w="55" w:type="dxa"/>
            </w:tcMar>
          </w:tcPr>
          <w:p w:rsidR="00D44116" w:rsidRPr="00FE5987" w:rsidRDefault="00D44116" w:rsidP="00AB1AE7">
            <w:pPr>
              <w:pStyle w:val="TableContents"/>
              <w:jc w:val="center"/>
              <w:rPr>
                <w:b/>
                <w:sz w:val="20"/>
                <w:szCs w:val="20"/>
              </w:rPr>
            </w:pPr>
            <w:r w:rsidRPr="00FE5987">
              <w:rPr>
                <w:b/>
                <w:sz w:val="20"/>
                <w:szCs w:val="20"/>
              </w:rPr>
              <w:t>7.702,84</w:t>
            </w:r>
          </w:p>
        </w:tc>
        <w:tc>
          <w:tcPr>
            <w:tcW w:w="1204" w:type="dxa"/>
            <w:shd w:val="clear" w:color="auto" w:fill="auto"/>
            <w:tcMar>
              <w:top w:w="55" w:type="dxa"/>
              <w:left w:w="55" w:type="dxa"/>
              <w:bottom w:w="55" w:type="dxa"/>
              <w:right w:w="55" w:type="dxa"/>
            </w:tcMar>
          </w:tcPr>
          <w:p w:rsidR="00D44116" w:rsidRPr="00FE5987" w:rsidRDefault="00D44116" w:rsidP="00AB1AE7">
            <w:pPr>
              <w:pStyle w:val="TableContents"/>
              <w:rPr>
                <w:b/>
                <w:sz w:val="20"/>
                <w:szCs w:val="20"/>
              </w:rPr>
            </w:pPr>
          </w:p>
        </w:tc>
        <w:tc>
          <w:tcPr>
            <w:tcW w:w="1204" w:type="dxa"/>
            <w:shd w:val="clear" w:color="auto" w:fill="auto"/>
            <w:tcMar>
              <w:top w:w="55" w:type="dxa"/>
              <w:left w:w="55" w:type="dxa"/>
              <w:bottom w:w="55" w:type="dxa"/>
              <w:right w:w="55" w:type="dxa"/>
            </w:tcMar>
          </w:tcPr>
          <w:p w:rsidR="00D44116" w:rsidRPr="00FE5987" w:rsidRDefault="00D44116" w:rsidP="00AB1AE7">
            <w:pPr>
              <w:pStyle w:val="TableContents"/>
              <w:jc w:val="center"/>
              <w:rPr>
                <w:b/>
                <w:sz w:val="20"/>
                <w:szCs w:val="20"/>
              </w:rPr>
            </w:pPr>
            <w:r w:rsidRPr="00FE5987">
              <w:rPr>
                <w:b/>
                <w:sz w:val="20"/>
                <w:szCs w:val="20"/>
              </w:rPr>
              <w:t>-</w:t>
            </w:r>
          </w:p>
        </w:tc>
        <w:tc>
          <w:tcPr>
            <w:tcW w:w="1158" w:type="dxa"/>
            <w:shd w:val="clear" w:color="auto" w:fill="auto"/>
            <w:tcMar>
              <w:top w:w="55" w:type="dxa"/>
              <w:left w:w="55" w:type="dxa"/>
              <w:bottom w:w="55" w:type="dxa"/>
              <w:right w:w="55" w:type="dxa"/>
            </w:tcMar>
          </w:tcPr>
          <w:p w:rsidR="00D44116" w:rsidRPr="00FE5987" w:rsidRDefault="00D44116" w:rsidP="00AB1AE7">
            <w:pPr>
              <w:pStyle w:val="TableContents"/>
              <w:jc w:val="center"/>
              <w:rPr>
                <w:b/>
                <w:sz w:val="20"/>
                <w:szCs w:val="20"/>
              </w:rPr>
            </w:pPr>
            <w:r w:rsidRPr="00FE5987">
              <w:rPr>
                <w:b/>
                <w:sz w:val="20"/>
                <w:szCs w:val="20"/>
              </w:rPr>
              <w:t>-</w:t>
            </w:r>
          </w:p>
        </w:tc>
      </w:tr>
    </w:tbl>
    <w:p w:rsidR="00D44116" w:rsidRPr="00C34D03" w:rsidRDefault="00D44116" w:rsidP="00D44116">
      <w:pPr>
        <w:rPr>
          <w:sz w:val="24"/>
        </w:rPr>
      </w:pPr>
      <w:r w:rsidRPr="00C34D03">
        <w:rPr>
          <w:sz w:val="24"/>
        </w:rPr>
        <w:t>Łączna kwota z tytułu udzielonych przez gminę</w:t>
      </w:r>
      <w:r w:rsidRPr="00C34D03">
        <w:rPr>
          <w:iCs/>
          <w:sz w:val="28"/>
        </w:rPr>
        <w:t xml:space="preserve"> </w:t>
      </w:r>
      <w:r w:rsidRPr="00C34D03">
        <w:rPr>
          <w:iCs/>
          <w:sz w:val="24"/>
          <w:szCs w:val="24"/>
        </w:rPr>
        <w:t>ulg i zwolnień oraz skutków decyzji wydanych przez organ podatkowy na podstawie ustawy Ordynacja Podatkowa</w:t>
      </w:r>
      <w:r w:rsidRPr="00C34D03">
        <w:rPr>
          <w:sz w:val="24"/>
        </w:rPr>
        <w:t xml:space="preserve"> to</w:t>
      </w:r>
      <w:r>
        <w:rPr>
          <w:sz w:val="24"/>
        </w:rPr>
        <w:t xml:space="preserve"> 435.288,36</w:t>
      </w:r>
      <w:r w:rsidR="00F10D85">
        <w:rPr>
          <w:sz w:val="24"/>
        </w:rPr>
        <w:t>.</w:t>
      </w:r>
    </w:p>
    <w:p w:rsidR="00D44116" w:rsidRPr="00C34D03" w:rsidRDefault="00D44116" w:rsidP="00D44116">
      <w:pPr>
        <w:rPr>
          <w:sz w:val="24"/>
        </w:rPr>
      </w:pPr>
      <w:r>
        <w:rPr>
          <w:sz w:val="24"/>
        </w:rPr>
        <w:t>Skutki obniżenia przez r</w:t>
      </w:r>
      <w:r w:rsidRPr="00C34D03">
        <w:rPr>
          <w:sz w:val="24"/>
        </w:rPr>
        <w:t>adę górnych stawek podatków to</w:t>
      </w:r>
      <w:r>
        <w:rPr>
          <w:sz w:val="24"/>
        </w:rPr>
        <w:t xml:space="preserve"> 846.762,64.</w:t>
      </w:r>
    </w:p>
    <w:p w:rsidR="00D44116" w:rsidRPr="00C34D03" w:rsidRDefault="00D44116" w:rsidP="00D44116">
      <w:pPr>
        <w:rPr>
          <w:sz w:val="24"/>
        </w:rPr>
      </w:pPr>
      <w:r w:rsidRPr="00C34D03">
        <w:rPr>
          <w:sz w:val="24"/>
        </w:rPr>
        <w:t>Razem 1</w:t>
      </w:r>
      <w:r>
        <w:rPr>
          <w:sz w:val="24"/>
        </w:rPr>
        <w:t>.282.051,00 co stanowi 3,52 %</w:t>
      </w:r>
      <w:r w:rsidRPr="00C34D03">
        <w:rPr>
          <w:sz w:val="24"/>
        </w:rPr>
        <w:t xml:space="preserve"> do wykonanych dochodów.</w:t>
      </w:r>
    </w:p>
    <w:p w:rsidR="00D44116" w:rsidRPr="001222CC" w:rsidRDefault="00D44116" w:rsidP="00D44116">
      <w:pPr>
        <w:rPr>
          <w:sz w:val="24"/>
          <w:szCs w:val="24"/>
          <w:u w:val="single"/>
        </w:rPr>
      </w:pPr>
    </w:p>
    <w:p w:rsidR="00D44116" w:rsidRDefault="00D44116" w:rsidP="00D44116">
      <w:pPr>
        <w:jc w:val="both"/>
        <w:rPr>
          <w:sz w:val="24"/>
          <w:szCs w:val="24"/>
        </w:rPr>
      </w:pPr>
      <w:r>
        <w:rPr>
          <w:sz w:val="24"/>
          <w:szCs w:val="24"/>
        </w:rPr>
        <w:t>Egzekucja prowadzona jest tak, jak co roku poprzez wystawianie upomnień, tytułów wykonawczych, kierowanych do komornika, urzędu skarbowego.</w:t>
      </w:r>
      <w:r>
        <w:rPr>
          <w:color w:val="FF0000"/>
          <w:sz w:val="24"/>
          <w:szCs w:val="24"/>
        </w:rPr>
        <w:t xml:space="preserve"> </w:t>
      </w:r>
      <w:r>
        <w:rPr>
          <w:sz w:val="24"/>
          <w:szCs w:val="24"/>
        </w:rPr>
        <w:t xml:space="preserve">Częściowo zaległości podatkowe są zabezpieczone poprzez hipoteki. Prowadzone są rozmowy z podatnikami i komornikami. </w:t>
      </w:r>
    </w:p>
    <w:p w:rsidR="00D44116" w:rsidRPr="000A34AA" w:rsidRDefault="00D44116" w:rsidP="00D44116">
      <w:pPr>
        <w:pStyle w:val="Tekstpodstawowy3"/>
      </w:pPr>
      <w:r w:rsidRPr="000A34AA">
        <w:lastRenderedPageBreak/>
        <w:t>Analizując zaległości na koniec roku 2016 r. należy stwierdzić, ze nastąpił ich wzrost w stosunku do 2015 r. o 6,17 % i wynoszą one 1.662.799,33  Jeśli chodzi o zaległości z dz. 756 to są one w roku 2016 niższe od roku 2015 o 34.731,58.</w:t>
      </w:r>
    </w:p>
    <w:p w:rsidR="00D44116" w:rsidRPr="000A34AA" w:rsidRDefault="00D44116" w:rsidP="00D44116">
      <w:pPr>
        <w:jc w:val="both"/>
        <w:rPr>
          <w:sz w:val="24"/>
          <w:szCs w:val="24"/>
        </w:rPr>
      </w:pPr>
      <w:r w:rsidRPr="000A34AA">
        <w:rPr>
          <w:sz w:val="24"/>
          <w:szCs w:val="24"/>
        </w:rPr>
        <w:t>Pomimo szeroko stosowanych procedur egzekucyjnych zaległości podatkowe są duże. Nie poprawia się sytuacja finansowa podatników. Utrzymuje się duże bezrobocie, tj.</w:t>
      </w:r>
      <w:r w:rsidR="000A34AA" w:rsidRPr="000A34AA">
        <w:rPr>
          <w:sz w:val="24"/>
          <w:szCs w:val="24"/>
        </w:rPr>
        <w:t xml:space="preserve"> pierwsze</w:t>
      </w:r>
      <w:r w:rsidRPr="000A34AA">
        <w:rPr>
          <w:sz w:val="24"/>
          <w:szCs w:val="24"/>
        </w:rPr>
        <w:t>, co do wielkości w Powiecie Wągrowieckim. Jak wynika z analizy lat poprzednich tak i potwierdza się to w roku 2016, że zaległości z tyt. zaliczki alimentacyjnej i funduszu alimentacyjnego (dz. 852, rozdział 85212 § 2360) stanowią najwyższą wartość wśród pozostałych zaległości i przyrosły one w stosunku do roku 201</w:t>
      </w:r>
      <w:r w:rsidR="00C10F13">
        <w:rPr>
          <w:sz w:val="24"/>
          <w:szCs w:val="24"/>
        </w:rPr>
        <w:t>5</w:t>
      </w:r>
      <w:r w:rsidRPr="000A34AA">
        <w:rPr>
          <w:sz w:val="24"/>
          <w:szCs w:val="24"/>
        </w:rPr>
        <w:t xml:space="preserve"> o 154.805,48, </w:t>
      </w:r>
      <w:r w:rsidR="00E55EE3" w:rsidRPr="000A34AA">
        <w:rPr>
          <w:sz w:val="24"/>
          <w:szCs w:val="24"/>
        </w:rPr>
        <w:t>t</w:t>
      </w:r>
      <w:r w:rsidRPr="000A34AA">
        <w:rPr>
          <w:sz w:val="24"/>
          <w:szCs w:val="24"/>
        </w:rPr>
        <w:t>j. o 14,61%.</w:t>
      </w:r>
    </w:p>
    <w:p w:rsidR="00D44116" w:rsidRPr="000A34AA" w:rsidRDefault="00D44116" w:rsidP="00D44116">
      <w:pPr>
        <w:jc w:val="both"/>
        <w:rPr>
          <w:sz w:val="24"/>
          <w:szCs w:val="24"/>
        </w:rPr>
      </w:pPr>
      <w:r w:rsidRPr="000A34AA">
        <w:rPr>
          <w:sz w:val="24"/>
          <w:szCs w:val="24"/>
        </w:rPr>
        <w:t>Należy wykorzystywać wszelkie uprawnienia ustawowe do ściągania należności gminy.</w:t>
      </w:r>
    </w:p>
    <w:p w:rsidR="00D44116" w:rsidRPr="000A34AA" w:rsidRDefault="00D44116" w:rsidP="00D44116">
      <w:pPr>
        <w:pStyle w:val="Standard"/>
        <w:ind w:firstLine="708"/>
        <w:rPr>
          <w:b/>
          <w:bCs/>
          <w:i/>
          <w:iCs/>
          <w:sz w:val="24"/>
          <w:szCs w:val="24"/>
        </w:rPr>
      </w:pPr>
      <w:r w:rsidRPr="000A34AA">
        <w:rPr>
          <w:i/>
          <w:iCs/>
          <w:sz w:val="24"/>
          <w:szCs w:val="24"/>
        </w:rPr>
        <w:t xml:space="preserve">Procentowe wykonanie dochodów w stosunku do należności i do planu przedstawia załącznik Nr 1 do sprawozdania z wykonania budżetu Miasta i Gminy Gołańcz za 2016 r.  </w:t>
      </w:r>
    </w:p>
    <w:p w:rsidR="00D44116" w:rsidRPr="000A34AA" w:rsidRDefault="00D44116" w:rsidP="00D44116">
      <w:pPr>
        <w:pStyle w:val="Tekstpodstawowy3"/>
        <w:rPr>
          <w:bCs/>
          <w:szCs w:val="28"/>
        </w:rPr>
      </w:pPr>
      <w:r w:rsidRPr="000A34AA">
        <w:rPr>
          <w:bCs/>
        </w:rPr>
        <w:t xml:space="preserve">   </w:t>
      </w:r>
      <w:r w:rsidRPr="000A34AA">
        <w:rPr>
          <w:bCs/>
        </w:rPr>
        <w:tab/>
      </w:r>
      <w:r w:rsidRPr="000A34AA">
        <w:rPr>
          <w:bCs/>
          <w:szCs w:val="28"/>
        </w:rPr>
        <w:t xml:space="preserve"> </w:t>
      </w:r>
    </w:p>
    <w:p w:rsidR="00D44116" w:rsidRDefault="00D44116" w:rsidP="00D44116">
      <w:pPr>
        <w:jc w:val="both"/>
        <w:rPr>
          <w:bCs/>
          <w:color w:val="FF0000"/>
          <w:sz w:val="24"/>
          <w:szCs w:val="24"/>
        </w:rPr>
      </w:pPr>
      <w:r w:rsidRPr="000A34AA">
        <w:rPr>
          <w:sz w:val="24"/>
          <w:szCs w:val="24"/>
        </w:rPr>
        <w:t xml:space="preserve">Analizując wykonanie dochodów w stosunku do planu należy stwierdzić, że zostały one wykonane </w:t>
      </w:r>
      <w:r w:rsidRPr="00734691">
        <w:rPr>
          <w:sz w:val="24"/>
          <w:szCs w:val="24"/>
        </w:rPr>
        <w:t xml:space="preserve">w </w:t>
      </w:r>
      <w:r w:rsidRPr="00734691">
        <w:rPr>
          <w:b/>
          <w:sz w:val="24"/>
          <w:szCs w:val="24"/>
        </w:rPr>
        <w:t>99,20</w:t>
      </w:r>
      <w:r w:rsidRPr="00734691">
        <w:rPr>
          <w:sz w:val="24"/>
          <w:szCs w:val="24"/>
        </w:rPr>
        <w:t xml:space="preserve">% </w:t>
      </w:r>
      <w:r w:rsidRPr="00734691">
        <w:rPr>
          <w:b/>
          <w:bCs/>
          <w:sz w:val="24"/>
          <w:szCs w:val="24"/>
        </w:rPr>
        <w:t>(36.423.863,26</w:t>
      </w:r>
      <w:r w:rsidRPr="00734691">
        <w:rPr>
          <w:b/>
          <w:bCs/>
          <w:sz w:val="24"/>
          <w:szCs w:val="18"/>
        </w:rPr>
        <w:t>)</w:t>
      </w:r>
      <w:r w:rsidRPr="00734691">
        <w:rPr>
          <w:b/>
          <w:bCs/>
          <w:sz w:val="18"/>
          <w:szCs w:val="18"/>
        </w:rPr>
        <w:t xml:space="preserve"> </w:t>
      </w:r>
      <w:r w:rsidRPr="00734691">
        <w:rPr>
          <w:sz w:val="24"/>
          <w:szCs w:val="18"/>
        </w:rPr>
        <w:t xml:space="preserve">i </w:t>
      </w:r>
      <w:r w:rsidRPr="00734691">
        <w:rPr>
          <w:sz w:val="24"/>
          <w:szCs w:val="24"/>
        </w:rPr>
        <w:t xml:space="preserve">jest ono bardzo wysokie. Biorąc pod uwagę wykonanie w stosunku do należności procent ten wynosi </w:t>
      </w:r>
      <w:r w:rsidRPr="00734691">
        <w:rPr>
          <w:b/>
          <w:sz w:val="24"/>
          <w:szCs w:val="24"/>
          <w:u w:val="single"/>
        </w:rPr>
        <w:t>95,05 %</w:t>
      </w:r>
      <w:r w:rsidRPr="00734691">
        <w:rPr>
          <w:b/>
          <w:bCs/>
          <w:sz w:val="24"/>
          <w:szCs w:val="24"/>
          <w:u w:val="single"/>
        </w:rPr>
        <w:t xml:space="preserve">. </w:t>
      </w:r>
      <w:r w:rsidRPr="00734691">
        <w:rPr>
          <w:bCs/>
          <w:sz w:val="24"/>
          <w:szCs w:val="24"/>
        </w:rPr>
        <w:t>Wykonanie w stosunku do należności jest wyższe niż w roku, 2015 o 0,14 % co jest zjawiskiem pozytywnym</w:t>
      </w:r>
      <w:r>
        <w:rPr>
          <w:bCs/>
          <w:color w:val="FF0000"/>
          <w:sz w:val="24"/>
          <w:szCs w:val="24"/>
        </w:rPr>
        <w:t xml:space="preserve">. </w:t>
      </w:r>
    </w:p>
    <w:p w:rsidR="00D44116" w:rsidRDefault="00D44116" w:rsidP="00D44116">
      <w:pPr>
        <w:jc w:val="both"/>
        <w:rPr>
          <w:bCs/>
          <w:color w:val="FF0000"/>
          <w:sz w:val="24"/>
          <w:szCs w:val="24"/>
        </w:rPr>
      </w:pPr>
    </w:p>
    <w:tbl>
      <w:tblPr>
        <w:tblW w:w="8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40"/>
        <w:gridCol w:w="1840"/>
        <w:gridCol w:w="1689"/>
        <w:gridCol w:w="1417"/>
        <w:gridCol w:w="1394"/>
      </w:tblGrid>
      <w:tr w:rsidR="00D44116" w:rsidRPr="00F5055D" w:rsidTr="00AB1AE7">
        <w:trPr>
          <w:trHeight w:val="285"/>
          <w:jc w:val="center"/>
        </w:trPr>
        <w:tc>
          <w:tcPr>
            <w:tcW w:w="2440" w:type="dxa"/>
            <w:tcBorders>
              <w:top w:val="single" w:sz="4" w:space="0" w:color="auto"/>
              <w:left w:val="single" w:sz="4" w:space="0" w:color="auto"/>
              <w:bottom w:val="single" w:sz="4" w:space="0" w:color="auto"/>
              <w:right w:val="single" w:sz="4" w:space="0" w:color="auto"/>
            </w:tcBorders>
            <w:noWrap/>
            <w:vAlign w:val="bottom"/>
          </w:tcPr>
          <w:p w:rsidR="00D44116" w:rsidRPr="0024787E" w:rsidRDefault="00D44116" w:rsidP="00AB1AE7">
            <w:pPr>
              <w:rPr>
                <w:sz w:val="24"/>
                <w:szCs w:val="24"/>
              </w:rPr>
            </w:pPr>
            <w:r w:rsidRPr="0024787E">
              <w:rPr>
                <w:sz w:val="24"/>
                <w:szCs w:val="24"/>
              </w:rPr>
              <w:t>Wyszczególnienie</w:t>
            </w:r>
          </w:p>
        </w:tc>
        <w:tc>
          <w:tcPr>
            <w:tcW w:w="1840" w:type="dxa"/>
            <w:tcBorders>
              <w:top w:val="single" w:sz="4" w:space="0" w:color="auto"/>
              <w:left w:val="single" w:sz="4" w:space="0" w:color="auto"/>
              <w:bottom w:val="single" w:sz="4" w:space="0" w:color="auto"/>
              <w:right w:val="single" w:sz="4" w:space="0" w:color="auto"/>
            </w:tcBorders>
            <w:noWrap/>
            <w:vAlign w:val="bottom"/>
            <w:hideMark/>
          </w:tcPr>
          <w:p w:rsidR="00D44116" w:rsidRPr="0024787E" w:rsidRDefault="00D44116" w:rsidP="00AB1AE7">
            <w:pPr>
              <w:jc w:val="center"/>
              <w:rPr>
                <w:sz w:val="24"/>
                <w:szCs w:val="24"/>
              </w:rPr>
            </w:pPr>
            <w:r w:rsidRPr="0024787E">
              <w:rPr>
                <w:sz w:val="24"/>
                <w:szCs w:val="24"/>
              </w:rPr>
              <w:t>Plan</w:t>
            </w:r>
          </w:p>
        </w:tc>
        <w:tc>
          <w:tcPr>
            <w:tcW w:w="1689" w:type="dxa"/>
            <w:tcBorders>
              <w:top w:val="single" w:sz="4" w:space="0" w:color="auto"/>
              <w:left w:val="single" w:sz="4" w:space="0" w:color="auto"/>
              <w:bottom w:val="single" w:sz="4" w:space="0" w:color="auto"/>
              <w:right w:val="single" w:sz="4" w:space="0" w:color="auto"/>
            </w:tcBorders>
            <w:noWrap/>
            <w:vAlign w:val="bottom"/>
            <w:hideMark/>
          </w:tcPr>
          <w:p w:rsidR="00D44116" w:rsidRPr="0024787E" w:rsidRDefault="00D44116" w:rsidP="00AB1AE7">
            <w:pPr>
              <w:jc w:val="center"/>
              <w:rPr>
                <w:sz w:val="24"/>
                <w:szCs w:val="24"/>
              </w:rPr>
            </w:pPr>
            <w:r w:rsidRPr="0024787E">
              <w:rPr>
                <w:sz w:val="24"/>
                <w:szCs w:val="24"/>
              </w:rPr>
              <w:t>Wykonanie</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D44116" w:rsidRPr="0024787E" w:rsidRDefault="00D44116" w:rsidP="00AB1AE7">
            <w:pPr>
              <w:jc w:val="center"/>
              <w:rPr>
                <w:bCs/>
                <w:sz w:val="24"/>
                <w:szCs w:val="24"/>
              </w:rPr>
            </w:pPr>
            <w:r w:rsidRPr="0024787E">
              <w:rPr>
                <w:bCs/>
                <w:sz w:val="24"/>
                <w:szCs w:val="24"/>
              </w:rPr>
              <w:t>% wykonania do należności</w:t>
            </w:r>
          </w:p>
        </w:tc>
        <w:tc>
          <w:tcPr>
            <w:tcW w:w="1394" w:type="dxa"/>
            <w:tcBorders>
              <w:top w:val="single" w:sz="4" w:space="0" w:color="auto"/>
              <w:left w:val="single" w:sz="4" w:space="0" w:color="auto"/>
              <w:bottom w:val="single" w:sz="4" w:space="0" w:color="auto"/>
              <w:right w:val="single" w:sz="4" w:space="0" w:color="auto"/>
            </w:tcBorders>
            <w:noWrap/>
            <w:vAlign w:val="center"/>
            <w:hideMark/>
          </w:tcPr>
          <w:p w:rsidR="00D44116" w:rsidRPr="0024787E" w:rsidRDefault="00D44116" w:rsidP="00AB1AE7">
            <w:pPr>
              <w:jc w:val="center"/>
              <w:rPr>
                <w:bCs/>
                <w:sz w:val="24"/>
                <w:szCs w:val="24"/>
              </w:rPr>
            </w:pPr>
            <w:r w:rsidRPr="0024787E">
              <w:rPr>
                <w:bCs/>
                <w:sz w:val="24"/>
                <w:szCs w:val="24"/>
              </w:rPr>
              <w:t>% wykonania do planu</w:t>
            </w:r>
          </w:p>
          <w:p w:rsidR="00D44116" w:rsidRPr="0024787E" w:rsidRDefault="00D44116" w:rsidP="00AB1AE7">
            <w:pPr>
              <w:jc w:val="center"/>
              <w:rPr>
                <w:bCs/>
                <w:sz w:val="24"/>
                <w:szCs w:val="24"/>
              </w:rPr>
            </w:pPr>
          </w:p>
        </w:tc>
      </w:tr>
      <w:tr w:rsidR="00D44116" w:rsidTr="00AB1AE7">
        <w:trPr>
          <w:trHeight w:val="28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D44116" w:rsidRPr="0024787E" w:rsidRDefault="00D44116" w:rsidP="00AB1AE7">
            <w:pPr>
              <w:rPr>
                <w:sz w:val="24"/>
                <w:szCs w:val="24"/>
              </w:rPr>
            </w:pPr>
            <w:r w:rsidRPr="0024787E">
              <w:rPr>
                <w:sz w:val="24"/>
                <w:szCs w:val="24"/>
              </w:rPr>
              <w:t>Dochody bieżące</w:t>
            </w:r>
          </w:p>
        </w:tc>
        <w:tc>
          <w:tcPr>
            <w:tcW w:w="1840" w:type="dxa"/>
            <w:tcBorders>
              <w:top w:val="single" w:sz="4" w:space="0" w:color="auto"/>
              <w:left w:val="single" w:sz="4" w:space="0" w:color="auto"/>
              <w:bottom w:val="single" w:sz="4" w:space="0" w:color="auto"/>
              <w:right w:val="single" w:sz="4" w:space="0" w:color="auto"/>
            </w:tcBorders>
            <w:noWrap/>
            <w:vAlign w:val="center"/>
          </w:tcPr>
          <w:p w:rsidR="00D44116" w:rsidRPr="0024787E" w:rsidRDefault="00D44116" w:rsidP="00AB1AE7">
            <w:pPr>
              <w:widowControl w:val="0"/>
              <w:autoSpaceDE w:val="0"/>
              <w:autoSpaceDN w:val="0"/>
              <w:adjustRightInd w:val="0"/>
              <w:ind w:left="50"/>
              <w:jc w:val="right"/>
              <w:rPr>
                <w:sz w:val="24"/>
                <w:szCs w:val="24"/>
              </w:rPr>
            </w:pPr>
            <w:r w:rsidRPr="0024787E">
              <w:rPr>
                <w:sz w:val="24"/>
                <w:szCs w:val="24"/>
              </w:rPr>
              <w:t>36.263.184,47</w:t>
            </w:r>
          </w:p>
        </w:tc>
        <w:tc>
          <w:tcPr>
            <w:tcW w:w="1689" w:type="dxa"/>
            <w:tcBorders>
              <w:top w:val="single" w:sz="4" w:space="0" w:color="auto"/>
              <w:left w:val="single" w:sz="4" w:space="0" w:color="auto"/>
              <w:bottom w:val="single" w:sz="4" w:space="0" w:color="auto"/>
              <w:right w:val="single" w:sz="4" w:space="0" w:color="auto"/>
            </w:tcBorders>
            <w:noWrap/>
            <w:vAlign w:val="center"/>
          </w:tcPr>
          <w:p w:rsidR="00D44116" w:rsidRPr="0024787E" w:rsidRDefault="00D44116" w:rsidP="00AB1AE7">
            <w:pPr>
              <w:widowControl w:val="0"/>
              <w:autoSpaceDE w:val="0"/>
              <w:autoSpaceDN w:val="0"/>
              <w:adjustRightInd w:val="0"/>
              <w:ind w:left="50"/>
              <w:jc w:val="right"/>
              <w:rPr>
                <w:sz w:val="24"/>
                <w:szCs w:val="24"/>
              </w:rPr>
            </w:pPr>
            <w:r w:rsidRPr="0024787E">
              <w:rPr>
                <w:sz w:val="24"/>
                <w:szCs w:val="24"/>
              </w:rPr>
              <w:t>35.971.672,75</w:t>
            </w:r>
          </w:p>
        </w:tc>
        <w:tc>
          <w:tcPr>
            <w:tcW w:w="1417" w:type="dxa"/>
            <w:tcBorders>
              <w:top w:val="single" w:sz="4" w:space="0" w:color="auto"/>
              <w:left w:val="single" w:sz="4" w:space="0" w:color="auto"/>
              <w:bottom w:val="single" w:sz="4" w:space="0" w:color="auto"/>
              <w:right w:val="single" w:sz="4" w:space="0" w:color="auto"/>
            </w:tcBorders>
            <w:noWrap/>
            <w:vAlign w:val="bottom"/>
          </w:tcPr>
          <w:p w:rsidR="00D44116" w:rsidRPr="0024787E" w:rsidRDefault="00D44116" w:rsidP="00AB1AE7">
            <w:pPr>
              <w:jc w:val="right"/>
              <w:rPr>
                <w:sz w:val="24"/>
                <w:szCs w:val="24"/>
              </w:rPr>
            </w:pPr>
            <w:r w:rsidRPr="0024787E">
              <w:rPr>
                <w:sz w:val="24"/>
                <w:szCs w:val="24"/>
              </w:rPr>
              <w:t>95,00</w:t>
            </w:r>
          </w:p>
        </w:tc>
        <w:tc>
          <w:tcPr>
            <w:tcW w:w="1394" w:type="dxa"/>
            <w:tcBorders>
              <w:top w:val="single" w:sz="4" w:space="0" w:color="auto"/>
              <w:left w:val="single" w:sz="4" w:space="0" w:color="auto"/>
              <w:bottom w:val="single" w:sz="4" w:space="0" w:color="auto"/>
              <w:right w:val="single" w:sz="4" w:space="0" w:color="auto"/>
            </w:tcBorders>
            <w:noWrap/>
            <w:vAlign w:val="bottom"/>
          </w:tcPr>
          <w:p w:rsidR="00D44116" w:rsidRPr="0024787E" w:rsidRDefault="00D44116" w:rsidP="00AB1AE7">
            <w:pPr>
              <w:jc w:val="right"/>
              <w:rPr>
                <w:sz w:val="24"/>
                <w:szCs w:val="24"/>
              </w:rPr>
            </w:pPr>
            <w:r w:rsidRPr="0024787E">
              <w:rPr>
                <w:sz w:val="24"/>
                <w:szCs w:val="24"/>
              </w:rPr>
              <w:t>99,20</w:t>
            </w:r>
          </w:p>
        </w:tc>
      </w:tr>
      <w:tr w:rsidR="00D44116" w:rsidTr="00AB1AE7">
        <w:trPr>
          <w:trHeight w:val="300"/>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D44116" w:rsidRPr="0024787E" w:rsidRDefault="00D44116" w:rsidP="00AB1AE7">
            <w:pPr>
              <w:rPr>
                <w:sz w:val="24"/>
                <w:szCs w:val="24"/>
              </w:rPr>
            </w:pPr>
            <w:r w:rsidRPr="0024787E">
              <w:rPr>
                <w:sz w:val="24"/>
                <w:szCs w:val="24"/>
              </w:rPr>
              <w:t>Dochody majątkowe</w:t>
            </w:r>
          </w:p>
        </w:tc>
        <w:tc>
          <w:tcPr>
            <w:tcW w:w="1840" w:type="dxa"/>
            <w:tcBorders>
              <w:top w:val="single" w:sz="4" w:space="0" w:color="auto"/>
              <w:left w:val="single" w:sz="4" w:space="0" w:color="auto"/>
              <w:bottom w:val="single" w:sz="4" w:space="0" w:color="auto"/>
              <w:right w:val="single" w:sz="4" w:space="0" w:color="auto"/>
            </w:tcBorders>
            <w:noWrap/>
            <w:vAlign w:val="center"/>
          </w:tcPr>
          <w:p w:rsidR="00D44116" w:rsidRPr="0024787E" w:rsidRDefault="00D44116" w:rsidP="00AB1AE7">
            <w:pPr>
              <w:widowControl w:val="0"/>
              <w:autoSpaceDE w:val="0"/>
              <w:autoSpaceDN w:val="0"/>
              <w:adjustRightInd w:val="0"/>
              <w:ind w:left="50"/>
              <w:jc w:val="right"/>
              <w:rPr>
                <w:sz w:val="24"/>
                <w:szCs w:val="24"/>
              </w:rPr>
            </w:pPr>
            <w:r w:rsidRPr="0024787E">
              <w:rPr>
                <w:sz w:val="24"/>
                <w:szCs w:val="24"/>
              </w:rPr>
              <w:t>454.787,07</w:t>
            </w:r>
          </w:p>
        </w:tc>
        <w:tc>
          <w:tcPr>
            <w:tcW w:w="1689" w:type="dxa"/>
            <w:tcBorders>
              <w:top w:val="single" w:sz="4" w:space="0" w:color="auto"/>
              <w:left w:val="single" w:sz="4" w:space="0" w:color="auto"/>
              <w:bottom w:val="single" w:sz="4" w:space="0" w:color="auto"/>
              <w:right w:val="single" w:sz="4" w:space="0" w:color="auto"/>
            </w:tcBorders>
            <w:noWrap/>
            <w:vAlign w:val="center"/>
          </w:tcPr>
          <w:p w:rsidR="00D44116" w:rsidRPr="0024787E" w:rsidRDefault="00D44116" w:rsidP="00AB1AE7">
            <w:pPr>
              <w:widowControl w:val="0"/>
              <w:autoSpaceDE w:val="0"/>
              <w:autoSpaceDN w:val="0"/>
              <w:adjustRightInd w:val="0"/>
              <w:ind w:left="50"/>
              <w:jc w:val="right"/>
              <w:rPr>
                <w:sz w:val="24"/>
                <w:szCs w:val="24"/>
              </w:rPr>
            </w:pPr>
            <w:r w:rsidRPr="0024787E">
              <w:rPr>
                <w:sz w:val="24"/>
                <w:szCs w:val="24"/>
              </w:rPr>
              <w:t>452.190,51</w:t>
            </w:r>
          </w:p>
        </w:tc>
        <w:tc>
          <w:tcPr>
            <w:tcW w:w="1417" w:type="dxa"/>
            <w:tcBorders>
              <w:top w:val="single" w:sz="4" w:space="0" w:color="auto"/>
              <w:left w:val="single" w:sz="4" w:space="0" w:color="auto"/>
              <w:bottom w:val="single" w:sz="4" w:space="0" w:color="auto"/>
              <w:right w:val="single" w:sz="4" w:space="0" w:color="auto"/>
            </w:tcBorders>
            <w:noWrap/>
            <w:vAlign w:val="bottom"/>
          </w:tcPr>
          <w:p w:rsidR="00D44116" w:rsidRPr="0024787E" w:rsidRDefault="00D44116" w:rsidP="00AB1AE7">
            <w:pPr>
              <w:jc w:val="right"/>
              <w:rPr>
                <w:sz w:val="24"/>
                <w:szCs w:val="24"/>
              </w:rPr>
            </w:pPr>
            <w:r w:rsidRPr="0024787E">
              <w:rPr>
                <w:sz w:val="24"/>
                <w:szCs w:val="24"/>
              </w:rPr>
              <w:t>99,39</w:t>
            </w:r>
          </w:p>
        </w:tc>
        <w:tc>
          <w:tcPr>
            <w:tcW w:w="1394" w:type="dxa"/>
            <w:tcBorders>
              <w:top w:val="single" w:sz="4" w:space="0" w:color="auto"/>
              <w:left w:val="single" w:sz="4" w:space="0" w:color="auto"/>
              <w:bottom w:val="single" w:sz="4" w:space="0" w:color="auto"/>
              <w:right w:val="single" w:sz="4" w:space="0" w:color="auto"/>
            </w:tcBorders>
            <w:noWrap/>
            <w:vAlign w:val="bottom"/>
          </w:tcPr>
          <w:p w:rsidR="00D44116" w:rsidRPr="0024787E" w:rsidRDefault="00D44116" w:rsidP="00AB1AE7">
            <w:pPr>
              <w:jc w:val="right"/>
              <w:rPr>
                <w:sz w:val="24"/>
                <w:szCs w:val="24"/>
              </w:rPr>
            </w:pPr>
            <w:r w:rsidRPr="0024787E">
              <w:rPr>
                <w:sz w:val="24"/>
                <w:szCs w:val="24"/>
              </w:rPr>
              <w:t>99,43</w:t>
            </w:r>
          </w:p>
        </w:tc>
      </w:tr>
    </w:tbl>
    <w:p w:rsidR="00D44116" w:rsidRPr="00A7761C" w:rsidRDefault="00D44116" w:rsidP="00D44116">
      <w:pPr>
        <w:jc w:val="both"/>
        <w:rPr>
          <w:bCs/>
          <w:sz w:val="24"/>
          <w:szCs w:val="24"/>
        </w:rPr>
      </w:pPr>
    </w:p>
    <w:p w:rsidR="00D44116" w:rsidRPr="00A7761C" w:rsidRDefault="00D44116" w:rsidP="00D44116">
      <w:pPr>
        <w:jc w:val="both"/>
        <w:rPr>
          <w:sz w:val="24"/>
          <w:szCs w:val="24"/>
        </w:rPr>
      </w:pPr>
      <w:r w:rsidRPr="00A7761C">
        <w:rPr>
          <w:sz w:val="24"/>
          <w:szCs w:val="24"/>
        </w:rPr>
        <w:t>W przypadku wpływów z pozostałych odsetek w rozdziale 70005 oraz wpływów z odsetek od nieterminowych wpłat z tytułu podatków i opłat w rozdziale 75616 wykonanie w stosunku do należności jest niższe niż 15%.Wykonanie w stosunku do planu w dziale 756, tj. w dziale, w którym mieszczą się podatki i opłaty od osób fizycznych, osób prawnych i innych jednostek organizacyjnych to 100,37 %, a ich wykonanie w stosunku do należności to 95,61% i jest wyższe niż w roku 2015, co jest zjawiskiem korzystnym.</w:t>
      </w:r>
    </w:p>
    <w:p w:rsidR="00D44116" w:rsidRPr="00C13491" w:rsidRDefault="00D44116" w:rsidP="00D44116">
      <w:pPr>
        <w:rPr>
          <w:b/>
          <w:color w:val="FF0000"/>
          <w:sz w:val="28"/>
          <w:szCs w:val="28"/>
        </w:rPr>
      </w:pPr>
    </w:p>
    <w:p w:rsidR="00D44116" w:rsidRDefault="00D44116" w:rsidP="00D44116">
      <w:pPr>
        <w:ind w:right="23"/>
        <w:jc w:val="both"/>
        <w:rPr>
          <w:b/>
          <w:bCs/>
        </w:rPr>
      </w:pPr>
    </w:p>
    <w:tbl>
      <w:tblPr>
        <w:tblW w:w="9858" w:type="dxa"/>
        <w:tblLayout w:type="fixed"/>
        <w:tblCellMar>
          <w:left w:w="0" w:type="dxa"/>
          <w:right w:w="0" w:type="dxa"/>
        </w:tblCellMar>
        <w:tblLook w:val="0000" w:firstRow="0" w:lastRow="0" w:firstColumn="0" w:lastColumn="0" w:noHBand="0" w:noVBand="0"/>
      </w:tblPr>
      <w:tblGrid>
        <w:gridCol w:w="9858"/>
      </w:tblGrid>
      <w:tr w:rsidR="00D44116" w:rsidRPr="00C34D03" w:rsidTr="00AB1AE7">
        <w:trPr>
          <w:trHeight w:val="315"/>
        </w:trPr>
        <w:tc>
          <w:tcPr>
            <w:tcW w:w="9858" w:type="dxa"/>
            <w:tcBorders>
              <w:top w:val="nil"/>
              <w:left w:val="nil"/>
              <w:bottom w:val="nil"/>
              <w:right w:val="nil"/>
            </w:tcBorders>
            <w:noWrap/>
            <w:tcMar>
              <w:top w:w="15" w:type="dxa"/>
              <w:left w:w="15" w:type="dxa"/>
              <w:bottom w:w="0" w:type="dxa"/>
              <w:right w:w="15" w:type="dxa"/>
            </w:tcMar>
            <w:vAlign w:val="bottom"/>
          </w:tcPr>
          <w:p w:rsidR="00D44116" w:rsidRPr="00C34D03" w:rsidRDefault="00D44116" w:rsidP="00AB1AE7">
            <w:pPr>
              <w:pStyle w:val="western1"/>
              <w:spacing w:before="0" w:beforeAutospacing="0"/>
              <w:rPr>
                <w:color w:val="auto"/>
                <w:szCs w:val="20"/>
              </w:rPr>
            </w:pPr>
            <w:r w:rsidRPr="00C34D03">
              <w:rPr>
                <w:color w:val="auto"/>
                <w:szCs w:val="20"/>
              </w:rPr>
              <w:t>II. Wykonanie dochodów w 201</w:t>
            </w:r>
            <w:r>
              <w:rPr>
                <w:color w:val="auto"/>
                <w:szCs w:val="20"/>
              </w:rPr>
              <w:t xml:space="preserve">6 </w:t>
            </w:r>
            <w:r w:rsidRPr="00C34D03">
              <w:rPr>
                <w:color w:val="auto"/>
                <w:szCs w:val="20"/>
              </w:rPr>
              <w:t>r</w:t>
            </w:r>
            <w:r>
              <w:rPr>
                <w:color w:val="auto"/>
                <w:szCs w:val="20"/>
              </w:rPr>
              <w:t>.  Różnice pomiędzy wykonanymi</w:t>
            </w:r>
            <w:r w:rsidRPr="00C34D03">
              <w:rPr>
                <w:color w:val="auto"/>
                <w:szCs w:val="20"/>
              </w:rPr>
              <w:t>,</w:t>
            </w:r>
            <w:r>
              <w:rPr>
                <w:color w:val="auto"/>
                <w:szCs w:val="20"/>
              </w:rPr>
              <w:t xml:space="preserve"> </w:t>
            </w:r>
            <w:r w:rsidRPr="00C34D03">
              <w:rPr>
                <w:color w:val="auto"/>
                <w:szCs w:val="20"/>
              </w:rPr>
              <w:t xml:space="preserve">a planowanymi dochodami  </w:t>
            </w:r>
          </w:p>
        </w:tc>
      </w:tr>
    </w:tbl>
    <w:p w:rsidR="00D44116" w:rsidRDefault="00D44116" w:rsidP="00D44116"/>
    <w:tbl>
      <w:tblPr>
        <w:tblW w:w="9351" w:type="dxa"/>
        <w:tblCellMar>
          <w:left w:w="70" w:type="dxa"/>
          <w:right w:w="70" w:type="dxa"/>
        </w:tblCellMar>
        <w:tblLook w:val="04A0" w:firstRow="1" w:lastRow="0" w:firstColumn="1" w:lastColumn="0" w:noHBand="0" w:noVBand="1"/>
      </w:tblPr>
      <w:tblGrid>
        <w:gridCol w:w="960"/>
        <w:gridCol w:w="1095"/>
        <w:gridCol w:w="5737"/>
        <w:gridCol w:w="1559"/>
      </w:tblGrid>
      <w:tr w:rsidR="00D44116" w:rsidRPr="006964B0" w:rsidTr="00AB1AE7">
        <w:trPr>
          <w:trHeight w:val="945"/>
        </w:trPr>
        <w:tc>
          <w:tcPr>
            <w:tcW w:w="960" w:type="dxa"/>
            <w:tcBorders>
              <w:top w:val="single" w:sz="4" w:space="0" w:color="auto"/>
              <w:left w:val="single" w:sz="4" w:space="0" w:color="auto"/>
              <w:bottom w:val="single" w:sz="4" w:space="0" w:color="auto"/>
              <w:right w:val="single" w:sz="4" w:space="0" w:color="auto"/>
            </w:tcBorders>
            <w:shd w:val="clear" w:color="auto" w:fill="auto"/>
            <w:noWrap/>
            <w:hideMark/>
          </w:tcPr>
          <w:p w:rsidR="00D44116" w:rsidRPr="0085431D" w:rsidRDefault="00D44116" w:rsidP="00AB1AE7">
            <w:pPr>
              <w:jc w:val="center"/>
              <w:rPr>
                <w:b/>
                <w:bCs/>
                <w:sz w:val="22"/>
                <w:szCs w:val="22"/>
              </w:rPr>
            </w:pPr>
            <w:r w:rsidRPr="0085431D">
              <w:rPr>
                <w:b/>
                <w:bCs/>
                <w:sz w:val="22"/>
                <w:szCs w:val="22"/>
              </w:rPr>
              <w:t>Dział</w:t>
            </w:r>
          </w:p>
        </w:tc>
        <w:tc>
          <w:tcPr>
            <w:tcW w:w="1095" w:type="dxa"/>
            <w:tcBorders>
              <w:top w:val="single" w:sz="4" w:space="0" w:color="auto"/>
              <w:left w:val="nil"/>
              <w:bottom w:val="single" w:sz="4" w:space="0" w:color="auto"/>
              <w:right w:val="single" w:sz="4" w:space="0" w:color="auto"/>
            </w:tcBorders>
            <w:shd w:val="clear" w:color="auto" w:fill="auto"/>
            <w:noWrap/>
            <w:hideMark/>
          </w:tcPr>
          <w:p w:rsidR="00D44116" w:rsidRPr="0085431D" w:rsidRDefault="00D44116" w:rsidP="00AB1AE7">
            <w:pPr>
              <w:jc w:val="center"/>
              <w:rPr>
                <w:b/>
                <w:bCs/>
                <w:sz w:val="22"/>
                <w:szCs w:val="22"/>
              </w:rPr>
            </w:pPr>
            <w:r w:rsidRPr="0085431D">
              <w:rPr>
                <w:b/>
                <w:bCs/>
                <w:sz w:val="22"/>
                <w:szCs w:val="22"/>
              </w:rPr>
              <w:t>Rozdział</w:t>
            </w:r>
          </w:p>
        </w:tc>
        <w:tc>
          <w:tcPr>
            <w:tcW w:w="5737" w:type="dxa"/>
            <w:tcBorders>
              <w:top w:val="single" w:sz="4" w:space="0" w:color="auto"/>
              <w:left w:val="nil"/>
              <w:bottom w:val="single" w:sz="4" w:space="0" w:color="auto"/>
              <w:right w:val="single" w:sz="4" w:space="0" w:color="auto"/>
            </w:tcBorders>
            <w:shd w:val="clear" w:color="auto" w:fill="auto"/>
            <w:hideMark/>
          </w:tcPr>
          <w:p w:rsidR="00D44116" w:rsidRPr="0085431D" w:rsidRDefault="00D44116" w:rsidP="00AB1AE7">
            <w:pPr>
              <w:jc w:val="center"/>
              <w:rPr>
                <w:b/>
                <w:bCs/>
                <w:sz w:val="22"/>
                <w:szCs w:val="22"/>
              </w:rPr>
            </w:pPr>
            <w:r w:rsidRPr="0085431D">
              <w:rPr>
                <w:b/>
                <w:bCs/>
                <w:sz w:val="22"/>
                <w:szCs w:val="22"/>
              </w:rPr>
              <w:t>Treść</w:t>
            </w:r>
          </w:p>
        </w:tc>
        <w:tc>
          <w:tcPr>
            <w:tcW w:w="1559" w:type="dxa"/>
            <w:tcBorders>
              <w:top w:val="single" w:sz="4" w:space="0" w:color="auto"/>
              <w:left w:val="nil"/>
              <w:bottom w:val="single" w:sz="4" w:space="0" w:color="auto"/>
              <w:right w:val="single" w:sz="4" w:space="0" w:color="auto"/>
            </w:tcBorders>
            <w:shd w:val="clear" w:color="auto" w:fill="auto"/>
            <w:hideMark/>
          </w:tcPr>
          <w:p w:rsidR="00D44116" w:rsidRPr="006964B0" w:rsidRDefault="00D44116" w:rsidP="00AB1AE7">
            <w:pPr>
              <w:jc w:val="center"/>
              <w:rPr>
                <w:b/>
                <w:bCs/>
                <w:color w:val="000000"/>
                <w:sz w:val="24"/>
                <w:szCs w:val="24"/>
              </w:rPr>
            </w:pPr>
            <w:r w:rsidRPr="006964B0">
              <w:rPr>
                <w:b/>
                <w:bCs/>
                <w:color w:val="000000"/>
                <w:sz w:val="24"/>
                <w:szCs w:val="24"/>
              </w:rPr>
              <w:t>Różnica pomiędzy wykonanymi, a planowanymi dochodami</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01095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Pozostała działalność</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-6,46 </w:t>
            </w:r>
          </w:p>
        </w:tc>
      </w:tr>
      <w:tr w:rsidR="00D44116" w:rsidRPr="006964B0" w:rsidTr="00AB1AE7">
        <w:trPr>
          <w:trHeight w:val="679"/>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0770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Wpłaty z tytułu odpłatnego nabycia prawa własności oraz prawa użytkowania wieczystego nieruchomości – sprzedaż gruntów rolnych plan wykonany w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E55EE3">
        <w:trPr>
          <w:trHeight w:val="977"/>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Dotacje celowe otrzymane z budżetu państwa na realizację zadań bieżących z zakresu administracji rządowej oraz innych zadań zleconych gminie (związkom gmin, związkom powiatowo-gminnym) ustawami - zwrot części podatku akcyzowego zawartego w cenie oleju napędowego wykorzystywanego do produkcji rolnej przez producentów </w:t>
            </w:r>
            <w:r w:rsidRPr="0085431D">
              <w:rPr>
                <w:sz w:val="22"/>
                <w:szCs w:val="22"/>
              </w:rPr>
              <w:lastRenderedPageBreak/>
              <w:t>rolnych oraz na pokrycie kosztów postępowania w sprawie jego zwrotu, poniesionych w tym zakresie przez gminy województwa wielkopolskiego. Brak wykonania wynika z końcowego rozliczenia zadania na koniec roku budżetowego.</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lastRenderedPageBreak/>
              <w:t xml:space="preserve">-6,46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60016</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Drogi publiczne gminne</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-0,18 </w:t>
            </w:r>
          </w:p>
        </w:tc>
      </w:tr>
      <w:tr w:rsidR="00D44116" w:rsidRPr="006964B0" w:rsidTr="00AB1AE7">
        <w:trPr>
          <w:trHeight w:val="34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4C27FB">
            <w:pPr>
              <w:rPr>
                <w:sz w:val="22"/>
                <w:szCs w:val="22"/>
              </w:rPr>
            </w:pPr>
            <w:r w:rsidRPr="0085431D">
              <w:rPr>
                <w:sz w:val="22"/>
                <w:szCs w:val="22"/>
              </w:rPr>
              <w:t>Wpływy z różnych dochodów -–</w:t>
            </w:r>
            <w:r w:rsidRPr="0085431D">
              <w:rPr>
                <w:sz w:val="22"/>
                <w:szCs w:val="22"/>
                <w:shd w:val="clear" w:color="auto" w:fill="FFFFFF"/>
              </w:rPr>
              <w:t xml:space="preserve"> odszkodowanie za szkody powstałe w wyniku pęknięcia gałęzi przy parkingu szkolnym</w:t>
            </w:r>
            <w:r w:rsidR="004C27FB">
              <w:rPr>
                <w:sz w:val="22"/>
                <w:szCs w:val="22"/>
                <w:shd w:val="clear" w:color="auto" w:fill="FFFFFF"/>
              </w:rPr>
              <w:t xml:space="preserve"> </w:t>
            </w:r>
            <w:r w:rsidRPr="0085431D">
              <w:rPr>
                <w:sz w:val="22"/>
                <w:szCs w:val="22"/>
                <w:shd w:val="clear" w:color="auto" w:fill="FFFFFF"/>
              </w:rPr>
              <w:t xml:space="preserve">  </w:t>
            </w:r>
            <w:r w:rsidR="004C27FB">
              <w:rPr>
                <w:sz w:val="22"/>
                <w:szCs w:val="22"/>
                <w:shd w:val="clear" w:color="auto" w:fill="FFFFFF"/>
              </w:rPr>
              <w:t>o</w:t>
            </w:r>
            <w:r w:rsidRPr="0085431D">
              <w:rPr>
                <w:sz w:val="22"/>
                <w:szCs w:val="22"/>
                <w:shd w:val="clear" w:color="auto" w:fill="FFFFFF"/>
              </w:rPr>
              <w:t xml:space="preserve">raz </w:t>
            </w:r>
            <w:r w:rsidRPr="0085431D">
              <w:rPr>
                <w:sz w:val="22"/>
                <w:szCs w:val="22"/>
              </w:rPr>
              <w:t>wpływ z tytułu niewywiązania się przyszłego wykonawcy z realizacji zadania inwestycyjnego – odstąpienie od umowy. Brak wykonania z uwagi na ustalenie planu w pełnych złotych.</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-0,18 </w:t>
            </w:r>
          </w:p>
        </w:tc>
      </w:tr>
      <w:tr w:rsidR="00D44116" w:rsidRPr="006964B0" w:rsidTr="00AB1AE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6300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spacing w:before="120" w:after="120"/>
              <w:rPr>
                <w:sz w:val="22"/>
                <w:szCs w:val="22"/>
              </w:rPr>
            </w:pPr>
            <w:r w:rsidRPr="0085431D">
              <w:rPr>
                <w:sz w:val="22"/>
                <w:szCs w:val="22"/>
              </w:rPr>
              <w:t>Dotacja celowa otrzymana z tytułu pomocy finansowej udzielanej między jednostkami samorządu terytorialnego na dofinansowanie własnych zadań inwestycyjnych i zakupów inwestycyjnych – środki na podstawie umowy zawartej pomiędzy Województwem Wielkopolskim, a Gminą Gołańcz nr 162/2016 w sprawie udzielenia pomocy finansowej w formie dotacji celowej na dofinansowanie budowy ( przebudowy) dróg dojazdowych do gruntów rolnych o szer. 4 m oznaczonych w ewidencji gruntów, jako obręb: Morakowo, Panigródz – wykonanie w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70005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Gospodarka gruntami i nieruchomościami</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-4 507,20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0470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opłat za trwały zarząd, użytkowanie i służebności</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-143,00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0550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widowControl w:val="0"/>
              <w:autoSpaceDE w:val="0"/>
              <w:autoSpaceDN w:val="0"/>
              <w:adjustRightInd w:val="0"/>
              <w:rPr>
                <w:sz w:val="22"/>
                <w:szCs w:val="22"/>
              </w:rPr>
            </w:pPr>
            <w:r w:rsidRPr="0085431D">
              <w:rPr>
                <w:sz w:val="22"/>
                <w:szCs w:val="22"/>
              </w:rPr>
              <w:t>Wpływy z opłat z tytułu użytkowania wieczystego nieruchomości. Na brak wykonania w podatku składają się zaległości istniejące w tym paragrafie.</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-821,08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0690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widowControl w:val="0"/>
              <w:autoSpaceDE w:val="0"/>
              <w:autoSpaceDN w:val="0"/>
              <w:adjustRightInd w:val="0"/>
              <w:rPr>
                <w:sz w:val="22"/>
                <w:szCs w:val="22"/>
              </w:rPr>
            </w:pPr>
            <w:r w:rsidRPr="0085431D">
              <w:rPr>
                <w:sz w:val="22"/>
                <w:szCs w:val="22"/>
              </w:rPr>
              <w:t>Wpływy z różnych opłat - wpływy z tyt. kosztów upomnień związanych z egzekwowaniem należności. Na ostatniej sesji nastąpiło zwiększenie planu. Analiza przy dokonywaniu zmian wskazywała, że może on zostać wykonany z uwagi na zaległości w paragrafie.</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-12,80 </w:t>
            </w:r>
          </w:p>
        </w:tc>
      </w:tr>
      <w:tr w:rsidR="00D44116" w:rsidRPr="006964B0" w:rsidTr="00AB1AE7">
        <w:trPr>
          <w:trHeight w:val="1279"/>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0750</w:t>
            </w:r>
          </w:p>
        </w:tc>
        <w:tc>
          <w:tcPr>
            <w:tcW w:w="5737" w:type="dxa"/>
            <w:tcBorders>
              <w:top w:val="nil"/>
              <w:left w:val="nil"/>
              <w:bottom w:val="single" w:sz="4" w:space="0" w:color="auto"/>
              <w:right w:val="single" w:sz="4" w:space="0" w:color="auto"/>
            </w:tcBorders>
            <w:shd w:val="clear" w:color="auto" w:fill="auto"/>
            <w:hideMark/>
          </w:tcPr>
          <w:p w:rsidR="004C27FB" w:rsidRPr="0085431D" w:rsidRDefault="00D44116" w:rsidP="004C27FB">
            <w:pPr>
              <w:widowControl w:val="0"/>
              <w:autoSpaceDE w:val="0"/>
              <w:autoSpaceDN w:val="0"/>
              <w:adjustRightInd w:val="0"/>
              <w:rPr>
                <w:sz w:val="22"/>
                <w:szCs w:val="22"/>
              </w:rPr>
            </w:pPr>
            <w:r w:rsidRPr="0085431D">
              <w:rPr>
                <w:sz w:val="22"/>
                <w:szCs w:val="22"/>
              </w:rPr>
              <w:t>Wpływy z najmu i dzierżawy składników majątkowych Skarbu Państwa, jednostek samorządu terytorialnego lub innych jednostek zaliczanych do sektora finansów publicznych oraz innyc</w:t>
            </w:r>
            <w:r w:rsidR="004C27FB">
              <w:rPr>
                <w:sz w:val="22"/>
                <w:szCs w:val="22"/>
              </w:rPr>
              <w:t xml:space="preserve">h umów o podobnym charakterze. </w:t>
            </w:r>
            <w:r w:rsidR="004C27FB" w:rsidRPr="0085431D">
              <w:rPr>
                <w:sz w:val="22"/>
                <w:szCs w:val="22"/>
              </w:rPr>
              <w:t>Na brak wykonania w podatku składają się zaległości istniejące w tym paragrafie.</w:t>
            </w:r>
          </w:p>
          <w:p w:rsidR="00D44116" w:rsidRPr="0085431D" w:rsidRDefault="00D44116" w:rsidP="004C27FB">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-2 869,61 </w:t>
            </w:r>
          </w:p>
        </w:tc>
      </w:tr>
      <w:tr w:rsidR="00D44116" w:rsidRPr="006964B0" w:rsidTr="00AB1AE7">
        <w:trPr>
          <w:trHeight w:val="688"/>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0760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tytułu przekształcenia prawa użytkowania wieczystego przysługującego osobom fizycznym w prawo własności – brak wykonania w stosunku do planu w związku z wyszacowaniem na początku roku większej liczby wniosków w sprawie przekształcenia prawa użytkowani</w:t>
            </w:r>
            <w:r w:rsidR="004C27FB">
              <w:rPr>
                <w:sz w:val="22"/>
                <w:szCs w:val="22"/>
              </w:rPr>
              <w:t>a wieczystego w prawo własności.</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-2 580,00 </w:t>
            </w:r>
          </w:p>
        </w:tc>
      </w:tr>
      <w:tr w:rsidR="00D44116" w:rsidRPr="006964B0" w:rsidTr="00AB1AE7">
        <w:trPr>
          <w:trHeight w:val="94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0770</w:t>
            </w:r>
          </w:p>
        </w:tc>
        <w:tc>
          <w:tcPr>
            <w:tcW w:w="5737" w:type="dxa"/>
            <w:tcBorders>
              <w:top w:val="nil"/>
              <w:left w:val="nil"/>
              <w:bottom w:val="single" w:sz="4" w:space="0" w:color="auto"/>
              <w:right w:val="single" w:sz="4" w:space="0" w:color="auto"/>
            </w:tcBorders>
            <w:shd w:val="clear" w:color="auto" w:fill="auto"/>
            <w:hideMark/>
          </w:tcPr>
          <w:p w:rsidR="004C27FB" w:rsidRPr="0085431D" w:rsidRDefault="00D44116" w:rsidP="004C27FB">
            <w:pPr>
              <w:widowControl w:val="0"/>
              <w:autoSpaceDE w:val="0"/>
              <w:autoSpaceDN w:val="0"/>
              <w:adjustRightInd w:val="0"/>
              <w:rPr>
                <w:sz w:val="22"/>
                <w:szCs w:val="22"/>
              </w:rPr>
            </w:pPr>
            <w:r w:rsidRPr="0085431D">
              <w:rPr>
                <w:sz w:val="22"/>
                <w:szCs w:val="22"/>
              </w:rPr>
              <w:t xml:space="preserve">Wpłaty z tytułu odpłatnego nabycia prawa własności oraz prawa użytkowania wieczystego nieruchomości – </w:t>
            </w:r>
            <w:r w:rsidR="004C27FB">
              <w:rPr>
                <w:sz w:val="22"/>
                <w:szCs w:val="22"/>
              </w:rPr>
              <w:t>n</w:t>
            </w:r>
            <w:r w:rsidR="004C27FB" w:rsidRPr="0085431D">
              <w:rPr>
                <w:sz w:val="22"/>
                <w:szCs w:val="22"/>
              </w:rPr>
              <w:t>a brak wykonania w podatku składają się zaległości istniejące w tym paragrafie.</w:t>
            </w:r>
          </w:p>
          <w:p w:rsidR="00D44116" w:rsidRPr="0085431D" w:rsidRDefault="00D44116" w:rsidP="004C27FB">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-15,70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0830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usług – przekroczenie w planie, m.in. w związku ze spłatą części należności jednego z dłużników.</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1 980,31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tabs>
                <w:tab w:val="left" w:pos="3435"/>
              </w:tabs>
              <w:rPr>
                <w:sz w:val="22"/>
                <w:szCs w:val="22"/>
              </w:rPr>
            </w:pPr>
            <w:r w:rsidRPr="0085431D">
              <w:rPr>
                <w:sz w:val="22"/>
                <w:szCs w:val="22"/>
              </w:rPr>
              <w:t xml:space="preserve">Wpływy z pozostałych odsetek - na ostatniej sesji nastąpiło </w:t>
            </w:r>
            <w:r w:rsidRPr="0085431D">
              <w:rPr>
                <w:sz w:val="22"/>
                <w:szCs w:val="22"/>
              </w:rPr>
              <w:lastRenderedPageBreak/>
              <w:t>zwiększenie planu. Analiza przy dokonywaniu zmian wskazywała, że może on zostać wykonany z uwagi na zaległości w paragrafie.</w:t>
            </w:r>
          </w:p>
          <w:p w:rsidR="00D44116" w:rsidRPr="0085431D" w:rsidRDefault="00D44116" w:rsidP="00AB1AE7">
            <w:pPr>
              <w:tabs>
                <w:tab w:val="left" w:pos="3435"/>
              </w:tabs>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lastRenderedPageBreak/>
              <w:t xml:space="preserve">-45,32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71035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Cmentarze</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-3 659,00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widowControl w:val="0"/>
              <w:suppressAutoHyphens/>
              <w:autoSpaceDE w:val="0"/>
              <w:spacing w:line="240" w:lineRule="exact"/>
              <w:jc w:val="both"/>
              <w:rPr>
                <w:sz w:val="22"/>
                <w:szCs w:val="22"/>
              </w:rPr>
            </w:pPr>
            <w:r w:rsidRPr="0085431D">
              <w:rPr>
                <w:sz w:val="22"/>
                <w:szCs w:val="22"/>
              </w:rPr>
              <w:t>Dotacje celowe otrzymane z budżetu państwa na zadania bieżące realizowane przez gminę na podstawie porozumień z organami administracji rządowej - środki na</w:t>
            </w:r>
            <w:r w:rsidRPr="0085431D">
              <w:rPr>
                <w:sz w:val="22"/>
                <w:szCs w:val="22"/>
                <w:lang w:eastAsia="ar-SA"/>
              </w:rPr>
              <w:t xml:space="preserve"> podstawie pisma Wojewody Wielkopolskiego nr FB-I.3111.212.2016.4 z dnia 28 lipca 2016r. w z przeznaczeniem na utrzymanie i remont grobów i cmentarzy wojennych na terenie gminy - zgodnie z Porozumieniem z dnia 19 lipca 2016 r. w sprawie powierzenia obowiązku utrzymania grobów i cmentarzy wojennych, zawartym pomiędzy Woj. Wlkp. a Burmistrzem MiG Gołańcz. Rada Miasta i Gminy Gołańcz na sesji w dniu 23 czerwca 2016r. przyjęła uchwałę </w:t>
            </w:r>
            <w:r w:rsidRPr="0085431D">
              <w:rPr>
                <w:bCs/>
                <w:sz w:val="22"/>
                <w:szCs w:val="22"/>
              </w:rPr>
              <w:t xml:space="preserve">nr XIX/224/16 </w:t>
            </w:r>
            <w:r w:rsidRPr="0085431D">
              <w:rPr>
                <w:sz w:val="22"/>
                <w:szCs w:val="22"/>
              </w:rPr>
              <w:t>w sprawie przejęcia od Wojewody Wielkopolskiego zadania w zakresie utrzymania grobów i cmentarzy wojennych. Nie wykonanie w planie wynika z rozliczenia całości zadania. Mniejsza wartość zadania. Kw</w:t>
            </w:r>
            <w:r w:rsidR="00CF7F08">
              <w:rPr>
                <w:sz w:val="22"/>
                <w:szCs w:val="22"/>
              </w:rPr>
              <w:t>otę niewykorzystaną</w:t>
            </w:r>
            <w:r w:rsidRPr="0085431D">
              <w:rPr>
                <w:sz w:val="22"/>
                <w:szCs w:val="22"/>
              </w:rPr>
              <w:t xml:space="preserve"> zwrócono na konto Wojewody Wielkopolskiego.</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-3 659,00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75011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Urzędy wojewódzkie</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-4 964,47 </w:t>
            </w:r>
          </w:p>
        </w:tc>
      </w:tr>
      <w:tr w:rsidR="00D44116" w:rsidRPr="006964B0" w:rsidTr="00AB1AE7">
        <w:trPr>
          <w:trHeight w:val="157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725369">
            <w:pPr>
              <w:rPr>
                <w:sz w:val="22"/>
                <w:szCs w:val="22"/>
              </w:rPr>
            </w:pPr>
            <w:r w:rsidRPr="0085431D">
              <w:rPr>
                <w:sz w:val="22"/>
                <w:szCs w:val="22"/>
              </w:rPr>
              <w:t xml:space="preserve">Dotacje celowe otrzymane z budżetu państwa na realizację zadań bieżących z zakresu administracji rządowej oraz innych zadań zleconych gminie (związkom gmin, związkom powiatowo-gminnym) ustawami - </w:t>
            </w:r>
            <w:r w:rsidR="00725369">
              <w:rPr>
                <w:sz w:val="22"/>
                <w:szCs w:val="22"/>
              </w:rPr>
              <w:t>k</w:t>
            </w:r>
            <w:r w:rsidRPr="0085431D">
              <w:rPr>
                <w:sz w:val="22"/>
                <w:szCs w:val="22"/>
              </w:rPr>
              <w:t xml:space="preserve">wotę niewykorzystaną zwrócono na konto Wojewody Wielkopolskiego. Wynika ona z rozliczenia zadań usc, ewidencji ludności – sprawy obywatelskie.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-4 978,42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2360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Dochody jednostek samorządu terytorialnego związane z realizacją zadań z zakresu administracji rządowej oraz innych zadań zleconych ustawami - planu w budżecie nie ustalono z uwagi na brak ustalenia go przez Wojewodę Wielkopolskiego. Stąd wykonanie wyższe niż  plan.</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13,95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75023</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Urzędy gmin (miast i miast na prawach powiatu)</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1 015,06 </w:t>
            </w:r>
          </w:p>
        </w:tc>
      </w:tr>
      <w:tr w:rsidR="00725369" w:rsidRPr="006964B0" w:rsidTr="00187FD4">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725369" w:rsidRPr="0085431D" w:rsidRDefault="00725369"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725369" w:rsidRPr="0085431D" w:rsidRDefault="00725369" w:rsidP="00AB1AE7">
            <w:pPr>
              <w:rPr>
                <w:sz w:val="22"/>
                <w:szCs w:val="22"/>
              </w:rPr>
            </w:pPr>
            <w:r w:rsidRPr="0085431D">
              <w:rPr>
                <w:sz w:val="22"/>
                <w:szCs w:val="22"/>
              </w:rPr>
              <w:t>0690</w:t>
            </w:r>
          </w:p>
        </w:tc>
        <w:tc>
          <w:tcPr>
            <w:tcW w:w="5737" w:type="dxa"/>
            <w:vMerge w:val="restart"/>
            <w:tcBorders>
              <w:top w:val="nil"/>
              <w:left w:val="nil"/>
              <w:right w:val="single" w:sz="4" w:space="0" w:color="auto"/>
            </w:tcBorders>
            <w:shd w:val="clear" w:color="auto" w:fill="auto"/>
            <w:hideMark/>
          </w:tcPr>
          <w:p w:rsidR="00725369" w:rsidRDefault="00725369" w:rsidP="00725369">
            <w:pPr>
              <w:rPr>
                <w:sz w:val="22"/>
                <w:szCs w:val="22"/>
              </w:rPr>
            </w:pPr>
            <w:r>
              <w:rPr>
                <w:sz w:val="22"/>
                <w:szCs w:val="22"/>
              </w:rPr>
              <w:t>Wpływy z różnych opłat.</w:t>
            </w:r>
          </w:p>
          <w:p w:rsidR="00725369" w:rsidRPr="0085431D" w:rsidRDefault="00725369" w:rsidP="00725369">
            <w:pPr>
              <w:rPr>
                <w:sz w:val="22"/>
                <w:szCs w:val="22"/>
              </w:rPr>
            </w:pPr>
            <w:r w:rsidRPr="0085431D">
              <w:rPr>
                <w:sz w:val="22"/>
                <w:szCs w:val="22"/>
              </w:rPr>
              <w:t>Wpływy z odsetek od nieterminowych wpłat z t</w:t>
            </w:r>
            <w:r>
              <w:rPr>
                <w:sz w:val="22"/>
                <w:szCs w:val="22"/>
              </w:rPr>
              <w:t>ytułu podatków i opłat – koszty i odsetki</w:t>
            </w:r>
            <w:r w:rsidRPr="0085431D">
              <w:rPr>
                <w:sz w:val="22"/>
                <w:szCs w:val="22"/>
              </w:rPr>
              <w:t xml:space="preserve"> od nieterminowego odprowadzenia środków do PFRON (Państwowy Fundusz Osób Niepełnosprawnych) – wpływ środków od pracownika </w:t>
            </w:r>
            <w:r>
              <w:rPr>
                <w:sz w:val="22"/>
                <w:szCs w:val="22"/>
              </w:rPr>
              <w:t>.</w:t>
            </w:r>
          </w:p>
        </w:tc>
        <w:tc>
          <w:tcPr>
            <w:tcW w:w="1559" w:type="dxa"/>
            <w:tcBorders>
              <w:top w:val="nil"/>
              <w:left w:val="nil"/>
              <w:bottom w:val="single" w:sz="4" w:space="0" w:color="auto"/>
              <w:right w:val="single" w:sz="4" w:space="0" w:color="auto"/>
            </w:tcBorders>
            <w:shd w:val="clear" w:color="auto" w:fill="auto"/>
            <w:noWrap/>
            <w:hideMark/>
          </w:tcPr>
          <w:p w:rsidR="00725369" w:rsidRPr="006964B0" w:rsidRDefault="00725369" w:rsidP="00AB1AE7">
            <w:pPr>
              <w:jc w:val="right"/>
              <w:rPr>
                <w:b/>
                <w:bCs/>
                <w:color w:val="000000"/>
                <w:sz w:val="24"/>
                <w:szCs w:val="24"/>
              </w:rPr>
            </w:pPr>
            <w:r w:rsidRPr="006964B0">
              <w:rPr>
                <w:b/>
                <w:bCs/>
                <w:color w:val="FF0000"/>
                <w:sz w:val="24"/>
                <w:szCs w:val="24"/>
              </w:rPr>
              <w:t xml:space="preserve">-0,40 </w:t>
            </w:r>
          </w:p>
        </w:tc>
      </w:tr>
      <w:tr w:rsidR="00725369" w:rsidRPr="006964B0" w:rsidTr="00187FD4">
        <w:trPr>
          <w:trHeight w:val="1062"/>
        </w:trPr>
        <w:tc>
          <w:tcPr>
            <w:tcW w:w="960" w:type="dxa"/>
            <w:tcBorders>
              <w:top w:val="nil"/>
              <w:left w:val="single" w:sz="4" w:space="0" w:color="auto"/>
              <w:bottom w:val="single" w:sz="4" w:space="0" w:color="auto"/>
              <w:right w:val="single" w:sz="4" w:space="0" w:color="auto"/>
            </w:tcBorders>
            <w:shd w:val="clear" w:color="auto" w:fill="auto"/>
            <w:noWrap/>
            <w:hideMark/>
          </w:tcPr>
          <w:p w:rsidR="00725369" w:rsidRPr="0085431D" w:rsidRDefault="00725369"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725369" w:rsidRPr="0085431D" w:rsidRDefault="00725369" w:rsidP="00AB1AE7">
            <w:pPr>
              <w:rPr>
                <w:sz w:val="22"/>
                <w:szCs w:val="22"/>
              </w:rPr>
            </w:pPr>
            <w:r w:rsidRPr="0085431D">
              <w:rPr>
                <w:sz w:val="22"/>
                <w:szCs w:val="22"/>
              </w:rPr>
              <w:t>0910</w:t>
            </w:r>
          </w:p>
        </w:tc>
        <w:tc>
          <w:tcPr>
            <w:tcW w:w="5737" w:type="dxa"/>
            <w:vMerge/>
            <w:tcBorders>
              <w:left w:val="nil"/>
              <w:bottom w:val="single" w:sz="4" w:space="0" w:color="auto"/>
              <w:right w:val="single" w:sz="4" w:space="0" w:color="auto"/>
            </w:tcBorders>
            <w:shd w:val="clear" w:color="auto" w:fill="auto"/>
            <w:hideMark/>
          </w:tcPr>
          <w:p w:rsidR="00725369" w:rsidRPr="0085431D" w:rsidRDefault="00725369"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725369" w:rsidRPr="006964B0" w:rsidRDefault="00725369"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różnych dochodów – rozliczenia z lat ubiegłych – wpływy odszkodowań, energia elektryczna, wynagrodzenie płatnika składek</w:t>
            </w:r>
            <w:r w:rsidR="00725369">
              <w:rPr>
                <w:sz w:val="22"/>
                <w:szCs w:val="22"/>
              </w:rPr>
              <w:t>.</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1 015,46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75095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Pozostała działalność</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-4,49 </w:t>
            </w:r>
          </w:p>
        </w:tc>
      </w:tr>
      <w:tr w:rsidR="00D44116" w:rsidRPr="006964B0" w:rsidTr="00AB1AE7">
        <w:trPr>
          <w:trHeight w:val="422"/>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0E07C3" w:rsidRDefault="00D44116" w:rsidP="00AB1AE7">
            <w:pPr>
              <w:rPr>
                <w:sz w:val="22"/>
                <w:szCs w:val="22"/>
              </w:rPr>
            </w:pPr>
            <w:r w:rsidRPr="000E07C3">
              <w:rPr>
                <w:sz w:val="22"/>
                <w:szCs w:val="22"/>
              </w:rPr>
              <w:t>0830</w:t>
            </w:r>
          </w:p>
        </w:tc>
        <w:tc>
          <w:tcPr>
            <w:tcW w:w="5737" w:type="dxa"/>
            <w:vMerge w:val="restart"/>
            <w:tcBorders>
              <w:top w:val="nil"/>
              <w:left w:val="nil"/>
              <w:right w:val="single" w:sz="4" w:space="0" w:color="auto"/>
            </w:tcBorders>
            <w:shd w:val="clear" w:color="auto" w:fill="auto"/>
            <w:hideMark/>
          </w:tcPr>
          <w:p w:rsidR="000A34AA" w:rsidRDefault="00D44116" w:rsidP="000A34AA">
            <w:pPr>
              <w:rPr>
                <w:sz w:val="22"/>
                <w:szCs w:val="22"/>
              </w:rPr>
            </w:pPr>
            <w:r w:rsidRPr="000E07C3">
              <w:rPr>
                <w:sz w:val="22"/>
                <w:szCs w:val="22"/>
              </w:rPr>
              <w:t xml:space="preserve">Wpływy z usług </w:t>
            </w:r>
          </w:p>
          <w:p w:rsidR="00D44116" w:rsidRDefault="00D44116" w:rsidP="000A34AA">
            <w:pPr>
              <w:rPr>
                <w:sz w:val="22"/>
                <w:szCs w:val="22"/>
              </w:rPr>
            </w:pPr>
            <w:r w:rsidRPr="000E07C3">
              <w:rPr>
                <w:sz w:val="22"/>
                <w:szCs w:val="22"/>
              </w:rPr>
              <w:t>Wpływy z pozostałych odsetek - brak wykonania z uwagi na ustalenie planu w pełnych złotych.</w:t>
            </w:r>
          </w:p>
          <w:p w:rsidR="000A34AA" w:rsidRPr="000E07C3" w:rsidRDefault="000A34AA" w:rsidP="000A34AA">
            <w:pPr>
              <w:rPr>
                <w:sz w:val="22"/>
                <w:szCs w:val="22"/>
              </w:rPr>
            </w:pPr>
            <w:r w:rsidRPr="000E07C3">
              <w:rPr>
                <w:sz w:val="22"/>
                <w:szCs w:val="22"/>
              </w:rPr>
              <w:t>–</w:t>
            </w:r>
            <w:r>
              <w:rPr>
                <w:sz w:val="22"/>
                <w:szCs w:val="22"/>
              </w:rPr>
              <w:t xml:space="preserve">przeksięgowanie, </w:t>
            </w:r>
            <w:r w:rsidRPr="000E07C3">
              <w:rPr>
                <w:sz w:val="22"/>
                <w:szCs w:val="22"/>
              </w:rPr>
              <w:t xml:space="preserve"> rozmowy telefoniczne sołtysów</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-3,56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0920</w:t>
            </w:r>
          </w:p>
        </w:tc>
        <w:tc>
          <w:tcPr>
            <w:tcW w:w="5737" w:type="dxa"/>
            <w:vMerge/>
            <w:tcBorders>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-0,93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75101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Urzędy naczelnych organów władzy państwowej, kontroli i ochrony prawa</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-527,01 </w:t>
            </w:r>
          </w:p>
        </w:tc>
      </w:tr>
      <w:tr w:rsidR="00D44116" w:rsidRPr="006964B0" w:rsidTr="00AB1AE7">
        <w:trPr>
          <w:trHeight w:val="1069"/>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lastRenderedPageBreak/>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zadań bieżących z zakresu administracji rządowej oraz innych zadań zleconych gminie (związkom gmin, związkom powiatowo-gminnym) ustawami - dotacja na prowadzenie stałego rejestru wyborców oraz zakup urn wyborczych – w wyniku końcowego rozliczenia zadania kwotę niewykorzystanej dotacji zwrócono dysponentowi.</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-527,01 </w:t>
            </w:r>
          </w:p>
        </w:tc>
      </w:tr>
      <w:tr w:rsidR="00D44116" w:rsidRPr="006964B0" w:rsidTr="00AB1AE7">
        <w:trPr>
          <w:trHeight w:val="347"/>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75412</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Ochotnicze straże pożarne</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-0,96 </w:t>
            </w:r>
          </w:p>
        </w:tc>
      </w:tr>
      <w:tr w:rsidR="00D44116" w:rsidRPr="006964B0" w:rsidTr="00AB1AE7">
        <w:trPr>
          <w:trHeight w:val="748"/>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0870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ze sprzedaży składników majątkowych – sprzedaż samochodu strażackiego –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różnych dochodów - z lat ubiegłych, z tytułu energii elektrycz</w:t>
            </w:r>
            <w:r w:rsidR="00A258CF">
              <w:rPr>
                <w:sz w:val="22"/>
                <w:szCs w:val="22"/>
              </w:rPr>
              <w:t>nej, wpływ środków z OSP Gołańcz</w:t>
            </w:r>
            <w:r w:rsidRPr="0085431D">
              <w:rPr>
                <w:sz w:val="22"/>
                <w:szCs w:val="22"/>
              </w:rPr>
              <w:t xml:space="preserve"> - brak wykonania z uwagi na ustalenie planu w pełnych złotych.</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-0,96 </w:t>
            </w:r>
          </w:p>
        </w:tc>
      </w:tr>
      <w:tr w:rsidR="00D44116" w:rsidRPr="006964B0" w:rsidTr="00A258CF">
        <w:trPr>
          <w:trHeight w:val="337"/>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75601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Wpływy z podatku dochodowego od osób fizycznych</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-756,07 </w:t>
            </w:r>
          </w:p>
        </w:tc>
      </w:tr>
      <w:tr w:rsidR="00D44116" w:rsidRPr="006964B0" w:rsidTr="00AB1AE7">
        <w:trPr>
          <w:trHeight w:val="94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0350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Wpływy z podatku od działalności gospodarczej osób fizycznych, opłacanego w formie karty podatkowej - z uwagi na to, że jest to wpływ z Urzędu Skarbowego plan ustala się szacunkowo. W związku z powyższym trudno przewidzieć dokładność planu.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-756,07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odsetek od nieterminowych wpłat z tytułu podatków i opłat – wykonanie w 100,00% odsetek.</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258CF">
        <w:trPr>
          <w:trHeight w:val="756"/>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75615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Wpływy z podatku rolnego, podatku leśnego, podatku od czynności cywilnoprawnych, podatkowi opłat lokalnych od osób prawnych i innych jednostek organizacyjnych</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7 772,42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258CF">
            <w:pPr>
              <w:rPr>
                <w:sz w:val="22"/>
                <w:szCs w:val="22"/>
              </w:rPr>
            </w:pPr>
            <w:r w:rsidRPr="0085431D">
              <w:rPr>
                <w:sz w:val="22"/>
                <w:szCs w:val="22"/>
              </w:rPr>
              <w:t xml:space="preserve">Wpływy z podatku od nieruchomości – plan zwiększano </w:t>
            </w:r>
            <w:r w:rsidR="00A258CF">
              <w:rPr>
                <w:sz w:val="22"/>
                <w:szCs w:val="22"/>
              </w:rPr>
              <w:t xml:space="preserve">jeszcze </w:t>
            </w:r>
            <w:r w:rsidRPr="0085431D">
              <w:rPr>
                <w:sz w:val="22"/>
                <w:szCs w:val="22"/>
              </w:rPr>
              <w:t xml:space="preserve">na ostatniej sesji rady. </w:t>
            </w:r>
            <w:r w:rsidR="00A258CF">
              <w:rPr>
                <w:sz w:val="22"/>
                <w:szCs w:val="22"/>
              </w:rPr>
              <w:t>W</w:t>
            </w:r>
            <w:r w:rsidRPr="0085431D">
              <w:rPr>
                <w:sz w:val="22"/>
                <w:szCs w:val="22"/>
              </w:rPr>
              <w:t xml:space="preserve">yższe </w:t>
            </w:r>
            <w:r w:rsidR="00A258CF">
              <w:rPr>
                <w:sz w:val="22"/>
                <w:szCs w:val="22"/>
              </w:rPr>
              <w:t>w</w:t>
            </w:r>
            <w:r w:rsidR="00A258CF" w:rsidRPr="0085431D">
              <w:rPr>
                <w:sz w:val="22"/>
                <w:szCs w:val="22"/>
              </w:rPr>
              <w:t xml:space="preserve">pływy </w:t>
            </w:r>
            <w:r w:rsidRPr="0085431D">
              <w:rPr>
                <w:sz w:val="22"/>
                <w:szCs w:val="22"/>
              </w:rPr>
              <w:t>niż planowano, które wpłynęły na konto gminy po analizie ostatnich zmian do budżetu.</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10 565,87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Wpływy z podatku rolnego – na brak wykonania składają się zaległości występujące w tym paragrafie oraz ustalenie planu w pełnych złotych.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-3 431,75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podatku leśnego – plan zwiększano na ostatniej sesji rady. Wpływy wyższe niż analizowano.</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45,00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0340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podatku od środków transportowych –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0500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podatku od czynności cywilnoprawnych – plan ustala się szacunkowo. W związku z powyższym trudno przewidzieć dokładność planu. Stąd możliwe niewykonanie lub przekroczenie w planie.</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-659,00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0690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różnych opłat - wpływy z tyt. kosztów egzekwowania należności. Na ostatniej sesji nastąpiło zmniejszenie planu. Małe ni</w:t>
            </w:r>
            <w:r w:rsidR="00A258CF">
              <w:rPr>
                <w:sz w:val="22"/>
                <w:szCs w:val="22"/>
              </w:rPr>
              <w:t>ewykonanie w stosunku do planu.</w:t>
            </w:r>
            <w:r w:rsidRPr="0085431D">
              <w:rPr>
                <w:sz w:val="22"/>
                <w:szCs w:val="22"/>
              </w:rPr>
              <w:t xml:space="preserve">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-1,20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odsetek od nieterminowych wpłat z tytułu podatków i opłat – plan zwiększano na ostatniej sesji rady. Wpływy jeszcze wyższe analizowano.</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1 253,50 </w:t>
            </w:r>
          </w:p>
        </w:tc>
      </w:tr>
      <w:tr w:rsidR="00D44116" w:rsidRPr="006964B0" w:rsidTr="00AB1AE7">
        <w:trPr>
          <w:trHeight w:val="157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75616</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Wpływy z podatku rolnego, podatku leśnego, podatku od spadków i darowizn, podatku od czynności cywilno-prawnych oraz podatków i opłat lokalnych od osób fizycznych</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-7 705,27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0310</w:t>
            </w:r>
          </w:p>
        </w:tc>
        <w:tc>
          <w:tcPr>
            <w:tcW w:w="5737" w:type="dxa"/>
            <w:vMerge w:val="restart"/>
            <w:tcBorders>
              <w:top w:val="nil"/>
              <w:left w:val="nil"/>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podatku od nieruchomości,</w:t>
            </w:r>
          </w:p>
          <w:p w:rsidR="00D44116" w:rsidRPr="0085431D" w:rsidRDefault="00D44116" w:rsidP="00AB1AE7">
            <w:pPr>
              <w:rPr>
                <w:sz w:val="22"/>
                <w:szCs w:val="22"/>
              </w:rPr>
            </w:pPr>
            <w:r w:rsidRPr="0085431D">
              <w:rPr>
                <w:sz w:val="22"/>
                <w:szCs w:val="22"/>
              </w:rPr>
              <w:lastRenderedPageBreak/>
              <w:t>Wpływy z podatku rolnego -</w:t>
            </w:r>
          </w:p>
          <w:p w:rsidR="00D44116" w:rsidRPr="0085431D" w:rsidRDefault="00D44116" w:rsidP="00AB1AE7">
            <w:pPr>
              <w:rPr>
                <w:sz w:val="22"/>
                <w:szCs w:val="22"/>
              </w:rPr>
            </w:pPr>
            <w:r w:rsidRPr="0085431D">
              <w:rPr>
                <w:sz w:val="22"/>
                <w:szCs w:val="22"/>
              </w:rPr>
              <w:t xml:space="preserve">na brak wykonania składają się zaległości występujące w paragrafach.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lastRenderedPageBreak/>
              <w:t xml:space="preserve">-3 631,97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lastRenderedPageBreak/>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0320</w:t>
            </w:r>
          </w:p>
        </w:tc>
        <w:tc>
          <w:tcPr>
            <w:tcW w:w="5737" w:type="dxa"/>
            <w:vMerge/>
            <w:tcBorders>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-1 824,33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podatku leśnego – przekroczenie planu stanowią środki, które wpłynęły na konto gminy po analizie ostatnich zmian do budżetu.</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29,17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0340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podatku od środków transportowych –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0360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podatku od spadków i darowizn – plan ustala się szacunkowo. W związku z powyższym trudno przewidzieć dokładność planu. Stąd możliwe niewykonanie lub przekroczenie w planie. Plan zwiększano na ostatniej sesji rady w 2016 r.</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-1 718,67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0370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opłaty od posiadania psów - brak wykonania z uwagi na ustalenie planu w pełnych złotych.</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-0,48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0430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E670E6">
            <w:pPr>
              <w:rPr>
                <w:sz w:val="22"/>
                <w:szCs w:val="22"/>
              </w:rPr>
            </w:pPr>
            <w:r w:rsidRPr="0085431D">
              <w:rPr>
                <w:sz w:val="22"/>
                <w:szCs w:val="22"/>
              </w:rPr>
              <w:t>Wpływy z opłaty targowej  -</w:t>
            </w:r>
            <w:r w:rsidR="00E670E6">
              <w:rPr>
                <w:sz w:val="22"/>
                <w:szCs w:val="22"/>
              </w:rPr>
              <w:t xml:space="preserve"> nie korygowano planu, gdyż </w:t>
            </w:r>
            <w:r w:rsidRPr="0085431D">
              <w:rPr>
                <w:sz w:val="22"/>
                <w:szCs w:val="22"/>
              </w:rPr>
              <w:t xml:space="preserve"> </w:t>
            </w:r>
            <w:r w:rsidR="00E670E6">
              <w:rPr>
                <w:sz w:val="22"/>
                <w:szCs w:val="22"/>
              </w:rPr>
              <w:t>zakładano, że z uwagi na okres świąteczny  może on zostać wykonany.</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-3 040,00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0500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podatku od czynności cywilnoprawnych – plan ustala się szacunkowo. W związku z powyższym trudno przewidzieć dokładność planu. Stąd możliwe niewykonanie lub przekroczenie w planie.</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2 071,70 </w:t>
            </w:r>
          </w:p>
        </w:tc>
      </w:tr>
      <w:tr w:rsidR="00074541" w:rsidRPr="00074541"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074541" w:rsidRDefault="00D44116" w:rsidP="00AB1AE7">
            <w:pPr>
              <w:rPr>
                <w:sz w:val="22"/>
                <w:szCs w:val="22"/>
              </w:rPr>
            </w:pPr>
            <w:r w:rsidRPr="00074541">
              <w:rPr>
                <w:sz w:val="22"/>
                <w:szCs w:val="22"/>
              </w:rPr>
              <w:t>0690</w:t>
            </w:r>
          </w:p>
        </w:tc>
        <w:tc>
          <w:tcPr>
            <w:tcW w:w="5737" w:type="dxa"/>
            <w:tcBorders>
              <w:top w:val="nil"/>
              <w:left w:val="nil"/>
              <w:bottom w:val="single" w:sz="4" w:space="0" w:color="auto"/>
              <w:right w:val="single" w:sz="4" w:space="0" w:color="auto"/>
            </w:tcBorders>
            <w:shd w:val="clear" w:color="auto" w:fill="auto"/>
            <w:hideMark/>
          </w:tcPr>
          <w:p w:rsidR="00D44116" w:rsidRPr="00074541" w:rsidRDefault="00D44116" w:rsidP="00074541">
            <w:pPr>
              <w:rPr>
                <w:sz w:val="22"/>
                <w:szCs w:val="22"/>
              </w:rPr>
            </w:pPr>
            <w:r w:rsidRPr="00074541">
              <w:rPr>
                <w:sz w:val="22"/>
                <w:szCs w:val="22"/>
              </w:rPr>
              <w:t>Wpływy z różnych opłat</w:t>
            </w:r>
            <w:r w:rsidR="00E670E6" w:rsidRPr="00074541">
              <w:rPr>
                <w:sz w:val="22"/>
                <w:szCs w:val="22"/>
              </w:rPr>
              <w:t xml:space="preserve"> -  wpływy z tyt. kosztów </w:t>
            </w:r>
            <w:r w:rsidR="00074541" w:rsidRPr="00074541">
              <w:rPr>
                <w:sz w:val="22"/>
                <w:szCs w:val="22"/>
              </w:rPr>
              <w:t xml:space="preserve">upomnień w związku z </w:t>
            </w:r>
            <w:r w:rsidR="00E670E6" w:rsidRPr="00074541">
              <w:rPr>
                <w:sz w:val="22"/>
                <w:szCs w:val="22"/>
              </w:rPr>
              <w:t>egzekwowani</w:t>
            </w:r>
            <w:r w:rsidR="00074541" w:rsidRPr="00074541">
              <w:rPr>
                <w:sz w:val="22"/>
                <w:szCs w:val="22"/>
              </w:rPr>
              <w:t xml:space="preserve">em </w:t>
            </w:r>
            <w:r w:rsidR="00E670E6" w:rsidRPr="00074541">
              <w:rPr>
                <w:sz w:val="22"/>
                <w:szCs w:val="22"/>
              </w:rPr>
              <w:t xml:space="preserve"> należności.</w:t>
            </w:r>
          </w:p>
        </w:tc>
        <w:tc>
          <w:tcPr>
            <w:tcW w:w="1559" w:type="dxa"/>
            <w:tcBorders>
              <w:top w:val="nil"/>
              <w:left w:val="nil"/>
              <w:bottom w:val="single" w:sz="4" w:space="0" w:color="auto"/>
              <w:right w:val="single" w:sz="4" w:space="0" w:color="auto"/>
            </w:tcBorders>
            <w:shd w:val="clear" w:color="auto" w:fill="auto"/>
            <w:noWrap/>
            <w:hideMark/>
          </w:tcPr>
          <w:p w:rsidR="00D44116" w:rsidRPr="00074541" w:rsidRDefault="00D44116" w:rsidP="00AB1AE7">
            <w:pPr>
              <w:jc w:val="right"/>
              <w:rPr>
                <w:b/>
                <w:bCs/>
                <w:sz w:val="24"/>
                <w:szCs w:val="24"/>
              </w:rPr>
            </w:pPr>
            <w:r w:rsidRPr="00074541">
              <w:rPr>
                <w:b/>
                <w:bCs/>
                <w:sz w:val="24"/>
                <w:szCs w:val="24"/>
              </w:rPr>
              <w:t xml:space="preserve">529,80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odsetek od nieterminowych wpłat z tytułu podatków i opłat - niewykonany plan stanowią odsetki należne, które nie wpłynęły.</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-120,49 </w:t>
            </w:r>
          </w:p>
        </w:tc>
      </w:tr>
      <w:tr w:rsidR="00D44116" w:rsidRPr="006964B0" w:rsidTr="00AB1AE7">
        <w:trPr>
          <w:trHeight w:val="94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75618</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Wpływy z innych opłat stanowiących dochody jednostek samorządu terytorialnego na podstawie ustaw</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-4 365,23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0410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opłaty skarbowej - plan przyjęto szacunkowo, brak możliwości prawidłowego, dokładnego zaplanowania</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-1 170,00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0460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074541">
            <w:pPr>
              <w:rPr>
                <w:sz w:val="22"/>
                <w:szCs w:val="22"/>
              </w:rPr>
            </w:pPr>
            <w:r w:rsidRPr="0085431D">
              <w:rPr>
                <w:sz w:val="22"/>
                <w:szCs w:val="22"/>
              </w:rPr>
              <w:t>Wpływy z opłaty eksploatacyjnej - brak wykonania z uwagi na ustalenie planu w pełnych złotych.</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-0,20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0480</w:t>
            </w:r>
          </w:p>
        </w:tc>
        <w:tc>
          <w:tcPr>
            <w:tcW w:w="5737" w:type="dxa"/>
            <w:tcBorders>
              <w:top w:val="nil"/>
              <w:left w:val="nil"/>
              <w:bottom w:val="single" w:sz="4" w:space="0" w:color="auto"/>
              <w:right w:val="single" w:sz="4" w:space="0" w:color="auto"/>
            </w:tcBorders>
            <w:shd w:val="clear" w:color="auto" w:fill="auto"/>
            <w:hideMark/>
          </w:tcPr>
          <w:p w:rsidR="00D44116" w:rsidRPr="00074541" w:rsidRDefault="00D44116" w:rsidP="00074541">
            <w:pPr>
              <w:rPr>
                <w:sz w:val="22"/>
                <w:szCs w:val="22"/>
              </w:rPr>
            </w:pPr>
            <w:r w:rsidRPr="00074541">
              <w:rPr>
                <w:sz w:val="22"/>
                <w:szCs w:val="22"/>
              </w:rPr>
              <w:t xml:space="preserve">Wpływy z opłat za zezwolenia na sprzedaż napojów alkoholowych </w:t>
            </w:r>
            <w:r w:rsidR="00074541" w:rsidRPr="00074541">
              <w:rPr>
                <w:sz w:val="22"/>
                <w:szCs w:val="22"/>
              </w:rPr>
              <w:t>–</w:t>
            </w:r>
            <w:r w:rsidRPr="00074541">
              <w:rPr>
                <w:sz w:val="22"/>
                <w:szCs w:val="22"/>
              </w:rPr>
              <w:t xml:space="preserve"> </w:t>
            </w:r>
            <w:r w:rsidR="00074541" w:rsidRPr="00074541">
              <w:rPr>
                <w:sz w:val="22"/>
                <w:szCs w:val="22"/>
              </w:rPr>
              <w:t xml:space="preserve">bark wykonania z uwagi na likwidacje punktów sprzedaży </w:t>
            </w:r>
            <w:r w:rsidR="00074541">
              <w:rPr>
                <w:sz w:val="22"/>
                <w:szCs w:val="22"/>
              </w:rPr>
              <w:t>napojów al</w:t>
            </w:r>
            <w:r w:rsidR="00074541" w:rsidRPr="00074541">
              <w:rPr>
                <w:sz w:val="22"/>
                <w:szCs w:val="22"/>
              </w:rPr>
              <w:t>koholowych.</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-844,40 </w:t>
            </w:r>
          </w:p>
        </w:tc>
      </w:tr>
      <w:tr w:rsidR="00D44116" w:rsidRPr="006964B0" w:rsidTr="00AB1AE7">
        <w:trPr>
          <w:trHeight w:val="94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0490</w:t>
            </w:r>
          </w:p>
        </w:tc>
        <w:tc>
          <w:tcPr>
            <w:tcW w:w="5737" w:type="dxa"/>
            <w:tcBorders>
              <w:top w:val="nil"/>
              <w:left w:val="nil"/>
              <w:bottom w:val="single" w:sz="4" w:space="0" w:color="auto"/>
              <w:right w:val="single" w:sz="4" w:space="0" w:color="auto"/>
            </w:tcBorders>
            <w:shd w:val="clear" w:color="auto" w:fill="auto"/>
            <w:hideMark/>
          </w:tcPr>
          <w:p w:rsidR="00D44116" w:rsidRPr="00074541" w:rsidRDefault="00D44116" w:rsidP="00E670E6">
            <w:pPr>
              <w:rPr>
                <w:sz w:val="22"/>
                <w:szCs w:val="22"/>
              </w:rPr>
            </w:pPr>
            <w:r w:rsidRPr="00074541">
              <w:rPr>
                <w:sz w:val="22"/>
                <w:szCs w:val="22"/>
              </w:rPr>
              <w:t>Wpływy z innych lokalnych opłat pobieranych przez jednostki samorządu terytorialnego na podstawie odrębnych ustaw - dochody otrzymane z tytułu zajęcia pasa drogowego. Niższy wpływ niż planowano z uwagi na mniej wystawionych now</w:t>
            </w:r>
            <w:r w:rsidR="00E670E6" w:rsidRPr="00074541">
              <w:rPr>
                <w:sz w:val="22"/>
                <w:szCs w:val="22"/>
              </w:rPr>
              <w:t xml:space="preserve">ych </w:t>
            </w:r>
            <w:r w:rsidRPr="00074541">
              <w:rPr>
                <w:sz w:val="22"/>
                <w:szCs w:val="22"/>
              </w:rPr>
              <w:t xml:space="preserve"> decyzj</w:t>
            </w:r>
            <w:r w:rsidR="00E670E6" w:rsidRPr="00074541">
              <w:rPr>
                <w:sz w:val="22"/>
                <w:szCs w:val="22"/>
              </w:rPr>
              <w:t>i</w:t>
            </w:r>
            <w:r w:rsidRPr="00074541">
              <w:rPr>
                <w:sz w:val="22"/>
                <w:szCs w:val="22"/>
              </w:rPr>
              <w:t xml:space="preserve"> za zajęcie pasa w roku 2016. Dodatkowo w paragrafie występują zaległości.</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-2 350,40 </w:t>
            </w:r>
          </w:p>
        </w:tc>
      </w:tr>
      <w:tr w:rsidR="00D44116" w:rsidRPr="006964B0" w:rsidTr="00E670E6">
        <w:trPr>
          <w:trHeight w:val="524"/>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pozostałych odsetek - brak wykonania z uwagi na ustalenie planu w pełnych złotych.</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-0,23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75621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Udziały gmin w podatkach stanowiących dochód budżetu państwa</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46 354,05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podatku dochodowego od osób fizycznych - plan ustalono wg informacji Ministerstwa Finansów.</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44 627,00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0020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Wpływy z podatku dochodowego od osób prawnych – plan ustala się szacunkowo. W związku z powyższym trudno przewidzieć dokładność planu. Stąd możliwe niewykonanie </w:t>
            </w:r>
            <w:r w:rsidRPr="0085431D">
              <w:rPr>
                <w:sz w:val="22"/>
                <w:szCs w:val="22"/>
              </w:rPr>
              <w:lastRenderedPageBreak/>
              <w:t>lub przekroczenie w planie. Plan zwiększano na ostatniej sesji rady w 2016 r. Często zachodzi różnica pomiędzy dochodami wykonanymi, a otrzymanymi.</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lastRenderedPageBreak/>
              <w:t xml:space="preserve">1 727,05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75801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Część oświatowa subwencji ogólnej dla jednostek samorządu terytorialnego</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Subwencje ogólne z budżetu państwa –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75807</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Część wyrównawcza subwencji ogólnej dla gmin</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Subwencje ogólne z budżetu państwa –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D23331"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75814</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Różne rozliczenia finansowe</w:t>
            </w:r>
          </w:p>
        </w:tc>
        <w:tc>
          <w:tcPr>
            <w:tcW w:w="1559" w:type="dxa"/>
            <w:tcBorders>
              <w:top w:val="nil"/>
              <w:left w:val="nil"/>
              <w:bottom w:val="single" w:sz="4" w:space="0" w:color="auto"/>
              <w:right w:val="single" w:sz="4" w:space="0" w:color="auto"/>
            </w:tcBorders>
            <w:shd w:val="clear" w:color="000000" w:fill="F2F2F2"/>
            <w:noWrap/>
            <w:hideMark/>
          </w:tcPr>
          <w:p w:rsidR="00D44116" w:rsidRPr="00237022" w:rsidRDefault="00D44116" w:rsidP="00AB1AE7">
            <w:pPr>
              <w:jc w:val="right"/>
              <w:rPr>
                <w:b/>
                <w:bCs/>
                <w:sz w:val="24"/>
                <w:szCs w:val="24"/>
              </w:rPr>
            </w:pPr>
            <w:r w:rsidRPr="00237022">
              <w:rPr>
                <w:b/>
                <w:bCs/>
                <w:sz w:val="24"/>
                <w:szCs w:val="24"/>
              </w:rPr>
              <w:t xml:space="preserve">-15 136,05 </w:t>
            </w:r>
          </w:p>
        </w:tc>
      </w:tr>
      <w:tr w:rsidR="00D44116" w:rsidRPr="00D23331"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b/>
                <w:sz w:val="22"/>
                <w:szCs w:val="22"/>
              </w:rPr>
            </w:pPr>
            <w:r w:rsidRPr="0085431D">
              <w:rPr>
                <w:b/>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E670E6">
            <w:pPr>
              <w:rPr>
                <w:sz w:val="22"/>
                <w:szCs w:val="22"/>
              </w:rPr>
            </w:pPr>
            <w:r w:rsidRPr="0085431D">
              <w:rPr>
                <w:sz w:val="22"/>
                <w:szCs w:val="22"/>
              </w:rPr>
              <w:t>Wpływy z pozostałych odsetek – plan paragrafu został przekroczony w wyniku kapitalizacji odsetek dokonanych na koniec rok</w:t>
            </w:r>
            <w:r w:rsidR="00E670E6">
              <w:rPr>
                <w:sz w:val="22"/>
                <w:szCs w:val="22"/>
              </w:rPr>
              <w:t>u przez bank obsługujący budżet.</w:t>
            </w:r>
          </w:p>
        </w:tc>
        <w:tc>
          <w:tcPr>
            <w:tcW w:w="1559" w:type="dxa"/>
            <w:tcBorders>
              <w:top w:val="nil"/>
              <w:left w:val="nil"/>
              <w:bottom w:val="single" w:sz="4" w:space="0" w:color="auto"/>
              <w:right w:val="single" w:sz="4" w:space="0" w:color="auto"/>
            </w:tcBorders>
            <w:shd w:val="clear" w:color="auto" w:fill="auto"/>
            <w:noWrap/>
            <w:hideMark/>
          </w:tcPr>
          <w:p w:rsidR="00D44116" w:rsidRPr="00237022" w:rsidRDefault="00D44116" w:rsidP="00AB1AE7">
            <w:pPr>
              <w:jc w:val="right"/>
              <w:rPr>
                <w:b/>
                <w:bCs/>
                <w:sz w:val="24"/>
                <w:szCs w:val="24"/>
              </w:rPr>
            </w:pPr>
            <w:r w:rsidRPr="00237022">
              <w:rPr>
                <w:b/>
                <w:bCs/>
                <w:sz w:val="24"/>
                <w:szCs w:val="24"/>
              </w:rPr>
              <w:t xml:space="preserve">4 532,80 </w:t>
            </w:r>
          </w:p>
        </w:tc>
      </w:tr>
      <w:tr w:rsidR="00D44116" w:rsidRPr="00D23331"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b/>
                <w:sz w:val="22"/>
                <w:szCs w:val="22"/>
              </w:rPr>
            </w:pPr>
            <w:r w:rsidRPr="0085431D">
              <w:rPr>
                <w:b/>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Wpływy z różnych dochodów – w miesiącu grudniu 2016 r. </w:t>
            </w:r>
            <w:r w:rsidRPr="0085431D">
              <w:rPr>
                <w:sz w:val="22"/>
                <w:szCs w:val="22"/>
                <w:shd w:val="clear" w:color="auto" w:fill="FFFFFF"/>
              </w:rPr>
              <w:t>zmniejszono plan paragrafu. Planu nie wykonano, jednakże zwrotu podatku Vat z urzędu skarbowego mógł nastąpić do końca roku</w:t>
            </w:r>
            <w:r w:rsidR="002F2E04">
              <w:rPr>
                <w:sz w:val="22"/>
                <w:szCs w:val="22"/>
                <w:shd w:val="clear" w:color="auto" w:fill="FFFFFF"/>
              </w:rPr>
              <w:t>.</w:t>
            </w:r>
          </w:p>
        </w:tc>
        <w:tc>
          <w:tcPr>
            <w:tcW w:w="1559" w:type="dxa"/>
            <w:tcBorders>
              <w:top w:val="nil"/>
              <w:left w:val="nil"/>
              <w:bottom w:val="single" w:sz="4" w:space="0" w:color="auto"/>
              <w:right w:val="single" w:sz="4" w:space="0" w:color="auto"/>
            </w:tcBorders>
            <w:shd w:val="clear" w:color="auto" w:fill="auto"/>
            <w:noWrap/>
            <w:hideMark/>
          </w:tcPr>
          <w:p w:rsidR="00D44116" w:rsidRPr="006D63DD" w:rsidRDefault="00D44116" w:rsidP="00AB1AE7">
            <w:pPr>
              <w:jc w:val="right"/>
              <w:rPr>
                <w:bCs/>
                <w:sz w:val="24"/>
                <w:szCs w:val="24"/>
              </w:rPr>
            </w:pPr>
            <w:r w:rsidRPr="006D63DD">
              <w:rPr>
                <w:bCs/>
                <w:sz w:val="24"/>
                <w:szCs w:val="24"/>
              </w:rPr>
              <w:t xml:space="preserve">-19 668,00 </w:t>
            </w:r>
          </w:p>
        </w:tc>
      </w:tr>
      <w:tr w:rsidR="00D44116" w:rsidRPr="00D23331"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b/>
                <w:sz w:val="22"/>
                <w:szCs w:val="22"/>
              </w:rPr>
            </w:pPr>
            <w:r w:rsidRPr="0085431D">
              <w:rPr>
                <w:b/>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vMerge w:val="restart"/>
            <w:tcBorders>
              <w:top w:val="nil"/>
              <w:left w:val="nil"/>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własnych zadań bieżących gmin (związków gmin, związków powiatowo-gminnych)</w:t>
            </w:r>
            <w:r w:rsidR="002F2E04">
              <w:rPr>
                <w:sz w:val="22"/>
                <w:szCs w:val="22"/>
              </w:rPr>
              <w:t>.</w:t>
            </w:r>
          </w:p>
          <w:p w:rsidR="00D44116" w:rsidRPr="0085431D" w:rsidRDefault="00D44116" w:rsidP="00AB1AE7">
            <w:pPr>
              <w:spacing w:line="240" w:lineRule="exact"/>
              <w:ind w:right="23"/>
              <w:jc w:val="both"/>
              <w:rPr>
                <w:sz w:val="22"/>
                <w:szCs w:val="22"/>
              </w:rPr>
            </w:pPr>
            <w:r w:rsidRPr="0085431D">
              <w:rPr>
                <w:sz w:val="22"/>
                <w:szCs w:val="22"/>
              </w:rPr>
              <w:t>Dotacje celowe otrzymane z budżetu państwa na realizację inwestycji i zakupów inwestycyjnych własnych gmin (związków gmin, związków powiatowo-gminnych) - zwrot części wydatków wykonanych w ramach funduszu sołeckiego w 2015 r. –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D63DD" w:rsidRDefault="00D44116" w:rsidP="00AB1AE7">
            <w:pPr>
              <w:jc w:val="right"/>
              <w:rPr>
                <w:bCs/>
                <w:sz w:val="28"/>
                <w:szCs w:val="28"/>
              </w:rPr>
            </w:pPr>
            <w:r w:rsidRPr="006D63DD">
              <w:rPr>
                <w:bCs/>
                <w:sz w:val="28"/>
                <w:szCs w:val="28"/>
              </w:rPr>
              <w:t xml:space="preserve">0,00 </w:t>
            </w:r>
          </w:p>
        </w:tc>
      </w:tr>
      <w:tr w:rsidR="00D44116" w:rsidRPr="00D23331" w:rsidTr="002F2E04">
        <w:trPr>
          <w:trHeight w:val="676"/>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b/>
                <w:sz w:val="22"/>
                <w:szCs w:val="22"/>
              </w:rPr>
            </w:pPr>
            <w:r w:rsidRPr="0085431D">
              <w:rPr>
                <w:b/>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6330</w:t>
            </w:r>
          </w:p>
        </w:tc>
        <w:tc>
          <w:tcPr>
            <w:tcW w:w="5737" w:type="dxa"/>
            <w:vMerge/>
            <w:tcBorders>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D63DD" w:rsidRDefault="00D44116" w:rsidP="00AB1AE7">
            <w:pPr>
              <w:jc w:val="right"/>
              <w:rPr>
                <w:bCs/>
                <w:sz w:val="28"/>
                <w:szCs w:val="28"/>
              </w:rPr>
            </w:pPr>
            <w:r w:rsidRPr="006D63DD">
              <w:rPr>
                <w:bCs/>
                <w:sz w:val="28"/>
                <w:szCs w:val="28"/>
              </w:rPr>
              <w:t xml:space="preserve">0,00 </w:t>
            </w:r>
          </w:p>
        </w:tc>
      </w:tr>
      <w:tr w:rsidR="00D44116" w:rsidRPr="006964B0" w:rsidTr="00AB1AE7">
        <w:trPr>
          <w:trHeight w:val="977"/>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6680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2F2E04">
            <w:pPr>
              <w:rPr>
                <w:sz w:val="22"/>
                <w:szCs w:val="22"/>
              </w:rPr>
            </w:pPr>
            <w:r w:rsidRPr="0085431D">
              <w:rPr>
                <w:sz w:val="22"/>
                <w:szCs w:val="22"/>
              </w:rPr>
              <w:t>Wpłata środków finansowych z niewykorzystanych w terminie wydatków, które nie wygasają z upływem roku budżetowego</w:t>
            </w:r>
            <w:r w:rsidR="002F2E04">
              <w:rPr>
                <w:sz w:val="22"/>
                <w:szCs w:val="22"/>
              </w:rPr>
              <w:t>.</w:t>
            </w:r>
            <w:r w:rsidRPr="0085431D">
              <w:rPr>
                <w:sz w:val="22"/>
                <w:szCs w:val="22"/>
              </w:rPr>
              <w:t xml:space="preserve"> </w:t>
            </w:r>
            <w:r w:rsidR="002F2E04">
              <w:rPr>
                <w:sz w:val="22"/>
                <w:szCs w:val="22"/>
              </w:rPr>
              <w:t>B</w:t>
            </w:r>
            <w:r w:rsidRPr="0085431D">
              <w:rPr>
                <w:sz w:val="22"/>
                <w:szCs w:val="22"/>
              </w:rPr>
              <w:t>rak wykonania z uwagi na ustalenie planu w pełnych złotych.</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-0,85 </w:t>
            </w:r>
          </w:p>
        </w:tc>
      </w:tr>
      <w:tr w:rsidR="00D44116" w:rsidRPr="006964B0" w:rsidTr="002F2E04">
        <w:trPr>
          <w:trHeight w:val="247"/>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75831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Część równoważąca subwencji ogólnej dla gmin</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Subwencje ogólne z budżetu państwa –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80101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Szkoły podstawowe</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-2 518,91 </w:t>
            </w:r>
          </w:p>
        </w:tc>
      </w:tr>
      <w:tr w:rsidR="00D44116" w:rsidRPr="006964B0" w:rsidTr="00AB1AE7">
        <w:trPr>
          <w:trHeight w:val="1473"/>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0750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najmu i dzierżawy składników majątkowych Skarbu Państwa, jednostek samorządu terytorialnego lub innych jednostek zaliczanych do sektora finansów publicznych oraz innych umów o podobnym charakterze - wynajem sali gimnastycznej – plan niewykonany pomimo zmniejszenia na ostatniej sesji rady.</w:t>
            </w:r>
          </w:p>
          <w:p w:rsidR="00D44116" w:rsidRPr="0085431D" w:rsidRDefault="00F4117B" w:rsidP="00AB1AE7">
            <w:pPr>
              <w:rPr>
                <w:sz w:val="22"/>
                <w:szCs w:val="22"/>
              </w:rPr>
            </w:pPr>
            <w:r>
              <w:rPr>
                <w:sz w:val="22"/>
                <w:szCs w:val="22"/>
              </w:rPr>
              <w:t>Zakładano wyższy wpływ.</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-1 050,00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0830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usług - zwrot kosztów przez ZS Smogulec za dokonane płatności przez urząd – energia eletr.</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47,19 </w:t>
            </w:r>
          </w:p>
        </w:tc>
      </w:tr>
      <w:tr w:rsidR="00D44116" w:rsidRPr="006964B0" w:rsidTr="00F4117B">
        <w:trPr>
          <w:trHeight w:val="268"/>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zadań bieżących z zakresu administracji rządowej oraz innych zadań zleconych gminie (związkom gmin, związkom powiatowo-gminnym) ustawami - środki na wyposażenie szkół w podręczniki, materiały edukacyjne lub materiały ćwiczeniowe oraz na sfinansowanie kosztu zakupu podręczników, materiałów edukacyjnych lub materiałów ćwiczeniowych w przypadku szkół prowadzonych przez osoby prawne inne niż jednostki samorządu terytorialnego lub osoby</w:t>
            </w:r>
            <w:r w:rsidR="00F4117B">
              <w:rPr>
                <w:sz w:val="22"/>
                <w:szCs w:val="22"/>
              </w:rPr>
              <w:t xml:space="preserve"> fizyczne. Kwotę niewykorzystaną</w:t>
            </w:r>
            <w:r w:rsidRPr="0085431D">
              <w:rPr>
                <w:sz w:val="22"/>
                <w:szCs w:val="22"/>
              </w:rPr>
              <w:t xml:space="preserve"> zwrócono na konto Wojewody Wielkopolskiego.</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-1 516,10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lastRenderedPageBreak/>
              <w:t>80103</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Oddziały przedszkolne w szkołach podstawowych</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0,00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własnych zadań bieżących gmin (związków gmin, związków powiatowo-gminnych) - dotacja na realizację zadań własnych w zakresie wychowania przedszkolnego w 2016 r. –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80104</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Przedszkola</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1 946,27 </w:t>
            </w:r>
          </w:p>
        </w:tc>
      </w:tr>
      <w:tr w:rsidR="00D44116" w:rsidRPr="006964B0" w:rsidTr="00AB1AE7">
        <w:trPr>
          <w:trHeight w:val="94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0670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Wpływy z opłat za korzystanie z wyżywienia w jednostkach realizujących zadania z zakresu wychowania przedszkolnego - wykonanie tego paragrafu uzależnione jest od ilości dzieci w przedszkolu i wpływu wpłat za żywienie dzieci w przedszkolu.   </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1 946,40 </w:t>
            </w:r>
          </w:p>
        </w:tc>
      </w:tr>
      <w:tr w:rsidR="00D44116" w:rsidRPr="006964B0" w:rsidTr="0016136F">
        <w:trPr>
          <w:trHeight w:val="732"/>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16136F">
            <w:pPr>
              <w:rPr>
                <w:sz w:val="22"/>
                <w:szCs w:val="22"/>
              </w:rPr>
            </w:pPr>
            <w:r w:rsidRPr="0085431D">
              <w:rPr>
                <w:sz w:val="22"/>
                <w:szCs w:val="22"/>
              </w:rPr>
              <w:t xml:space="preserve">Wpływy z różnych dochodów - brak wykonania z uwagi na ustalenie planu w pełnych złotych - rozliczenie za 2015 r. dotacji udzielonej dla przedszkola </w:t>
            </w:r>
            <w:r w:rsidR="0016136F">
              <w:rPr>
                <w:sz w:val="22"/>
                <w:szCs w:val="22"/>
              </w:rPr>
              <w:t xml:space="preserve"> - </w:t>
            </w:r>
            <w:r w:rsidRPr="0085431D">
              <w:rPr>
                <w:sz w:val="22"/>
                <w:szCs w:val="22"/>
              </w:rPr>
              <w:t>Gmina Margonin</w:t>
            </w:r>
            <w:r w:rsidR="0016136F">
              <w:rPr>
                <w:sz w:val="22"/>
                <w:szCs w:val="22"/>
              </w:rPr>
              <w:t>.</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-0,13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spacing w:line="240" w:lineRule="exact"/>
              <w:ind w:right="23"/>
              <w:jc w:val="both"/>
              <w:rPr>
                <w:sz w:val="22"/>
                <w:szCs w:val="22"/>
              </w:rPr>
            </w:pPr>
            <w:r w:rsidRPr="0085431D">
              <w:rPr>
                <w:sz w:val="22"/>
                <w:szCs w:val="22"/>
              </w:rPr>
              <w:t>Dotacje celowe otrzymane z budżetu państwa na realizację własnych zadań bieżących gmin (związków gmin, związków powiatowo-gminnych) – dotacja na realizację zadań własnych w zakresie wychowania przedszkolnego w 2016 r. –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80110</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Gimnazja</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-2 146,64 </w:t>
            </w:r>
          </w:p>
        </w:tc>
      </w:tr>
      <w:tr w:rsidR="00D44116" w:rsidRPr="006964B0" w:rsidTr="00AB1AE7">
        <w:trPr>
          <w:trHeight w:val="157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16136F">
            <w:pPr>
              <w:rPr>
                <w:sz w:val="22"/>
                <w:szCs w:val="22"/>
              </w:rPr>
            </w:pPr>
            <w:r w:rsidRPr="0085431D">
              <w:rPr>
                <w:sz w:val="22"/>
                <w:szCs w:val="22"/>
              </w:rPr>
              <w:t>Dotacje celowe otrzymane z budżetu państwa na realizację zadań bieżących z zakresu administracji rządowej oraz innych zadań zleconych gminie (związkom gmin, związkom powiatowo-gminnym) ustawami - środki na wyposażenie szkół w podręczniki, materiały edukacyjne lub materiały ćwiczeniowe oraz na sfinansowanie kosztu zakupu podręczników, materiałów edukacyjnych lub materiałów ćwiczeniowych w przypadku szkół prowadzonych przez osoby prawne inne niż jednostki samorządu terytorialnego lub osoby fizyczne. Kwotę niewykorzystan</w:t>
            </w:r>
            <w:r w:rsidR="0016136F">
              <w:rPr>
                <w:sz w:val="22"/>
                <w:szCs w:val="22"/>
              </w:rPr>
              <w:t>ą</w:t>
            </w:r>
            <w:r w:rsidRPr="0085431D">
              <w:rPr>
                <w:sz w:val="22"/>
                <w:szCs w:val="22"/>
              </w:rPr>
              <w:t xml:space="preserve"> zwrócono na konto Wojewody Wielkopolskiego.</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-2 146,64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80148</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Stołówki szkolne i przedszkolne</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4 022,37 </w:t>
            </w:r>
          </w:p>
        </w:tc>
      </w:tr>
      <w:tr w:rsidR="00D44116" w:rsidRPr="006964B0" w:rsidTr="008E34B8">
        <w:trPr>
          <w:trHeight w:val="1504"/>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0670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opłat za korzystanie z wyżywienia w jednostkach realizujących zadania z zakresu wychowania przedszkolnego - - wykonanie tego paragrafu jest uzależnione od liczby wydanych obiadów. Na ostatniej sesji rady w grudniu 2016 r. nastąpiło zwiększenie planu w paragrafie. Dzieci z oddziału przedszkolnego</w:t>
            </w:r>
          </w:p>
          <w:p w:rsidR="00D44116" w:rsidRPr="0085431D" w:rsidRDefault="00D44116" w:rsidP="00AB1AE7">
            <w:pPr>
              <w:rPr>
                <w:sz w:val="22"/>
                <w:szCs w:val="22"/>
              </w:rPr>
            </w:pPr>
            <w:r w:rsidRPr="0085431D">
              <w:rPr>
                <w:sz w:val="22"/>
                <w:szCs w:val="22"/>
              </w:rPr>
              <w:t xml:space="preserve">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-396,30 </w:t>
            </w:r>
          </w:p>
        </w:tc>
      </w:tr>
      <w:tr w:rsidR="00D44116" w:rsidRPr="006964B0" w:rsidTr="008E34B8">
        <w:trPr>
          <w:trHeight w:val="708"/>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0830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CB7F02">
            <w:pPr>
              <w:rPr>
                <w:sz w:val="22"/>
                <w:szCs w:val="22"/>
              </w:rPr>
            </w:pPr>
            <w:r w:rsidRPr="0085431D">
              <w:rPr>
                <w:sz w:val="22"/>
                <w:szCs w:val="22"/>
              </w:rPr>
              <w:t xml:space="preserve">Wpływy z usług - wykonanie tego paragrafu jest uzależnione od liczby wydanych obiadów, których było więcej niż planowano.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4 418,67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85203</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Ośrodki wsparcia</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-78,02 </w:t>
            </w:r>
          </w:p>
        </w:tc>
      </w:tr>
      <w:tr w:rsidR="00D44116" w:rsidRPr="006964B0" w:rsidTr="00AB1AE7">
        <w:trPr>
          <w:trHeight w:val="1361"/>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zadań bieżących z zakresu administracji rządowej oraz innych zadań zleconych gminie (związkom gmin, związkom powiatowo-gminnym) ustawami na Środowiskowy Dom Samopomocy w Gołańczy, w tym na doposażenie pomieszczeń –</w:t>
            </w:r>
            <w:r w:rsidR="002E7C0E">
              <w:rPr>
                <w:sz w:val="22"/>
                <w:szCs w:val="22"/>
              </w:rPr>
              <w:t xml:space="preserve"> kwota 122,23 to </w:t>
            </w:r>
            <w:r w:rsidRPr="0085431D">
              <w:rPr>
                <w:sz w:val="22"/>
                <w:szCs w:val="22"/>
              </w:rPr>
              <w:t xml:space="preserve"> zwrot do Wojewody Wielkopolskiego w wyniku rozliczenia końcowego zadania.</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-122,23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lastRenderedPageBreak/>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2360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Dochody jednostek samorządu terytorialnego związane z realizacją zadań z zakresu administracji rządowej oraz innych zadań zleconych ustawami - 8.900 zł x 5%, tj. plan dochodów związanych z realizacją zadań z zakresu administracji rządowej na 2016 rok (wielkość wynikająca z pisma Wojewody Wielkopolskiego nr FB.I-3110.5.2015.8 z dnia 20 października 2015 r.). </w:t>
            </w:r>
            <w:r w:rsidRPr="0085431D">
              <w:rPr>
                <w:bCs/>
                <w:sz w:val="22"/>
                <w:szCs w:val="22"/>
              </w:rPr>
              <w:t>Wojewoda nie zwiększył dochodów w ciągu roku stąd możliwość przekroczenia planu.</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44,21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85206</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Wspieranie rodziny</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0,00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własnych zadań bieżących gmin (związków gmin, związków powiatowo-gminnych) – środki wprowadzone do planu na podstawie Umowy Nr PS-II.946.300.2016.7 o wsparcie realizacji zadania publicznego realizowanego w ramach: Resortowego programu wspierania rodziny i systemu pieczy zastępczej na rok 2016 „Asystent rodziny i koordynator rodzinnej pieczy zastępczej” zawartej w dniu 15 września 2016r. pomiędzy Wojewodą Wielkopols</w:t>
            </w:r>
            <w:r w:rsidR="00A7438B">
              <w:rPr>
                <w:sz w:val="22"/>
                <w:szCs w:val="22"/>
              </w:rPr>
              <w:t xml:space="preserve">kim, a Miastem i Gminą Gołańcz </w:t>
            </w:r>
            <w:r w:rsidRPr="0085431D">
              <w:rPr>
                <w:sz w:val="22"/>
                <w:szCs w:val="22"/>
              </w:rPr>
              <w:t xml:space="preserve">oraz na podstawie otrzymanego w dniu 26.09.2016 r. pisma od Wojewody Wielkopolskiego nr </w:t>
            </w:r>
            <w:r w:rsidRPr="0085431D">
              <w:rPr>
                <w:sz w:val="22"/>
                <w:szCs w:val="22"/>
                <w:lang w:eastAsia="ar-SA"/>
              </w:rPr>
              <w:t xml:space="preserve">FB-I.3111.239.2016.8 z dnia 21.09.2016 r.- </w:t>
            </w:r>
            <w:r w:rsidRPr="0085431D">
              <w:rPr>
                <w:sz w:val="22"/>
                <w:szCs w:val="22"/>
              </w:rPr>
              <w:t>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85211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Świadczenie wychowawcze</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-105 682,71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jc w:val="both"/>
              <w:rPr>
                <w:sz w:val="22"/>
                <w:szCs w:val="22"/>
              </w:rPr>
            </w:pPr>
            <w:r w:rsidRPr="0085431D">
              <w:rPr>
                <w:sz w:val="22"/>
                <w:szCs w:val="22"/>
              </w:rPr>
              <w:t xml:space="preserve">Wpływy z pozostałych odsetek - odsetki ustawowe od nienależnie pobranych świadczeń wychowawczych za rok budżetowy, wpłacone przez świadczeniobiorców. </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-80,27 </w:t>
            </w:r>
          </w:p>
        </w:tc>
      </w:tr>
      <w:tr w:rsidR="00D44116" w:rsidRPr="006964B0" w:rsidTr="00AB1AE7">
        <w:trPr>
          <w:trHeight w:val="1438"/>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2060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 Dotacje celowe przekazane z budżetu państwa na zadania bieżące z zakresu administracji rządowej zlecone gminom (związkom gmin, związkom powiatowo-gminnym), związane z realizacją świadczenia wychowawczego stanowiącego pomoc państwa w wychowywaniu dzieci – dnia 16 grudnia 2016 r. Burmistrz MiG Gołańcz zwrócił się pismem do Woj. Wlkp. w Poznaniu o dokonanie blokady środków w wysokości 87.084,00. Pozostała niewykorzystana kwota w wysokości 18.518,43 </w:t>
            </w:r>
            <w:r>
              <w:rPr>
                <w:sz w:val="22"/>
                <w:szCs w:val="22"/>
              </w:rPr>
              <w:t>w</w:t>
            </w:r>
            <w:r w:rsidRPr="0085431D">
              <w:rPr>
                <w:sz w:val="22"/>
                <w:szCs w:val="22"/>
              </w:rPr>
              <w:t>ynikała głównie z mniejszej liczby wniosków, jaka wpłynęła od osób kwalifikujących się do wypłaty świadczeń z tego tytułu, a w wydatkach rzeczowych mniejsze wykonanie głównie w paragrafach: zakup materiałów i wyposażenia, zakupu usług pozostałych – pod zgłaszane potrzeby. 18.518,43 zwrócono do Wojewody Wielkopolskiego w wyniku rozliczenia końcowego zadania.</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-105 602,43 </w:t>
            </w:r>
          </w:p>
        </w:tc>
      </w:tr>
      <w:tr w:rsidR="00D44116" w:rsidRPr="006964B0" w:rsidTr="00AB1AE7">
        <w:trPr>
          <w:trHeight w:val="220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6340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spacing w:before="120" w:after="120"/>
              <w:jc w:val="both"/>
              <w:rPr>
                <w:sz w:val="22"/>
                <w:szCs w:val="22"/>
              </w:rPr>
            </w:pPr>
            <w:r w:rsidRPr="0085431D">
              <w:rPr>
                <w:sz w:val="22"/>
                <w:szCs w:val="22"/>
              </w:rPr>
              <w:t>Dotacje celowe otrzymane z budżetu państwa na inwestycje i zakupy inwestycyjne z zakresu administracji rządowej zlecone gminom (związkom gmin, związkom powiatowo-gminnym), związane realizacją świadczenia wychowawczego stanowiącego pomoc państwa w wychowywaniu dzieci –</w:t>
            </w:r>
            <w:r w:rsidR="00A7438B">
              <w:rPr>
                <w:sz w:val="22"/>
                <w:szCs w:val="22"/>
              </w:rPr>
              <w:t xml:space="preserve"> </w:t>
            </w:r>
            <w:r w:rsidRPr="0085431D">
              <w:rPr>
                <w:sz w:val="22"/>
                <w:szCs w:val="22"/>
              </w:rPr>
              <w:t>środki na zapewnienie prawidłowej realizacji nowego zadania wynikającego z ustawy z dnia 11 lutego 2016 r. o pomocy państwa w wychowaniu dzieci (Dz. U. poz. 195) poprzez zakup niezbędnego sprzętu m.in. komputer</w:t>
            </w:r>
            <w:r>
              <w:rPr>
                <w:sz w:val="22"/>
                <w:szCs w:val="22"/>
              </w:rPr>
              <w:t>owego i kopiująco – drukującego</w:t>
            </w:r>
            <w:r w:rsidRPr="0085431D">
              <w:rPr>
                <w:sz w:val="22"/>
                <w:szCs w:val="22"/>
              </w:rPr>
              <w:t>). Zwrot do Wojewody Wielkopolskiego to kwota 0,01 wynikająca z rozliczenia końcowego zadania.</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-0,01 </w:t>
            </w:r>
          </w:p>
        </w:tc>
      </w:tr>
      <w:tr w:rsidR="00D44116" w:rsidRPr="006964B0" w:rsidTr="00A7438B">
        <w:trPr>
          <w:trHeight w:val="693"/>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85212</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Świadczenia rodzinne, świadczenia z funduszu alimentacyjnego oraz składki na ubezpieczenia emerytalne i rentowe z ubezpieczenia społecznego</w:t>
            </w:r>
          </w:p>
        </w:tc>
        <w:tc>
          <w:tcPr>
            <w:tcW w:w="1559" w:type="dxa"/>
            <w:tcBorders>
              <w:top w:val="nil"/>
              <w:left w:val="nil"/>
              <w:bottom w:val="single" w:sz="4" w:space="0" w:color="auto"/>
              <w:right w:val="single" w:sz="4" w:space="0" w:color="auto"/>
            </w:tcBorders>
            <w:shd w:val="clear" w:color="000000" w:fill="F2F2F2"/>
            <w:noWrap/>
            <w:hideMark/>
          </w:tcPr>
          <w:p w:rsidR="00D44116" w:rsidRPr="00C27AF2" w:rsidRDefault="00D44116" w:rsidP="00AB1AE7">
            <w:pPr>
              <w:jc w:val="right"/>
              <w:rPr>
                <w:b/>
                <w:bCs/>
                <w:color w:val="7030A0"/>
                <w:sz w:val="24"/>
                <w:szCs w:val="24"/>
              </w:rPr>
            </w:pPr>
            <w:r w:rsidRPr="00E30E71">
              <w:rPr>
                <w:b/>
                <w:bCs/>
                <w:color w:val="FF0000"/>
                <w:sz w:val="24"/>
                <w:szCs w:val="24"/>
              </w:rPr>
              <w:t xml:space="preserve">-126 664,33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lastRenderedPageBreak/>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A7438B" w:rsidP="00AB1AE7">
            <w:pPr>
              <w:rPr>
                <w:sz w:val="22"/>
                <w:szCs w:val="22"/>
              </w:rPr>
            </w:pPr>
            <w:r>
              <w:rPr>
                <w:sz w:val="22"/>
                <w:szCs w:val="22"/>
              </w:rPr>
              <w:t>0690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różnych opłat - w roku budżetowym nie odnotowano wpływu za koszty upomnienia od nieterminowej spłaty nienależnie pobranych świadczeń rodzinnych w latach ubiegłych stąd wykonanie do planu to 0,00 %.</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-100,00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pozostałych odsetek - odsetki ustawowe od nienależnie pobranych świadczeń rodzinnych, wpłacone przez świadczeniobiorców. Kwotę niewykonanego planu stanowią odsetki zaległe.</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-2 679,09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jc w:val="both"/>
              <w:rPr>
                <w:sz w:val="22"/>
                <w:szCs w:val="22"/>
              </w:rPr>
            </w:pPr>
            <w:r w:rsidRPr="0085431D">
              <w:rPr>
                <w:sz w:val="22"/>
                <w:szCs w:val="22"/>
              </w:rPr>
              <w:t>Wpływy z różnych dochodów - wykonanie 14.540,80, tj. 80,78 % w stosunku do planu stanowią wpływy ze zwrotu nienależnie pobranych świadczeń rodzinnych, wpłaconych przez świadczeniobiorcę po zakończeniu roku budżetowego, w którym zostało wypłacone świadczenie.</w:t>
            </w:r>
            <w:r w:rsidR="00677174">
              <w:rPr>
                <w:sz w:val="22"/>
                <w:szCs w:val="22"/>
              </w:rPr>
              <w:t xml:space="preserve"> Brak wykonania planu z uwagi na zaległości.</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-3 459,20 </w:t>
            </w:r>
          </w:p>
        </w:tc>
      </w:tr>
      <w:tr w:rsidR="00D44116" w:rsidRPr="006964B0" w:rsidTr="00AB1AE7">
        <w:trPr>
          <w:trHeight w:val="157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677174">
            <w:pPr>
              <w:widowControl w:val="0"/>
              <w:autoSpaceDE w:val="0"/>
              <w:autoSpaceDN w:val="0"/>
              <w:adjustRightInd w:val="0"/>
              <w:rPr>
                <w:sz w:val="22"/>
                <w:szCs w:val="22"/>
              </w:rPr>
            </w:pPr>
            <w:r w:rsidRPr="0085431D">
              <w:rPr>
                <w:sz w:val="22"/>
                <w:szCs w:val="22"/>
              </w:rPr>
              <w:t>Dotacje celowe otrzymane z budżetu państwa na realizację zadań bieżących z zakresu administracji rządowej oraz innych zadań zleconych gminie (związkom gmin, związkom powiatowo-gminnym) ustawami - dnia 16 grudnia roku budżetowego Burmistrz MiG Gołańcz zwrócił się pismem do Woj. Wlkp w Poznaniu o dokonanie blokady środków w wysokości 80.181,00. Pozostała niewykorzystana kwota w wysokości 50.268,00 wynikała głównie z mniejszej liczby wniosków, jaka wpłynęła od osób głównym powodem zwrotu dotacji była mniejsza liczba wniosków, jaka wpłynęła od osób kwalifikujących się do wypłaty świadczeń z tego tytułu, a w wydatkach rzeczowych mniejsze wykonanie głównie w paragrafach: zakup materiałów i wyposażenia, zakupu usług pozostałych, rozmowy telefoniczne, różne opłaty i składki – pod zgłaszane potrzeby. 50.268,00 zwrócono do Wojewody Wielkopolskiego w wyniku rozliczenia końcowego.</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-130 449,00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DC2D40" w:rsidRDefault="00D44116" w:rsidP="00AB1AE7">
            <w:pPr>
              <w:rPr>
                <w:sz w:val="22"/>
                <w:szCs w:val="22"/>
              </w:rPr>
            </w:pPr>
            <w:r w:rsidRPr="00DC2D40">
              <w:rPr>
                <w:sz w:val="22"/>
                <w:szCs w:val="22"/>
              </w:rPr>
              <w:t>2360</w:t>
            </w:r>
          </w:p>
        </w:tc>
        <w:tc>
          <w:tcPr>
            <w:tcW w:w="5737" w:type="dxa"/>
            <w:tcBorders>
              <w:top w:val="nil"/>
              <w:left w:val="nil"/>
              <w:bottom w:val="single" w:sz="4" w:space="0" w:color="auto"/>
              <w:right w:val="single" w:sz="4" w:space="0" w:color="auto"/>
            </w:tcBorders>
            <w:shd w:val="clear" w:color="auto" w:fill="auto"/>
            <w:hideMark/>
          </w:tcPr>
          <w:p w:rsidR="00D44116" w:rsidRPr="00DC2D40" w:rsidRDefault="00D44116" w:rsidP="00AB1AE7">
            <w:pPr>
              <w:rPr>
                <w:sz w:val="22"/>
                <w:szCs w:val="22"/>
              </w:rPr>
            </w:pPr>
            <w:r w:rsidRPr="00DC2D40">
              <w:rPr>
                <w:sz w:val="22"/>
                <w:szCs w:val="22"/>
              </w:rPr>
              <w:t>Dochody jednostek samorządu terytorialnego związane z realizacją zadań z zakresu administracji rządowej oraz innych zadań zleconych ustawami - w paragrafie tym mieszczą się wpłaty komornicze od dłużników alimentacyjnych z tyt. zaliczek wypłaconych osobie uprawnionej oraz opłaty z tytułu funduszu alimentacyjnego przez dłużników alimentacyjnych na mocy ustawy o pomocy osobom uprawnionym do alimentów. Wojewoda nie zwiększył dochodów w ciągu roku stąd możliwość braku wykonania lub przekroczenia planu. W tym wypadku nastąpiło przekroczenie.</w:t>
            </w:r>
          </w:p>
        </w:tc>
        <w:tc>
          <w:tcPr>
            <w:tcW w:w="1559" w:type="dxa"/>
            <w:tcBorders>
              <w:top w:val="nil"/>
              <w:left w:val="nil"/>
              <w:bottom w:val="single" w:sz="4" w:space="0" w:color="auto"/>
              <w:right w:val="single" w:sz="4" w:space="0" w:color="auto"/>
            </w:tcBorders>
            <w:shd w:val="clear" w:color="auto" w:fill="auto"/>
            <w:noWrap/>
            <w:hideMark/>
          </w:tcPr>
          <w:p w:rsidR="00D44116" w:rsidRPr="00C27AF2" w:rsidRDefault="00D44116" w:rsidP="00AB1AE7">
            <w:pPr>
              <w:jc w:val="right"/>
              <w:rPr>
                <w:b/>
                <w:bCs/>
                <w:color w:val="7030A0"/>
                <w:sz w:val="24"/>
                <w:szCs w:val="24"/>
              </w:rPr>
            </w:pPr>
            <w:r w:rsidRPr="00E30E71">
              <w:rPr>
                <w:b/>
                <w:bCs/>
                <w:sz w:val="24"/>
                <w:szCs w:val="24"/>
              </w:rPr>
              <w:t xml:space="preserve">10 022,96 </w:t>
            </w:r>
          </w:p>
        </w:tc>
      </w:tr>
      <w:tr w:rsidR="00E30E71" w:rsidRPr="00E30E71" w:rsidTr="00AB1AE7">
        <w:trPr>
          <w:trHeight w:val="1118"/>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85213</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Składki na ubezpieczenie zdrowotne opłacane za osoby pobierające niektóre świadczenia z pomocy społecznej, niektóre świadczenia rodzinne oraz za osoby uczestniczące w zajęciach w centrum integracji społecznej.</w:t>
            </w:r>
          </w:p>
        </w:tc>
        <w:tc>
          <w:tcPr>
            <w:tcW w:w="1559" w:type="dxa"/>
            <w:tcBorders>
              <w:top w:val="nil"/>
              <w:left w:val="nil"/>
              <w:bottom w:val="single" w:sz="4" w:space="0" w:color="auto"/>
              <w:right w:val="single" w:sz="4" w:space="0" w:color="auto"/>
            </w:tcBorders>
            <w:shd w:val="clear" w:color="000000" w:fill="F2F2F2"/>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-4 565,58 </w:t>
            </w:r>
          </w:p>
        </w:tc>
      </w:tr>
      <w:tr w:rsidR="00E30E71" w:rsidRPr="00E30E71" w:rsidTr="00677174">
        <w:trPr>
          <w:trHeight w:val="1069"/>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677174">
            <w:pPr>
              <w:jc w:val="both"/>
              <w:rPr>
                <w:sz w:val="22"/>
                <w:szCs w:val="22"/>
              </w:rPr>
            </w:pPr>
            <w:r w:rsidRPr="0085431D">
              <w:rPr>
                <w:sz w:val="22"/>
                <w:szCs w:val="22"/>
              </w:rPr>
              <w:t>Wpływy z różnych dochodów - jest to zwrot składki zdrowotnej od nienależnie pobranego zasiłku stałego za poprzedni rok budżetowy -</w:t>
            </w:r>
            <w:r w:rsidR="00677174">
              <w:rPr>
                <w:sz w:val="22"/>
                <w:szCs w:val="22"/>
              </w:rPr>
              <w:t xml:space="preserve"> </w:t>
            </w:r>
            <w:r w:rsidRPr="0085431D">
              <w:rPr>
                <w:sz w:val="22"/>
                <w:szCs w:val="22"/>
              </w:rPr>
              <w:t>brak wykonania z uwagi na ust</w:t>
            </w:r>
            <w:r w:rsidR="00677174">
              <w:rPr>
                <w:sz w:val="22"/>
                <w:szCs w:val="22"/>
              </w:rPr>
              <w:t>alenie planu w pełnych złotych.</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-0,36 </w:t>
            </w:r>
          </w:p>
        </w:tc>
      </w:tr>
      <w:tr w:rsidR="00E30E71" w:rsidRPr="00E30E71" w:rsidTr="00A7726B">
        <w:trPr>
          <w:trHeight w:val="977"/>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widowControl w:val="0"/>
              <w:autoSpaceDE w:val="0"/>
              <w:autoSpaceDN w:val="0"/>
              <w:adjustRightInd w:val="0"/>
              <w:rPr>
                <w:sz w:val="22"/>
                <w:szCs w:val="22"/>
              </w:rPr>
            </w:pPr>
            <w:r w:rsidRPr="0085431D">
              <w:rPr>
                <w:sz w:val="22"/>
                <w:szCs w:val="22"/>
              </w:rPr>
              <w:t xml:space="preserve">Dotacje celowe otrzymane z budżetu państwa na realizację zadań bieżących z zakresu administracji rządowej oraz innych zadań zleconych gminie (związkom gmin, związkom powiatowo-gminnym) ustawami - niewykorzystane środki na składki na ubezpieczenie zdrowotne od osób uprawnionych do świadczenia pielęgnacyjnego, które nie posiadają uprawnień z innego tytułu. Powodem niewykorzystanej dotacji była </w:t>
            </w:r>
            <w:r w:rsidRPr="0085431D">
              <w:rPr>
                <w:sz w:val="22"/>
                <w:szCs w:val="22"/>
              </w:rPr>
              <w:lastRenderedPageBreak/>
              <w:t>głównie liczba wniosków, jaka wpłynęła od osób kwalifikujących się do pomocy z tego tytułu. Środki niewykorzystane w wyniku rozliczenia końcowego zadania zwrócono na konto Wojewody Wielkopolskiego.</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lastRenderedPageBreak/>
              <w:t xml:space="preserve">-12,74 </w:t>
            </w:r>
          </w:p>
        </w:tc>
      </w:tr>
      <w:tr w:rsidR="00E30E71" w:rsidRPr="00E30E71"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widowControl w:val="0"/>
              <w:autoSpaceDE w:val="0"/>
              <w:autoSpaceDN w:val="0"/>
              <w:adjustRightInd w:val="0"/>
              <w:rPr>
                <w:sz w:val="22"/>
                <w:szCs w:val="22"/>
              </w:rPr>
            </w:pPr>
            <w:r w:rsidRPr="0085431D">
              <w:rPr>
                <w:sz w:val="22"/>
                <w:szCs w:val="22"/>
              </w:rPr>
              <w:t>Dotacje celowe otrzymane z budżetu państwa na realizację własnych zadań bieżących gmin (związków gmin, związków powiatowo-gminnych) – niewykorzystane środki na składki na ubezpieczenie zdrowotne od osób uprawnionych do zasiłku stałego, które nie posiadają uprawnień z innego tytułu. Powodem niewykorzystanej dotacji była głównie liczba wniosków, jaka wpłynęła od osób kwalifikujących się do pomocy z tego tytułu. Plan zadania to 19.769,00. Dotacja otrzymana 17.389,00.  Zwrot do Wojewody Wielkopolskiego to kwota 2.172,48 wynikająca z rozliczenia końcowego.</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-4 552,48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85214</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Zasiłki i pomoc w naturze oraz składki na ubezpieczenia emerytalne i rentowe</w:t>
            </w:r>
          </w:p>
        </w:tc>
        <w:tc>
          <w:tcPr>
            <w:tcW w:w="1559" w:type="dxa"/>
            <w:tcBorders>
              <w:top w:val="nil"/>
              <w:left w:val="nil"/>
              <w:bottom w:val="single" w:sz="4" w:space="0" w:color="auto"/>
              <w:right w:val="single" w:sz="4" w:space="0" w:color="auto"/>
            </w:tcBorders>
            <w:shd w:val="clear" w:color="000000" w:fill="F2F2F2"/>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-10 535,90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własnych zadań bieżących gmin (związków gmin, związków powiatowo-gminnych) - powodem niewykorzystanej dotacji na wypłatę zasiłków okresowych było podejmowanie przez świadczeniobiorców pracy, przez co nie kwalifikowali się pod względem dochodowym do otrzymania tej formy świadczenia oraz liczba wniosków, jaka wpłynęła od osób kwalifikujących się do pomocy z tego tytułu. Kwotę niewykorzystaną w wyniku rozliczenia końcowego zwrócono na konto Wojewody Wielkopolskiego.</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-10 535,90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85215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Dodatki mieszkaniowe</w:t>
            </w:r>
          </w:p>
        </w:tc>
        <w:tc>
          <w:tcPr>
            <w:tcW w:w="1559" w:type="dxa"/>
            <w:tcBorders>
              <w:top w:val="nil"/>
              <w:left w:val="nil"/>
              <w:bottom w:val="single" w:sz="4" w:space="0" w:color="auto"/>
              <w:right w:val="single" w:sz="4" w:space="0" w:color="auto"/>
            </w:tcBorders>
            <w:shd w:val="clear" w:color="000000" w:fill="F2F2F2"/>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-1 892,06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jc w:val="both"/>
              <w:rPr>
                <w:sz w:val="22"/>
                <w:szCs w:val="22"/>
              </w:rPr>
            </w:pPr>
            <w:r w:rsidRPr="0085431D">
              <w:rPr>
                <w:sz w:val="22"/>
                <w:szCs w:val="22"/>
              </w:rPr>
              <w:t>Wpływy z pozostałych odsetek - wpłata własna pracownika na wypłatę odsetek od nieterminowej wypłaty zryczałtowanych dodatków energetycznych za miesiąc grudzień 2015 r. - brak wykonania z uwagi na ustalenie planu w pełnych złotych.</w:t>
            </w:r>
          </w:p>
          <w:p w:rsidR="00D44116" w:rsidRPr="0085431D" w:rsidRDefault="00D44116" w:rsidP="00AB1AE7">
            <w:pPr>
              <w:jc w:val="both"/>
              <w:rPr>
                <w:sz w:val="22"/>
                <w:szCs w:val="22"/>
              </w:rPr>
            </w:pP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-0,48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jc w:val="both"/>
              <w:rPr>
                <w:sz w:val="22"/>
                <w:szCs w:val="22"/>
              </w:rPr>
            </w:pPr>
            <w:r w:rsidRPr="0085431D">
              <w:rPr>
                <w:sz w:val="22"/>
                <w:szCs w:val="22"/>
              </w:rPr>
              <w:t>Wpływy z różnych dochodów - wpłata własna pracownika merytorycznego na wypłatę zryczałtowanych dodatków energetycznych za miesiąc grudzień 2015 r. - brak wykonania z uwagi na ustalenie planu w pełnych złotych.</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-0,72 </w:t>
            </w:r>
          </w:p>
        </w:tc>
      </w:tr>
      <w:tr w:rsidR="00D44116" w:rsidRPr="006964B0" w:rsidTr="00AB1AE7">
        <w:trPr>
          <w:trHeight w:val="1119"/>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Dotacje celowe otrzymane z budżetu państwa na realizację zadań bieżących z zakresu administracji rządowej oraz innych zadań zleconych gminie (związkom gmin, związkom powiatowo-gminnym) ustawami – wypłata zryczałtowanego dodatku energetycznego dla odbiorcy wrażliwego. Powodem niewykorzystanej dotacji była liczba wniosków, jaka wpłynęła od osób kwalifikujących się do pomocy z tego tytułu. Plan zadania to 8.000,00. Dotacja otrzymana 6.200,00.  Kwotę niewykorzystaną w wysokości 90,86 w wyniku rozliczenia końcowego zwrócono na konto Wojewody Wielkopolskiego. </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-1 890,86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85216</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Zasiłki stałe</w:t>
            </w:r>
          </w:p>
        </w:tc>
        <w:tc>
          <w:tcPr>
            <w:tcW w:w="1559" w:type="dxa"/>
            <w:tcBorders>
              <w:top w:val="nil"/>
              <w:left w:val="nil"/>
              <w:bottom w:val="single" w:sz="4" w:space="0" w:color="auto"/>
              <w:right w:val="single" w:sz="4" w:space="0" w:color="auto"/>
            </w:tcBorders>
            <w:shd w:val="clear" w:color="000000" w:fill="F2F2F2"/>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-23 329,31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0690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jc w:val="both"/>
              <w:rPr>
                <w:sz w:val="22"/>
                <w:szCs w:val="22"/>
              </w:rPr>
            </w:pPr>
            <w:r w:rsidRPr="0085431D">
              <w:rPr>
                <w:sz w:val="22"/>
                <w:szCs w:val="22"/>
              </w:rPr>
              <w:t>Wpływy z różnych opłat - jest to wpłata kosztów upomnienia naliczonych od nieterminowej spłaty zasiłku stałego za poprzednie lata budżetowe.</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-12,40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jc w:val="both"/>
              <w:rPr>
                <w:sz w:val="22"/>
                <w:szCs w:val="22"/>
              </w:rPr>
            </w:pPr>
            <w:r w:rsidRPr="0085431D">
              <w:rPr>
                <w:sz w:val="22"/>
                <w:szCs w:val="22"/>
              </w:rPr>
              <w:t xml:space="preserve">Wpływy z różnych dochodów - plan utworzono na podstawie przypisanej do zwrotu nadmiernie pobranej dotacji w latach </w:t>
            </w:r>
            <w:r w:rsidRPr="0085431D">
              <w:rPr>
                <w:sz w:val="22"/>
                <w:szCs w:val="22"/>
              </w:rPr>
              <w:lastRenderedPageBreak/>
              <w:t>poprzednich z tytułu przyznanego zasiłku stałego. W roku budżetowym wpłacono kwotę 185,00. Zaległość z tego tytułu wynosi 1.003,40.</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lastRenderedPageBreak/>
              <w:t xml:space="preserve">-1 004,00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Default="00D44116" w:rsidP="00AB1AE7">
            <w:pPr>
              <w:rPr>
                <w:sz w:val="22"/>
                <w:szCs w:val="22"/>
              </w:rPr>
            </w:pPr>
            <w:r w:rsidRPr="0085431D">
              <w:rPr>
                <w:sz w:val="22"/>
                <w:szCs w:val="22"/>
              </w:rPr>
              <w:t xml:space="preserve">     </w:t>
            </w:r>
          </w:p>
          <w:p w:rsidR="00E30E71" w:rsidRDefault="00E30E71" w:rsidP="00AB1AE7">
            <w:pPr>
              <w:rPr>
                <w:sz w:val="22"/>
                <w:szCs w:val="22"/>
              </w:rPr>
            </w:pPr>
          </w:p>
          <w:p w:rsidR="00E30E71" w:rsidRPr="0085431D" w:rsidRDefault="00E30E71" w:rsidP="00AB1AE7">
            <w:pPr>
              <w:rPr>
                <w:sz w:val="22"/>
                <w:szCs w:val="22"/>
              </w:rPr>
            </w:pP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własnych zadań bieżących gmin (związków gmin, związków powiatowo-gminnych) - dofinansowanie wypłat zasiłków stałych. Brak wykonania z powodu realizacji wydatków na podstawie składanych wniosków osób uprawnionych. Plan zadania to 213.200,00. Dotacja otrzymana 191.911,00.  Zwrot do Wojewody Wielkopolskiego to kwota 1.023,91 wynikająca z rozliczenia końcowego.</w:t>
            </w:r>
          </w:p>
        </w:tc>
        <w:tc>
          <w:tcPr>
            <w:tcW w:w="1559" w:type="dxa"/>
            <w:tcBorders>
              <w:top w:val="nil"/>
              <w:left w:val="nil"/>
              <w:bottom w:val="single" w:sz="4" w:space="0" w:color="auto"/>
              <w:right w:val="single" w:sz="4" w:space="0" w:color="auto"/>
            </w:tcBorders>
            <w:shd w:val="clear" w:color="auto" w:fill="auto"/>
            <w:noWrap/>
            <w:hideMark/>
          </w:tcPr>
          <w:p w:rsidR="00D44116" w:rsidRPr="00C27AF2" w:rsidRDefault="00D44116" w:rsidP="00AB1AE7">
            <w:pPr>
              <w:jc w:val="right"/>
              <w:rPr>
                <w:b/>
                <w:bCs/>
                <w:color w:val="7030A0"/>
                <w:sz w:val="24"/>
                <w:szCs w:val="24"/>
              </w:rPr>
            </w:pPr>
            <w:r w:rsidRPr="00E30E71">
              <w:rPr>
                <w:b/>
                <w:bCs/>
                <w:color w:val="FF0000"/>
                <w:sz w:val="24"/>
                <w:szCs w:val="24"/>
              </w:rPr>
              <w:t xml:space="preserve">-22 312,91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85219</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Ośrodki pomocy społecznej</w:t>
            </w:r>
          </w:p>
        </w:tc>
        <w:tc>
          <w:tcPr>
            <w:tcW w:w="1559" w:type="dxa"/>
            <w:tcBorders>
              <w:top w:val="nil"/>
              <w:left w:val="nil"/>
              <w:bottom w:val="single" w:sz="4" w:space="0" w:color="auto"/>
              <w:right w:val="single" w:sz="4" w:space="0" w:color="auto"/>
            </w:tcBorders>
            <w:shd w:val="clear" w:color="000000" w:fill="F2F2F2"/>
            <w:noWrap/>
            <w:hideMark/>
          </w:tcPr>
          <w:p w:rsidR="00D44116" w:rsidRPr="00E30E71" w:rsidRDefault="00D44116" w:rsidP="00AB1AE7">
            <w:pPr>
              <w:jc w:val="right"/>
              <w:rPr>
                <w:b/>
                <w:bCs/>
                <w:sz w:val="24"/>
                <w:szCs w:val="24"/>
              </w:rPr>
            </w:pPr>
            <w:r w:rsidRPr="00E30E71">
              <w:rPr>
                <w:b/>
                <w:bCs/>
                <w:sz w:val="24"/>
                <w:szCs w:val="24"/>
              </w:rPr>
              <w:t xml:space="preserve">0,00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własnych zadań bieżących gmin (związków gmin, związków powiatowo-gminnych) - dotacja na ośrodek pomocy społecznej wykorzystana w 100,00%.</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sz w:val="24"/>
                <w:szCs w:val="24"/>
              </w:rPr>
            </w:pPr>
            <w:r w:rsidRPr="00E30E71">
              <w:rPr>
                <w:b/>
                <w:bCs/>
                <w:sz w:val="24"/>
                <w:szCs w:val="24"/>
              </w:rPr>
              <w:t xml:space="preserve">0,00 </w:t>
            </w:r>
          </w:p>
        </w:tc>
      </w:tr>
      <w:tr w:rsidR="00D44116" w:rsidRPr="006964B0" w:rsidTr="00A7726B">
        <w:trPr>
          <w:trHeight w:val="30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85228</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Usługi opiekuńcze i specjalistyczne usługi opiekuńcze</w:t>
            </w:r>
          </w:p>
        </w:tc>
        <w:tc>
          <w:tcPr>
            <w:tcW w:w="1559" w:type="dxa"/>
            <w:tcBorders>
              <w:top w:val="nil"/>
              <w:left w:val="nil"/>
              <w:bottom w:val="single" w:sz="4" w:space="0" w:color="auto"/>
              <w:right w:val="single" w:sz="4" w:space="0" w:color="auto"/>
            </w:tcBorders>
            <w:shd w:val="clear" w:color="000000" w:fill="F2F2F2"/>
            <w:noWrap/>
            <w:hideMark/>
          </w:tcPr>
          <w:p w:rsidR="00D44116" w:rsidRPr="00C27AF2" w:rsidRDefault="00D44116" w:rsidP="00AB1AE7">
            <w:pPr>
              <w:jc w:val="right"/>
              <w:rPr>
                <w:b/>
                <w:bCs/>
                <w:color w:val="7030A0"/>
                <w:sz w:val="24"/>
                <w:szCs w:val="24"/>
              </w:rPr>
            </w:pPr>
            <w:r w:rsidRPr="00E30E71">
              <w:rPr>
                <w:b/>
                <w:bCs/>
                <w:color w:val="FF0000"/>
                <w:sz w:val="24"/>
                <w:szCs w:val="24"/>
              </w:rPr>
              <w:t xml:space="preserve">-6,26 </w:t>
            </w:r>
          </w:p>
        </w:tc>
      </w:tr>
      <w:tr w:rsidR="00D44116" w:rsidRPr="006964B0" w:rsidTr="00A7726B">
        <w:trPr>
          <w:trHeight w:val="1274"/>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0830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7726B">
            <w:pPr>
              <w:jc w:val="both"/>
              <w:rPr>
                <w:sz w:val="22"/>
                <w:szCs w:val="22"/>
              </w:rPr>
            </w:pPr>
            <w:r w:rsidRPr="0085431D">
              <w:rPr>
                <w:sz w:val="22"/>
                <w:szCs w:val="22"/>
              </w:rPr>
              <w:t xml:space="preserve">Wpływy z usług - są to </w:t>
            </w:r>
            <w:r w:rsidRPr="0085431D">
              <w:rPr>
                <w:bCs/>
                <w:sz w:val="22"/>
                <w:szCs w:val="22"/>
              </w:rPr>
              <w:t>dochody z tytułu odpłatności za usługi specjalistyczne opiekuńcze</w:t>
            </w:r>
            <w:r w:rsidRPr="0085431D">
              <w:rPr>
                <w:sz w:val="22"/>
                <w:szCs w:val="22"/>
              </w:rPr>
              <w:t>. Przekroczenie w planie z powodu spłaty przez jednego świadczeniobiorcę w miesiącu grudniu roku budżetowego odpłatności, której termin płatności przypada na 2017 r.</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sz w:val="24"/>
                <w:szCs w:val="24"/>
              </w:rPr>
            </w:pPr>
            <w:r w:rsidRPr="00E30E71">
              <w:rPr>
                <w:b/>
                <w:bCs/>
                <w:sz w:val="24"/>
                <w:szCs w:val="24"/>
              </w:rPr>
              <w:t xml:space="preserve">11,74 </w:t>
            </w:r>
          </w:p>
        </w:tc>
      </w:tr>
      <w:tr w:rsidR="00D44116" w:rsidRPr="006964B0" w:rsidTr="00AB1AE7">
        <w:trPr>
          <w:trHeight w:val="157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pStyle w:val="Tekstpodstawowywcity2"/>
              <w:spacing w:line="240" w:lineRule="exact"/>
              <w:ind w:left="0"/>
              <w:jc w:val="both"/>
              <w:rPr>
                <w:sz w:val="22"/>
                <w:szCs w:val="22"/>
                <w:shd w:val="clear" w:color="auto" w:fill="FFFFFF"/>
              </w:rPr>
            </w:pPr>
            <w:r w:rsidRPr="0085431D">
              <w:rPr>
                <w:sz w:val="22"/>
                <w:szCs w:val="22"/>
              </w:rPr>
              <w:t>Dotacje celowe otrzymane z budżetu państwa na realizację zadań bieżących z zakresu administracji rządowej oraz innych zadań zleconych gminie (związkom gmin, związkom powiatowo-gminnym) ustawami -</w:t>
            </w:r>
            <w:r w:rsidRPr="0085431D">
              <w:rPr>
                <w:sz w:val="22"/>
                <w:szCs w:val="22"/>
                <w:shd w:val="clear" w:color="auto" w:fill="FFFFFF"/>
              </w:rPr>
              <w:t xml:space="preserve"> dotacja celowa z przeznaczeniem na organizowanie i świadczenie specjalistycznych usług opiekuńczych dla osób z zaburzeniami psychicznymi w miejscu ich zamieszkania.</w:t>
            </w:r>
          </w:p>
          <w:p w:rsidR="00D44116" w:rsidRPr="0085431D" w:rsidRDefault="00D44116" w:rsidP="00AB1AE7">
            <w:pPr>
              <w:rPr>
                <w:sz w:val="22"/>
                <w:szCs w:val="22"/>
              </w:rPr>
            </w:pPr>
            <w:r w:rsidRPr="0085431D">
              <w:rPr>
                <w:sz w:val="22"/>
                <w:szCs w:val="22"/>
              </w:rPr>
              <w:t>–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sz w:val="24"/>
                <w:szCs w:val="24"/>
              </w:rPr>
            </w:pPr>
            <w:r w:rsidRPr="00E30E71">
              <w:rPr>
                <w:b/>
                <w:bCs/>
                <w:sz w:val="24"/>
                <w:szCs w:val="24"/>
              </w:rPr>
              <w:t xml:space="preserve">0,00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2360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Dochody jednostek samorządu terytorialnego związane z realizacją zadań z zakresu administracji rządowej oraz innych zadań zleconych ustawami -</w:t>
            </w:r>
            <w:r w:rsidRPr="0085431D">
              <w:rPr>
                <w:bCs/>
                <w:sz w:val="22"/>
                <w:szCs w:val="22"/>
              </w:rPr>
              <w:t xml:space="preserve">  1.000 zł x 5%, tj. plan dochodów związanych z realizacją zadań z zakresu administracji rządowej na 2016 rok (wielkość wynikająca z pisma Wojewody Wielkopolskiego </w:t>
            </w:r>
            <w:r w:rsidRPr="0085431D">
              <w:rPr>
                <w:sz w:val="22"/>
                <w:szCs w:val="22"/>
              </w:rPr>
              <w:t>nr FB.I-3110.5.2015.8 z dnia 20 października 2015 r.</w:t>
            </w:r>
            <w:r w:rsidRPr="0085431D">
              <w:rPr>
                <w:bCs/>
                <w:sz w:val="22"/>
                <w:szCs w:val="22"/>
              </w:rPr>
              <w:t>)</w:t>
            </w:r>
            <w:r w:rsidRPr="0085431D">
              <w:rPr>
                <w:sz w:val="22"/>
                <w:szCs w:val="22"/>
              </w:rPr>
              <w:t>.Wojewoda</w:t>
            </w:r>
            <w:r w:rsidRPr="0085431D">
              <w:rPr>
                <w:bCs/>
                <w:sz w:val="22"/>
                <w:szCs w:val="22"/>
              </w:rPr>
              <w:t xml:space="preserve"> nie zwiększył dochodów w ciągu roku stąd możliwość niewykonania w planie.</w:t>
            </w:r>
            <w:r w:rsidRPr="0085431D">
              <w:rPr>
                <w:sz w:val="22"/>
                <w:szCs w:val="22"/>
              </w:rPr>
              <w:t xml:space="preserve">                                                    </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-18,00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85295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Pozostała działalność</w:t>
            </w:r>
          </w:p>
        </w:tc>
        <w:tc>
          <w:tcPr>
            <w:tcW w:w="1559" w:type="dxa"/>
            <w:tcBorders>
              <w:top w:val="nil"/>
              <w:left w:val="nil"/>
              <w:bottom w:val="single" w:sz="4" w:space="0" w:color="auto"/>
              <w:right w:val="single" w:sz="4" w:space="0" w:color="auto"/>
            </w:tcBorders>
            <w:shd w:val="clear" w:color="000000" w:fill="F2F2F2"/>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-19 651,56 </w:t>
            </w:r>
          </w:p>
        </w:tc>
      </w:tr>
      <w:tr w:rsidR="00D44116" w:rsidRPr="006964B0" w:rsidTr="00AB1AE7">
        <w:trPr>
          <w:trHeight w:val="157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widowControl w:val="0"/>
              <w:suppressAutoHyphens/>
              <w:autoSpaceDE w:val="0"/>
              <w:spacing w:line="240" w:lineRule="exact"/>
              <w:jc w:val="both"/>
              <w:rPr>
                <w:sz w:val="22"/>
                <w:szCs w:val="22"/>
              </w:rPr>
            </w:pPr>
            <w:r w:rsidRPr="0085431D">
              <w:rPr>
                <w:sz w:val="22"/>
                <w:szCs w:val="22"/>
              </w:rPr>
              <w:t xml:space="preserve">Dotacje celowe otrzymane z budżetu państwa na realizację zadań bieżących z zakresu administracji rządowej oraz innych zadań zleconych gminie (związkom gmin, związkom powiatowo-gminnym) ustawami </w:t>
            </w:r>
            <w:r w:rsidRPr="0085431D">
              <w:rPr>
                <w:sz w:val="22"/>
                <w:szCs w:val="22"/>
                <w:lang w:eastAsia="ar-SA"/>
              </w:rPr>
              <w:t>z przeznaczeniem na realizację zadań związanych z przyznawaniem Kart Dużej Rodziny wynikających z ustawy o Karcie Dużej Rodziny. W  wyniku rozliczenia końcowego zadania 42,96 odesłano na konto Wojewody Wielkopolskiego.</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-42,96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Dotacje celowe otrzymane z budżetu państwa na realizację własnych zadań bieżących gmin (związków gmin, związków powiatowo-gminnych) – Pomoc państwa w zakre</w:t>
            </w:r>
            <w:r>
              <w:rPr>
                <w:sz w:val="22"/>
                <w:szCs w:val="22"/>
              </w:rPr>
              <w:t xml:space="preserve">sie dożywiania. </w:t>
            </w:r>
            <w:r w:rsidRPr="0085431D">
              <w:rPr>
                <w:sz w:val="22"/>
                <w:szCs w:val="22"/>
              </w:rPr>
              <w:t>Brak wykonania z powodu realizacji wydatków na podstawie składanych wniosków osób uprawnionych.</w:t>
            </w:r>
          </w:p>
        </w:tc>
        <w:tc>
          <w:tcPr>
            <w:tcW w:w="1559" w:type="dxa"/>
            <w:tcBorders>
              <w:top w:val="nil"/>
              <w:left w:val="nil"/>
              <w:bottom w:val="single" w:sz="4" w:space="0" w:color="auto"/>
              <w:right w:val="single" w:sz="4" w:space="0" w:color="auto"/>
            </w:tcBorders>
            <w:shd w:val="clear" w:color="auto" w:fill="auto"/>
            <w:noWrap/>
            <w:hideMark/>
          </w:tcPr>
          <w:p w:rsidR="00D44116" w:rsidRPr="00E30E71" w:rsidRDefault="00D44116" w:rsidP="00AB1AE7">
            <w:pPr>
              <w:jc w:val="right"/>
              <w:rPr>
                <w:b/>
                <w:bCs/>
                <w:color w:val="FF0000"/>
                <w:sz w:val="24"/>
                <w:szCs w:val="24"/>
              </w:rPr>
            </w:pPr>
            <w:r w:rsidRPr="00E30E71">
              <w:rPr>
                <w:b/>
                <w:bCs/>
                <w:color w:val="FF0000"/>
                <w:sz w:val="24"/>
                <w:szCs w:val="24"/>
              </w:rPr>
              <w:t xml:space="preserve">-19 608,60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85415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Pomoc materialna dla uczniów</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-8 211,88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lastRenderedPageBreak/>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jc w:val="both"/>
              <w:rPr>
                <w:sz w:val="22"/>
                <w:szCs w:val="22"/>
              </w:rPr>
            </w:pPr>
            <w:r w:rsidRPr="0085431D">
              <w:rPr>
                <w:sz w:val="22"/>
                <w:szCs w:val="22"/>
              </w:rPr>
              <w:t>Dotacje celowe otrzymane z budżetu państwa na realizację własnych zadań bieżących gmin (związków gmin, związków powiatowo-gminnych) – dofinansowanie świadczeń pomocy materialnej dla uczniów o charakterze socjalnym.</w:t>
            </w:r>
          </w:p>
          <w:p w:rsidR="00D44116" w:rsidRPr="0085431D" w:rsidRDefault="00D44116" w:rsidP="00AB1AE7">
            <w:pPr>
              <w:rPr>
                <w:sz w:val="22"/>
                <w:szCs w:val="22"/>
              </w:rPr>
            </w:pPr>
            <w:r w:rsidRPr="0085431D">
              <w:rPr>
                <w:sz w:val="22"/>
                <w:szCs w:val="22"/>
              </w:rPr>
              <w:t>Na kwotę niewykonanego planu złożyło się głównie to, że dotacja celowa na realizację własnych zadań bieżących gmin nie może stanowić więcej niż 80%, z której się finansuje zadanie. Ponadto na etapie składania wniosku o datację nie jesteśmy w stanie dokładnie przewidzieć liczby składanych wniosków o stypendia.</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-7 990,28 </w:t>
            </w:r>
          </w:p>
        </w:tc>
      </w:tr>
      <w:tr w:rsidR="00D44116" w:rsidRPr="006964B0" w:rsidTr="00AB1AE7">
        <w:trPr>
          <w:trHeight w:val="157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2040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spacing w:line="240" w:lineRule="exact"/>
              <w:ind w:right="23"/>
              <w:jc w:val="both"/>
              <w:rPr>
                <w:sz w:val="22"/>
                <w:szCs w:val="22"/>
                <w:shd w:val="clear" w:color="auto" w:fill="FFFFFF"/>
              </w:rPr>
            </w:pPr>
            <w:r w:rsidRPr="0085431D">
              <w:rPr>
                <w:sz w:val="22"/>
                <w:szCs w:val="22"/>
              </w:rPr>
              <w:t xml:space="preserve">Dotacje celowe otrzymane z budżetu państwa na realizację zadań bieżących gmin z zakresu edukacyjnej opieki wychowawczej finansowanych w całości przez budżet państwa w ramach programów rządowych - </w:t>
            </w:r>
            <w:r w:rsidRPr="0085431D">
              <w:rPr>
                <w:sz w:val="22"/>
                <w:szCs w:val="22"/>
                <w:shd w:val="clear" w:color="auto" w:fill="FFFFFF"/>
              </w:rPr>
              <w:t xml:space="preserve">dofinansowanie zakupu podręczników i materiałów edukacyjnych dla uczniów w ramach Rządowego programu pomocy uczniom w 2016 r. – „Wyprawka szkolna”. </w:t>
            </w:r>
            <w:r w:rsidRPr="0085431D">
              <w:rPr>
                <w:sz w:val="22"/>
                <w:szCs w:val="22"/>
              </w:rPr>
              <w:t>Kwotę niewykorzystaną po rozliczeniu zwrócono na konto Woj. Wlkp. Brak wykonania wynika z końcowego rozliczenia zadania na koniec roku budżetowego.</w:t>
            </w:r>
          </w:p>
          <w:p w:rsidR="00D44116" w:rsidRPr="0085431D" w:rsidRDefault="00D44116" w:rsidP="00AB1AE7">
            <w:pPr>
              <w:rPr>
                <w:sz w:val="22"/>
                <w:szCs w:val="22"/>
              </w:rPr>
            </w:pP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-221,60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90001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Gospodarka ściekowa i ochrona wód</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-5 562,94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0690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różnych opłat – na ostatniej sesji dokonano zmniejszenia planu, nie został on jednak wykonany.</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-12,00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0830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usług - na brak wykonania składają się zaległości występujące w paragrafie</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-5 638,20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0920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pozostałych odsetek – wpływ odsetek wyższy niż planowano.</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87,26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tcPr>
          <w:p w:rsidR="00D44116" w:rsidRPr="0085431D" w:rsidRDefault="00D44116" w:rsidP="00AB1AE7">
            <w:pPr>
              <w:rPr>
                <w:sz w:val="22"/>
                <w:szCs w:val="22"/>
              </w:rPr>
            </w:pPr>
          </w:p>
        </w:tc>
        <w:tc>
          <w:tcPr>
            <w:tcW w:w="6832" w:type="dxa"/>
            <w:gridSpan w:val="2"/>
            <w:tcBorders>
              <w:top w:val="nil"/>
              <w:left w:val="nil"/>
              <w:bottom w:val="single" w:sz="4" w:space="0" w:color="auto"/>
              <w:right w:val="single" w:sz="4" w:space="0" w:color="auto"/>
            </w:tcBorders>
            <w:shd w:val="clear" w:color="auto" w:fill="auto"/>
            <w:noWrap/>
          </w:tcPr>
          <w:p w:rsidR="00D44116" w:rsidRPr="0085431D" w:rsidRDefault="00D44116" w:rsidP="00AB1AE7">
            <w:pPr>
              <w:rPr>
                <w:sz w:val="22"/>
                <w:szCs w:val="22"/>
              </w:rPr>
            </w:pPr>
            <w:r w:rsidRPr="0085431D">
              <w:rPr>
                <w:bCs/>
                <w:sz w:val="22"/>
                <w:szCs w:val="22"/>
              </w:rPr>
              <w:t>dochody z</w:t>
            </w:r>
            <w:r w:rsidRPr="0085431D">
              <w:rPr>
                <w:sz w:val="22"/>
                <w:szCs w:val="22"/>
              </w:rPr>
              <w:t>wiązane z płatnościami za ścieki (Buszewo – Czesławice)</w:t>
            </w:r>
          </w:p>
        </w:tc>
        <w:tc>
          <w:tcPr>
            <w:tcW w:w="1559" w:type="dxa"/>
            <w:tcBorders>
              <w:top w:val="nil"/>
              <w:left w:val="nil"/>
              <w:bottom w:val="single" w:sz="4" w:space="0" w:color="auto"/>
              <w:right w:val="single" w:sz="4" w:space="0" w:color="auto"/>
            </w:tcBorders>
            <w:shd w:val="clear" w:color="auto" w:fill="auto"/>
            <w:noWrap/>
          </w:tcPr>
          <w:p w:rsidR="00D44116" w:rsidRPr="006964B0" w:rsidRDefault="00D44116" w:rsidP="00AB1AE7">
            <w:pPr>
              <w:jc w:val="right"/>
              <w:rPr>
                <w:b/>
                <w:bCs/>
                <w:color w:val="000000"/>
                <w:sz w:val="24"/>
                <w:szCs w:val="24"/>
              </w:rPr>
            </w:pP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90002</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Gospodarka odpadami</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-3 798,11 </w:t>
            </w:r>
          </w:p>
        </w:tc>
      </w:tr>
      <w:tr w:rsidR="00D44116" w:rsidRPr="006964B0" w:rsidTr="00A7726B">
        <w:trPr>
          <w:trHeight w:val="444"/>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0490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innych lokalnych opłat pobieranych przez jednostki samorządu terytorialnego na podstawie odrębnych ustaw</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-4 271,31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0690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Wpływy z różnych opłat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565,20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odsetek od nieterminowych wpłat z tytułu podatków i opłat</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-92,00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auto" w:fill="auto"/>
            <w:noWrap/>
          </w:tcPr>
          <w:p w:rsidR="00D44116" w:rsidRPr="0085431D" w:rsidRDefault="00D44116" w:rsidP="00AB1AE7">
            <w:pPr>
              <w:rPr>
                <w:sz w:val="22"/>
                <w:szCs w:val="22"/>
              </w:rPr>
            </w:pPr>
          </w:p>
        </w:tc>
        <w:tc>
          <w:tcPr>
            <w:tcW w:w="6832" w:type="dxa"/>
            <w:gridSpan w:val="2"/>
            <w:tcBorders>
              <w:top w:val="nil"/>
              <w:left w:val="nil"/>
              <w:bottom w:val="single" w:sz="4" w:space="0" w:color="auto"/>
              <w:right w:val="single" w:sz="4" w:space="0" w:color="auto"/>
            </w:tcBorders>
            <w:shd w:val="clear" w:color="auto" w:fill="auto"/>
            <w:noWrap/>
          </w:tcPr>
          <w:p w:rsidR="00D44116" w:rsidRPr="0085431D" w:rsidRDefault="00D44116" w:rsidP="00AB1AE7">
            <w:pPr>
              <w:rPr>
                <w:sz w:val="22"/>
                <w:szCs w:val="22"/>
              </w:rPr>
            </w:pPr>
            <w:r w:rsidRPr="0085431D">
              <w:rPr>
                <w:sz w:val="22"/>
                <w:szCs w:val="22"/>
              </w:rPr>
              <w:t>wpływ z tytułu opłaty za gospodarowanie odpadami komunalnymi wraz z kosztami upomnień i odsetkami. Na brak wykonania w § 0490 składają się zaległości występujące w tym paragrafie, a na brak wykonania w § 0910 odsetki należne, które nie wpłynęły na konto gminy. Wpływy kosztów upomnień</w:t>
            </w:r>
            <w:r w:rsidR="00A7726B">
              <w:rPr>
                <w:sz w:val="22"/>
                <w:szCs w:val="22"/>
              </w:rPr>
              <w:t xml:space="preserve"> jeszcze wyższe niż planowano na ostatniej sesji.</w:t>
            </w:r>
          </w:p>
        </w:tc>
        <w:tc>
          <w:tcPr>
            <w:tcW w:w="1559" w:type="dxa"/>
            <w:tcBorders>
              <w:top w:val="nil"/>
              <w:left w:val="nil"/>
              <w:bottom w:val="single" w:sz="4" w:space="0" w:color="auto"/>
              <w:right w:val="single" w:sz="4" w:space="0" w:color="auto"/>
            </w:tcBorders>
            <w:shd w:val="clear" w:color="auto" w:fill="auto"/>
            <w:noWrap/>
          </w:tcPr>
          <w:p w:rsidR="00D44116" w:rsidRPr="006964B0" w:rsidRDefault="00D44116" w:rsidP="00AB1AE7">
            <w:pPr>
              <w:jc w:val="right"/>
              <w:rPr>
                <w:b/>
                <w:bCs/>
                <w:color w:val="FF0000"/>
                <w:sz w:val="24"/>
                <w:szCs w:val="24"/>
              </w:rPr>
            </w:pPr>
          </w:p>
        </w:tc>
      </w:tr>
      <w:tr w:rsidR="00D44116" w:rsidRPr="006964B0" w:rsidTr="0003687A">
        <w:trPr>
          <w:trHeight w:val="2227"/>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2710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03687A">
            <w:pPr>
              <w:widowControl w:val="0"/>
              <w:autoSpaceDE w:val="0"/>
              <w:autoSpaceDN w:val="0"/>
              <w:adjustRightInd w:val="0"/>
              <w:rPr>
                <w:sz w:val="22"/>
                <w:szCs w:val="22"/>
              </w:rPr>
            </w:pPr>
            <w:r w:rsidRPr="0085431D">
              <w:rPr>
                <w:sz w:val="22"/>
                <w:szCs w:val="22"/>
              </w:rPr>
              <w:t>Dotacja celowa otrzymana z tytułu pomocy finansowej udzielanej między jednostkami samorządu terytorialnego na dofinansowanie własnych zadań bieżących – dofinansowanie przez Powiat Wągrowiecki przedsięwzięć związanych z gospodarką odpadami i ochroną powierzchni ziemi polegających na usuwaniu wyrobów zawierających azbest zgodnie z „Programem usuwania azbestu i wyrobów zawierających azbest dla Miasta i Gminy Gołańcz na lata 2011 – 2032” ” - wykonanie 100%.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630"/>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90005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Ochrona powietrza atmosferycznego i klimatu</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color w:val="FF0000"/>
                <w:sz w:val="24"/>
                <w:szCs w:val="24"/>
              </w:rPr>
              <w:t xml:space="preserve">-288,00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lastRenderedPageBreak/>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2460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 xml:space="preserve">Środki otrzymane od pozostałych jednostek zaliczanych do sektora finansów publicznych na realizacje zadań bieżących jednostek zaliczanych do sektora finansów publicznych – środki z  WFOŚIGW w Poznaniu na Opracowanie Planu Gospodarki Niskoemisyjnej dla Miasta i Gminy Gołańcz w 2016 r.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-288,00 </w:t>
            </w:r>
          </w:p>
        </w:tc>
      </w:tr>
      <w:tr w:rsidR="00D44116" w:rsidRPr="006964B0" w:rsidTr="00555CA4">
        <w:trPr>
          <w:trHeight w:val="601"/>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90019</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Wpływy i wydatki związane z gromadzeniem środków z opłat i kar za korzystanie ze środowiska</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1 087,20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0690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różnych opłat – wpływy z tytułu opłat i kar za wprowadzenie zanieczyszczeń do środowiska naturalnego.</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1 087,20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90095</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Pozostała działalność</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17,97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różnych dochodów – kara umowna POŚ – wpływ środków po ostatnich zmianach do budżetu  w 2016 r.</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17,97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92109</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Domy i ośrodki kultury, świetlice i kluby</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240,98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0830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AB1AE7">
            <w:pPr>
              <w:rPr>
                <w:sz w:val="22"/>
                <w:szCs w:val="22"/>
              </w:rPr>
            </w:pPr>
            <w:r w:rsidRPr="0085431D">
              <w:rPr>
                <w:sz w:val="22"/>
                <w:szCs w:val="22"/>
              </w:rPr>
              <w:t>Wpływy z usług - zwrot kosztów przez GOK w Gołańcz</w:t>
            </w:r>
            <w:r w:rsidR="00BB10EB">
              <w:rPr>
                <w:sz w:val="22"/>
                <w:szCs w:val="22"/>
              </w:rPr>
              <w:t>y</w:t>
            </w:r>
            <w:r w:rsidRPr="0085431D">
              <w:rPr>
                <w:sz w:val="22"/>
                <w:szCs w:val="22"/>
              </w:rPr>
              <w:t xml:space="preserve"> za dokonane płatności przez urząd. </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240,98 </w:t>
            </w:r>
          </w:p>
        </w:tc>
      </w:tr>
      <w:tr w:rsidR="00D44116" w:rsidRPr="006964B0" w:rsidTr="00AB1AE7">
        <w:trPr>
          <w:trHeight w:val="315"/>
        </w:trPr>
        <w:tc>
          <w:tcPr>
            <w:tcW w:w="960" w:type="dxa"/>
            <w:tcBorders>
              <w:top w:val="nil"/>
              <w:left w:val="single" w:sz="4" w:space="0" w:color="auto"/>
              <w:bottom w:val="single" w:sz="4" w:space="0" w:color="auto"/>
              <w:right w:val="single" w:sz="4" w:space="0" w:color="auto"/>
            </w:tcBorders>
            <w:shd w:val="clear" w:color="000000" w:fill="F2F2F2"/>
            <w:noWrap/>
            <w:hideMark/>
          </w:tcPr>
          <w:p w:rsidR="00D44116" w:rsidRPr="0085431D" w:rsidRDefault="00D44116" w:rsidP="00AB1AE7">
            <w:pPr>
              <w:jc w:val="right"/>
              <w:rPr>
                <w:b/>
                <w:bCs/>
                <w:sz w:val="22"/>
                <w:szCs w:val="22"/>
              </w:rPr>
            </w:pPr>
            <w:r w:rsidRPr="0085431D">
              <w:rPr>
                <w:b/>
                <w:bCs/>
                <w:sz w:val="22"/>
                <w:szCs w:val="22"/>
              </w:rPr>
              <w:t>92601</w:t>
            </w:r>
          </w:p>
        </w:tc>
        <w:tc>
          <w:tcPr>
            <w:tcW w:w="1095" w:type="dxa"/>
            <w:tcBorders>
              <w:top w:val="nil"/>
              <w:left w:val="nil"/>
              <w:bottom w:val="single" w:sz="4" w:space="0" w:color="auto"/>
              <w:right w:val="single" w:sz="4" w:space="0" w:color="auto"/>
            </w:tcBorders>
            <w:shd w:val="clear" w:color="000000" w:fill="F2F2F2"/>
            <w:noWrap/>
            <w:hideMark/>
          </w:tcPr>
          <w:p w:rsidR="00D44116" w:rsidRPr="0085431D" w:rsidRDefault="00D44116" w:rsidP="00AB1AE7">
            <w:pPr>
              <w:rPr>
                <w:b/>
                <w:bCs/>
                <w:sz w:val="22"/>
                <w:szCs w:val="22"/>
              </w:rPr>
            </w:pPr>
            <w:r w:rsidRPr="0085431D">
              <w:rPr>
                <w:b/>
                <w:bCs/>
                <w:sz w:val="22"/>
                <w:szCs w:val="22"/>
              </w:rPr>
              <w:t xml:space="preserve"> </w:t>
            </w:r>
          </w:p>
        </w:tc>
        <w:tc>
          <w:tcPr>
            <w:tcW w:w="5737" w:type="dxa"/>
            <w:tcBorders>
              <w:top w:val="nil"/>
              <w:left w:val="nil"/>
              <w:bottom w:val="single" w:sz="4" w:space="0" w:color="auto"/>
              <w:right w:val="single" w:sz="4" w:space="0" w:color="auto"/>
            </w:tcBorders>
            <w:shd w:val="clear" w:color="000000" w:fill="F2F2F2"/>
            <w:hideMark/>
          </w:tcPr>
          <w:p w:rsidR="00D44116" w:rsidRPr="0085431D" w:rsidRDefault="00D44116" w:rsidP="00AB1AE7">
            <w:pPr>
              <w:rPr>
                <w:b/>
                <w:bCs/>
                <w:sz w:val="22"/>
                <w:szCs w:val="22"/>
              </w:rPr>
            </w:pPr>
            <w:r w:rsidRPr="0085431D">
              <w:rPr>
                <w:b/>
                <w:bCs/>
                <w:sz w:val="22"/>
                <w:szCs w:val="22"/>
              </w:rPr>
              <w:t>Obiekty sportowe</w:t>
            </w:r>
          </w:p>
        </w:tc>
        <w:tc>
          <w:tcPr>
            <w:tcW w:w="1559" w:type="dxa"/>
            <w:tcBorders>
              <w:top w:val="nil"/>
              <w:left w:val="nil"/>
              <w:bottom w:val="single" w:sz="4" w:space="0" w:color="auto"/>
              <w:right w:val="single" w:sz="4" w:space="0" w:color="auto"/>
            </w:tcBorders>
            <w:shd w:val="clear" w:color="000000" w:fill="F2F2F2"/>
            <w:noWrap/>
            <w:hideMark/>
          </w:tcPr>
          <w:p w:rsidR="00D44116" w:rsidRPr="006964B0" w:rsidRDefault="00D44116" w:rsidP="00AB1AE7">
            <w:pPr>
              <w:jc w:val="right"/>
              <w:rPr>
                <w:b/>
                <w:bCs/>
                <w:sz w:val="24"/>
                <w:szCs w:val="24"/>
              </w:rPr>
            </w:pPr>
            <w:r w:rsidRPr="006964B0">
              <w:rPr>
                <w:b/>
                <w:bCs/>
                <w:sz w:val="24"/>
                <w:szCs w:val="24"/>
              </w:rPr>
              <w:t xml:space="preserve">0,00 </w:t>
            </w:r>
          </w:p>
        </w:tc>
      </w:tr>
      <w:tr w:rsidR="00D44116" w:rsidRPr="006964B0" w:rsidTr="00D813C9">
        <w:trPr>
          <w:trHeight w:val="433"/>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0970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D813C9">
            <w:pPr>
              <w:widowControl w:val="0"/>
              <w:autoSpaceDE w:val="0"/>
              <w:autoSpaceDN w:val="0"/>
              <w:adjustRightInd w:val="0"/>
              <w:rPr>
                <w:sz w:val="22"/>
                <w:szCs w:val="22"/>
              </w:rPr>
            </w:pPr>
            <w:r w:rsidRPr="0085431D">
              <w:rPr>
                <w:sz w:val="22"/>
                <w:szCs w:val="22"/>
              </w:rPr>
              <w:t>Wpływy z różny</w:t>
            </w:r>
            <w:r w:rsidR="00BB10EB">
              <w:rPr>
                <w:sz w:val="22"/>
                <w:szCs w:val="22"/>
              </w:rPr>
              <w:t>ch dochodów - wykonanie 100,00%</w:t>
            </w:r>
            <w:r w:rsidRPr="0085431D">
              <w:rPr>
                <w:sz w:val="22"/>
                <w:szCs w:val="22"/>
              </w:rPr>
              <w:t xml:space="preserve"> - energia elektryczna.</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1260"/>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2710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D813C9">
            <w:pPr>
              <w:spacing w:before="120" w:after="120"/>
              <w:rPr>
                <w:sz w:val="22"/>
                <w:szCs w:val="22"/>
              </w:rPr>
            </w:pPr>
            <w:r w:rsidRPr="0085431D">
              <w:rPr>
                <w:sz w:val="22"/>
                <w:szCs w:val="22"/>
              </w:rPr>
              <w:t>Dotacja celowa otrzymana z tytułu pomocy finansowej udzielanej między jednostkami samorządu terytorialnego na dofinansowanie własnych zadań bieżących – wykonanie 100,00%. P</w:t>
            </w:r>
            <w:r w:rsidRPr="0085431D">
              <w:rPr>
                <w:sz w:val="22"/>
                <w:szCs w:val="22"/>
                <w:shd w:val="clear" w:color="auto" w:fill="FFFFFF"/>
              </w:rPr>
              <w:t xml:space="preserve">omoc finansowa z Województwa Wielkopolskiego w ramach VI edycji konkursu „Pięknieje wielkopolska wieś” </w:t>
            </w:r>
            <w:r w:rsidRPr="0085431D">
              <w:rPr>
                <w:b/>
                <w:sz w:val="22"/>
                <w:szCs w:val="22"/>
                <w:shd w:val="clear" w:color="auto" w:fill="FFFFFF"/>
              </w:rPr>
              <w:t>na zadanie o nazwie Rekultywacja boiska w Rybowie</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285"/>
        </w:trPr>
        <w:tc>
          <w:tcPr>
            <w:tcW w:w="960" w:type="dxa"/>
            <w:tcBorders>
              <w:top w:val="nil"/>
              <w:left w:val="single" w:sz="4" w:space="0" w:color="auto"/>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 xml:space="preserve">     </w:t>
            </w:r>
          </w:p>
        </w:tc>
        <w:tc>
          <w:tcPr>
            <w:tcW w:w="1095" w:type="dxa"/>
            <w:tcBorders>
              <w:top w:val="nil"/>
              <w:left w:val="nil"/>
              <w:bottom w:val="single" w:sz="4" w:space="0" w:color="auto"/>
              <w:right w:val="single" w:sz="4" w:space="0" w:color="auto"/>
            </w:tcBorders>
            <w:shd w:val="clear" w:color="auto" w:fill="auto"/>
            <w:noWrap/>
            <w:hideMark/>
          </w:tcPr>
          <w:p w:rsidR="00D44116" w:rsidRPr="0085431D" w:rsidRDefault="00D44116" w:rsidP="00AB1AE7">
            <w:pPr>
              <w:rPr>
                <w:sz w:val="22"/>
                <w:szCs w:val="22"/>
              </w:rPr>
            </w:pPr>
            <w:r w:rsidRPr="0085431D">
              <w:rPr>
                <w:sz w:val="22"/>
                <w:szCs w:val="22"/>
              </w:rPr>
              <w:t>6260</w:t>
            </w:r>
          </w:p>
        </w:tc>
        <w:tc>
          <w:tcPr>
            <w:tcW w:w="5737" w:type="dxa"/>
            <w:tcBorders>
              <w:top w:val="nil"/>
              <w:left w:val="nil"/>
              <w:bottom w:val="single" w:sz="4" w:space="0" w:color="auto"/>
              <w:right w:val="single" w:sz="4" w:space="0" w:color="auto"/>
            </w:tcBorders>
            <w:shd w:val="clear" w:color="auto" w:fill="auto"/>
            <w:hideMark/>
          </w:tcPr>
          <w:p w:rsidR="00D44116" w:rsidRPr="0085431D" w:rsidRDefault="00D44116" w:rsidP="00D813C9">
            <w:pPr>
              <w:rPr>
                <w:sz w:val="22"/>
                <w:szCs w:val="22"/>
              </w:rPr>
            </w:pPr>
            <w:r w:rsidRPr="0085431D">
              <w:rPr>
                <w:sz w:val="22"/>
                <w:szCs w:val="22"/>
              </w:rPr>
              <w:t xml:space="preserve">Dotacje otrzymane z państwowych funduszy celowych na finansowanie lub dofinansowanie kosztów realizacji inwestycji i zakupów inwestycyjnych jednostek sektora finansów publicznych – dofinansowanie zadania o nazwie - Rozbudowa budynku socjalnego na stadionie w Gołańczy </w:t>
            </w:r>
            <w:r w:rsidRPr="0085431D">
              <w:rPr>
                <w:iCs/>
                <w:sz w:val="22"/>
                <w:szCs w:val="22"/>
              </w:rPr>
              <w:t xml:space="preserve">w ramach Programu modernizacja infrastruktury sportowej – edycja 2016 </w:t>
            </w:r>
            <w:r w:rsidRPr="0085431D">
              <w:rPr>
                <w:sz w:val="22"/>
                <w:szCs w:val="22"/>
              </w:rPr>
              <w:t xml:space="preserve">- </w:t>
            </w:r>
            <w:r w:rsidRPr="0085431D">
              <w:rPr>
                <w:iCs/>
                <w:sz w:val="22"/>
                <w:szCs w:val="22"/>
              </w:rPr>
              <w:t>umowa nr 2016/0047/0475/SubA/DIS/R  z dnia 10.08.2016 r. podpisana ze Skarbem Państwa Ministrem Sportu i Turystyki</w:t>
            </w:r>
            <w:r w:rsidRPr="0085431D">
              <w:rPr>
                <w:sz w:val="22"/>
                <w:szCs w:val="22"/>
              </w:rPr>
              <w:t>– wykonanie 100,00%.</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000000"/>
                <w:sz w:val="24"/>
                <w:szCs w:val="24"/>
              </w:rPr>
              <w:t xml:space="preserve">0,00 </w:t>
            </w:r>
          </w:p>
        </w:tc>
      </w:tr>
      <w:tr w:rsidR="00D44116" w:rsidRPr="006964B0" w:rsidTr="00AB1AE7">
        <w:trPr>
          <w:trHeight w:val="810"/>
        </w:trPr>
        <w:tc>
          <w:tcPr>
            <w:tcW w:w="7792" w:type="dxa"/>
            <w:gridSpan w:val="3"/>
            <w:tcBorders>
              <w:top w:val="nil"/>
              <w:left w:val="single" w:sz="4" w:space="0" w:color="auto"/>
              <w:bottom w:val="single" w:sz="4" w:space="0" w:color="auto"/>
              <w:right w:val="single" w:sz="4" w:space="0" w:color="auto"/>
            </w:tcBorders>
            <w:shd w:val="clear" w:color="auto" w:fill="auto"/>
            <w:noWrap/>
            <w:hideMark/>
          </w:tcPr>
          <w:p w:rsidR="00D44116" w:rsidRPr="006964B0" w:rsidRDefault="00D44116" w:rsidP="00AB1AE7">
            <w:pPr>
              <w:jc w:val="center"/>
              <w:rPr>
                <w:b/>
                <w:color w:val="000000"/>
                <w:sz w:val="28"/>
                <w:szCs w:val="28"/>
              </w:rPr>
            </w:pPr>
            <w:r w:rsidRPr="00B2649A">
              <w:rPr>
                <w:b/>
                <w:color w:val="000000"/>
                <w:sz w:val="28"/>
                <w:szCs w:val="28"/>
              </w:rPr>
              <w:t>Ogółem różnica pomiędzy wykonanymi, a planowanymi dochodami</w:t>
            </w:r>
          </w:p>
        </w:tc>
        <w:tc>
          <w:tcPr>
            <w:tcW w:w="1559" w:type="dxa"/>
            <w:tcBorders>
              <w:top w:val="nil"/>
              <w:left w:val="nil"/>
              <w:bottom w:val="single" w:sz="4" w:space="0" w:color="auto"/>
              <w:right w:val="single" w:sz="4" w:space="0" w:color="auto"/>
            </w:tcBorders>
            <w:shd w:val="clear" w:color="auto" w:fill="auto"/>
            <w:noWrap/>
            <w:hideMark/>
          </w:tcPr>
          <w:p w:rsidR="00D44116" w:rsidRPr="006964B0" w:rsidRDefault="00D44116" w:rsidP="00AB1AE7">
            <w:pPr>
              <w:jc w:val="right"/>
              <w:rPr>
                <w:b/>
                <w:bCs/>
                <w:color w:val="000000"/>
                <w:sz w:val="24"/>
                <w:szCs w:val="24"/>
              </w:rPr>
            </w:pPr>
            <w:r w:rsidRPr="006964B0">
              <w:rPr>
                <w:b/>
                <w:bCs/>
                <w:color w:val="FF0000"/>
                <w:sz w:val="24"/>
                <w:szCs w:val="24"/>
              </w:rPr>
              <w:t xml:space="preserve">-294 108,28 </w:t>
            </w:r>
          </w:p>
        </w:tc>
      </w:tr>
    </w:tbl>
    <w:p w:rsidR="00D44116" w:rsidRDefault="00D44116" w:rsidP="00D44116"/>
    <w:p w:rsidR="00D44116" w:rsidRPr="00C34D03" w:rsidRDefault="00D44116" w:rsidP="00D44116">
      <w:pPr>
        <w:pStyle w:val="Standard"/>
        <w:rPr>
          <w:b/>
          <w:bCs/>
          <w:sz w:val="32"/>
          <w:szCs w:val="32"/>
        </w:rPr>
      </w:pPr>
      <w:r w:rsidRPr="00C34D03">
        <w:rPr>
          <w:b/>
          <w:bCs/>
          <w:sz w:val="32"/>
          <w:szCs w:val="32"/>
        </w:rPr>
        <w:t xml:space="preserve">WYDATKI </w:t>
      </w:r>
    </w:p>
    <w:p w:rsidR="00D44116" w:rsidRPr="00C34D03" w:rsidRDefault="00D44116" w:rsidP="00D44116">
      <w:pPr>
        <w:pStyle w:val="Standard"/>
        <w:rPr>
          <w:sz w:val="24"/>
          <w:szCs w:val="24"/>
        </w:rPr>
      </w:pPr>
      <w:r w:rsidRPr="00C34D03">
        <w:rPr>
          <w:sz w:val="24"/>
          <w:szCs w:val="24"/>
        </w:rPr>
        <w:t>Procentowe wykonanie wydatków w stosunku do planu przedstawia załącznik Nr 2 do sprawozdania z wykonania budżetu</w:t>
      </w:r>
      <w:r>
        <w:rPr>
          <w:sz w:val="24"/>
          <w:szCs w:val="24"/>
        </w:rPr>
        <w:t xml:space="preserve"> Miasta i Gminy Gołańcz  za 2016 </w:t>
      </w:r>
      <w:r w:rsidRPr="00C34D03">
        <w:rPr>
          <w:sz w:val="24"/>
          <w:szCs w:val="24"/>
        </w:rPr>
        <w:t xml:space="preserve">r.   </w:t>
      </w:r>
    </w:p>
    <w:p w:rsidR="00D44116" w:rsidRPr="00C34D03" w:rsidRDefault="00D44116" w:rsidP="00D44116">
      <w:pPr>
        <w:pStyle w:val="Standard"/>
        <w:rPr>
          <w:b/>
          <w:bCs/>
          <w:sz w:val="24"/>
          <w:szCs w:val="24"/>
        </w:rPr>
      </w:pPr>
    </w:p>
    <w:p w:rsidR="00D44116" w:rsidRDefault="00D44116" w:rsidP="00D44116">
      <w:pPr>
        <w:pStyle w:val="Obszartekstu"/>
        <w:rPr>
          <w:sz w:val="32"/>
          <w:szCs w:val="32"/>
        </w:rPr>
      </w:pPr>
      <w:r w:rsidRPr="00C34D03">
        <w:rPr>
          <w:sz w:val="32"/>
          <w:szCs w:val="32"/>
        </w:rPr>
        <w:t>Analiza wydatków w poszczególnych działach przedstawia się następująco:</w:t>
      </w:r>
    </w:p>
    <w:p w:rsidR="00D44116" w:rsidRDefault="00D44116" w:rsidP="00D44116">
      <w:pPr>
        <w:pStyle w:val="Obszartekstu"/>
        <w:rPr>
          <w:sz w:val="32"/>
          <w:szCs w:val="32"/>
        </w:rPr>
      </w:pPr>
    </w:p>
    <w:p w:rsidR="00D44116" w:rsidRPr="008A59FE" w:rsidRDefault="00D44116" w:rsidP="00D44116">
      <w:pPr>
        <w:pStyle w:val="Tytu4"/>
        <w:tabs>
          <w:tab w:val="clear" w:pos="2880"/>
          <w:tab w:val="decimal" w:pos="8787"/>
        </w:tabs>
        <w:ind w:left="0" w:firstLine="0"/>
      </w:pPr>
      <w:r w:rsidRPr="008A59FE">
        <w:t xml:space="preserve">Dział 010 </w:t>
      </w:r>
      <w:r w:rsidRPr="008A59FE">
        <w:rPr>
          <w:u w:val="none"/>
        </w:rPr>
        <w:t xml:space="preserve">                                                                                       </w:t>
      </w:r>
      <w:r>
        <w:rPr>
          <w:u w:val="none"/>
        </w:rPr>
        <w:t>1.341.981,14</w:t>
      </w:r>
    </w:p>
    <w:p w:rsidR="00D44116" w:rsidRPr="008A59FE" w:rsidRDefault="00D44116" w:rsidP="00D44116">
      <w:pPr>
        <w:pStyle w:val="Standard"/>
        <w:rPr>
          <w:b/>
          <w:bCs/>
          <w:color w:val="FF0000"/>
          <w:sz w:val="28"/>
          <w:szCs w:val="28"/>
          <w:u w:val="single"/>
        </w:rPr>
      </w:pPr>
    </w:p>
    <w:tbl>
      <w:tblPr>
        <w:tblW w:w="0" w:type="auto"/>
        <w:tblInd w:w="180" w:type="dxa"/>
        <w:tblLayout w:type="fixed"/>
        <w:tblCellMar>
          <w:left w:w="0" w:type="dxa"/>
          <w:right w:w="0" w:type="dxa"/>
        </w:tblCellMar>
        <w:tblLook w:val="0000" w:firstRow="0" w:lastRow="0" w:firstColumn="0" w:lastColumn="0" w:noHBand="0" w:noVBand="0"/>
      </w:tblPr>
      <w:tblGrid>
        <w:gridCol w:w="9226"/>
      </w:tblGrid>
      <w:tr w:rsidR="00D44116" w:rsidRPr="008A59FE" w:rsidTr="00AB1AE7">
        <w:trPr>
          <w:trHeight w:val="540"/>
        </w:trPr>
        <w:tc>
          <w:tcPr>
            <w:tcW w:w="9226" w:type="dxa"/>
          </w:tcPr>
          <w:p w:rsidR="00D44116" w:rsidRPr="008A59FE" w:rsidRDefault="00D44116" w:rsidP="00AB1AE7">
            <w:pPr>
              <w:pStyle w:val="Tytu5"/>
              <w:tabs>
                <w:tab w:val="left" w:pos="708"/>
              </w:tabs>
              <w:spacing w:line="240" w:lineRule="auto"/>
              <w:ind w:left="0" w:firstLine="0"/>
              <w:jc w:val="both"/>
              <w:rPr>
                <w:sz w:val="24"/>
                <w:szCs w:val="24"/>
              </w:rPr>
            </w:pPr>
            <w:r w:rsidRPr="008A59FE">
              <w:rPr>
                <w:sz w:val="24"/>
                <w:szCs w:val="24"/>
              </w:rPr>
              <w:t>ROLNICTWO  I  ŁOWIECTWO</w:t>
            </w:r>
          </w:p>
          <w:p w:rsidR="00D44116" w:rsidRPr="008A59FE" w:rsidRDefault="00D44116" w:rsidP="00AB1AE7">
            <w:pPr>
              <w:pStyle w:val="Standard"/>
              <w:rPr>
                <w:sz w:val="24"/>
                <w:szCs w:val="24"/>
              </w:rPr>
            </w:pPr>
            <w:r w:rsidRPr="008A59FE">
              <w:rPr>
                <w:sz w:val="24"/>
                <w:szCs w:val="24"/>
              </w:rPr>
              <w:t>wykonanie w stosunku do planu – 99,97%</w:t>
            </w:r>
          </w:p>
        </w:tc>
      </w:tr>
    </w:tbl>
    <w:p w:rsidR="00D44116" w:rsidRPr="008A59FE" w:rsidRDefault="00D44116" w:rsidP="00D44116">
      <w:pPr>
        <w:widowControl w:val="0"/>
        <w:autoSpaceDE w:val="0"/>
        <w:autoSpaceDN w:val="0"/>
        <w:adjustRightInd w:val="0"/>
        <w:rPr>
          <w:color w:val="FF0000"/>
        </w:rPr>
      </w:pPr>
      <w:r w:rsidRPr="008A59FE">
        <w:rPr>
          <w:color w:val="FF0000"/>
        </w:rPr>
        <w:t xml:space="preserve">  </w:t>
      </w:r>
    </w:p>
    <w:p w:rsidR="00D44116" w:rsidRPr="008A59FE" w:rsidRDefault="00D44116" w:rsidP="00D44116">
      <w:pPr>
        <w:widowControl w:val="0"/>
        <w:autoSpaceDE w:val="0"/>
        <w:rPr>
          <w:bCs/>
          <w:sz w:val="24"/>
          <w:szCs w:val="24"/>
          <w:lang w:eastAsia="ar-SA"/>
        </w:rPr>
      </w:pPr>
      <w:r w:rsidRPr="008A59FE">
        <w:rPr>
          <w:bCs/>
          <w:sz w:val="24"/>
          <w:szCs w:val="24"/>
          <w:lang w:eastAsia="ar-SA"/>
        </w:rPr>
        <w:t xml:space="preserve">  </w:t>
      </w:r>
      <w:r w:rsidRPr="008A59FE">
        <w:rPr>
          <w:b/>
          <w:bCs/>
          <w:sz w:val="24"/>
          <w:szCs w:val="24"/>
          <w:u w:val="single"/>
          <w:lang w:eastAsia="ar-SA"/>
        </w:rPr>
        <w:t>Melioracje wodne</w:t>
      </w:r>
      <w:r w:rsidRPr="008A59FE">
        <w:rPr>
          <w:b/>
          <w:sz w:val="24"/>
          <w:szCs w:val="24"/>
          <w:u w:val="single"/>
          <w:lang w:eastAsia="ar-SA"/>
        </w:rPr>
        <w:t xml:space="preserve"> </w:t>
      </w:r>
      <w:r w:rsidRPr="008A59FE">
        <w:rPr>
          <w:b/>
          <w:bCs/>
          <w:sz w:val="24"/>
          <w:szCs w:val="24"/>
          <w:lang w:eastAsia="ar-SA"/>
        </w:rPr>
        <w:t xml:space="preserve"> </w:t>
      </w:r>
      <w:r w:rsidRPr="008A59FE">
        <w:rPr>
          <w:bCs/>
          <w:sz w:val="24"/>
          <w:szCs w:val="24"/>
          <w:lang w:eastAsia="ar-SA"/>
        </w:rPr>
        <w:t xml:space="preserve">- wykonanie – 100,00% - </w:t>
      </w:r>
      <w:r w:rsidRPr="008A59FE">
        <w:rPr>
          <w:b/>
          <w:bCs/>
          <w:sz w:val="24"/>
          <w:szCs w:val="24"/>
          <w:lang w:eastAsia="ar-SA"/>
        </w:rPr>
        <w:t>30.000,00</w:t>
      </w:r>
      <w:r w:rsidRPr="008A59FE">
        <w:rPr>
          <w:bCs/>
          <w:sz w:val="24"/>
          <w:szCs w:val="24"/>
          <w:lang w:eastAsia="ar-SA"/>
        </w:rPr>
        <w:t xml:space="preserve"> (wydatki bieżące). </w:t>
      </w:r>
    </w:p>
    <w:p w:rsidR="00D44116" w:rsidRPr="008A59FE" w:rsidRDefault="00D44116" w:rsidP="00D44116">
      <w:pPr>
        <w:widowControl w:val="0"/>
        <w:autoSpaceDE w:val="0"/>
        <w:rPr>
          <w:bCs/>
          <w:sz w:val="24"/>
          <w:szCs w:val="24"/>
          <w:lang w:eastAsia="ar-SA"/>
        </w:rPr>
      </w:pPr>
    </w:p>
    <w:tbl>
      <w:tblPr>
        <w:tblW w:w="9548" w:type="dxa"/>
        <w:tblInd w:w="-142" w:type="dxa"/>
        <w:tblLayout w:type="fixed"/>
        <w:tblCellMar>
          <w:left w:w="0" w:type="dxa"/>
          <w:right w:w="0" w:type="dxa"/>
        </w:tblCellMar>
        <w:tblLook w:val="0000" w:firstRow="0" w:lastRow="0" w:firstColumn="0" w:lastColumn="0" w:noHBand="0" w:noVBand="0"/>
      </w:tblPr>
      <w:tblGrid>
        <w:gridCol w:w="284"/>
        <w:gridCol w:w="8080"/>
        <w:gridCol w:w="1184"/>
      </w:tblGrid>
      <w:tr w:rsidR="00D44116" w:rsidRPr="008A59FE" w:rsidTr="007F628B">
        <w:trPr>
          <w:trHeight w:val="1429"/>
        </w:trPr>
        <w:tc>
          <w:tcPr>
            <w:tcW w:w="284" w:type="dxa"/>
          </w:tcPr>
          <w:p w:rsidR="00D44116" w:rsidRPr="008A59FE" w:rsidRDefault="00D44116" w:rsidP="00AB1AE7">
            <w:pPr>
              <w:pStyle w:val="Standard"/>
              <w:snapToGrid w:val="0"/>
              <w:rPr>
                <w:sz w:val="24"/>
                <w:szCs w:val="24"/>
                <w:lang w:eastAsia="ar-SA"/>
              </w:rPr>
            </w:pPr>
            <w:r w:rsidRPr="008A59FE">
              <w:rPr>
                <w:sz w:val="24"/>
                <w:szCs w:val="24"/>
                <w:lang w:eastAsia="ar-SA"/>
              </w:rPr>
              <w:t>-</w:t>
            </w:r>
          </w:p>
        </w:tc>
        <w:tc>
          <w:tcPr>
            <w:tcW w:w="8080" w:type="dxa"/>
          </w:tcPr>
          <w:p w:rsidR="00D44116" w:rsidRPr="008A59FE" w:rsidRDefault="00D44116" w:rsidP="00AB1AE7">
            <w:pPr>
              <w:pStyle w:val="Standard"/>
              <w:jc w:val="both"/>
              <w:rPr>
                <w:sz w:val="24"/>
                <w:szCs w:val="24"/>
              </w:rPr>
            </w:pPr>
            <w:r w:rsidRPr="008A59FE">
              <w:rPr>
                <w:sz w:val="24"/>
                <w:szCs w:val="24"/>
              </w:rPr>
              <w:t xml:space="preserve">Dotacja celowa z budżetu państwa na finansowanie lub dofinansowanie zadań zleconych do realizacji pozostałym jednostkom nie zaliczanym do sektora finansów publicznych – dotacja dla Gminnej Spółki Wodno – Melioracyjnej Gołańcz z przeznaczeniem na konserwację urządzeń melioracji szczegółowej ( konserwacja urządzeń melioracji szczegółowej) </w:t>
            </w:r>
          </w:p>
          <w:p w:rsidR="00D44116" w:rsidRPr="008A59FE" w:rsidRDefault="00D44116" w:rsidP="00AB1AE7">
            <w:pPr>
              <w:pStyle w:val="Standard"/>
              <w:jc w:val="both"/>
              <w:rPr>
                <w:sz w:val="24"/>
                <w:szCs w:val="24"/>
                <w:lang w:eastAsia="ar-SA"/>
              </w:rPr>
            </w:pPr>
          </w:p>
        </w:tc>
        <w:tc>
          <w:tcPr>
            <w:tcW w:w="1184" w:type="dxa"/>
          </w:tcPr>
          <w:p w:rsidR="00D44116" w:rsidRPr="008A59FE" w:rsidRDefault="00D44116" w:rsidP="00AB1AE7">
            <w:pPr>
              <w:pStyle w:val="Standard"/>
              <w:snapToGrid w:val="0"/>
              <w:jc w:val="right"/>
              <w:rPr>
                <w:sz w:val="24"/>
                <w:szCs w:val="24"/>
                <w:lang w:eastAsia="ar-SA"/>
              </w:rPr>
            </w:pPr>
          </w:p>
          <w:p w:rsidR="00D44116" w:rsidRDefault="00D44116" w:rsidP="00AB1AE7">
            <w:pPr>
              <w:pStyle w:val="NormalnyWeb"/>
              <w:spacing w:after="0"/>
              <w:jc w:val="right"/>
              <w:rPr>
                <w:lang w:eastAsia="ar-SA"/>
              </w:rPr>
            </w:pPr>
          </w:p>
          <w:p w:rsidR="00D44116" w:rsidRPr="008A59FE" w:rsidRDefault="00D44116" w:rsidP="00AB1AE7">
            <w:pPr>
              <w:pStyle w:val="NormalnyWeb"/>
              <w:spacing w:after="0"/>
              <w:jc w:val="right"/>
              <w:rPr>
                <w:lang w:eastAsia="ar-SA"/>
              </w:rPr>
            </w:pPr>
            <w:r w:rsidRPr="008A59FE">
              <w:rPr>
                <w:lang w:eastAsia="ar-SA"/>
              </w:rPr>
              <w:t>30.000,00</w:t>
            </w:r>
          </w:p>
          <w:p w:rsidR="00D44116" w:rsidRPr="008A59FE" w:rsidRDefault="00D44116" w:rsidP="00AB1AE7">
            <w:pPr>
              <w:pStyle w:val="Standard"/>
              <w:jc w:val="right"/>
              <w:rPr>
                <w:sz w:val="24"/>
                <w:szCs w:val="24"/>
                <w:lang w:eastAsia="ar-SA"/>
              </w:rPr>
            </w:pPr>
          </w:p>
        </w:tc>
      </w:tr>
    </w:tbl>
    <w:p w:rsidR="00D44116" w:rsidRPr="008A59FE" w:rsidRDefault="00D44116" w:rsidP="00D44116">
      <w:pPr>
        <w:widowControl w:val="0"/>
        <w:autoSpaceDE w:val="0"/>
        <w:rPr>
          <w:sz w:val="24"/>
          <w:szCs w:val="24"/>
          <w:shd w:val="clear" w:color="auto" w:fill="FFFFFF"/>
        </w:rPr>
      </w:pPr>
      <w:r w:rsidRPr="008A59FE">
        <w:rPr>
          <w:b/>
          <w:sz w:val="24"/>
          <w:szCs w:val="24"/>
          <w:u w:val="single"/>
          <w:shd w:val="clear" w:color="auto" w:fill="FFFFFF"/>
        </w:rPr>
        <w:t xml:space="preserve">Spółki wodne </w:t>
      </w:r>
      <w:r w:rsidRPr="008A59FE">
        <w:rPr>
          <w:b/>
          <w:sz w:val="24"/>
          <w:szCs w:val="24"/>
          <w:shd w:val="clear" w:color="auto" w:fill="FFFFFF"/>
        </w:rPr>
        <w:t xml:space="preserve">– </w:t>
      </w:r>
      <w:r w:rsidRPr="008A59FE">
        <w:rPr>
          <w:sz w:val="24"/>
          <w:szCs w:val="24"/>
          <w:shd w:val="clear" w:color="auto" w:fill="FFFFFF"/>
        </w:rPr>
        <w:t xml:space="preserve">wykonanie – </w:t>
      </w:r>
      <w:r>
        <w:rPr>
          <w:sz w:val="24"/>
          <w:szCs w:val="24"/>
          <w:shd w:val="clear" w:color="auto" w:fill="FFFFFF"/>
        </w:rPr>
        <w:t>74,40</w:t>
      </w:r>
      <w:r w:rsidRPr="008A59FE">
        <w:rPr>
          <w:sz w:val="24"/>
          <w:szCs w:val="24"/>
          <w:shd w:val="clear" w:color="auto" w:fill="FFFFFF"/>
        </w:rPr>
        <w:t xml:space="preserve">% - </w:t>
      </w:r>
      <w:r>
        <w:rPr>
          <w:b/>
          <w:sz w:val="24"/>
          <w:szCs w:val="24"/>
          <w:shd w:val="clear" w:color="auto" w:fill="FFFFFF"/>
        </w:rPr>
        <w:t>186,00</w:t>
      </w:r>
      <w:r w:rsidRPr="008A59FE">
        <w:rPr>
          <w:sz w:val="24"/>
          <w:szCs w:val="24"/>
          <w:shd w:val="clear" w:color="auto" w:fill="FFFFFF"/>
        </w:rPr>
        <w:t xml:space="preserve"> ( wydatki bieżące)</w:t>
      </w:r>
    </w:p>
    <w:p w:rsidR="00D44116" w:rsidRPr="008A59FE" w:rsidRDefault="00D44116" w:rsidP="00D44116">
      <w:pPr>
        <w:widowControl w:val="0"/>
        <w:autoSpaceDE w:val="0"/>
        <w:rPr>
          <w:sz w:val="24"/>
          <w:szCs w:val="24"/>
          <w:shd w:val="clear" w:color="auto" w:fill="FFFFFF"/>
        </w:rPr>
      </w:pPr>
    </w:p>
    <w:tbl>
      <w:tblPr>
        <w:tblW w:w="0" w:type="auto"/>
        <w:tblInd w:w="-142" w:type="dxa"/>
        <w:tblLayout w:type="fixed"/>
        <w:tblCellMar>
          <w:left w:w="0" w:type="dxa"/>
          <w:right w:w="0" w:type="dxa"/>
        </w:tblCellMar>
        <w:tblLook w:val="0000" w:firstRow="0" w:lastRow="0" w:firstColumn="0" w:lastColumn="0" w:noHBand="0" w:noVBand="0"/>
      </w:tblPr>
      <w:tblGrid>
        <w:gridCol w:w="284"/>
        <w:gridCol w:w="8080"/>
        <w:gridCol w:w="1184"/>
      </w:tblGrid>
      <w:tr w:rsidR="00D44116" w:rsidRPr="008A59FE" w:rsidTr="00AB1AE7">
        <w:tc>
          <w:tcPr>
            <w:tcW w:w="284" w:type="dxa"/>
          </w:tcPr>
          <w:p w:rsidR="00D44116" w:rsidRPr="008A59FE" w:rsidRDefault="00D44116" w:rsidP="00AB1AE7">
            <w:pPr>
              <w:pStyle w:val="Standard"/>
              <w:snapToGrid w:val="0"/>
              <w:rPr>
                <w:sz w:val="24"/>
                <w:szCs w:val="24"/>
                <w:lang w:eastAsia="ar-SA"/>
              </w:rPr>
            </w:pPr>
            <w:r w:rsidRPr="008A59FE">
              <w:rPr>
                <w:sz w:val="24"/>
                <w:szCs w:val="24"/>
                <w:lang w:eastAsia="ar-SA"/>
              </w:rPr>
              <w:t>-</w:t>
            </w:r>
          </w:p>
        </w:tc>
        <w:tc>
          <w:tcPr>
            <w:tcW w:w="8080" w:type="dxa"/>
          </w:tcPr>
          <w:p w:rsidR="00D44116" w:rsidRPr="008A59FE" w:rsidRDefault="00D44116" w:rsidP="00AB1AE7">
            <w:pPr>
              <w:pStyle w:val="Standard"/>
              <w:tabs>
                <w:tab w:val="left" w:pos="7654"/>
              </w:tabs>
              <w:rPr>
                <w:sz w:val="24"/>
                <w:szCs w:val="24"/>
              </w:rPr>
            </w:pPr>
            <w:r w:rsidRPr="008A59FE">
              <w:rPr>
                <w:sz w:val="24"/>
                <w:szCs w:val="24"/>
              </w:rPr>
              <w:t xml:space="preserve">opłacona składka na rzecz spółek wodnych. </w:t>
            </w:r>
          </w:p>
        </w:tc>
        <w:tc>
          <w:tcPr>
            <w:tcW w:w="1184" w:type="dxa"/>
          </w:tcPr>
          <w:p w:rsidR="00D44116" w:rsidRPr="008A59FE" w:rsidRDefault="00D44116" w:rsidP="00AB1AE7">
            <w:pPr>
              <w:pStyle w:val="Standard"/>
              <w:snapToGrid w:val="0"/>
              <w:jc w:val="right"/>
              <w:rPr>
                <w:sz w:val="24"/>
                <w:szCs w:val="24"/>
                <w:lang w:eastAsia="ar-SA"/>
              </w:rPr>
            </w:pPr>
            <w:r>
              <w:rPr>
                <w:sz w:val="24"/>
                <w:szCs w:val="24"/>
                <w:lang w:eastAsia="ar-SA"/>
              </w:rPr>
              <w:t>186,00</w:t>
            </w:r>
          </w:p>
        </w:tc>
      </w:tr>
    </w:tbl>
    <w:p w:rsidR="00D44116" w:rsidRPr="008A59FE" w:rsidRDefault="00D44116" w:rsidP="00D44116">
      <w:pPr>
        <w:widowControl w:val="0"/>
        <w:autoSpaceDE w:val="0"/>
        <w:rPr>
          <w:color w:val="FF0000"/>
          <w:sz w:val="24"/>
          <w:szCs w:val="24"/>
          <w:u w:val="single"/>
          <w:shd w:val="clear" w:color="auto" w:fill="FFFFFF"/>
        </w:rPr>
      </w:pPr>
    </w:p>
    <w:p w:rsidR="00D44116" w:rsidRPr="008A59FE" w:rsidRDefault="00D44116" w:rsidP="00D44116">
      <w:pPr>
        <w:widowControl w:val="0"/>
        <w:autoSpaceDE w:val="0"/>
        <w:rPr>
          <w:sz w:val="24"/>
          <w:szCs w:val="24"/>
          <w:shd w:val="clear" w:color="auto" w:fill="FFFFFF"/>
        </w:rPr>
      </w:pPr>
      <w:r w:rsidRPr="008A59FE">
        <w:rPr>
          <w:b/>
          <w:sz w:val="24"/>
          <w:szCs w:val="24"/>
          <w:u w:val="single"/>
          <w:shd w:val="clear" w:color="auto" w:fill="FFFFFF"/>
        </w:rPr>
        <w:t xml:space="preserve">Infrastruktura wodociągowa i sanitacyjna wsi </w:t>
      </w:r>
      <w:r w:rsidRPr="008A59FE">
        <w:rPr>
          <w:sz w:val="24"/>
          <w:szCs w:val="24"/>
          <w:shd w:val="clear" w:color="auto" w:fill="FFFFFF"/>
        </w:rPr>
        <w:t xml:space="preserve">– wykonania </w:t>
      </w:r>
      <w:r w:rsidRPr="00A72B4B">
        <w:rPr>
          <w:sz w:val="24"/>
          <w:szCs w:val="24"/>
          <w:shd w:val="clear" w:color="auto" w:fill="FFFFFF"/>
        </w:rPr>
        <w:t>99,90</w:t>
      </w:r>
      <w:r w:rsidRPr="008A59FE">
        <w:rPr>
          <w:sz w:val="24"/>
          <w:szCs w:val="24"/>
          <w:shd w:val="clear" w:color="auto" w:fill="FFFFFF"/>
        </w:rPr>
        <w:t xml:space="preserve">% - </w:t>
      </w:r>
      <w:r>
        <w:rPr>
          <w:sz w:val="24"/>
          <w:szCs w:val="24"/>
          <w:shd w:val="clear" w:color="auto" w:fill="FFFFFF"/>
        </w:rPr>
        <w:t>149.850,00</w:t>
      </w:r>
    </w:p>
    <w:p w:rsidR="00D44116" w:rsidRPr="008A59FE" w:rsidRDefault="00D44116" w:rsidP="00D44116">
      <w:pPr>
        <w:widowControl w:val="0"/>
        <w:autoSpaceDE w:val="0"/>
        <w:ind w:left="5664" w:firstLine="708"/>
        <w:rPr>
          <w:sz w:val="24"/>
          <w:szCs w:val="24"/>
          <w:shd w:val="clear" w:color="auto" w:fill="FFFFFF"/>
        </w:rPr>
      </w:pPr>
      <w:r w:rsidRPr="008A59FE">
        <w:rPr>
          <w:sz w:val="24"/>
          <w:szCs w:val="24"/>
          <w:shd w:val="clear" w:color="auto" w:fill="FFFFFF"/>
        </w:rPr>
        <w:t>( wydatki majątkowe)</w:t>
      </w:r>
    </w:p>
    <w:p w:rsidR="00D44116" w:rsidRPr="008A59FE" w:rsidRDefault="00D44116" w:rsidP="00D44116">
      <w:pPr>
        <w:widowControl w:val="0"/>
        <w:autoSpaceDE w:val="0"/>
        <w:rPr>
          <w:color w:val="FF0000"/>
          <w:sz w:val="24"/>
          <w:szCs w:val="24"/>
          <w:u w:val="single"/>
          <w:shd w:val="clear" w:color="auto" w:fill="FFFFFF"/>
        </w:rPr>
      </w:pPr>
    </w:p>
    <w:p w:rsidR="00D44116" w:rsidRPr="00A72B4B" w:rsidRDefault="00D44116" w:rsidP="00D44116">
      <w:pPr>
        <w:pStyle w:val="Standard"/>
        <w:tabs>
          <w:tab w:val="left" w:pos="7654"/>
        </w:tabs>
        <w:snapToGrid w:val="0"/>
        <w:jc w:val="both"/>
        <w:rPr>
          <w:sz w:val="24"/>
          <w:szCs w:val="24"/>
        </w:rPr>
      </w:pPr>
      <w:r w:rsidRPr="00A72B4B">
        <w:rPr>
          <w:b/>
          <w:bCs/>
          <w:sz w:val="24"/>
          <w:szCs w:val="24"/>
          <w:u w:val="single"/>
        </w:rPr>
        <w:t>Wydatki majątkowe</w:t>
      </w:r>
      <w:r w:rsidRPr="00A72B4B">
        <w:rPr>
          <w:sz w:val="24"/>
          <w:szCs w:val="24"/>
        </w:rPr>
        <w:t xml:space="preserve"> - wykonanie w stosunku do planu – 99,90%  - 149.850,00</w:t>
      </w:r>
    </w:p>
    <w:p w:rsidR="00D44116" w:rsidRPr="008A59FE" w:rsidRDefault="00D44116" w:rsidP="00D44116">
      <w:pPr>
        <w:pStyle w:val="Standard"/>
        <w:tabs>
          <w:tab w:val="left" w:pos="7654"/>
        </w:tabs>
        <w:snapToGrid w:val="0"/>
        <w:jc w:val="both"/>
        <w:rPr>
          <w:bCs/>
          <w:color w:val="FF0000"/>
          <w:sz w:val="22"/>
          <w:szCs w:val="22"/>
        </w:rPr>
      </w:pPr>
    </w:p>
    <w:p w:rsidR="00D44116" w:rsidRDefault="00D44116" w:rsidP="00D44116">
      <w:pPr>
        <w:widowControl w:val="0"/>
        <w:autoSpaceDE w:val="0"/>
        <w:rPr>
          <w:bCs/>
          <w:sz w:val="24"/>
          <w:szCs w:val="24"/>
        </w:rPr>
      </w:pPr>
      <w:r w:rsidRPr="00A72B4B">
        <w:rPr>
          <w:bCs/>
          <w:sz w:val="24"/>
          <w:szCs w:val="24"/>
        </w:rPr>
        <w:t>- Budowa ekologicznej oczyszczalni w Gręzinach –</w:t>
      </w:r>
      <w:r>
        <w:rPr>
          <w:bCs/>
          <w:sz w:val="24"/>
          <w:szCs w:val="24"/>
        </w:rPr>
        <w:t xml:space="preserve"> w</w:t>
      </w:r>
      <w:r w:rsidRPr="00A72B4B">
        <w:rPr>
          <w:bCs/>
          <w:sz w:val="24"/>
          <w:szCs w:val="24"/>
        </w:rPr>
        <w:t>ykonanie  149.850,00</w:t>
      </w:r>
      <w:r>
        <w:rPr>
          <w:bCs/>
          <w:sz w:val="24"/>
          <w:szCs w:val="24"/>
        </w:rPr>
        <w:t>.</w:t>
      </w:r>
    </w:p>
    <w:p w:rsidR="00D44116" w:rsidRDefault="00D44116" w:rsidP="00D44116">
      <w:pPr>
        <w:widowControl w:val="0"/>
        <w:autoSpaceDE w:val="0"/>
        <w:rPr>
          <w:bCs/>
          <w:sz w:val="24"/>
          <w:szCs w:val="24"/>
        </w:rPr>
      </w:pPr>
    </w:p>
    <w:p w:rsidR="00D44116" w:rsidRPr="009D48D4" w:rsidRDefault="00D44116" w:rsidP="00D44116">
      <w:pPr>
        <w:widowControl w:val="0"/>
        <w:autoSpaceDE w:val="0"/>
        <w:rPr>
          <w:bCs/>
          <w:sz w:val="24"/>
          <w:szCs w:val="24"/>
        </w:rPr>
      </w:pPr>
      <w:r>
        <w:rPr>
          <w:bCs/>
          <w:sz w:val="24"/>
          <w:szCs w:val="24"/>
        </w:rPr>
        <w:t xml:space="preserve">W roku 2016 wykonano zadanie inwestycyjne w wysokości  38.475,00 pozostała kwota została przelana na wydzielone konto jako wydatek niewygasający zgodnie z Uchwałą RMIG </w:t>
      </w:r>
      <w:r w:rsidRPr="009D48D4">
        <w:rPr>
          <w:bCs/>
          <w:sz w:val="24"/>
          <w:szCs w:val="24"/>
        </w:rPr>
        <w:t xml:space="preserve">Gołańcz  </w:t>
      </w:r>
      <w:r w:rsidRPr="009D48D4">
        <w:rPr>
          <w:bCs/>
          <w:color w:val="000000"/>
          <w:spacing w:val="-3"/>
          <w:sz w:val="24"/>
          <w:szCs w:val="24"/>
        </w:rPr>
        <w:t xml:space="preserve">nr XXIV/257/16  z </w:t>
      </w:r>
      <w:r w:rsidRPr="009D48D4">
        <w:rPr>
          <w:bCs/>
          <w:color w:val="000000"/>
          <w:spacing w:val="-1"/>
          <w:sz w:val="24"/>
          <w:szCs w:val="24"/>
        </w:rPr>
        <w:t>dnia 28 grudnia 2016 roku</w:t>
      </w:r>
      <w:r w:rsidRPr="009D48D4">
        <w:rPr>
          <w:bCs/>
          <w:sz w:val="24"/>
          <w:szCs w:val="24"/>
        </w:rPr>
        <w:t xml:space="preserve"> – 111.375,00</w:t>
      </w:r>
      <w:r>
        <w:rPr>
          <w:bCs/>
          <w:sz w:val="24"/>
          <w:szCs w:val="24"/>
        </w:rPr>
        <w:t>.</w:t>
      </w:r>
    </w:p>
    <w:p w:rsidR="00D44116" w:rsidRPr="00A72B4B" w:rsidRDefault="00D44116" w:rsidP="00D44116">
      <w:pPr>
        <w:widowControl w:val="0"/>
        <w:autoSpaceDE w:val="0"/>
        <w:rPr>
          <w:sz w:val="24"/>
          <w:szCs w:val="24"/>
          <w:u w:val="single"/>
          <w:shd w:val="clear" w:color="auto" w:fill="FFFFFF"/>
        </w:rPr>
      </w:pPr>
    </w:p>
    <w:p w:rsidR="00D44116" w:rsidRPr="008A59FE" w:rsidRDefault="00D44116" w:rsidP="00D44116">
      <w:pPr>
        <w:widowControl w:val="0"/>
        <w:autoSpaceDE w:val="0"/>
        <w:rPr>
          <w:bCs/>
          <w:sz w:val="24"/>
          <w:szCs w:val="24"/>
          <w:lang w:eastAsia="ar-SA"/>
        </w:rPr>
      </w:pPr>
      <w:r w:rsidRPr="008A59FE">
        <w:rPr>
          <w:bCs/>
          <w:sz w:val="24"/>
          <w:szCs w:val="24"/>
          <w:lang w:eastAsia="ar-SA"/>
        </w:rPr>
        <w:t xml:space="preserve"> </w:t>
      </w:r>
      <w:r w:rsidRPr="008A59FE">
        <w:rPr>
          <w:b/>
          <w:bCs/>
          <w:sz w:val="24"/>
          <w:szCs w:val="24"/>
          <w:u w:val="single"/>
          <w:lang w:eastAsia="ar-SA"/>
        </w:rPr>
        <w:t>Izby rolnicze</w:t>
      </w:r>
      <w:r w:rsidRPr="008A59FE">
        <w:rPr>
          <w:b/>
          <w:sz w:val="24"/>
          <w:szCs w:val="24"/>
          <w:u w:val="single"/>
          <w:lang w:eastAsia="ar-SA"/>
        </w:rPr>
        <w:t xml:space="preserve"> </w:t>
      </w:r>
      <w:r w:rsidRPr="008A59FE">
        <w:rPr>
          <w:b/>
          <w:bCs/>
          <w:sz w:val="24"/>
          <w:szCs w:val="24"/>
          <w:lang w:eastAsia="ar-SA"/>
        </w:rPr>
        <w:t xml:space="preserve"> </w:t>
      </w:r>
      <w:r w:rsidRPr="008A59FE">
        <w:rPr>
          <w:bCs/>
          <w:sz w:val="24"/>
          <w:szCs w:val="24"/>
          <w:lang w:eastAsia="ar-SA"/>
        </w:rPr>
        <w:t>- wykonanie – 99,</w:t>
      </w:r>
      <w:r>
        <w:rPr>
          <w:bCs/>
          <w:sz w:val="24"/>
          <w:szCs w:val="24"/>
          <w:lang w:eastAsia="ar-SA"/>
        </w:rPr>
        <w:t>23</w:t>
      </w:r>
      <w:r w:rsidRPr="008A59FE">
        <w:rPr>
          <w:bCs/>
          <w:sz w:val="24"/>
          <w:szCs w:val="24"/>
          <w:lang w:eastAsia="ar-SA"/>
        </w:rPr>
        <w:t xml:space="preserve">% - </w:t>
      </w:r>
      <w:r>
        <w:rPr>
          <w:b/>
          <w:bCs/>
          <w:sz w:val="24"/>
          <w:szCs w:val="24"/>
          <w:lang w:eastAsia="ar-SA"/>
        </w:rPr>
        <w:t>28.400,00</w:t>
      </w:r>
      <w:r w:rsidRPr="008A59FE">
        <w:rPr>
          <w:bCs/>
          <w:sz w:val="24"/>
          <w:szCs w:val="24"/>
          <w:lang w:eastAsia="ar-SA"/>
        </w:rPr>
        <w:t xml:space="preserve"> (wydatki bieżące). </w:t>
      </w:r>
    </w:p>
    <w:p w:rsidR="00D44116" w:rsidRPr="008A59FE" w:rsidRDefault="00D44116" w:rsidP="00D44116">
      <w:pPr>
        <w:widowControl w:val="0"/>
        <w:autoSpaceDE w:val="0"/>
        <w:rPr>
          <w:bCs/>
          <w:color w:val="FF0000"/>
          <w:sz w:val="24"/>
          <w:szCs w:val="24"/>
          <w:lang w:eastAsia="ar-SA"/>
        </w:rPr>
      </w:pPr>
    </w:p>
    <w:tbl>
      <w:tblPr>
        <w:tblW w:w="0" w:type="auto"/>
        <w:tblInd w:w="-142" w:type="dxa"/>
        <w:tblLayout w:type="fixed"/>
        <w:tblCellMar>
          <w:left w:w="0" w:type="dxa"/>
          <w:right w:w="0" w:type="dxa"/>
        </w:tblCellMar>
        <w:tblLook w:val="0000" w:firstRow="0" w:lastRow="0" w:firstColumn="0" w:lastColumn="0" w:noHBand="0" w:noVBand="0"/>
      </w:tblPr>
      <w:tblGrid>
        <w:gridCol w:w="284"/>
        <w:gridCol w:w="8080"/>
        <w:gridCol w:w="1184"/>
      </w:tblGrid>
      <w:tr w:rsidR="00D44116" w:rsidRPr="00216513" w:rsidTr="00AB1AE7">
        <w:tc>
          <w:tcPr>
            <w:tcW w:w="284" w:type="dxa"/>
          </w:tcPr>
          <w:p w:rsidR="00D44116" w:rsidRPr="00216513" w:rsidRDefault="00D44116" w:rsidP="00AB1AE7">
            <w:pPr>
              <w:pStyle w:val="Standard"/>
              <w:snapToGrid w:val="0"/>
              <w:rPr>
                <w:sz w:val="24"/>
                <w:szCs w:val="24"/>
                <w:lang w:eastAsia="ar-SA"/>
              </w:rPr>
            </w:pPr>
            <w:r w:rsidRPr="00216513">
              <w:rPr>
                <w:sz w:val="24"/>
                <w:szCs w:val="24"/>
                <w:lang w:eastAsia="ar-SA"/>
              </w:rPr>
              <w:t>-</w:t>
            </w:r>
          </w:p>
        </w:tc>
        <w:tc>
          <w:tcPr>
            <w:tcW w:w="8080" w:type="dxa"/>
          </w:tcPr>
          <w:p w:rsidR="00D44116" w:rsidRPr="00216513" w:rsidRDefault="00D44116" w:rsidP="00AB1AE7">
            <w:pPr>
              <w:pStyle w:val="Standard"/>
              <w:snapToGrid w:val="0"/>
              <w:rPr>
                <w:sz w:val="24"/>
                <w:szCs w:val="24"/>
                <w:lang w:eastAsia="ar-SA"/>
              </w:rPr>
            </w:pPr>
            <w:r w:rsidRPr="00216513">
              <w:rPr>
                <w:sz w:val="24"/>
                <w:szCs w:val="24"/>
                <w:lang w:eastAsia="ar-SA"/>
              </w:rPr>
              <w:t xml:space="preserve">odpis w wysokości 2% na rzecz izb rolniczych od wpłat dokonanych </w:t>
            </w:r>
          </w:p>
          <w:p w:rsidR="00D44116" w:rsidRPr="00216513" w:rsidRDefault="00D44116" w:rsidP="00AB1AE7">
            <w:pPr>
              <w:pStyle w:val="Standard"/>
              <w:rPr>
                <w:sz w:val="24"/>
                <w:szCs w:val="24"/>
                <w:lang w:eastAsia="ar-SA"/>
              </w:rPr>
            </w:pPr>
            <w:r w:rsidRPr="00216513">
              <w:rPr>
                <w:sz w:val="24"/>
                <w:szCs w:val="24"/>
                <w:lang w:eastAsia="ar-SA"/>
              </w:rPr>
              <w:t>z tytułu zaległości, odsetek, jak i bieżących wpływów z podatku rolnego. Wpłat na rzecz izby rolniczej dokonano na podstawie  obowiązujących przepisów prawa w tym zakresie.</w:t>
            </w:r>
          </w:p>
        </w:tc>
        <w:tc>
          <w:tcPr>
            <w:tcW w:w="1184" w:type="dxa"/>
          </w:tcPr>
          <w:p w:rsidR="00D44116" w:rsidRPr="00216513" w:rsidRDefault="00D44116" w:rsidP="00AB1AE7">
            <w:pPr>
              <w:pStyle w:val="NormalnyWeb"/>
              <w:spacing w:after="0"/>
              <w:jc w:val="right"/>
              <w:rPr>
                <w:lang w:eastAsia="ar-SA"/>
              </w:rPr>
            </w:pPr>
            <w:r w:rsidRPr="00216513">
              <w:rPr>
                <w:lang w:eastAsia="ar-SA"/>
              </w:rPr>
              <w:t>28.400,00</w:t>
            </w:r>
          </w:p>
          <w:p w:rsidR="00D44116" w:rsidRPr="00216513" w:rsidRDefault="00D44116" w:rsidP="00AB1AE7">
            <w:pPr>
              <w:pStyle w:val="Standard"/>
              <w:jc w:val="right"/>
              <w:rPr>
                <w:sz w:val="24"/>
                <w:szCs w:val="24"/>
                <w:lang w:eastAsia="ar-SA"/>
              </w:rPr>
            </w:pPr>
          </w:p>
        </w:tc>
      </w:tr>
    </w:tbl>
    <w:p w:rsidR="00D44116" w:rsidRPr="008A59FE" w:rsidRDefault="00D44116" w:rsidP="00D44116">
      <w:pPr>
        <w:widowControl w:val="0"/>
        <w:autoSpaceDE w:val="0"/>
        <w:autoSpaceDN w:val="0"/>
        <w:adjustRightInd w:val="0"/>
        <w:rPr>
          <w:bCs/>
          <w:color w:val="FF0000"/>
        </w:rPr>
      </w:pPr>
    </w:p>
    <w:p w:rsidR="00D44116" w:rsidRPr="00216513" w:rsidRDefault="00D44116" w:rsidP="00D44116">
      <w:pPr>
        <w:pStyle w:val="Standard"/>
        <w:tabs>
          <w:tab w:val="left" w:pos="580"/>
        </w:tabs>
        <w:rPr>
          <w:sz w:val="24"/>
          <w:szCs w:val="24"/>
        </w:rPr>
      </w:pPr>
      <w:r w:rsidRPr="00216513">
        <w:rPr>
          <w:b/>
          <w:sz w:val="24"/>
          <w:szCs w:val="24"/>
          <w:u w:val="single"/>
        </w:rPr>
        <w:t>Pozostała działalność</w:t>
      </w:r>
      <w:r w:rsidRPr="00216513">
        <w:rPr>
          <w:sz w:val="24"/>
          <w:szCs w:val="24"/>
        </w:rPr>
        <w:t xml:space="preserve"> – wykonanie – </w:t>
      </w:r>
      <w:r>
        <w:rPr>
          <w:sz w:val="24"/>
          <w:szCs w:val="24"/>
        </w:rPr>
        <w:t>100,00</w:t>
      </w:r>
      <w:r w:rsidRPr="00216513">
        <w:rPr>
          <w:sz w:val="24"/>
          <w:szCs w:val="24"/>
        </w:rPr>
        <w:t xml:space="preserve">% - </w:t>
      </w:r>
      <w:r>
        <w:rPr>
          <w:b/>
          <w:sz w:val="24"/>
          <w:szCs w:val="24"/>
        </w:rPr>
        <w:t>1.133.545,14</w:t>
      </w:r>
      <w:r w:rsidRPr="00216513">
        <w:rPr>
          <w:b/>
          <w:sz w:val="24"/>
          <w:szCs w:val="24"/>
        </w:rPr>
        <w:t xml:space="preserve"> </w:t>
      </w:r>
      <w:r w:rsidRPr="00216513">
        <w:rPr>
          <w:sz w:val="24"/>
          <w:szCs w:val="24"/>
        </w:rPr>
        <w:t xml:space="preserve">( wydatki bieżące, </w:t>
      </w:r>
      <w:r w:rsidRPr="00216513">
        <w:rPr>
          <w:bCs/>
          <w:sz w:val="24"/>
          <w:szCs w:val="24"/>
          <w:lang w:eastAsia="ar-SA"/>
        </w:rPr>
        <w:t>majątkowe</w:t>
      </w:r>
      <w:r w:rsidRPr="00216513">
        <w:rPr>
          <w:sz w:val="24"/>
          <w:szCs w:val="24"/>
        </w:rPr>
        <w:t>).</w:t>
      </w:r>
    </w:p>
    <w:p w:rsidR="00D44116" w:rsidRPr="008A59FE" w:rsidRDefault="00D44116" w:rsidP="00D44116">
      <w:pPr>
        <w:pStyle w:val="Standard"/>
        <w:tabs>
          <w:tab w:val="left" w:pos="580"/>
        </w:tabs>
        <w:rPr>
          <w:color w:val="FF0000"/>
          <w:sz w:val="24"/>
          <w:szCs w:val="24"/>
        </w:rPr>
      </w:pPr>
    </w:p>
    <w:tbl>
      <w:tblPr>
        <w:tblW w:w="9781" w:type="dxa"/>
        <w:tblInd w:w="-142" w:type="dxa"/>
        <w:tblLayout w:type="fixed"/>
        <w:tblCellMar>
          <w:left w:w="0" w:type="dxa"/>
          <w:right w:w="0" w:type="dxa"/>
        </w:tblCellMar>
        <w:tblLook w:val="0000" w:firstRow="0" w:lastRow="0" w:firstColumn="0" w:lastColumn="0" w:noHBand="0" w:noVBand="0"/>
      </w:tblPr>
      <w:tblGrid>
        <w:gridCol w:w="435"/>
        <w:gridCol w:w="23"/>
        <w:gridCol w:w="7366"/>
        <w:gridCol w:w="120"/>
        <w:gridCol w:w="1837"/>
      </w:tblGrid>
      <w:tr w:rsidR="00D44116" w:rsidRPr="009D48D4" w:rsidTr="00AB1AE7">
        <w:tc>
          <w:tcPr>
            <w:tcW w:w="458" w:type="dxa"/>
            <w:gridSpan w:val="2"/>
          </w:tcPr>
          <w:p w:rsidR="00D44116" w:rsidRPr="009D48D4" w:rsidRDefault="00D44116" w:rsidP="00AB1AE7">
            <w:pPr>
              <w:pStyle w:val="Standard"/>
              <w:snapToGrid w:val="0"/>
              <w:rPr>
                <w:sz w:val="24"/>
                <w:szCs w:val="24"/>
                <w:lang w:eastAsia="ar-SA"/>
              </w:rPr>
            </w:pPr>
            <w:r w:rsidRPr="009D48D4">
              <w:rPr>
                <w:sz w:val="24"/>
                <w:szCs w:val="24"/>
                <w:lang w:eastAsia="ar-SA"/>
              </w:rPr>
              <w:t xml:space="preserve"> </w:t>
            </w:r>
          </w:p>
        </w:tc>
        <w:tc>
          <w:tcPr>
            <w:tcW w:w="7366" w:type="dxa"/>
          </w:tcPr>
          <w:p w:rsidR="00D44116" w:rsidRPr="009D48D4" w:rsidRDefault="00D44116" w:rsidP="00AB1AE7">
            <w:pPr>
              <w:pStyle w:val="Standard"/>
              <w:snapToGrid w:val="0"/>
              <w:rPr>
                <w:sz w:val="24"/>
                <w:szCs w:val="24"/>
                <w:lang w:eastAsia="ar-SA"/>
              </w:rPr>
            </w:pPr>
            <w:r w:rsidRPr="009D48D4">
              <w:rPr>
                <w:sz w:val="24"/>
                <w:szCs w:val="24"/>
                <w:lang w:eastAsia="ar-SA"/>
              </w:rPr>
              <w:t xml:space="preserve">Płace i pochodne od płac  - 99,98% - </w:t>
            </w:r>
            <w:r>
              <w:rPr>
                <w:sz w:val="24"/>
                <w:szCs w:val="24"/>
                <w:lang w:eastAsia="ar-SA"/>
              </w:rPr>
              <w:t>8.551,33</w:t>
            </w:r>
          </w:p>
          <w:p w:rsidR="00D44116" w:rsidRPr="009D48D4" w:rsidRDefault="00D44116" w:rsidP="00AB1AE7">
            <w:pPr>
              <w:pStyle w:val="Standard"/>
              <w:rPr>
                <w:sz w:val="24"/>
                <w:szCs w:val="24"/>
                <w:lang w:eastAsia="ar-SA"/>
              </w:rPr>
            </w:pPr>
            <w:r w:rsidRPr="009D48D4">
              <w:rPr>
                <w:sz w:val="24"/>
                <w:szCs w:val="24"/>
                <w:lang w:eastAsia="ar-SA"/>
              </w:rPr>
              <w:t xml:space="preserve">Wydatki rzeczowe bieżące – </w:t>
            </w:r>
            <w:r>
              <w:rPr>
                <w:sz w:val="24"/>
                <w:szCs w:val="24"/>
                <w:lang w:eastAsia="ar-SA"/>
              </w:rPr>
              <w:t>100,00</w:t>
            </w:r>
            <w:r w:rsidRPr="009D48D4">
              <w:rPr>
                <w:sz w:val="24"/>
                <w:szCs w:val="24"/>
                <w:lang w:eastAsia="ar-SA"/>
              </w:rPr>
              <w:t xml:space="preserve">% - </w:t>
            </w:r>
            <w:r>
              <w:rPr>
                <w:sz w:val="24"/>
                <w:szCs w:val="24"/>
                <w:lang w:eastAsia="ar-SA"/>
              </w:rPr>
              <w:t>1.118.993,81</w:t>
            </w:r>
          </w:p>
          <w:p w:rsidR="00D44116" w:rsidRDefault="00D44116" w:rsidP="00AB1AE7">
            <w:pPr>
              <w:pStyle w:val="Standard"/>
              <w:rPr>
                <w:sz w:val="24"/>
                <w:szCs w:val="24"/>
                <w:lang w:eastAsia="ar-SA"/>
              </w:rPr>
            </w:pPr>
            <w:r w:rsidRPr="009D48D4">
              <w:rPr>
                <w:sz w:val="24"/>
                <w:szCs w:val="24"/>
                <w:lang w:eastAsia="ar-SA"/>
              </w:rPr>
              <w:t>Wydatki majątkowe – 100,00% - 6.000,00</w:t>
            </w:r>
          </w:p>
          <w:p w:rsidR="00D44116" w:rsidRPr="009D48D4" w:rsidRDefault="00D44116" w:rsidP="00AB1AE7">
            <w:pPr>
              <w:pStyle w:val="Standard"/>
              <w:rPr>
                <w:sz w:val="24"/>
                <w:szCs w:val="24"/>
                <w:lang w:eastAsia="ar-SA"/>
              </w:rPr>
            </w:pPr>
          </w:p>
        </w:tc>
        <w:tc>
          <w:tcPr>
            <w:tcW w:w="1957" w:type="dxa"/>
            <w:gridSpan w:val="2"/>
          </w:tcPr>
          <w:p w:rsidR="00D44116" w:rsidRPr="009D48D4" w:rsidRDefault="00D44116" w:rsidP="00AB1AE7">
            <w:pPr>
              <w:pStyle w:val="Standard"/>
              <w:snapToGrid w:val="0"/>
              <w:jc w:val="right"/>
              <w:rPr>
                <w:sz w:val="24"/>
                <w:szCs w:val="24"/>
                <w:lang w:eastAsia="ar-SA"/>
              </w:rPr>
            </w:pPr>
          </w:p>
        </w:tc>
      </w:tr>
      <w:tr w:rsidR="00D44116" w:rsidRPr="009D48D4" w:rsidTr="00AB1AE7">
        <w:tc>
          <w:tcPr>
            <w:tcW w:w="458" w:type="dxa"/>
            <w:gridSpan w:val="2"/>
          </w:tcPr>
          <w:p w:rsidR="00D44116" w:rsidRPr="009D48D4" w:rsidRDefault="00D44116" w:rsidP="00AB1AE7">
            <w:pPr>
              <w:pStyle w:val="Standard"/>
              <w:snapToGrid w:val="0"/>
              <w:rPr>
                <w:sz w:val="24"/>
                <w:szCs w:val="24"/>
                <w:lang w:eastAsia="ar-SA"/>
              </w:rPr>
            </w:pPr>
            <w:r w:rsidRPr="009D48D4">
              <w:rPr>
                <w:sz w:val="24"/>
                <w:szCs w:val="24"/>
                <w:lang w:eastAsia="ar-SA"/>
              </w:rPr>
              <w:t>-</w:t>
            </w:r>
          </w:p>
        </w:tc>
        <w:tc>
          <w:tcPr>
            <w:tcW w:w="7366" w:type="dxa"/>
          </w:tcPr>
          <w:p w:rsidR="00D44116" w:rsidRPr="009D48D4" w:rsidRDefault="00D44116" w:rsidP="00AB1AE7">
            <w:pPr>
              <w:pStyle w:val="Standard"/>
              <w:snapToGrid w:val="0"/>
              <w:rPr>
                <w:sz w:val="24"/>
                <w:szCs w:val="24"/>
                <w:lang w:eastAsia="ar-SA"/>
              </w:rPr>
            </w:pPr>
            <w:r w:rsidRPr="009D48D4">
              <w:rPr>
                <w:sz w:val="24"/>
                <w:szCs w:val="24"/>
                <w:lang w:eastAsia="ar-SA"/>
              </w:rPr>
              <w:t xml:space="preserve">wynagrodzenie oraz pochodne - prace związane ze zwrot. pod. </w:t>
            </w:r>
          </w:p>
          <w:p w:rsidR="00D44116" w:rsidRPr="009D48D4" w:rsidRDefault="00D44116" w:rsidP="00AB1AE7">
            <w:pPr>
              <w:pStyle w:val="Standard"/>
              <w:rPr>
                <w:sz w:val="24"/>
                <w:szCs w:val="24"/>
                <w:lang w:eastAsia="ar-SA"/>
              </w:rPr>
            </w:pPr>
            <w:r w:rsidRPr="009D48D4">
              <w:rPr>
                <w:sz w:val="24"/>
                <w:szCs w:val="24"/>
                <w:lang w:eastAsia="ar-SA"/>
              </w:rPr>
              <w:t>akcyzowego</w:t>
            </w:r>
          </w:p>
        </w:tc>
        <w:tc>
          <w:tcPr>
            <w:tcW w:w="1957" w:type="dxa"/>
            <w:gridSpan w:val="2"/>
          </w:tcPr>
          <w:p w:rsidR="00D44116" w:rsidRPr="009D48D4" w:rsidRDefault="00D44116" w:rsidP="00AB1AE7">
            <w:pPr>
              <w:pStyle w:val="Standard"/>
              <w:snapToGrid w:val="0"/>
              <w:jc w:val="right"/>
              <w:rPr>
                <w:sz w:val="24"/>
                <w:szCs w:val="24"/>
                <w:lang w:eastAsia="ar-SA"/>
              </w:rPr>
            </w:pPr>
            <w:r>
              <w:rPr>
                <w:sz w:val="24"/>
                <w:szCs w:val="24"/>
                <w:lang w:eastAsia="ar-SA"/>
              </w:rPr>
              <w:t>8.551,33</w:t>
            </w:r>
          </w:p>
        </w:tc>
      </w:tr>
      <w:tr w:rsidR="00D44116" w:rsidRPr="00216513" w:rsidTr="00AB1AE7">
        <w:tc>
          <w:tcPr>
            <w:tcW w:w="458" w:type="dxa"/>
            <w:gridSpan w:val="2"/>
          </w:tcPr>
          <w:p w:rsidR="00D44116" w:rsidRPr="00216513" w:rsidRDefault="00D44116" w:rsidP="00AB1AE7">
            <w:pPr>
              <w:pStyle w:val="Standard"/>
              <w:snapToGrid w:val="0"/>
              <w:rPr>
                <w:sz w:val="24"/>
                <w:szCs w:val="24"/>
                <w:lang w:eastAsia="ar-SA"/>
              </w:rPr>
            </w:pPr>
            <w:r w:rsidRPr="00216513">
              <w:rPr>
                <w:sz w:val="24"/>
                <w:szCs w:val="24"/>
                <w:lang w:eastAsia="ar-SA"/>
              </w:rPr>
              <w:t>-</w:t>
            </w:r>
          </w:p>
        </w:tc>
        <w:tc>
          <w:tcPr>
            <w:tcW w:w="7366" w:type="dxa"/>
          </w:tcPr>
          <w:p w:rsidR="00D44116" w:rsidRPr="00216513" w:rsidRDefault="00D44116" w:rsidP="00AB1AE7">
            <w:pPr>
              <w:pStyle w:val="Standard"/>
              <w:snapToGrid w:val="0"/>
              <w:rPr>
                <w:sz w:val="24"/>
                <w:szCs w:val="24"/>
                <w:lang w:eastAsia="ar-SA"/>
              </w:rPr>
            </w:pPr>
            <w:r w:rsidRPr="00216513">
              <w:rPr>
                <w:sz w:val="24"/>
                <w:szCs w:val="24"/>
                <w:lang w:eastAsia="ar-SA"/>
              </w:rPr>
              <w:t>opłaty za prowizje bankowe i opłaty pocztowe- zwrot pod. akcyzowego</w:t>
            </w:r>
          </w:p>
        </w:tc>
        <w:tc>
          <w:tcPr>
            <w:tcW w:w="1957" w:type="dxa"/>
            <w:gridSpan w:val="2"/>
          </w:tcPr>
          <w:p w:rsidR="00D44116" w:rsidRPr="00216513" w:rsidRDefault="00D44116" w:rsidP="00AB1AE7">
            <w:pPr>
              <w:pStyle w:val="Standard"/>
              <w:snapToGrid w:val="0"/>
              <w:jc w:val="right"/>
              <w:rPr>
                <w:sz w:val="24"/>
                <w:szCs w:val="24"/>
                <w:lang w:eastAsia="ar-SA"/>
              </w:rPr>
            </w:pPr>
            <w:r w:rsidRPr="00216513">
              <w:rPr>
                <w:sz w:val="24"/>
                <w:szCs w:val="24"/>
                <w:lang w:eastAsia="ar-SA"/>
              </w:rPr>
              <w:t>4.653,41</w:t>
            </w:r>
          </w:p>
        </w:tc>
      </w:tr>
      <w:tr w:rsidR="00D44116" w:rsidRPr="00216513" w:rsidTr="00AB1AE7">
        <w:tc>
          <w:tcPr>
            <w:tcW w:w="458" w:type="dxa"/>
            <w:gridSpan w:val="2"/>
          </w:tcPr>
          <w:p w:rsidR="00D44116" w:rsidRPr="00216513" w:rsidRDefault="00D44116" w:rsidP="00AB1AE7">
            <w:pPr>
              <w:pStyle w:val="Standard"/>
              <w:snapToGrid w:val="0"/>
              <w:rPr>
                <w:sz w:val="24"/>
                <w:szCs w:val="24"/>
                <w:lang w:eastAsia="ar-SA"/>
              </w:rPr>
            </w:pPr>
            <w:r w:rsidRPr="00216513">
              <w:rPr>
                <w:sz w:val="24"/>
                <w:szCs w:val="24"/>
                <w:lang w:eastAsia="ar-SA"/>
              </w:rPr>
              <w:t xml:space="preserve">- </w:t>
            </w:r>
          </w:p>
        </w:tc>
        <w:tc>
          <w:tcPr>
            <w:tcW w:w="7366" w:type="dxa"/>
          </w:tcPr>
          <w:p w:rsidR="00D44116" w:rsidRPr="00216513" w:rsidRDefault="00D44116" w:rsidP="00AB1AE7">
            <w:pPr>
              <w:pStyle w:val="Standard"/>
              <w:snapToGrid w:val="0"/>
              <w:rPr>
                <w:sz w:val="24"/>
                <w:szCs w:val="24"/>
                <w:lang w:eastAsia="ar-SA"/>
              </w:rPr>
            </w:pPr>
            <w:r w:rsidRPr="00216513">
              <w:rPr>
                <w:sz w:val="24"/>
                <w:szCs w:val="24"/>
                <w:lang w:eastAsia="ar-SA"/>
              </w:rPr>
              <w:t>zwrot podatku akcyzowego - wypłaty dla wnioskodawców</w:t>
            </w:r>
          </w:p>
        </w:tc>
        <w:tc>
          <w:tcPr>
            <w:tcW w:w="1957" w:type="dxa"/>
            <w:gridSpan w:val="2"/>
          </w:tcPr>
          <w:p w:rsidR="00D44116" w:rsidRPr="00216513" w:rsidRDefault="00D44116" w:rsidP="00AB1AE7">
            <w:pPr>
              <w:pStyle w:val="Standard"/>
              <w:snapToGrid w:val="0"/>
              <w:jc w:val="right"/>
              <w:rPr>
                <w:sz w:val="24"/>
                <w:szCs w:val="24"/>
                <w:lang w:eastAsia="ar-SA"/>
              </w:rPr>
            </w:pPr>
            <w:r>
              <w:rPr>
                <w:sz w:val="24"/>
                <w:szCs w:val="24"/>
                <w:lang w:eastAsia="ar-SA"/>
              </w:rPr>
              <w:t>1.090.739,10</w:t>
            </w:r>
          </w:p>
        </w:tc>
      </w:tr>
      <w:tr w:rsidR="00D44116" w:rsidRPr="00A8190A" w:rsidTr="00AB1AE7">
        <w:tc>
          <w:tcPr>
            <w:tcW w:w="458" w:type="dxa"/>
            <w:gridSpan w:val="2"/>
          </w:tcPr>
          <w:p w:rsidR="00D44116" w:rsidRPr="00A8190A" w:rsidRDefault="00D44116" w:rsidP="00AB1AE7">
            <w:pPr>
              <w:pStyle w:val="Standard"/>
              <w:snapToGrid w:val="0"/>
              <w:rPr>
                <w:sz w:val="24"/>
                <w:szCs w:val="24"/>
                <w:lang w:eastAsia="ar-SA"/>
              </w:rPr>
            </w:pPr>
            <w:r w:rsidRPr="00A8190A">
              <w:rPr>
                <w:sz w:val="24"/>
                <w:szCs w:val="24"/>
                <w:lang w:eastAsia="ar-SA"/>
              </w:rPr>
              <w:t>-</w:t>
            </w:r>
          </w:p>
        </w:tc>
        <w:tc>
          <w:tcPr>
            <w:tcW w:w="7366" w:type="dxa"/>
          </w:tcPr>
          <w:p w:rsidR="00D44116" w:rsidRPr="00A8190A" w:rsidRDefault="00D44116" w:rsidP="00AB1AE7">
            <w:pPr>
              <w:pStyle w:val="Standard"/>
              <w:snapToGrid w:val="0"/>
              <w:rPr>
                <w:sz w:val="24"/>
                <w:szCs w:val="24"/>
                <w:lang w:eastAsia="ar-SA"/>
              </w:rPr>
            </w:pPr>
            <w:r w:rsidRPr="00A8190A">
              <w:rPr>
                <w:sz w:val="24"/>
                <w:szCs w:val="24"/>
                <w:lang w:eastAsia="ar-SA"/>
              </w:rPr>
              <w:t>zakup materiałów  i wyposażeni w tym: wentylatory, krzesła, art. biurowe , art. komputerowe – komputer, drukarka, monitor,</w:t>
            </w:r>
          </w:p>
        </w:tc>
        <w:tc>
          <w:tcPr>
            <w:tcW w:w="1957" w:type="dxa"/>
            <w:gridSpan w:val="2"/>
          </w:tcPr>
          <w:p w:rsidR="00D44116" w:rsidRPr="00A8190A" w:rsidRDefault="00D44116" w:rsidP="00AB1AE7">
            <w:pPr>
              <w:pStyle w:val="Standard"/>
              <w:snapToGrid w:val="0"/>
              <w:jc w:val="right"/>
              <w:rPr>
                <w:sz w:val="24"/>
                <w:szCs w:val="24"/>
                <w:lang w:eastAsia="ar-SA"/>
              </w:rPr>
            </w:pPr>
            <w:r>
              <w:rPr>
                <w:sz w:val="24"/>
                <w:szCs w:val="24"/>
                <w:lang w:eastAsia="ar-SA"/>
              </w:rPr>
              <w:t>8.601,30</w:t>
            </w:r>
          </w:p>
        </w:tc>
      </w:tr>
      <w:tr w:rsidR="00D44116" w:rsidRPr="008A59FE" w:rsidTr="00AB1AE7">
        <w:trPr>
          <w:trHeight w:val="1004"/>
        </w:trPr>
        <w:tc>
          <w:tcPr>
            <w:tcW w:w="435" w:type="dxa"/>
          </w:tcPr>
          <w:p w:rsidR="00D44116" w:rsidRPr="00A8190A" w:rsidRDefault="00D44116" w:rsidP="00AB1AE7">
            <w:pPr>
              <w:pStyle w:val="Standard"/>
              <w:snapToGrid w:val="0"/>
              <w:rPr>
                <w:sz w:val="24"/>
                <w:szCs w:val="24"/>
                <w:lang w:eastAsia="ar-SA"/>
              </w:rPr>
            </w:pPr>
          </w:p>
        </w:tc>
        <w:tc>
          <w:tcPr>
            <w:tcW w:w="9346" w:type="dxa"/>
            <w:gridSpan w:val="4"/>
          </w:tcPr>
          <w:p w:rsidR="00D44116" w:rsidRPr="00A8190A" w:rsidRDefault="00D44116" w:rsidP="00AB1AE7">
            <w:pPr>
              <w:pStyle w:val="Standard"/>
              <w:snapToGrid w:val="0"/>
              <w:jc w:val="both"/>
              <w:rPr>
                <w:sz w:val="24"/>
                <w:lang w:eastAsia="ar-SA"/>
              </w:rPr>
            </w:pPr>
            <w:r w:rsidRPr="00A8190A">
              <w:rPr>
                <w:sz w:val="24"/>
                <w:lang w:eastAsia="ar-SA"/>
              </w:rPr>
              <w:t>Są to wydatki finansowane z dotacji celowej otrzymanej z budżetu państwa na realizację zadań bieżących z zakresu administracji rządowej oraz innych zadań zleconych gminie</w:t>
            </w:r>
          </w:p>
          <w:p w:rsidR="00D44116" w:rsidRDefault="00D44116" w:rsidP="00AB1AE7">
            <w:pPr>
              <w:pStyle w:val="Standard"/>
              <w:jc w:val="both"/>
              <w:rPr>
                <w:sz w:val="24"/>
                <w:szCs w:val="24"/>
                <w:lang w:eastAsia="ar-SA"/>
              </w:rPr>
            </w:pPr>
            <w:r w:rsidRPr="00A8190A">
              <w:rPr>
                <w:sz w:val="24"/>
                <w:szCs w:val="24"/>
                <w:lang w:eastAsia="ar-SA"/>
              </w:rPr>
              <w:t>( związkom gmin</w:t>
            </w:r>
            <w:r w:rsidR="00C9636F" w:rsidRPr="0085431D">
              <w:rPr>
                <w:sz w:val="22"/>
                <w:szCs w:val="22"/>
              </w:rPr>
              <w:t>, związkom powiatowo-gminnym</w:t>
            </w:r>
            <w:r w:rsidRPr="00A8190A">
              <w:rPr>
                <w:sz w:val="24"/>
                <w:szCs w:val="24"/>
                <w:lang w:eastAsia="ar-SA"/>
              </w:rPr>
              <w:t xml:space="preserve"> ) ustawami – </w:t>
            </w:r>
            <w:r>
              <w:rPr>
                <w:sz w:val="24"/>
                <w:szCs w:val="24"/>
                <w:lang w:eastAsia="ar-SA"/>
              </w:rPr>
              <w:t>1.112.545,14</w:t>
            </w:r>
          </w:p>
          <w:p w:rsidR="00D44116" w:rsidRDefault="00D44116" w:rsidP="00AB1AE7">
            <w:pPr>
              <w:pStyle w:val="Standard"/>
              <w:jc w:val="both"/>
              <w:rPr>
                <w:sz w:val="24"/>
                <w:szCs w:val="24"/>
                <w:lang w:eastAsia="ar-SA"/>
              </w:rPr>
            </w:pPr>
          </w:p>
          <w:p w:rsidR="00D44116" w:rsidRDefault="00D44116" w:rsidP="00AB1AE7">
            <w:pPr>
              <w:pStyle w:val="Standard"/>
              <w:jc w:val="both"/>
              <w:rPr>
                <w:sz w:val="24"/>
                <w:szCs w:val="24"/>
                <w:lang w:eastAsia="ar-SA"/>
              </w:rPr>
            </w:pPr>
            <w:r>
              <w:rPr>
                <w:sz w:val="24"/>
                <w:szCs w:val="24"/>
                <w:lang w:eastAsia="ar-SA"/>
              </w:rPr>
              <w:t>W paragrafie 4210 – zakupiono materiały na wyposażenia altany – Morakowo – 3.000,00.</w:t>
            </w:r>
          </w:p>
          <w:p w:rsidR="00D44116" w:rsidRPr="00A8190A" w:rsidRDefault="00D44116" w:rsidP="00AB1AE7">
            <w:pPr>
              <w:pStyle w:val="Standard"/>
              <w:jc w:val="both"/>
              <w:rPr>
                <w:sz w:val="24"/>
                <w:szCs w:val="24"/>
                <w:lang w:eastAsia="ar-SA"/>
              </w:rPr>
            </w:pPr>
          </w:p>
        </w:tc>
      </w:tr>
      <w:tr w:rsidR="00D44116" w:rsidRPr="009D48D4" w:rsidTr="00AB1AE7">
        <w:trPr>
          <w:trHeight w:val="1004"/>
        </w:trPr>
        <w:tc>
          <w:tcPr>
            <w:tcW w:w="435" w:type="dxa"/>
          </w:tcPr>
          <w:p w:rsidR="00D44116" w:rsidRPr="009D48D4" w:rsidRDefault="00D44116" w:rsidP="00AB1AE7">
            <w:pPr>
              <w:pStyle w:val="Standard"/>
              <w:snapToGrid w:val="0"/>
              <w:rPr>
                <w:sz w:val="24"/>
                <w:szCs w:val="24"/>
                <w:lang w:eastAsia="ar-SA"/>
              </w:rPr>
            </w:pPr>
          </w:p>
        </w:tc>
        <w:tc>
          <w:tcPr>
            <w:tcW w:w="9346" w:type="dxa"/>
            <w:gridSpan w:val="4"/>
          </w:tcPr>
          <w:p w:rsidR="00D44116" w:rsidRPr="009D48D4" w:rsidRDefault="00D44116" w:rsidP="00AB1AE7">
            <w:pPr>
              <w:pStyle w:val="Standard"/>
              <w:tabs>
                <w:tab w:val="left" w:pos="7654"/>
              </w:tabs>
              <w:jc w:val="both"/>
              <w:rPr>
                <w:sz w:val="24"/>
                <w:szCs w:val="24"/>
              </w:rPr>
            </w:pPr>
            <w:r w:rsidRPr="009D48D4">
              <w:rPr>
                <w:sz w:val="24"/>
                <w:szCs w:val="24"/>
                <w:lang w:eastAsia="ar-SA"/>
              </w:rPr>
              <w:t>Została</w:t>
            </w:r>
            <w:r w:rsidRPr="009D48D4">
              <w:rPr>
                <w:sz w:val="24"/>
                <w:szCs w:val="24"/>
              </w:rPr>
              <w:t xml:space="preserve"> </w:t>
            </w:r>
            <w:r w:rsidRPr="009D48D4">
              <w:rPr>
                <w:sz w:val="24"/>
                <w:szCs w:val="24"/>
                <w:lang w:eastAsia="ar-SA"/>
              </w:rPr>
              <w:t>przekazana z budżetu dotacja celowa  ( udzielona w trybie art. 221 ustawy) na finansowanie lub dofinansowanie zadań zleconych do realizacji organizacjom prowadzącym działalność pożytku publicznego na ekologię i ochronę zwierząt oraz ochronę dziedzictwa przyrodniczego</w:t>
            </w:r>
            <w:r>
              <w:rPr>
                <w:sz w:val="24"/>
                <w:szCs w:val="24"/>
                <w:lang w:eastAsia="ar-SA"/>
              </w:rPr>
              <w:t xml:space="preserve">, </w:t>
            </w:r>
            <w:r w:rsidRPr="009D48D4">
              <w:rPr>
                <w:sz w:val="24"/>
                <w:szCs w:val="24"/>
                <w:lang w:eastAsia="ar-SA"/>
              </w:rPr>
              <w:t xml:space="preserve"> w tym dla Koła Łowieckiego „Darz Bór” w Gołańczy – 4.000,00, dotacja dla Koła Miejsk</w:t>
            </w:r>
            <w:r>
              <w:rPr>
                <w:sz w:val="24"/>
                <w:szCs w:val="24"/>
                <w:lang w:eastAsia="ar-SA"/>
              </w:rPr>
              <w:t xml:space="preserve">o Gminnego PZW Gołańcz – 3.000,00, </w:t>
            </w:r>
            <w:r w:rsidRPr="009D48D4">
              <w:rPr>
                <w:sz w:val="24"/>
                <w:szCs w:val="24"/>
                <w:lang w:eastAsia="ar-SA"/>
              </w:rPr>
              <w:t xml:space="preserve">dotacja dla Polskiego Związku </w:t>
            </w:r>
            <w:r w:rsidRPr="009D48D4">
              <w:rPr>
                <w:sz w:val="24"/>
                <w:szCs w:val="24"/>
                <w:lang w:eastAsia="ar-SA"/>
              </w:rPr>
              <w:lastRenderedPageBreak/>
              <w:t>Działkowców Gołańcz – 3.000,00</w:t>
            </w:r>
            <w:r>
              <w:rPr>
                <w:sz w:val="24"/>
                <w:szCs w:val="24"/>
                <w:lang w:eastAsia="ar-SA"/>
              </w:rPr>
              <w:t xml:space="preserve"> oraz dotacja dla </w:t>
            </w:r>
            <w:r w:rsidRPr="009D48D4">
              <w:rPr>
                <w:sz w:val="24"/>
                <w:szCs w:val="24"/>
              </w:rPr>
              <w:t>Koła Ł</w:t>
            </w:r>
            <w:r>
              <w:rPr>
                <w:sz w:val="24"/>
                <w:szCs w:val="24"/>
              </w:rPr>
              <w:t>owieckiego „Szarak” – 2.000,00.</w:t>
            </w:r>
          </w:p>
          <w:p w:rsidR="00D44116" w:rsidRPr="009D48D4" w:rsidRDefault="00D44116" w:rsidP="00AB1AE7">
            <w:pPr>
              <w:pStyle w:val="Standard"/>
              <w:tabs>
                <w:tab w:val="left" w:pos="7654"/>
              </w:tabs>
              <w:snapToGrid w:val="0"/>
              <w:jc w:val="both"/>
              <w:rPr>
                <w:sz w:val="24"/>
                <w:szCs w:val="24"/>
                <w:lang w:eastAsia="ar-SA"/>
              </w:rPr>
            </w:pPr>
          </w:p>
          <w:p w:rsidR="00D44116" w:rsidRPr="00433C31" w:rsidRDefault="00D44116" w:rsidP="00AB1AE7">
            <w:pPr>
              <w:pStyle w:val="Standard"/>
              <w:tabs>
                <w:tab w:val="left" w:pos="7654"/>
              </w:tabs>
              <w:snapToGrid w:val="0"/>
              <w:jc w:val="both"/>
              <w:rPr>
                <w:sz w:val="24"/>
                <w:szCs w:val="24"/>
                <w:lang w:eastAsia="ar-SA"/>
              </w:rPr>
            </w:pPr>
            <w:r w:rsidRPr="00433C31">
              <w:rPr>
                <w:sz w:val="24"/>
                <w:szCs w:val="24"/>
                <w:lang w:eastAsia="ar-SA"/>
              </w:rPr>
              <w:t>Razem § 2360 – 12.000,00</w:t>
            </w:r>
            <w:r>
              <w:rPr>
                <w:sz w:val="24"/>
                <w:szCs w:val="24"/>
                <w:lang w:eastAsia="ar-SA"/>
              </w:rPr>
              <w:t>.</w:t>
            </w:r>
          </w:p>
          <w:p w:rsidR="00D44116" w:rsidRPr="009D48D4" w:rsidRDefault="00D44116" w:rsidP="00AB1AE7">
            <w:pPr>
              <w:pStyle w:val="Standard"/>
              <w:tabs>
                <w:tab w:val="left" w:pos="7654"/>
              </w:tabs>
              <w:snapToGrid w:val="0"/>
              <w:jc w:val="both"/>
              <w:rPr>
                <w:sz w:val="24"/>
                <w:szCs w:val="24"/>
                <w:lang w:eastAsia="ar-SA"/>
              </w:rPr>
            </w:pPr>
          </w:p>
        </w:tc>
      </w:tr>
      <w:tr w:rsidR="00D44116" w:rsidRPr="00216513" w:rsidTr="00AB1AE7">
        <w:trPr>
          <w:trHeight w:val="278"/>
        </w:trPr>
        <w:tc>
          <w:tcPr>
            <w:tcW w:w="9781" w:type="dxa"/>
            <w:gridSpan w:val="5"/>
          </w:tcPr>
          <w:p w:rsidR="00D44116" w:rsidRPr="00216513" w:rsidRDefault="00D44116" w:rsidP="00AB1AE7">
            <w:pPr>
              <w:pStyle w:val="Standard"/>
              <w:tabs>
                <w:tab w:val="left" w:pos="7654"/>
              </w:tabs>
              <w:snapToGrid w:val="0"/>
              <w:jc w:val="both"/>
              <w:rPr>
                <w:sz w:val="24"/>
                <w:szCs w:val="24"/>
              </w:rPr>
            </w:pPr>
            <w:r w:rsidRPr="00216513">
              <w:rPr>
                <w:b/>
                <w:bCs/>
                <w:sz w:val="24"/>
                <w:szCs w:val="24"/>
                <w:u w:val="single"/>
              </w:rPr>
              <w:lastRenderedPageBreak/>
              <w:t>Wydatki majątkowe</w:t>
            </w:r>
            <w:r w:rsidRPr="00216513">
              <w:rPr>
                <w:sz w:val="24"/>
                <w:szCs w:val="24"/>
              </w:rPr>
              <w:t xml:space="preserve"> - wykonanie w stosunku do planu – </w:t>
            </w:r>
            <w:r>
              <w:rPr>
                <w:sz w:val="24"/>
                <w:szCs w:val="24"/>
              </w:rPr>
              <w:t>100,00</w:t>
            </w:r>
            <w:r w:rsidRPr="00216513">
              <w:rPr>
                <w:sz w:val="24"/>
                <w:szCs w:val="24"/>
              </w:rPr>
              <w:t xml:space="preserve">%   - </w:t>
            </w:r>
            <w:r>
              <w:rPr>
                <w:sz w:val="24"/>
                <w:szCs w:val="24"/>
              </w:rPr>
              <w:t>6.000,00</w:t>
            </w:r>
            <w:r w:rsidRPr="00216513">
              <w:rPr>
                <w:sz w:val="24"/>
                <w:szCs w:val="24"/>
              </w:rPr>
              <w:t xml:space="preserve"> </w:t>
            </w:r>
          </w:p>
          <w:p w:rsidR="00D44116" w:rsidRPr="00216513" w:rsidRDefault="00D44116" w:rsidP="00AB1AE7">
            <w:pPr>
              <w:pStyle w:val="Standard"/>
              <w:tabs>
                <w:tab w:val="left" w:pos="7654"/>
              </w:tabs>
              <w:snapToGrid w:val="0"/>
              <w:jc w:val="both"/>
              <w:rPr>
                <w:sz w:val="24"/>
                <w:szCs w:val="24"/>
                <w:lang w:eastAsia="ar-SA"/>
              </w:rPr>
            </w:pPr>
          </w:p>
        </w:tc>
      </w:tr>
      <w:tr w:rsidR="00D44116" w:rsidRPr="0007223C" w:rsidTr="00AB1AE7">
        <w:trPr>
          <w:trHeight w:val="278"/>
        </w:trPr>
        <w:tc>
          <w:tcPr>
            <w:tcW w:w="435" w:type="dxa"/>
          </w:tcPr>
          <w:p w:rsidR="00D44116" w:rsidRPr="0007223C" w:rsidRDefault="00D44116" w:rsidP="00AB1AE7">
            <w:pPr>
              <w:pStyle w:val="Standard"/>
              <w:snapToGrid w:val="0"/>
              <w:rPr>
                <w:sz w:val="24"/>
                <w:szCs w:val="24"/>
                <w:lang w:eastAsia="ar-SA"/>
              </w:rPr>
            </w:pPr>
            <w:r w:rsidRPr="0007223C">
              <w:rPr>
                <w:sz w:val="24"/>
                <w:szCs w:val="24"/>
                <w:lang w:eastAsia="ar-SA"/>
              </w:rPr>
              <w:t xml:space="preserve">- </w:t>
            </w:r>
          </w:p>
        </w:tc>
        <w:tc>
          <w:tcPr>
            <w:tcW w:w="7509" w:type="dxa"/>
            <w:gridSpan w:val="3"/>
          </w:tcPr>
          <w:p w:rsidR="00D44116" w:rsidRPr="0007223C" w:rsidRDefault="00D44116" w:rsidP="00AB1AE7">
            <w:pPr>
              <w:widowControl w:val="0"/>
              <w:autoSpaceDE w:val="0"/>
              <w:autoSpaceDN w:val="0"/>
              <w:adjustRightInd w:val="0"/>
              <w:rPr>
                <w:sz w:val="24"/>
                <w:szCs w:val="24"/>
              </w:rPr>
            </w:pPr>
            <w:r w:rsidRPr="0007223C">
              <w:rPr>
                <w:sz w:val="24"/>
                <w:szCs w:val="24"/>
              </w:rPr>
              <w:t>Budowa oświetlenia kompleksu rekreacyjno-sportowego w miejscowości Potulin</w:t>
            </w:r>
          </w:p>
        </w:tc>
        <w:tc>
          <w:tcPr>
            <w:tcW w:w="1837" w:type="dxa"/>
          </w:tcPr>
          <w:p w:rsidR="00D44116" w:rsidRPr="0007223C" w:rsidRDefault="00D44116" w:rsidP="00AB1AE7">
            <w:pPr>
              <w:pStyle w:val="Standard"/>
              <w:tabs>
                <w:tab w:val="left" w:pos="7654"/>
              </w:tabs>
              <w:snapToGrid w:val="0"/>
              <w:jc w:val="right"/>
              <w:rPr>
                <w:sz w:val="24"/>
                <w:szCs w:val="24"/>
                <w:lang w:eastAsia="ar-SA"/>
              </w:rPr>
            </w:pPr>
            <w:r w:rsidRPr="0007223C">
              <w:rPr>
                <w:sz w:val="24"/>
                <w:szCs w:val="24"/>
                <w:lang w:eastAsia="ar-SA"/>
              </w:rPr>
              <w:t>6.000,00</w:t>
            </w:r>
          </w:p>
        </w:tc>
      </w:tr>
      <w:tr w:rsidR="00D44116" w:rsidRPr="008A59FE" w:rsidTr="00AB1AE7">
        <w:tc>
          <w:tcPr>
            <w:tcW w:w="9781" w:type="dxa"/>
            <w:gridSpan w:val="5"/>
          </w:tcPr>
          <w:p w:rsidR="00D44116" w:rsidRDefault="00D44116" w:rsidP="007F628B">
            <w:pPr>
              <w:pStyle w:val="NormalnyWeb"/>
              <w:spacing w:before="0" w:beforeAutospacing="0" w:after="0"/>
              <w:rPr>
                <w:b/>
                <w:bCs/>
                <w:sz w:val="32"/>
                <w:szCs w:val="28"/>
              </w:rPr>
            </w:pPr>
            <w:r w:rsidRPr="00216513">
              <w:rPr>
                <w:b/>
                <w:bCs/>
                <w:sz w:val="28"/>
                <w:szCs w:val="28"/>
                <w:u w:val="single"/>
              </w:rPr>
              <w:t>Dział 600</w:t>
            </w:r>
            <w:r w:rsidRPr="00216513">
              <w:rPr>
                <w:b/>
                <w:bCs/>
                <w:sz w:val="28"/>
                <w:szCs w:val="28"/>
              </w:rPr>
              <w:tab/>
            </w:r>
            <w:r w:rsidRPr="00216513">
              <w:rPr>
                <w:b/>
                <w:bCs/>
                <w:sz w:val="28"/>
                <w:szCs w:val="28"/>
              </w:rPr>
              <w:tab/>
            </w:r>
            <w:r w:rsidRPr="00216513">
              <w:rPr>
                <w:b/>
                <w:bCs/>
                <w:sz w:val="28"/>
                <w:szCs w:val="28"/>
              </w:rPr>
              <w:tab/>
            </w:r>
            <w:r w:rsidRPr="00216513">
              <w:rPr>
                <w:b/>
                <w:bCs/>
                <w:sz w:val="28"/>
                <w:szCs w:val="28"/>
              </w:rPr>
              <w:tab/>
            </w:r>
            <w:r w:rsidRPr="00216513">
              <w:rPr>
                <w:b/>
                <w:bCs/>
                <w:sz w:val="28"/>
                <w:szCs w:val="28"/>
              </w:rPr>
              <w:tab/>
            </w:r>
            <w:r w:rsidRPr="00216513">
              <w:rPr>
                <w:b/>
                <w:bCs/>
                <w:sz w:val="28"/>
                <w:szCs w:val="28"/>
              </w:rPr>
              <w:tab/>
            </w:r>
            <w:r w:rsidRPr="00216513">
              <w:rPr>
                <w:b/>
                <w:bCs/>
                <w:sz w:val="28"/>
                <w:szCs w:val="28"/>
              </w:rPr>
              <w:tab/>
            </w:r>
            <w:r w:rsidRPr="00216513">
              <w:rPr>
                <w:b/>
                <w:bCs/>
                <w:sz w:val="28"/>
                <w:szCs w:val="28"/>
              </w:rPr>
              <w:tab/>
            </w:r>
            <w:r w:rsidRPr="00216513">
              <w:rPr>
                <w:b/>
                <w:bCs/>
                <w:sz w:val="28"/>
                <w:szCs w:val="28"/>
              </w:rPr>
              <w:tab/>
            </w:r>
            <w:r>
              <w:rPr>
                <w:b/>
                <w:bCs/>
                <w:sz w:val="32"/>
                <w:szCs w:val="28"/>
              </w:rPr>
              <w:t>2.440.024,85</w:t>
            </w:r>
          </w:p>
          <w:p w:rsidR="007F628B" w:rsidRPr="008A59FE" w:rsidRDefault="007F628B" w:rsidP="007F628B">
            <w:pPr>
              <w:pStyle w:val="NormalnyWeb"/>
              <w:spacing w:before="0" w:beforeAutospacing="0" w:after="0"/>
              <w:rPr>
                <w:b/>
                <w:bCs/>
                <w:color w:val="FF0000"/>
                <w:sz w:val="28"/>
                <w:szCs w:val="28"/>
              </w:rPr>
            </w:pPr>
          </w:p>
          <w:tbl>
            <w:tblPr>
              <w:tblW w:w="9709" w:type="dxa"/>
              <w:tblInd w:w="70" w:type="dxa"/>
              <w:tblLayout w:type="fixed"/>
              <w:tblCellMar>
                <w:left w:w="0" w:type="dxa"/>
                <w:right w:w="0" w:type="dxa"/>
              </w:tblCellMar>
              <w:tblLook w:val="0000" w:firstRow="0" w:lastRow="0" w:firstColumn="0" w:lastColumn="0" w:noHBand="0" w:noVBand="0"/>
            </w:tblPr>
            <w:tblGrid>
              <w:gridCol w:w="72"/>
              <w:gridCol w:w="9478"/>
              <w:gridCol w:w="159"/>
            </w:tblGrid>
            <w:tr w:rsidR="00D44116" w:rsidRPr="008A59FE" w:rsidTr="00AB1AE7">
              <w:tc>
                <w:tcPr>
                  <w:tcW w:w="9709" w:type="dxa"/>
                  <w:gridSpan w:val="3"/>
                  <w:tcBorders>
                    <w:top w:val="nil"/>
                    <w:left w:val="nil"/>
                    <w:bottom w:val="nil"/>
                    <w:right w:val="nil"/>
                  </w:tcBorders>
                </w:tcPr>
                <w:p w:rsidR="00D44116" w:rsidRPr="0007223C" w:rsidRDefault="00D44116" w:rsidP="00AB1AE7">
                  <w:pPr>
                    <w:pStyle w:val="Tytu5"/>
                    <w:tabs>
                      <w:tab w:val="left" w:pos="708"/>
                    </w:tabs>
                    <w:spacing w:line="240" w:lineRule="auto"/>
                    <w:ind w:left="0" w:firstLine="0"/>
                  </w:pPr>
                  <w:r w:rsidRPr="00216513">
                    <w:rPr>
                      <w:sz w:val="24"/>
                      <w:szCs w:val="24"/>
                    </w:rPr>
                    <w:t xml:space="preserve">TRANSPORT  I  ŁĄCZNOŚĆ         </w:t>
                  </w:r>
                  <w:r w:rsidRPr="00216513">
                    <w:rPr>
                      <w:b w:val="0"/>
                      <w:sz w:val="24"/>
                      <w:szCs w:val="24"/>
                    </w:rPr>
                    <w:t xml:space="preserve">wykonanie w stosunku do planu   </w:t>
                  </w:r>
                  <w:r>
                    <w:rPr>
                      <w:b w:val="0"/>
                      <w:sz w:val="24"/>
                      <w:szCs w:val="24"/>
                    </w:rPr>
                    <w:t>96,91</w:t>
                  </w:r>
                  <w:r w:rsidRPr="00216513">
                    <w:rPr>
                      <w:b w:val="0"/>
                      <w:sz w:val="24"/>
                      <w:szCs w:val="24"/>
                    </w:rPr>
                    <w:t>%</w:t>
                  </w:r>
                </w:p>
                <w:p w:rsidR="00D44116" w:rsidRPr="008A59FE" w:rsidRDefault="00D44116" w:rsidP="00AB1AE7">
                  <w:pPr>
                    <w:pStyle w:val="Standard"/>
                    <w:rPr>
                      <w:color w:val="FF0000"/>
                    </w:rPr>
                  </w:pPr>
                </w:p>
              </w:tc>
            </w:tr>
            <w:tr w:rsidR="00D44116" w:rsidRPr="008A59FE" w:rsidTr="00AB1AE7">
              <w:trPr>
                <w:trHeight w:val="980"/>
              </w:trPr>
              <w:tc>
                <w:tcPr>
                  <w:tcW w:w="9709" w:type="dxa"/>
                  <w:gridSpan w:val="3"/>
                  <w:tcBorders>
                    <w:top w:val="nil"/>
                    <w:left w:val="nil"/>
                    <w:bottom w:val="nil"/>
                    <w:right w:val="nil"/>
                  </w:tcBorders>
                </w:tcPr>
                <w:p w:rsidR="00D44116" w:rsidRPr="00216513" w:rsidRDefault="00D44116" w:rsidP="00AB1AE7">
                  <w:pPr>
                    <w:pStyle w:val="Tytu5"/>
                    <w:tabs>
                      <w:tab w:val="left" w:pos="708"/>
                    </w:tabs>
                    <w:ind w:left="0" w:firstLine="0"/>
                    <w:rPr>
                      <w:sz w:val="24"/>
                      <w:szCs w:val="24"/>
                      <w:u w:val="single"/>
                    </w:rPr>
                  </w:pPr>
                  <w:r w:rsidRPr="00216513">
                    <w:rPr>
                      <w:color w:val="000000"/>
                      <w:sz w:val="24"/>
                      <w:szCs w:val="24"/>
                      <w:u w:val="single"/>
                      <w:shd w:val="clear" w:color="auto" w:fill="FFFFFF"/>
                    </w:rPr>
                    <w:t>Drogi publiczne wojewódzkie</w:t>
                  </w:r>
                  <w:r>
                    <w:rPr>
                      <w:color w:val="000000"/>
                      <w:sz w:val="24"/>
                      <w:szCs w:val="24"/>
                      <w:u w:val="single"/>
                      <w:shd w:val="clear" w:color="auto" w:fill="FFFFFF"/>
                    </w:rPr>
                    <w:t xml:space="preserve"> - </w:t>
                  </w:r>
                  <w:r w:rsidRPr="00216513">
                    <w:rPr>
                      <w:b w:val="0"/>
                      <w:sz w:val="24"/>
                      <w:szCs w:val="24"/>
                    </w:rPr>
                    <w:t>wykonanie w stosunku do pla</w:t>
                  </w:r>
                  <w:r>
                    <w:rPr>
                      <w:b w:val="0"/>
                      <w:sz w:val="24"/>
                      <w:szCs w:val="24"/>
                    </w:rPr>
                    <w:t>nu – 99,89% - 350,60</w:t>
                  </w:r>
                </w:p>
                <w:p w:rsidR="00D44116" w:rsidRPr="0007223C" w:rsidRDefault="00D44116" w:rsidP="00AB1AE7">
                  <w:pPr>
                    <w:pStyle w:val="Tytu5"/>
                    <w:tabs>
                      <w:tab w:val="left" w:pos="708"/>
                    </w:tabs>
                    <w:spacing w:line="240" w:lineRule="auto"/>
                    <w:ind w:left="0" w:firstLine="0"/>
                    <w:rPr>
                      <w:sz w:val="24"/>
                      <w:szCs w:val="24"/>
                    </w:rPr>
                  </w:pPr>
                  <w:r>
                    <w:rPr>
                      <w:color w:val="FF0000"/>
                      <w:sz w:val="24"/>
                      <w:szCs w:val="24"/>
                    </w:rPr>
                    <w:t xml:space="preserve">  </w:t>
                  </w:r>
                  <w:r w:rsidRPr="0007223C">
                    <w:rPr>
                      <w:sz w:val="24"/>
                      <w:szCs w:val="24"/>
                    </w:rPr>
                    <w:t xml:space="preserve">- </w:t>
                  </w:r>
                  <w:r w:rsidRPr="0007223C">
                    <w:rPr>
                      <w:b w:val="0"/>
                      <w:sz w:val="24"/>
                      <w:szCs w:val="24"/>
                    </w:rPr>
                    <w:t>Różne opłaty i składki  - 350,60</w:t>
                  </w:r>
                  <w:r>
                    <w:rPr>
                      <w:b w:val="0"/>
                      <w:sz w:val="24"/>
                      <w:szCs w:val="24"/>
                    </w:rPr>
                    <w:t>,</w:t>
                  </w:r>
                  <w:r w:rsidRPr="0007223C">
                    <w:rPr>
                      <w:b w:val="0"/>
                      <w:sz w:val="24"/>
                      <w:szCs w:val="24"/>
                    </w:rPr>
                    <w:t xml:space="preserve"> tj. 99,89%.</w:t>
                  </w:r>
                  <w:r>
                    <w:rPr>
                      <w:b w:val="0"/>
                      <w:sz w:val="24"/>
                      <w:szCs w:val="24"/>
                    </w:rPr>
                    <w:t xml:space="preserve"> Opłata za zajęcie pasa drogowego.</w:t>
                  </w:r>
                </w:p>
                <w:p w:rsidR="00D44116" w:rsidRPr="0007223C" w:rsidRDefault="00D44116" w:rsidP="00AB1AE7">
                  <w:pPr>
                    <w:pStyle w:val="Tytu5"/>
                    <w:tabs>
                      <w:tab w:val="left" w:pos="708"/>
                    </w:tabs>
                    <w:spacing w:line="240" w:lineRule="auto"/>
                    <w:ind w:left="0" w:firstLine="0"/>
                    <w:rPr>
                      <w:sz w:val="24"/>
                      <w:szCs w:val="24"/>
                    </w:rPr>
                  </w:pPr>
                </w:p>
                <w:p w:rsidR="00D44116" w:rsidRPr="008A59FE" w:rsidRDefault="00D44116" w:rsidP="00AB1AE7">
                  <w:pPr>
                    <w:pStyle w:val="Tytu5"/>
                    <w:tabs>
                      <w:tab w:val="left" w:pos="708"/>
                    </w:tabs>
                    <w:spacing w:line="240" w:lineRule="auto"/>
                    <w:ind w:left="0" w:firstLine="0"/>
                    <w:rPr>
                      <w:color w:val="FF0000"/>
                      <w:sz w:val="24"/>
                      <w:szCs w:val="24"/>
                    </w:rPr>
                  </w:pPr>
                </w:p>
              </w:tc>
            </w:tr>
            <w:tr w:rsidR="00D44116" w:rsidRPr="008A59FE" w:rsidTr="00AB1AE7">
              <w:trPr>
                <w:gridBefore w:val="1"/>
                <w:gridAfter w:val="1"/>
                <w:wBefore w:w="72" w:type="dxa"/>
                <w:wAfter w:w="159" w:type="dxa"/>
                <w:trHeight w:val="375"/>
              </w:trPr>
              <w:tc>
                <w:tcPr>
                  <w:tcW w:w="9478" w:type="dxa"/>
                  <w:tcBorders>
                    <w:top w:val="nil"/>
                    <w:left w:val="nil"/>
                    <w:bottom w:val="nil"/>
                  </w:tcBorders>
                </w:tcPr>
                <w:p w:rsidR="00D44116" w:rsidRPr="001960AA" w:rsidRDefault="00D44116" w:rsidP="00AB1AE7">
                  <w:pPr>
                    <w:pStyle w:val="Tytu5"/>
                    <w:tabs>
                      <w:tab w:val="left" w:pos="708"/>
                    </w:tabs>
                    <w:spacing w:line="240" w:lineRule="auto"/>
                    <w:ind w:left="0" w:firstLine="0"/>
                    <w:rPr>
                      <w:bCs w:val="0"/>
                      <w:sz w:val="24"/>
                      <w:szCs w:val="24"/>
                      <w:lang w:eastAsia="ar-SA"/>
                    </w:rPr>
                  </w:pPr>
                  <w:r w:rsidRPr="001960AA">
                    <w:rPr>
                      <w:bCs w:val="0"/>
                      <w:sz w:val="24"/>
                      <w:szCs w:val="24"/>
                      <w:u w:val="single"/>
                      <w:lang w:eastAsia="ar-SA"/>
                    </w:rPr>
                    <w:t>Drogi publiczne powiatowe</w:t>
                  </w:r>
                  <w:r w:rsidRPr="001960AA">
                    <w:rPr>
                      <w:b w:val="0"/>
                      <w:bCs w:val="0"/>
                      <w:sz w:val="24"/>
                      <w:szCs w:val="24"/>
                      <w:u w:val="single"/>
                      <w:lang w:eastAsia="ar-SA"/>
                    </w:rPr>
                    <w:t xml:space="preserve"> </w:t>
                  </w:r>
                  <w:r w:rsidRPr="001960AA">
                    <w:rPr>
                      <w:b w:val="0"/>
                      <w:bCs w:val="0"/>
                      <w:sz w:val="24"/>
                      <w:szCs w:val="24"/>
                      <w:lang w:eastAsia="ar-SA"/>
                    </w:rPr>
                    <w:t>- wykonanie – 100,00%</w:t>
                  </w:r>
                  <w:r w:rsidRPr="001960AA">
                    <w:rPr>
                      <w:bCs w:val="0"/>
                      <w:sz w:val="24"/>
                      <w:szCs w:val="24"/>
                      <w:lang w:eastAsia="ar-SA"/>
                    </w:rPr>
                    <w:t xml:space="preserve"> - </w:t>
                  </w:r>
                  <w:r>
                    <w:rPr>
                      <w:bCs w:val="0"/>
                      <w:sz w:val="24"/>
                      <w:szCs w:val="24"/>
                      <w:lang w:eastAsia="ar-SA"/>
                    </w:rPr>
                    <w:t>234.090,00</w:t>
                  </w:r>
                </w:p>
                <w:p w:rsidR="00D44116" w:rsidRPr="001960AA" w:rsidRDefault="00D44116" w:rsidP="00AB1AE7">
                  <w:pPr>
                    <w:pStyle w:val="Tytu5"/>
                    <w:tabs>
                      <w:tab w:val="left" w:pos="708"/>
                    </w:tabs>
                    <w:spacing w:line="240" w:lineRule="auto"/>
                    <w:ind w:left="0" w:firstLine="0"/>
                    <w:rPr>
                      <w:b w:val="0"/>
                      <w:bCs w:val="0"/>
                      <w:sz w:val="24"/>
                      <w:szCs w:val="24"/>
                      <w:lang w:eastAsia="ar-SA"/>
                    </w:rPr>
                  </w:pPr>
                  <w:r w:rsidRPr="008A59FE">
                    <w:rPr>
                      <w:b w:val="0"/>
                      <w:bCs w:val="0"/>
                      <w:color w:val="FF0000"/>
                      <w:sz w:val="24"/>
                      <w:szCs w:val="24"/>
                      <w:lang w:eastAsia="ar-SA"/>
                    </w:rPr>
                    <w:t xml:space="preserve">                                                                                                   </w:t>
                  </w:r>
                  <w:r w:rsidRPr="001960AA">
                    <w:rPr>
                      <w:b w:val="0"/>
                      <w:bCs w:val="0"/>
                      <w:sz w:val="24"/>
                      <w:szCs w:val="24"/>
                      <w:lang w:eastAsia="ar-SA"/>
                    </w:rPr>
                    <w:t xml:space="preserve">( </w:t>
                  </w:r>
                  <w:r>
                    <w:rPr>
                      <w:b w:val="0"/>
                      <w:bCs w:val="0"/>
                      <w:sz w:val="24"/>
                      <w:szCs w:val="24"/>
                      <w:lang w:eastAsia="ar-SA"/>
                    </w:rPr>
                    <w:t xml:space="preserve">wydatki bieżące, </w:t>
                  </w:r>
                  <w:r w:rsidRPr="001960AA">
                    <w:rPr>
                      <w:b w:val="0"/>
                      <w:bCs w:val="0"/>
                      <w:sz w:val="24"/>
                      <w:szCs w:val="24"/>
                      <w:lang w:eastAsia="ar-SA"/>
                    </w:rPr>
                    <w:t>majątkowe).</w:t>
                  </w:r>
                </w:p>
              </w:tc>
            </w:tr>
          </w:tbl>
          <w:p w:rsidR="00D44116" w:rsidRDefault="00D44116" w:rsidP="00AB1AE7">
            <w:pPr>
              <w:pStyle w:val="Domylnie"/>
              <w:jc w:val="both"/>
              <w:rPr>
                <w:color w:val="FF0000"/>
              </w:rPr>
            </w:pPr>
          </w:p>
          <w:p w:rsidR="00D44116" w:rsidRPr="009D48D4" w:rsidRDefault="00D44116" w:rsidP="00AB1AE7">
            <w:pPr>
              <w:pStyle w:val="Standard"/>
              <w:rPr>
                <w:sz w:val="24"/>
                <w:szCs w:val="24"/>
                <w:lang w:eastAsia="ar-SA"/>
              </w:rPr>
            </w:pPr>
            <w:r w:rsidRPr="009D48D4">
              <w:rPr>
                <w:sz w:val="24"/>
                <w:szCs w:val="24"/>
                <w:lang w:eastAsia="ar-SA"/>
              </w:rPr>
              <w:t xml:space="preserve">Wydatki rzeczowe bieżące – </w:t>
            </w:r>
            <w:r>
              <w:rPr>
                <w:sz w:val="24"/>
                <w:szCs w:val="24"/>
                <w:lang w:eastAsia="ar-SA"/>
              </w:rPr>
              <w:t>100,00</w:t>
            </w:r>
            <w:r w:rsidRPr="009D48D4">
              <w:rPr>
                <w:sz w:val="24"/>
                <w:szCs w:val="24"/>
                <w:lang w:eastAsia="ar-SA"/>
              </w:rPr>
              <w:t xml:space="preserve">% - </w:t>
            </w:r>
            <w:r>
              <w:rPr>
                <w:sz w:val="24"/>
                <w:szCs w:val="24"/>
                <w:lang w:eastAsia="ar-SA"/>
              </w:rPr>
              <w:t>9.090,00</w:t>
            </w:r>
          </w:p>
          <w:p w:rsidR="00D44116" w:rsidRDefault="00D44116" w:rsidP="00AB1AE7">
            <w:pPr>
              <w:pStyle w:val="Domylnie"/>
              <w:jc w:val="both"/>
              <w:rPr>
                <w:color w:val="FF0000"/>
              </w:rPr>
            </w:pPr>
            <w:r w:rsidRPr="009D48D4">
              <w:rPr>
                <w:color w:val="auto"/>
                <w:lang w:eastAsia="ar-SA"/>
              </w:rPr>
              <w:t xml:space="preserve">Wydatki majątkowe – 100,00% - </w:t>
            </w:r>
            <w:r>
              <w:rPr>
                <w:color w:val="auto"/>
                <w:lang w:eastAsia="ar-SA"/>
              </w:rPr>
              <w:t>225.000,00</w:t>
            </w:r>
          </w:p>
          <w:p w:rsidR="00D44116" w:rsidRDefault="00D44116" w:rsidP="00AB1AE7">
            <w:pPr>
              <w:pStyle w:val="Domylnie"/>
              <w:jc w:val="both"/>
              <w:rPr>
                <w:color w:val="FF0000"/>
              </w:rPr>
            </w:pPr>
          </w:p>
          <w:p w:rsidR="00D44116" w:rsidRPr="0007223C" w:rsidRDefault="00D44116" w:rsidP="00AB1AE7">
            <w:pPr>
              <w:pStyle w:val="Domylnie"/>
              <w:jc w:val="both"/>
              <w:rPr>
                <w:b/>
                <w:color w:val="auto"/>
                <w:u w:val="single"/>
              </w:rPr>
            </w:pPr>
            <w:r w:rsidRPr="0007223C">
              <w:rPr>
                <w:b/>
                <w:color w:val="auto"/>
                <w:u w:val="single"/>
              </w:rPr>
              <w:t>Wydatki bieżące:</w:t>
            </w:r>
          </w:p>
          <w:p w:rsidR="00D44116" w:rsidRPr="0007223C" w:rsidRDefault="00D44116" w:rsidP="00AB1AE7">
            <w:pPr>
              <w:pStyle w:val="Tytu5"/>
              <w:tabs>
                <w:tab w:val="left" w:pos="708"/>
              </w:tabs>
              <w:spacing w:line="240" w:lineRule="auto"/>
              <w:ind w:left="0" w:firstLine="0"/>
              <w:rPr>
                <w:sz w:val="24"/>
                <w:szCs w:val="24"/>
              </w:rPr>
            </w:pPr>
            <w:r w:rsidRPr="0007223C">
              <w:rPr>
                <w:sz w:val="24"/>
                <w:szCs w:val="24"/>
              </w:rPr>
              <w:t xml:space="preserve">- </w:t>
            </w:r>
            <w:r w:rsidRPr="0007223C">
              <w:rPr>
                <w:b w:val="0"/>
                <w:sz w:val="24"/>
                <w:szCs w:val="24"/>
              </w:rPr>
              <w:t xml:space="preserve">Różne opłaty i składki  - </w:t>
            </w:r>
            <w:r>
              <w:rPr>
                <w:b w:val="0"/>
                <w:sz w:val="24"/>
                <w:szCs w:val="24"/>
              </w:rPr>
              <w:t>9.090,00</w:t>
            </w:r>
            <w:r w:rsidRPr="0007223C">
              <w:rPr>
                <w:b w:val="0"/>
                <w:sz w:val="24"/>
                <w:szCs w:val="24"/>
              </w:rPr>
              <w:t xml:space="preserve"> tj. </w:t>
            </w:r>
            <w:r>
              <w:rPr>
                <w:b w:val="0"/>
                <w:sz w:val="24"/>
                <w:szCs w:val="24"/>
              </w:rPr>
              <w:t>100,00</w:t>
            </w:r>
            <w:r w:rsidRPr="0007223C">
              <w:rPr>
                <w:b w:val="0"/>
                <w:sz w:val="24"/>
                <w:szCs w:val="24"/>
              </w:rPr>
              <w:t>%.</w:t>
            </w:r>
            <w:r>
              <w:rPr>
                <w:b w:val="0"/>
                <w:sz w:val="24"/>
                <w:szCs w:val="24"/>
              </w:rPr>
              <w:t xml:space="preserve"> Opłata za zajęcie pasa drogowego.</w:t>
            </w:r>
          </w:p>
          <w:p w:rsidR="00D44116" w:rsidRDefault="00D44116" w:rsidP="00AB1AE7">
            <w:pPr>
              <w:pStyle w:val="Domylnie"/>
              <w:jc w:val="both"/>
              <w:rPr>
                <w:color w:val="FF0000"/>
              </w:rPr>
            </w:pPr>
          </w:p>
          <w:p w:rsidR="00D44116" w:rsidRPr="00216513" w:rsidRDefault="00D44116" w:rsidP="00AB1AE7">
            <w:pPr>
              <w:pStyle w:val="Standard"/>
              <w:tabs>
                <w:tab w:val="left" w:pos="7654"/>
              </w:tabs>
              <w:snapToGrid w:val="0"/>
              <w:jc w:val="both"/>
              <w:rPr>
                <w:sz w:val="24"/>
                <w:szCs w:val="24"/>
              </w:rPr>
            </w:pPr>
            <w:r w:rsidRPr="00216513">
              <w:rPr>
                <w:b/>
                <w:bCs/>
                <w:sz w:val="24"/>
                <w:szCs w:val="24"/>
                <w:u w:val="single"/>
              </w:rPr>
              <w:t>Wydatki majątkowe</w:t>
            </w:r>
            <w:r w:rsidRPr="00216513">
              <w:rPr>
                <w:sz w:val="24"/>
                <w:szCs w:val="24"/>
              </w:rPr>
              <w:t xml:space="preserve"> - wykonanie w stosunku do planu – </w:t>
            </w:r>
            <w:r>
              <w:rPr>
                <w:sz w:val="24"/>
                <w:szCs w:val="24"/>
              </w:rPr>
              <w:t>100,00</w:t>
            </w:r>
            <w:r w:rsidRPr="00216513">
              <w:rPr>
                <w:sz w:val="24"/>
                <w:szCs w:val="24"/>
              </w:rPr>
              <w:t xml:space="preserve">%   - </w:t>
            </w:r>
            <w:r>
              <w:rPr>
                <w:sz w:val="24"/>
                <w:szCs w:val="24"/>
              </w:rPr>
              <w:t>225.000,00</w:t>
            </w:r>
            <w:r w:rsidRPr="00216513">
              <w:rPr>
                <w:sz w:val="24"/>
                <w:szCs w:val="24"/>
              </w:rPr>
              <w:t xml:space="preserve"> </w:t>
            </w:r>
          </w:p>
          <w:p w:rsidR="00D44116" w:rsidRDefault="00D44116" w:rsidP="00AB1AE7">
            <w:pPr>
              <w:pStyle w:val="Domylnie"/>
              <w:jc w:val="both"/>
              <w:rPr>
                <w:color w:val="auto"/>
              </w:rPr>
            </w:pPr>
          </w:p>
          <w:p w:rsidR="00D44116" w:rsidRDefault="00D44116" w:rsidP="00AB1AE7">
            <w:pPr>
              <w:pStyle w:val="Domylnie"/>
              <w:jc w:val="both"/>
              <w:rPr>
                <w:color w:val="auto"/>
              </w:rPr>
            </w:pPr>
            <w:r w:rsidRPr="00CD6A86">
              <w:rPr>
                <w:color w:val="auto"/>
              </w:rPr>
              <w:t>Dotacja celowa na pomoc finansową udzielaną między jednostkami samorządu terytorialnego na</w:t>
            </w:r>
            <w:r>
              <w:rPr>
                <w:color w:val="auto"/>
              </w:rPr>
              <w:t xml:space="preserve"> dofinansowanie własnych zadań inwestycyjnych i zakupów inwestycyjnych</w:t>
            </w:r>
            <w:r w:rsidRPr="00CD6A86">
              <w:rPr>
                <w:color w:val="auto"/>
              </w:rPr>
              <w:t>:</w:t>
            </w:r>
          </w:p>
          <w:p w:rsidR="00D44116" w:rsidRPr="00CD6A86" w:rsidRDefault="00D44116" w:rsidP="00AB1AE7">
            <w:pPr>
              <w:pStyle w:val="Domylnie"/>
              <w:jc w:val="both"/>
              <w:rPr>
                <w:color w:val="auto"/>
              </w:rPr>
            </w:pPr>
          </w:p>
          <w:p w:rsidR="00D44116" w:rsidRDefault="00D44116" w:rsidP="00AB1AE7">
            <w:pPr>
              <w:pStyle w:val="Domylnie"/>
              <w:jc w:val="both"/>
              <w:rPr>
                <w:color w:val="FF0000"/>
              </w:rPr>
            </w:pPr>
            <w:r>
              <w:t xml:space="preserve"> - </w:t>
            </w:r>
            <w:r w:rsidRPr="005D0BF5">
              <w:t>Przebudowa chodnika przy drodze powiatowej 1562</w:t>
            </w:r>
            <w:r>
              <w:t xml:space="preserve">P Laskownica Wielka gm. Gołańcz –wykonanie – </w:t>
            </w:r>
            <w:r w:rsidRPr="005D0BF5">
              <w:t>15</w:t>
            </w:r>
            <w:r>
              <w:t>.</w:t>
            </w:r>
            <w:r w:rsidRPr="005D0BF5">
              <w:t>000,00</w:t>
            </w:r>
            <w:r>
              <w:t>,</w:t>
            </w:r>
          </w:p>
          <w:p w:rsidR="00D44116" w:rsidRDefault="00D44116" w:rsidP="00AB1AE7">
            <w:pPr>
              <w:pStyle w:val="Domylnie"/>
              <w:jc w:val="both"/>
            </w:pPr>
            <w:r>
              <w:t xml:space="preserve"> - </w:t>
            </w:r>
            <w:r w:rsidRPr="005D0BF5">
              <w:t>Przebudowa chodnika przy drodze powiatowej nr 1562P ul. Lipowa w Gołańczy</w:t>
            </w:r>
            <w:r>
              <w:t xml:space="preserve">. wykonanie – </w:t>
            </w:r>
            <w:r w:rsidRPr="005D0BF5">
              <w:t>15</w:t>
            </w:r>
            <w:r>
              <w:t>.</w:t>
            </w:r>
            <w:r w:rsidRPr="005D0BF5">
              <w:t>000,00</w:t>
            </w:r>
            <w:r>
              <w:t>,</w:t>
            </w:r>
          </w:p>
          <w:p w:rsidR="00D44116" w:rsidRDefault="00D44116" w:rsidP="00AB1AE7">
            <w:pPr>
              <w:pStyle w:val="Domylnie"/>
              <w:jc w:val="both"/>
            </w:pPr>
            <w:r>
              <w:t xml:space="preserve"> - </w:t>
            </w:r>
            <w:r w:rsidRPr="005D0BF5">
              <w:t>Przebudowa chodnika przy drodze powiatowej nr1559P w miejscowości Rybowo gm. Gołańcz</w:t>
            </w:r>
            <w:r>
              <w:t xml:space="preserve">. wykonanie – </w:t>
            </w:r>
            <w:r w:rsidRPr="005D0BF5">
              <w:t>15</w:t>
            </w:r>
            <w:r>
              <w:t>.</w:t>
            </w:r>
            <w:r w:rsidRPr="005D0BF5">
              <w:t>000,00</w:t>
            </w:r>
            <w:r>
              <w:t>,</w:t>
            </w:r>
          </w:p>
          <w:p w:rsidR="00D44116" w:rsidRDefault="00D44116" w:rsidP="00AB1AE7">
            <w:pPr>
              <w:pStyle w:val="Domylnie"/>
              <w:jc w:val="both"/>
            </w:pPr>
            <w:r>
              <w:t xml:space="preserve"> - </w:t>
            </w:r>
            <w:r w:rsidRPr="005D0BF5">
              <w:t>Przebudowa zatoki autobusowej przy drodze powiatowej nr 1600P w miejscowości w Krzyżanki gm. Gołańcz</w:t>
            </w:r>
            <w:r>
              <w:t xml:space="preserve">. Wykonanie – </w:t>
            </w:r>
            <w:r w:rsidRPr="005D0BF5">
              <w:t>15</w:t>
            </w:r>
            <w:r>
              <w:t>.</w:t>
            </w:r>
            <w:r w:rsidRPr="005D0BF5">
              <w:t>000,00</w:t>
            </w:r>
            <w:r>
              <w:t>,</w:t>
            </w:r>
          </w:p>
          <w:p w:rsidR="00D44116" w:rsidRDefault="00D44116" w:rsidP="00AB1AE7">
            <w:pPr>
              <w:pStyle w:val="Domylnie"/>
              <w:jc w:val="both"/>
              <w:rPr>
                <w:color w:val="FF0000"/>
              </w:rPr>
            </w:pPr>
            <w:r>
              <w:t xml:space="preserve"> - </w:t>
            </w:r>
            <w:r w:rsidRPr="005D0BF5">
              <w:t xml:space="preserve">Przebudowa drogi powiatowej nr 1600P odc. </w:t>
            </w:r>
            <w:r>
              <w:t xml:space="preserve">ul. </w:t>
            </w:r>
            <w:r w:rsidRPr="005D0BF5">
              <w:t>Walki Młodych w m. Gołańcz</w:t>
            </w:r>
            <w:r>
              <w:t xml:space="preserve"> – wykonanie 165.000,00.</w:t>
            </w:r>
          </w:p>
          <w:tbl>
            <w:tblPr>
              <w:tblW w:w="9478" w:type="dxa"/>
              <w:tblInd w:w="142" w:type="dxa"/>
              <w:tblLayout w:type="fixed"/>
              <w:tblCellMar>
                <w:left w:w="0" w:type="dxa"/>
                <w:right w:w="0" w:type="dxa"/>
              </w:tblCellMar>
              <w:tblLook w:val="0000" w:firstRow="0" w:lastRow="0" w:firstColumn="0" w:lastColumn="0" w:noHBand="0" w:noVBand="0"/>
            </w:tblPr>
            <w:tblGrid>
              <w:gridCol w:w="9478"/>
            </w:tblGrid>
            <w:tr w:rsidR="00D44116" w:rsidRPr="0007223C" w:rsidTr="00AB1AE7">
              <w:trPr>
                <w:trHeight w:val="613"/>
              </w:trPr>
              <w:tc>
                <w:tcPr>
                  <w:tcW w:w="9478" w:type="dxa"/>
                  <w:tcBorders>
                    <w:top w:val="nil"/>
                    <w:left w:val="nil"/>
                    <w:bottom w:val="nil"/>
                    <w:right w:val="nil"/>
                  </w:tcBorders>
                </w:tcPr>
                <w:p w:rsidR="00D44116" w:rsidRPr="0007223C" w:rsidRDefault="00D44116" w:rsidP="00AB1AE7">
                  <w:pPr>
                    <w:pStyle w:val="Domylnie"/>
                    <w:jc w:val="both"/>
                    <w:rPr>
                      <w:color w:val="auto"/>
                    </w:rPr>
                  </w:pPr>
                  <w:r w:rsidRPr="0007223C">
                    <w:rPr>
                      <w:color w:val="auto"/>
                    </w:rPr>
                    <w:t>Powiat Wągrowiecki rozliczył się z dotacji.</w:t>
                  </w:r>
                  <w:r>
                    <w:rPr>
                      <w:color w:val="auto"/>
                    </w:rPr>
                    <w:t xml:space="preserve"> Udzielenie pomocy finansowej poprzedziła odrębna uchwała o udzieleniu na rzecz Powiatu Wągrowieckiego pomocy finansowej, tj.</w:t>
                  </w:r>
                  <w:r w:rsidRPr="00170B59">
                    <w:t xml:space="preserve"> Uchwał</w:t>
                  </w:r>
                  <w:r>
                    <w:t>a</w:t>
                  </w:r>
                  <w:r w:rsidRPr="00170B59">
                    <w:t xml:space="preserve"> Rady Miasta i Gminy Gołańcz nr XI/143/15 z dnia 27 października 2015 rok</w:t>
                  </w:r>
                  <w:r>
                    <w:t xml:space="preserve"> ze zmianami w kwietniu i wrześniu 2016 r.</w:t>
                  </w:r>
                </w:p>
              </w:tc>
            </w:tr>
          </w:tbl>
          <w:p w:rsidR="00D44116" w:rsidRDefault="00D44116" w:rsidP="00AB1AE7">
            <w:pPr>
              <w:pStyle w:val="Domylnie"/>
              <w:jc w:val="both"/>
              <w:rPr>
                <w:color w:val="FF0000"/>
              </w:rPr>
            </w:pPr>
          </w:p>
          <w:p w:rsidR="00D44116" w:rsidRPr="008A59FE" w:rsidRDefault="00D44116" w:rsidP="00AB1AE7">
            <w:pPr>
              <w:widowControl w:val="0"/>
              <w:autoSpaceDE w:val="0"/>
              <w:rPr>
                <w:bCs/>
                <w:color w:val="FF0000"/>
                <w:sz w:val="24"/>
                <w:szCs w:val="24"/>
                <w:lang w:eastAsia="ar-SA"/>
              </w:rPr>
            </w:pPr>
            <w:r w:rsidRPr="001960AA">
              <w:rPr>
                <w:b/>
                <w:bCs/>
                <w:sz w:val="24"/>
                <w:szCs w:val="24"/>
                <w:u w:val="single"/>
                <w:lang w:eastAsia="ar-SA"/>
              </w:rPr>
              <w:t xml:space="preserve">Drogi publiczne gminne </w:t>
            </w:r>
            <w:r w:rsidRPr="001960AA">
              <w:rPr>
                <w:b/>
                <w:bCs/>
                <w:sz w:val="24"/>
                <w:szCs w:val="24"/>
                <w:lang w:eastAsia="ar-SA"/>
              </w:rPr>
              <w:t xml:space="preserve">- </w:t>
            </w:r>
            <w:r w:rsidRPr="001960AA">
              <w:rPr>
                <w:bCs/>
                <w:sz w:val="24"/>
                <w:szCs w:val="24"/>
                <w:lang w:eastAsia="ar-SA"/>
              </w:rPr>
              <w:t xml:space="preserve">wykonanie – </w:t>
            </w:r>
            <w:r>
              <w:rPr>
                <w:bCs/>
                <w:sz w:val="24"/>
                <w:szCs w:val="24"/>
                <w:lang w:eastAsia="ar-SA"/>
              </w:rPr>
              <w:t>96,59</w:t>
            </w:r>
            <w:r w:rsidRPr="001960AA">
              <w:rPr>
                <w:bCs/>
                <w:sz w:val="24"/>
                <w:szCs w:val="24"/>
                <w:lang w:eastAsia="ar-SA"/>
              </w:rPr>
              <w:t xml:space="preserve">% - </w:t>
            </w:r>
            <w:r>
              <w:rPr>
                <w:b/>
                <w:bCs/>
                <w:sz w:val="24"/>
                <w:szCs w:val="24"/>
                <w:lang w:eastAsia="ar-SA"/>
              </w:rPr>
              <w:t xml:space="preserve">2.205.584,25 </w:t>
            </w:r>
            <w:r w:rsidRPr="001960AA">
              <w:rPr>
                <w:bCs/>
                <w:sz w:val="24"/>
                <w:szCs w:val="24"/>
                <w:lang w:eastAsia="ar-SA"/>
              </w:rPr>
              <w:t>( wydatki bieżące, majątkowe).</w:t>
            </w:r>
          </w:p>
          <w:p w:rsidR="00D44116" w:rsidRPr="008A59FE" w:rsidRDefault="00D44116" w:rsidP="00AB1AE7">
            <w:pPr>
              <w:pStyle w:val="Lista"/>
              <w:suppressAutoHyphens w:val="0"/>
              <w:autoSpaceDE w:val="0"/>
              <w:spacing w:after="0"/>
              <w:rPr>
                <w:rFonts w:cs="Times New Roman"/>
                <w:bCs/>
                <w:color w:val="FF0000"/>
                <w:lang w:eastAsia="ar-SA"/>
              </w:rPr>
            </w:pPr>
          </w:p>
          <w:p w:rsidR="00D44116" w:rsidRPr="0007223C" w:rsidRDefault="00D44116" w:rsidP="00AB1AE7">
            <w:pPr>
              <w:widowControl w:val="0"/>
              <w:autoSpaceDE w:val="0"/>
              <w:rPr>
                <w:bCs/>
                <w:sz w:val="24"/>
                <w:szCs w:val="24"/>
                <w:lang w:eastAsia="ar-SA"/>
              </w:rPr>
            </w:pPr>
            <w:r w:rsidRPr="0007223C">
              <w:rPr>
                <w:bCs/>
                <w:sz w:val="24"/>
                <w:szCs w:val="24"/>
                <w:lang w:eastAsia="ar-SA"/>
              </w:rPr>
              <w:t>Wydatki bieżące – 499.384,37 – 91,29%</w:t>
            </w:r>
          </w:p>
          <w:p w:rsidR="00D44116" w:rsidRPr="00533EA4" w:rsidRDefault="00D44116" w:rsidP="00AB1AE7">
            <w:pPr>
              <w:widowControl w:val="0"/>
              <w:autoSpaceDE w:val="0"/>
              <w:rPr>
                <w:bCs/>
                <w:sz w:val="24"/>
                <w:szCs w:val="24"/>
                <w:lang w:eastAsia="ar-SA"/>
              </w:rPr>
            </w:pPr>
            <w:r w:rsidRPr="00533EA4">
              <w:rPr>
                <w:bCs/>
                <w:sz w:val="24"/>
                <w:szCs w:val="24"/>
                <w:lang w:eastAsia="ar-SA"/>
              </w:rPr>
              <w:t>w poszczególnych paragrafach przedstawia się następująco:</w:t>
            </w:r>
          </w:p>
          <w:p w:rsidR="00D44116" w:rsidRPr="00533EA4" w:rsidRDefault="00D44116" w:rsidP="00AB1AE7">
            <w:pPr>
              <w:widowControl w:val="0"/>
              <w:autoSpaceDE w:val="0"/>
              <w:rPr>
                <w:bCs/>
                <w:sz w:val="24"/>
                <w:szCs w:val="24"/>
                <w:lang w:eastAsia="ar-SA"/>
              </w:rPr>
            </w:pPr>
          </w:p>
          <w:tbl>
            <w:tblPr>
              <w:tblW w:w="0" w:type="auto"/>
              <w:tblInd w:w="392" w:type="dxa"/>
              <w:tblLayout w:type="fixed"/>
              <w:tblLook w:val="00A0" w:firstRow="1" w:lastRow="0" w:firstColumn="1" w:lastColumn="0" w:noHBand="0" w:noVBand="0"/>
            </w:tblPr>
            <w:tblGrid>
              <w:gridCol w:w="336"/>
              <w:gridCol w:w="798"/>
              <w:gridCol w:w="1417"/>
              <w:gridCol w:w="1134"/>
              <w:gridCol w:w="296"/>
              <w:gridCol w:w="1405"/>
            </w:tblGrid>
            <w:tr w:rsidR="00D44116" w:rsidRPr="00533EA4" w:rsidTr="00AB1AE7">
              <w:tc>
                <w:tcPr>
                  <w:tcW w:w="336"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t>
                  </w:r>
                </w:p>
              </w:tc>
              <w:tc>
                <w:tcPr>
                  <w:tcW w:w="798"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4210</w:t>
                  </w:r>
                </w:p>
              </w:tc>
              <w:tc>
                <w:tcPr>
                  <w:tcW w:w="1417"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Wykonanie</w:t>
                  </w:r>
                </w:p>
              </w:tc>
              <w:tc>
                <w:tcPr>
                  <w:tcW w:w="1134" w:type="dxa"/>
                  <w:tcBorders>
                    <w:top w:val="nil"/>
                    <w:left w:val="nil"/>
                    <w:bottom w:val="nil"/>
                    <w:right w:val="nil"/>
                  </w:tcBorders>
                </w:tcPr>
                <w:p w:rsidR="00D44116" w:rsidRPr="00533EA4" w:rsidRDefault="00D44116" w:rsidP="00AB1AE7">
                  <w:pPr>
                    <w:widowControl w:val="0"/>
                    <w:autoSpaceDE w:val="0"/>
                    <w:jc w:val="right"/>
                    <w:rPr>
                      <w:bCs/>
                      <w:sz w:val="24"/>
                      <w:szCs w:val="24"/>
                      <w:lang w:eastAsia="ar-SA"/>
                    </w:rPr>
                  </w:pPr>
                  <w:r w:rsidRPr="00533EA4">
                    <w:rPr>
                      <w:bCs/>
                      <w:sz w:val="24"/>
                      <w:szCs w:val="24"/>
                      <w:lang w:eastAsia="ar-SA"/>
                    </w:rPr>
                    <w:t xml:space="preserve">95,42 % </w:t>
                  </w:r>
                </w:p>
              </w:tc>
              <w:tc>
                <w:tcPr>
                  <w:tcW w:w="296"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t>
                  </w:r>
                </w:p>
              </w:tc>
              <w:tc>
                <w:tcPr>
                  <w:tcW w:w="1405" w:type="dxa"/>
                  <w:tcBorders>
                    <w:top w:val="nil"/>
                    <w:left w:val="nil"/>
                    <w:bottom w:val="nil"/>
                    <w:right w:val="nil"/>
                  </w:tcBorders>
                </w:tcPr>
                <w:p w:rsidR="00D44116" w:rsidRPr="00533EA4" w:rsidRDefault="00D44116" w:rsidP="00AB1AE7">
                  <w:pPr>
                    <w:widowControl w:val="0"/>
                    <w:autoSpaceDE w:val="0"/>
                    <w:jc w:val="right"/>
                    <w:rPr>
                      <w:bCs/>
                      <w:sz w:val="24"/>
                      <w:szCs w:val="24"/>
                      <w:lang w:eastAsia="ar-SA"/>
                    </w:rPr>
                  </w:pPr>
                  <w:r w:rsidRPr="00533EA4">
                    <w:rPr>
                      <w:bCs/>
                      <w:sz w:val="24"/>
                      <w:szCs w:val="24"/>
                      <w:lang w:eastAsia="ar-SA"/>
                    </w:rPr>
                    <w:t>173.341,22</w:t>
                  </w:r>
                </w:p>
              </w:tc>
            </w:tr>
            <w:tr w:rsidR="00D44116" w:rsidRPr="00533EA4" w:rsidTr="00AB1AE7">
              <w:tc>
                <w:tcPr>
                  <w:tcW w:w="336"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lastRenderedPageBreak/>
                    <w:t>§</w:t>
                  </w:r>
                </w:p>
              </w:tc>
              <w:tc>
                <w:tcPr>
                  <w:tcW w:w="798"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4270</w:t>
                  </w:r>
                </w:p>
              </w:tc>
              <w:tc>
                <w:tcPr>
                  <w:tcW w:w="1417"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Wykonanie</w:t>
                  </w:r>
                </w:p>
              </w:tc>
              <w:tc>
                <w:tcPr>
                  <w:tcW w:w="1134" w:type="dxa"/>
                  <w:tcBorders>
                    <w:top w:val="nil"/>
                    <w:left w:val="nil"/>
                    <w:bottom w:val="nil"/>
                    <w:right w:val="nil"/>
                  </w:tcBorders>
                </w:tcPr>
                <w:p w:rsidR="00D44116" w:rsidRPr="00533EA4" w:rsidRDefault="00D44116" w:rsidP="00AB1AE7">
                  <w:pPr>
                    <w:widowControl w:val="0"/>
                    <w:autoSpaceDE w:val="0"/>
                    <w:jc w:val="right"/>
                    <w:rPr>
                      <w:bCs/>
                      <w:sz w:val="24"/>
                      <w:szCs w:val="24"/>
                      <w:lang w:eastAsia="ar-SA"/>
                    </w:rPr>
                  </w:pPr>
                  <w:r w:rsidRPr="00533EA4">
                    <w:rPr>
                      <w:bCs/>
                      <w:sz w:val="24"/>
                      <w:szCs w:val="24"/>
                      <w:lang w:eastAsia="ar-SA"/>
                    </w:rPr>
                    <w:t>96,31 %</w:t>
                  </w:r>
                </w:p>
              </w:tc>
              <w:tc>
                <w:tcPr>
                  <w:tcW w:w="296"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t>
                  </w:r>
                </w:p>
              </w:tc>
              <w:tc>
                <w:tcPr>
                  <w:tcW w:w="1405" w:type="dxa"/>
                  <w:tcBorders>
                    <w:top w:val="nil"/>
                    <w:left w:val="nil"/>
                    <w:bottom w:val="nil"/>
                    <w:right w:val="nil"/>
                  </w:tcBorders>
                </w:tcPr>
                <w:p w:rsidR="00D44116" w:rsidRPr="00533EA4" w:rsidRDefault="00D44116" w:rsidP="00AB1AE7">
                  <w:pPr>
                    <w:widowControl w:val="0"/>
                    <w:autoSpaceDE w:val="0"/>
                    <w:jc w:val="right"/>
                    <w:rPr>
                      <w:bCs/>
                      <w:sz w:val="24"/>
                      <w:szCs w:val="24"/>
                      <w:lang w:eastAsia="ar-SA"/>
                    </w:rPr>
                  </w:pPr>
                  <w:r w:rsidRPr="00533EA4">
                    <w:rPr>
                      <w:bCs/>
                      <w:sz w:val="24"/>
                      <w:szCs w:val="24"/>
                      <w:lang w:eastAsia="ar-SA"/>
                    </w:rPr>
                    <w:t>219.069,79</w:t>
                  </w:r>
                </w:p>
              </w:tc>
            </w:tr>
            <w:tr w:rsidR="00D44116" w:rsidRPr="00533EA4" w:rsidTr="00AB1AE7">
              <w:tc>
                <w:tcPr>
                  <w:tcW w:w="336"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t>
                  </w:r>
                </w:p>
              </w:tc>
              <w:tc>
                <w:tcPr>
                  <w:tcW w:w="798"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4300</w:t>
                  </w:r>
                </w:p>
              </w:tc>
              <w:tc>
                <w:tcPr>
                  <w:tcW w:w="1417"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Wykonanie</w:t>
                  </w:r>
                </w:p>
              </w:tc>
              <w:tc>
                <w:tcPr>
                  <w:tcW w:w="1134" w:type="dxa"/>
                  <w:tcBorders>
                    <w:top w:val="nil"/>
                    <w:left w:val="nil"/>
                    <w:bottom w:val="nil"/>
                    <w:right w:val="nil"/>
                  </w:tcBorders>
                </w:tcPr>
                <w:p w:rsidR="00D44116" w:rsidRPr="00533EA4" w:rsidRDefault="00D44116" w:rsidP="00AB1AE7">
                  <w:pPr>
                    <w:widowControl w:val="0"/>
                    <w:autoSpaceDE w:val="0"/>
                    <w:jc w:val="right"/>
                    <w:rPr>
                      <w:bCs/>
                      <w:sz w:val="24"/>
                      <w:szCs w:val="24"/>
                      <w:lang w:eastAsia="ar-SA"/>
                    </w:rPr>
                  </w:pPr>
                  <w:r w:rsidRPr="00533EA4">
                    <w:rPr>
                      <w:bCs/>
                      <w:sz w:val="24"/>
                      <w:szCs w:val="24"/>
                      <w:lang w:eastAsia="ar-SA"/>
                    </w:rPr>
                    <w:t>77,13</w:t>
                  </w:r>
                  <w:r>
                    <w:rPr>
                      <w:bCs/>
                      <w:sz w:val="24"/>
                      <w:szCs w:val="24"/>
                      <w:lang w:eastAsia="ar-SA"/>
                    </w:rPr>
                    <w:t xml:space="preserve"> </w:t>
                  </w:r>
                  <w:r w:rsidRPr="00533EA4">
                    <w:rPr>
                      <w:bCs/>
                      <w:sz w:val="24"/>
                      <w:szCs w:val="24"/>
                      <w:lang w:eastAsia="ar-SA"/>
                    </w:rPr>
                    <w:t>%</w:t>
                  </w:r>
                </w:p>
              </w:tc>
              <w:tc>
                <w:tcPr>
                  <w:tcW w:w="296"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t>
                  </w:r>
                </w:p>
              </w:tc>
              <w:tc>
                <w:tcPr>
                  <w:tcW w:w="1405" w:type="dxa"/>
                  <w:tcBorders>
                    <w:top w:val="nil"/>
                    <w:left w:val="nil"/>
                    <w:bottom w:val="nil"/>
                    <w:right w:val="nil"/>
                  </w:tcBorders>
                </w:tcPr>
                <w:p w:rsidR="00D44116" w:rsidRPr="00533EA4" w:rsidRDefault="00D44116" w:rsidP="00AB1AE7">
                  <w:pPr>
                    <w:widowControl w:val="0"/>
                    <w:autoSpaceDE w:val="0"/>
                    <w:jc w:val="right"/>
                    <w:rPr>
                      <w:bCs/>
                      <w:sz w:val="24"/>
                      <w:szCs w:val="24"/>
                      <w:lang w:eastAsia="ar-SA"/>
                    </w:rPr>
                  </w:pPr>
                  <w:r w:rsidRPr="00533EA4">
                    <w:rPr>
                      <w:bCs/>
                      <w:sz w:val="24"/>
                      <w:szCs w:val="24"/>
                      <w:lang w:eastAsia="ar-SA"/>
                    </w:rPr>
                    <w:t>104.283,36</w:t>
                  </w:r>
                </w:p>
              </w:tc>
            </w:tr>
            <w:tr w:rsidR="00D44116" w:rsidRPr="00533EA4" w:rsidTr="00AB1AE7">
              <w:tc>
                <w:tcPr>
                  <w:tcW w:w="336"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t>
                  </w:r>
                </w:p>
              </w:tc>
              <w:tc>
                <w:tcPr>
                  <w:tcW w:w="798"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4430</w:t>
                  </w:r>
                </w:p>
              </w:tc>
              <w:tc>
                <w:tcPr>
                  <w:tcW w:w="1417"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Wykonanie</w:t>
                  </w:r>
                </w:p>
              </w:tc>
              <w:tc>
                <w:tcPr>
                  <w:tcW w:w="1134" w:type="dxa"/>
                  <w:tcBorders>
                    <w:top w:val="nil"/>
                    <w:left w:val="nil"/>
                    <w:bottom w:val="nil"/>
                    <w:right w:val="nil"/>
                  </w:tcBorders>
                </w:tcPr>
                <w:p w:rsidR="00D44116" w:rsidRPr="00533EA4" w:rsidRDefault="00D44116" w:rsidP="00AB1AE7">
                  <w:pPr>
                    <w:widowControl w:val="0"/>
                    <w:autoSpaceDE w:val="0"/>
                    <w:jc w:val="right"/>
                    <w:rPr>
                      <w:bCs/>
                      <w:sz w:val="24"/>
                      <w:szCs w:val="24"/>
                      <w:lang w:eastAsia="ar-SA"/>
                    </w:rPr>
                  </w:pPr>
                  <w:r w:rsidRPr="00533EA4">
                    <w:rPr>
                      <w:bCs/>
                      <w:sz w:val="24"/>
                      <w:szCs w:val="24"/>
                      <w:lang w:eastAsia="ar-SA"/>
                    </w:rPr>
                    <w:t>100,00%</w:t>
                  </w:r>
                </w:p>
              </w:tc>
              <w:tc>
                <w:tcPr>
                  <w:tcW w:w="296" w:type="dxa"/>
                  <w:tcBorders>
                    <w:top w:val="nil"/>
                    <w:left w:val="nil"/>
                    <w:bottom w:val="nil"/>
                    <w:right w:val="nil"/>
                  </w:tcBorders>
                </w:tcPr>
                <w:p w:rsidR="00D44116" w:rsidRPr="00533EA4" w:rsidRDefault="00D44116" w:rsidP="00AB1AE7">
                  <w:pPr>
                    <w:widowControl w:val="0"/>
                    <w:autoSpaceDE w:val="0"/>
                    <w:rPr>
                      <w:bCs/>
                      <w:sz w:val="24"/>
                      <w:szCs w:val="24"/>
                      <w:lang w:eastAsia="ar-SA"/>
                    </w:rPr>
                  </w:pPr>
                  <w:r w:rsidRPr="00533EA4">
                    <w:rPr>
                      <w:bCs/>
                      <w:sz w:val="24"/>
                      <w:szCs w:val="24"/>
                      <w:lang w:eastAsia="ar-SA"/>
                    </w:rPr>
                    <w:t>-</w:t>
                  </w:r>
                </w:p>
              </w:tc>
              <w:tc>
                <w:tcPr>
                  <w:tcW w:w="1405" w:type="dxa"/>
                  <w:tcBorders>
                    <w:top w:val="nil"/>
                    <w:left w:val="nil"/>
                    <w:bottom w:val="nil"/>
                    <w:right w:val="nil"/>
                  </w:tcBorders>
                </w:tcPr>
                <w:p w:rsidR="00D44116" w:rsidRPr="00533EA4" w:rsidRDefault="00D44116" w:rsidP="00AB1AE7">
                  <w:pPr>
                    <w:widowControl w:val="0"/>
                    <w:autoSpaceDE w:val="0"/>
                    <w:jc w:val="right"/>
                    <w:rPr>
                      <w:bCs/>
                      <w:sz w:val="24"/>
                      <w:szCs w:val="24"/>
                      <w:lang w:eastAsia="ar-SA"/>
                    </w:rPr>
                  </w:pPr>
                  <w:r w:rsidRPr="00533EA4">
                    <w:rPr>
                      <w:bCs/>
                      <w:sz w:val="24"/>
                      <w:szCs w:val="24"/>
                      <w:lang w:eastAsia="ar-SA"/>
                    </w:rPr>
                    <w:t>2.690,00</w:t>
                  </w:r>
                </w:p>
              </w:tc>
            </w:tr>
          </w:tbl>
          <w:p w:rsidR="00D44116" w:rsidRPr="008A59FE" w:rsidRDefault="00D44116" w:rsidP="00AB1AE7">
            <w:pPr>
              <w:widowControl w:val="0"/>
              <w:autoSpaceDE w:val="0"/>
              <w:rPr>
                <w:b/>
                <w:bCs/>
                <w:color w:val="FF0000"/>
                <w:sz w:val="24"/>
                <w:szCs w:val="24"/>
                <w:lang w:eastAsia="ar-SA"/>
              </w:rPr>
            </w:pPr>
          </w:p>
          <w:p w:rsidR="00D44116" w:rsidRPr="008A59FE" w:rsidRDefault="00D44116" w:rsidP="00AB1AE7">
            <w:pPr>
              <w:widowControl w:val="0"/>
              <w:autoSpaceDE w:val="0"/>
              <w:rPr>
                <w:bCs/>
                <w:color w:val="FF0000"/>
                <w:sz w:val="24"/>
                <w:szCs w:val="24"/>
                <w:lang w:eastAsia="ar-SA"/>
              </w:rPr>
            </w:pPr>
            <w:r w:rsidRPr="008A59FE">
              <w:rPr>
                <w:b/>
                <w:bCs/>
                <w:color w:val="FF0000"/>
                <w:sz w:val="24"/>
                <w:szCs w:val="24"/>
                <w:lang w:eastAsia="ar-SA"/>
              </w:rPr>
              <w:t xml:space="preserve"> </w:t>
            </w:r>
            <w:r w:rsidRPr="000F52AD">
              <w:rPr>
                <w:b/>
                <w:bCs/>
                <w:sz w:val="24"/>
                <w:szCs w:val="24"/>
                <w:lang w:eastAsia="ar-SA"/>
              </w:rPr>
              <w:t>§</w:t>
            </w:r>
            <w:r w:rsidRPr="008A59FE">
              <w:rPr>
                <w:b/>
                <w:bCs/>
                <w:color w:val="FF0000"/>
                <w:sz w:val="24"/>
                <w:szCs w:val="24"/>
                <w:lang w:eastAsia="ar-SA"/>
              </w:rPr>
              <w:t xml:space="preserve"> </w:t>
            </w:r>
            <w:r w:rsidRPr="00BF16C2">
              <w:rPr>
                <w:b/>
                <w:bCs/>
                <w:sz w:val="24"/>
                <w:szCs w:val="24"/>
                <w:lang w:eastAsia="ar-SA"/>
              </w:rPr>
              <w:t>4210</w:t>
            </w:r>
            <w:r w:rsidRPr="00BF16C2">
              <w:rPr>
                <w:bCs/>
                <w:sz w:val="24"/>
                <w:szCs w:val="24"/>
                <w:lang w:eastAsia="ar-SA"/>
              </w:rPr>
              <w:t xml:space="preserve"> zakup materiałów i wyposażenia   - 173.341,22,  tj. 95,42%</w:t>
            </w:r>
          </w:p>
          <w:p w:rsidR="00D44116" w:rsidRPr="008A59FE" w:rsidRDefault="00D44116" w:rsidP="00AB1AE7">
            <w:pPr>
              <w:widowControl w:val="0"/>
              <w:autoSpaceDE w:val="0"/>
              <w:rPr>
                <w:bCs/>
                <w:color w:val="FF0000"/>
                <w:sz w:val="24"/>
                <w:szCs w:val="24"/>
                <w:lang w:eastAsia="ar-SA"/>
              </w:rPr>
            </w:pPr>
          </w:p>
          <w:p w:rsidR="00D44116" w:rsidRPr="000F52AD" w:rsidRDefault="00D44116" w:rsidP="00AB1AE7">
            <w:pPr>
              <w:pStyle w:val="WW-Domylnie"/>
              <w:numPr>
                <w:ilvl w:val="0"/>
                <w:numId w:val="12"/>
              </w:numPr>
              <w:rPr>
                <w:color w:val="auto"/>
              </w:rPr>
            </w:pPr>
            <w:r w:rsidRPr="000F52AD">
              <w:rPr>
                <w:color w:val="auto"/>
              </w:rPr>
              <w:t>Zakup kruszywa, kamień polny łamany  - 130.544,70</w:t>
            </w:r>
          </w:p>
          <w:tbl>
            <w:tblPr>
              <w:tblW w:w="6780" w:type="dxa"/>
              <w:tblInd w:w="828" w:type="dxa"/>
              <w:tblLayout w:type="fixed"/>
              <w:tblLook w:val="0000" w:firstRow="0" w:lastRow="0" w:firstColumn="0" w:lastColumn="0" w:noHBand="0" w:noVBand="0"/>
            </w:tblPr>
            <w:tblGrid>
              <w:gridCol w:w="4984"/>
              <w:gridCol w:w="236"/>
              <w:gridCol w:w="1560"/>
            </w:tblGrid>
            <w:tr w:rsidR="00D44116" w:rsidRPr="008A59FE" w:rsidTr="00AB1AE7">
              <w:trPr>
                <w:cantSplit/>
              </w:trPr>
              <w:tc>
                <w:tcPr>
                  <w:tcW w:w="4984" w:type="dxa"/>
                </w:tcPr>
                <w:p w:rsidR="00D44116" w:rsidRPr="008A59FE" w:rsidRDefault="00D44116" w:rsidP="00AB1AE7">
                  <w:pPr>
                    <w:pStyle w:val="WW-Domylnie"/>
                    <w:rPr>
                      <w:color w:val="FF0000"/>
                    </w:rPr>
                  </w:pPr>
                </w:p>
              </w:tc>
              <w:tc>
                <w:tcPr>
                  <w:tcW w:w="236" w:type="dxa"/>
                </w:tcPr>
                <w:p w:rsidR="00D44116" w:rsidRPr="008A59FE" w:rsidRDefault="00D44116" w:rsidP="00AB1AE7">
                  <w:pPr>
                    <w:pStyle w:val="WW-Domylnie"/>
                    <w:rPr>
                      <w:color w:val="FF0000"/>
                    </w:rPr>
                  </w:pPr>
                </w:p>
              </w:tc>
              <w:tc>
                <w:tcPr>
                  <w:tcW w:w="1560" w:type="dxa"/>
                </w:tcPr>
                <w:p w:rsidR="00D44116" w:rsidRPr="008A59FE" w:rsidRDefault="00D44116" w:rsidP="00AB1AE7">
                  <w:pPr>
                    <w:pStyle w:val="WW-Domylnie"/>
                    <w:jc w:val="right"/>
                    <w:rPr>
                      <w:color w:val="FF0000"/>
                    </w:rPr>
                  </w:pP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ul. Smolary</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sidRPr="00676612">
                    <w:rPr>
                      <w:color w:val="auto"/>
                    </w:rPr>
                    <w:t>9.750,00</w:t>
                  </w:r>
                </w:p>
              </w:tc>
            </w:tr>
            <w:tr w:rsidR="00D44116" w:rsidRPr="00676612" w:rsidTr="00AB1AE7">
              <w:trPr>
                <w:cantSplit/>
              </w:trPr>
              <w:tc>
                <w:tcPr>
                  <w:tcW w:w="4984" w:type="dxa"/>
                </w:tcPr>
                <w:p w:rsidR="00D44116" w:rsidRPr="00676612" w:rsidRDefault="00D44116" w:rsidP="00AB1AE7">
                  <w:pPr>
                    <w:pStyle w:val="WW-Domylnie"/>
                    <w:rPr>
                      <w:color w:val="auto"/>
                    </w:rPr>
                  </w:pPr>
                  <w:r>
                    <w:rPr>
                      <w:color w:val="auto"/>
                    </w:rPr>
                    <w:t>ul. Osada</w:t>
                  </w:r>
                </w:p>
              </w:tc>
              <w:tc>
                <w:tcPr>
                  <w:tcW w:w="236" w:type="dxa"/>
                </w:tcPr>
                <w:p w:rsidR="00D44116" w:rsidRPr="00676612" w:rsidRDefault="00D44116" w:rsidP="00AB1AE7">
                  <w:pPr>
                    <w:pStyle w:val="WW-Domylnie"/>
                    <w:rPr>
                      <w:color w:val="auto"/>
                    </w:rPr>
                  </w:pPr>
                  <w:r>
                    <w:rPr>
                      <w:color w:val="auto"/>
                    </w:rPr>
                    <w:t>-</w:t>
                  </w:r>
                </w:p>
              </w:tc>
              <w:tc>
                <w:tcPr>
                  <w:tcW w:w="1560" w:type="dxa"/>
                </w:tcPr>
                <w:p w:rsidR="00D44116" w:rsidRPr="00676612" w:rsidRDefault="00D44116" w:rsidP="00AB1AE7">
                  <w:pPr>
                    <w:pStyle w:val="WW-Domylnie"/>
                    <w:jc w:val="right"/>
                    <w:rPr>
                      <w:color w:val="auto"/>
                    </w:rPr>
                  </w:pPr>
                  <w:r>
                    <w:rPr>
                      <w:color w:val="auto"/>
                    </w:rPr>
                    <w:t>1.497,60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Panigródz</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tabs>
                      <w:tab w:val="center" w:pos="530"/>
                      <w:tab w:val="right" w:pos="1060"/>
                    </w:tabs>
                    <w:jc w:val="right"/>
                    <w:rPr>
                      <w:color w:val="auto"/>
                    </w:rPr>
                  </w:pPr>
                  <w:r>
                    <w:rPr>
                      <w:color w:val="auto"/>
                    </w:rPr>
                    <w:t>44.720,40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Kujawki</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sidRPr="00676612">
                    <w:rPr>
                      <w:color w:val="auto"/>
                    </w:rPr>
                    <w:t>5.967,00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Czerlin</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sidRPr="00676612">
                    <w:rPr>
                      <w:color w:val="auto"/>
                    </w:rPr>
                    <w:t>2.992,50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Buszewo</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sidRPr="00676612">
                    <w:rPr>
                      <w:color w:val="auto"/>
                    </w:rPr>
                    <w:t>22.999,20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Tomczyce</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sidRPr="00676612">
                    <w:rPr>
                      <w:color w:val="auto"/>
                    </w:rPr>
                    <w:t>9.819,60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Laskownica Wielka</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sidRPr="00676612">
                    <w:rPr>
                      <w:color w:val="auto"/>
                    </w:rPr>
                    <w:t>1.500,00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Oleszno</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sidRPr="00676612">
                    <w:rPr>
                      <w:color w:val="auto"/>
                    </w:rPr>
                    <w:t>1.995,00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Rybowo</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Pr>
                      <w:color w:val="auto"/>
                    </w:rPr>
                    <w:t>4.500,00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Konary</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sidRPr="00676612">
                    <w:rPr>
                      <w:color w:val="auto"/>
                    </w:rPr>
                    <w:t>795,00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Lęgniszewo</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Pr>
                      <w:color w:val="auto"/>
                    </w:rPr>
                    <w:t>8.493,60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Morakowo</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Pr>
                      <w:color w:val="auto"/>
                    </w:rPr>
                    <w:t>7.980,00</w:t>
                  </w:r>
                </w:p>
              </w:tc>
            </w:tr>
            <w:tr w:rsidR="00D44116" w:rsidRPr="00676612" w:rsidTr="00AB1AE7">
              <w:trPr>
                <w:cantSplit/>
              </w:trPr>
              <w:tc>
                <w:tcPr>
                  <w:tcW w:w="4984" w:type="dxa"/>
                </w:tcPr>
                <w:p w:rsidR="00D44116" w:rsidRPr="00676612" w:rsidRDefault="00D44116" w:rsidP="00AB1AE7">
                  <w:pPr>
                    <w:pStyle w:val="WW-Domylnie"/>
                    <w:rPr>
                      <w:color w:val="auto"/>
                    </w:rPr>
                  </w:pPr>
                  <w:r w:rsidRPr="00676612">
                    <w:rPr>
                      <w:color w:val="auto"/>
                    </w:rPr>
                    <w:t>Chawłodno</w:t>
                  </w:r>
                </w:p>
              </w:tc>
              <w:tc>
                <w:tcPr>
                  <w:tcW w:w="236" w:type="dxa"/>
                </w:tcPr>
                <w:p w:rsidR="00D44116" w:rsidRPr="00676612" w:rsidRDefault="00D44116" w:rsidP="00AB1AE7">
                  <w:pPr>
                    <w:pStyle w:val="WW-Domylnie"/>
                    <w:rPr>
                      <w:color w:val="auto"/>
                    </w:rPr>
                  </w:pPr>
                  <w:r w:rsidRPr="00676612">
                    <w:rPr>
                      <w:color w:val="auto"/>
                    </w:rPr>
                    <w:t>-</w:t>
                  </w:r>
                </w:p>
              </w:tc>
              <w:tc>
                <w:tcPr>
                  <w:tcW w:w="1560" w:type="dxa"/>
                </w:tcPr>
                <w:p w:rsidR="00D44116" w:rsidRPr="00676612" w:rsidRDefault="00D44116" w:rsidP="00AB1AE7">
                  <w:pPr>
                    <w:pStyle w:val="WW-Domylnie"/>
                    <w:jc w:val="right"/>
                    <w:rPr>
                      <w:color w:val="auto"/>
                    </w:rPr>
                  </w:pPr>
                  <w:r w:rsidRPr="00676612">
                    <w:rPr>
                      <w:color w:val="auto"/>
                    </w:rPr>
                    <w:t>7.534,80</w:t>
                  </w:r>
                </w:p>
              </w:tc>
            </w:tr>
          </w:tbl>
          <w:p w:rsidR="00D44116" w:rsidRPr="008A59FE" w:rsidRDefault="00D44116" w:rsidP="00AB1AE7">
            <w:pPr>
              <w:pStyle w:val="WW-Domylnie"/>
              <w:rPr>
                <w:b/>
                <w:color w:val="FF0000"/>
              </w:rPr>
            </w:pPr>
          </w:p>
          <w:p w:rsidR="00D44116" w:rsidRPr="00DC2D40" w:rsidRDefault="00D44116" w:rsidP="00AB1AE7">
            <w:pPr>
              <w:pStyle w:val="WW-Domylnie"/>
              <w:numPr>
                <w:ilvl w:val="0"/>
                <w:numId w:val="3"/>
              </w:numPr>
              <w:rPr>
                <w:color w:val="auto"/>
              </w:rPr>
            </w:pPr>
            <w:r w:rsidRPr="00DC2D40">
              <w:rPr>
                <w:color w:val="auto"/>
              </w:rPr>
              <w:t xml:space="preserve">zakup Czesławice </w:t>
            </w:r>
            <w:r w:rsidR="00DC2D40" w:rsidRPr="00DC2D40">
              <w:rPr>
                <w:color w:val="auto"/>
              </w:rPr>
              <w:t>– utrzymanie dróg i chodników</w:t>
            </w:r>
            <w:r w:rsidRPr="00DC2D40">
              <w:rPr>
                <w:color w:val="auto"/>
              </w:rPr>
              <w:t>– 964,32</w:t>
            </w:r>
          </w:p>
          <w:p w:rsidR="00D44116" w:rsidRPr="00391FA8" w:rsidRDefault="00D44116" w:rsidP="00AB1AE7">
            <w:pPr>
              <w:pStyle w:val="WW-Domylnie"/>
              <w:numPr>
                <w:ilvl w:val="0"/>
                <w:numId w:val="3"/>
              </w:numPr>
              <w:rPr>
                <w:color w:val="auto"/>
              </w:rPr>
            </w:pPr>
            <w:r w:rsidRPr="000F52AD">
              <w:rPr>
                <w:color w:val="auto"/>
              </w:rPr>
              <w:t>kamień polny łamany Panigródz – Kaczkowo – Brachówka</w:t>
            </w:r>
            <w:r>
              <w:rPr>
                <w:color w:val="auto"/>
              </w:rPr>
              <w:t>, Gołańcz - Morakówko</w:t>
            </w:r>
            <w:r w:rsidRPr="000F52AD">
              <w:rPr>
                <w:color w:val="auto"/>
              </w:rPr>
              <w:t xml:space="preserve">– </w:t>
            </w:r>
            <w:r>
              <w:rPr>
                <w:color w:val="auto"/>
              </w:rPr>
              <w:t>21</w:t>
            </w:r>
            <w:r w:rsidRPr="00391FA8">
              <w:rPr>
                <w:color w:val="auto"/>
              </w:rPr>
              <w:t>.000,00</w:t>
            </w:r>
          </w:p>
          <w:p w:rsidR="00D44116" w:rsidRPr="00391FA8" w:rsidRDefault="00D44116" w:rsidP="00AB1AE7">
            <w:pPr>
              <w:pStyle w:val="WW-Domylnie"/>
              <w:numPr>
                <w:ilvl w:val="0"/>
                <w:numId w:val="3"/>
              </w:numPr>
              <w:rPr>
                <w:color w:val="auto"/>
              </w:rPr>
            </w:pPr>
            <w:r w:rsidRPr="00391FA8">
              <w:rPr>
                <w:color w:val="auto"/>
              </w:rPr>
              <w:t>zakup tabliczek dwustronnych, tabliczek informacyjnych, znaków drogowych, opasek do montażu -  na teren Miasta i Gminy – 12.838,00</w:t>
            </w:r>
          </w:p>
          <w:p w:rsidR="00D44116" w:rsidRPr="000F52AD" w:rsidRDefault="00D44116" w:rsidP="00AB1AE7">
            <w:pPr>
              <w:pStyle w:val="WW-Domylnie"/>
              <w:numPr>
                <w:ilvl w:val="0"/>
                <w:numId w:val="3"/>
              </w:numPr>
              <w:rPr>
                <w:color w:val="auto"/>
              </w:rPr>
            </w:pPr>
            <w:r w:rsidRPr="000F52AD">
              <w:rPr>
                <w:color w:val="auto"/>
              </w:rPr>
              <w:t>zakup kostki brukowej, krawężników – Grabowo – 7.994,20</w:t>
            </w:r>
          </w:p>
          <w:p w:rsidR="00D44116" w:rsidRPr="000F52AD" w:rsidRDefault="00D44116" w:rsidP="00AB1AE7">
            <w:pPr>
              <w:widowControl w:val="0"/>
              <w:autoSpaceDE w:val="0"/>
              <w:rPr>
                <w:bCs/>
                <w:sz w:val="24"/>
                <w:szCs w:val="24"/>
                <w:lang w:eastAsia="ar-SA"/>
              </w:rPr>
            </w:pPr>
          </w:p>
          <w:p w:rsidR="00D44116" w:rsidRPr="00533EA4" w:rsidRDefault="00D44116" w:rsidP="00AB1AE7">
            <w:pPr>
              <w:pStyle w:val="WW-Domylnie"/>
              <w:rPr>
                <w:color w:val="auto"/>
              </w:rPr>
            </w:pPr>
            <w:r w:rsidRPr="00533EA4">
              <w:rPr>
                <w:b/>
                <w:color w:val="auto"/>
              </w:rPr>
              <w:t>§ 4270</w:t>
            </w:r>
            <w:r w:rsidRPr="00533EA4">
              <w:rPr>
                <w:color w:val="auto"/>
              </w:rPr>
              <w:t xml:space="preserve">  zakup usług remontowych – wykonanie – 219.069,79, tj. 96,31%</w:t>
            </w:r>
          </w:p>
          <w:p w:rsidR="00D44116" w:rsidRPr="008A59FE" w:rsidRDefault="00D44116" w:rsidP="00AB1AE7">
            <w:pPr>
              <w:pStyle w:val="WW-Domylnie"/>
              <w:rPr>
                <w:color w:val="FF0000"/>
              </w:rPr>
            </w:pPr>
          </w:p>
          <w:p w:rsidR="00D44116" w:rsidRPr="00EE55D6" w:rsidRDefault="00D44116" w:rsidP="00AB1AE7">
            <w:pPr>
              <w:pStyle w:val="WW-Domylnie"/>
              <w:numPr>
                <w:ilvl w:val="0"/>
                <w:numId w:val="24"/>
              </w:numPr>
              <w:rPr>
                <w:color w:val="auto"/>
              </w:rPr>
            </w:pPr>
            <w:r w:rsidRPr="00EE55D6">
              <w:rPr>
                <w:color w:val="auto"/>
              </w:rPr>
              <w:t xml:space="preserve">wykonanie remontu cząstkowego dróg masą asfaltową: </w:t>
            </w:r>
            <w:r>
              <w:rPr>
                <w:color w:val="auto"/>
              </w:rPr>
              <w:t>63.405,21</w:t>
            </w:r>
          </w:p>
          <w:tbl>
            <w:tblPr>
              <w:tblW w:w="7111" w:type="dxa"/>
              <w:tblInd w:w="828" w:type="dxa"/>
              <w:tblLayout w:type="fixed"/>
              <w:tblLook w:val="0000" w:firstRow="0" w:lastRow="0" w:firstColumn="0" w:lastColumn="0" w:noHBand="0" w:noVBand="0"/>
            </w:tblPr>
            <w:tblGrid>
              <w:gridCol w:w="3391"/>
              <w:gridCol w:w="425"/>
              <w:gridCol w:w="1418"/>
              <w:gridCol w:w="317"/>
              <w:gridCol w:w="236"/>
              <w:gridCol w:w="1324"/>
            </w:tblGrid>
            <w:tr w:rsidR="00D44116" w:rsidRPr="007F46EA" w:rsidTr="00AB1AE7">
              <w:trPr>
                <w:gridAfter w:val="3"/>
                <w:wAfter w:w="1877" w:type="dxa"/>
                <w:cantSplit/>
              </w:trPr>
              <w:tc>
                <w:tcPr>
                  <w:tcW w:w="3391" w:type="dxa"/>
                </w:tcPr>
                <w:p w:rsidR="00D44116" w:rsidRPr="007F46EA" w:rsidRDefault="00D44116" w:rsidP="00AB1AE7">
                  <w:pPr>
                    <w:pStyle w:val="WW-Domylnie"/>
                    <w:rPr>
                      <w:color w:val="FF0000"/>
                    </w:rPr>
                  </w:pPr>
                </w:p>
              </w:tc>
              <w:tc>
                <w:tcPr>
                  <w:tcW w:w="425" w:type="dxa"/>
                </w:tcPr>
                <w:p w:rsidR="00D44116" w:rsidRPr="007F46EA" w:rsidRDefault="00D44116" w:rsidP="00AB1AE7">
                  <w:pPr>
                    <w:pStyle w:val="WW-Domylnie"/>
                    <w:rPr>
                      <w:color w:val="FF0000"/>
                    </w:rPr>
                  </w:pPr>
                </w:p>
              </w:tc>
              <w:tc>
                <w:tcPr>
                  <w:tcW w:w="1418" w:type="dxa"/>
                </w:tcPr>
                <w:p w:rsidR="00D44116" w:rsidRPr="007F46EA" w:rsidRDefault="00D44116" w:rsidP="00AB1AE7">
                  <w:pPr>
                    <w:pStyle w:val="WW-Domylnie"/>
                    <w:jc w:val="right"/>
                    <w:rPr>
                      <w:color w:val="FF0000"/>
                    </w:rPr>
                  </w:pPr>
                </w:p>
              </w:tc>
            </w:tr>
            <w:tr w:rsidR="00D44116" w:rsidRPr="00EE55D6" w:rsidTr="00AB1AE7">
              <w:trPr>
                <w:cantSplit/>
              </w:trPr>
              <w:tc>
                <w:tcPr>
                  <w:tcW w:w="5551" w:type="dxa"/>
                  <w:gridSpan w:val="4"/>
                </w:tcPr>
                <w:p w:rsidR="00D44116" w:rsidRPr="00EE55D6" w:rsidRDefault="00D44116" w:rsidP="00AB1AE7">
                  <w:pPr>
                    <w:pStyle w:val="WW-Domylnie"/>
                    <w:rPr>
                      <w:color w:val="auto"/>
                    </w:rPr>
                  </w:pPr>
                  <w:r>
                    <w:rPr>
                      <w:color w:val="auto"/>
                    </w:rPr>
                    <w:t xml:space="preserve">- </w:t>
                  </w:r>
                  <w:r w:rsidRPr="00EE55D6">
                    <w:rPr>
                      <w:color w:val="auto"/>
                    </w:rPr>
                    <w:t>Oleszno - Panigródz</w:t>
                  </w:r>
                </w:p>
              </w:tc>
              <w:tc>
                <w:tcPr>
                  <w:tcW w:w="236" w:type="dxa"/>
                </w:tcPr>
                <w:p w:rsidR="00D44116" w:rsidRPr="00EE55D6" w:rsidRDefault="00D44116" w:rsidP="00AB1AE7">
                  <w:pPr>
                    <w:pStyle w:val="WW-Domylnie"/>
                    <w:rPr>
                      <w:color w:val="auto"/>
                    </w:rPr>
                  </w:pPr>
                  <w:r w:rsidRPr="00EE55D6">
                    <w:rPr>
                      <w:color w:val="auto"/>
                    </w:rPr>
                    <w:t>-</w:t>
                  </w:r>
                </w:p>
              </w:tc>
              <w:tc>
                <w:tcPr>
                  <w:tcW w:w="1324" w:type="dxa"/>
                </w:tcPr>
                <w:p w:rsidR="00D44116" w:rsidRPr="00EE55D6" w:rsidRDefault="00D44116" w:rsidP="00AB1AE7">
                  <w:pPr>
                    <w:pStyle w:val="WW-Domylnie"/>
                    <w:tabs>
                      <w:tab w:val="center" w:pos="530"/>
                      <w:tab w:val="right" w:pos="1060"/>
                    </w:tabs>
                    <w:jc w:val="right"/>
                    <w:rPr>
                      <w:color w:val="auto"/>
                    </w:rPr>
                  </w:pPr>
                  <w:r>
                    <w:rPr>
                      <w:color w:val="auto"/>
                    </w:rPr>
                    <w:t>9.922,26</w:t>
                  </w:r>
                </w:p>
              </w:tc>
            </w:tr>
            <w:tr w:rsidR="00D44116" w:rsidRPr="00EE55D6" w:rsidTr="00AB1AE7">
              <w:trPr>
                <w:cantSplit/>
              </w:trPr>
              <w:tc>
                <w:tcPr>
                  <w:tcW w:w="5551" w:type="dxa"/>
                  <w:gridSpan w:val="4"/>
                </w:tcPr>
                <w:p w:rsidR="00D44116" w:rsidRPr="00EE55D6" w:rsidRDefault="00D44116" w:rsidP="00AB1AE7">
                  <w:pPr>
                    <w:pStyle w:val="WW-Domylnie"/>
                    <w:rPr>
                      <w:color w:val="auto"/>
                    </w:rPr>
                  </w:pPr>
                  <w:r>
                    <w:rPr>
                      <w:color w:val="auto"/>
                    </w:rPr>
                    <w:t>- u</w:t>
                  </w:r>
                  <w:r w:rsidRPr="00EE55D6">
                    <w:rPr>
                      <w:color w:val="auto"/>
                    </w:rPr>
                    <w:t>l. Sportowa,</w:t>
                  </w:r>
                  <w:r>
                    <w:rPr>
                      <w:color w:val="auto"/>
                    </w:rPr>
                    <w:t xml:space="preserve"> </w:t>
                  </w:r>
                  <w:r w:rsidRPr="00EE55D6">
                    <w:rPr>
                      <w:color w:val="auto"/>
                    </w:rPr>
                    <w:t>Składowa,</w:t>
                  </w:r>
                  <w:r>
                    <w:rPr>
                      <w:color w:val="auto"/>
                    </w:rPr>
                    <w:t xml:space="preserve"> </w:t>
                  </w:r>
                  <w:r w:rsidRPr="00EE55D6">
                    <w:rPr>
                      <w:color w:val="auto"/>
                    </w:rPr>
                    <w:t xml:space="preserve">Potulin </w:t>
                  </w:r>
                </w:p>
              </w:tc>
              <w:tc>
                <w:tcPr>
                  <w:tcW w:w="236" w:type="dxa"/>
                </w:tcPr>
                <w:p w:rsidR="00D44116" w:rsidRPr="00EE55D6" w:rsidRDefault="00D44116" w:rsidP="00AB1AE7">
                  <w:pPr>
                    <w:pStyle w:val="WW-Domylnie"/>
                    <w:rPr>
                      <w:color w:val="auto"/>
                    </w:rPr>
                  </w:pPr>
                  <w:r w:rsidRPr="00EE55D6">
                    <w:rPr>
                      <w:color w:val="auto"/>
                    </w:rPr>
                    <w:t>-</w:t>
                  </w:r>
                </w:p>
              </w:tc>
              <w:tc>
                <w:tcPr>
                  <w:tcW w:w="1324" w:type="dxa"/>
                </w:tcPr>
                <w:p w:rsidR="00D44116" w:rsidRPr="00EE55D6" w:rsidRDefault="00D44116" w:rsidP="00AB1AE7">
                  <w:pPr>
                    <w:pStyle w:val="WW-Domylnie"/>
                    <w:jc w:val="right"/>
                    <w:rPr>
                      <w:color w:val="auto"/>
                    </w:rPr>
                  </w:pPr>
                  <w:r w:rsidRPr="00EE55D6">
                    <w:rPr>
                      <w:color w:val="auto"/>
                    </w:rPr>
                    <w:t>4.627,27</w:t>
                  </w:r>
                </w:p>
              </w:tc>
            </w:tr>
            <w:tr w:rsidR="00D44116" w:rsidRPr="007F46EA" w:rsidTr="00AB1AE7">
              <w:trPr>
                <w:cantSplit/>
              </w:trPr>
              <w:tc>
                <w:tcPr>
                  <w:tcW w:w="5551" w:type="dxa"/>
                  <w:gridSpan w:val="4"/>
                </w:tcPr>
                <w:p w:rsidR="00D44116" w:rsidRDefault="00D44116" w:rsidP="00AB1AE7">
                  <w:pPr>
                    <w:pStyle w:val="WW-Domylnie"/>
                    <w:rPr>
                      <w:color w:val="auto"/>
                    </w:rPr>
                  </w:pPr>
                  <w:r>
                    <w:rPr>
                      <w:color w:val="auto"/>
                    </w:rPr>
                    <w:t xml:space="preserve">- </w:t>
                  </w:r>
                  <w:r w:rsidRPr="00EE55D6">
                    <w:rPr>
                      <w:color w:val="auto"/>
                    </w:rPr>
                    <w:t>Brdowo</w:t>
                  </w:r>
                  <w:r>
                    <w:rPr>
                      <w:color w:val="auto"/>
                    </w:rPr>
                    <w:t xml:space="preserve"> </w:t>
                  </w:r>
                  <w:r w:rsidRPr="00EE55D6">
                    <w:rPr>
                      <w:color w:val="auto"/>
                    </w:rPr>
                    <w:t>,Krzyżanki, Tomczyce, Czesławice, Potulin,</w:t>
                  </w:r>
                </w:p>
                <w:p w:rsidR="00D44116" w:rsidRPr="00EE55D6" w:rsidRDefault="00D44116" w:rsidP="00AB1AE7">
                  <w:pPr>
                    <w:pStyle w:val="WW-Domylnie"/>
                    <w:rPr>
                      <w:color w:val="auto"/>
                    </w:rPr>
                  </w:pPr>
                  <w:r>
                    <w:rPr>
                      <w:color w:val="auto"/>
                    </w:rPr>
                    <w:t xml:space="preserve">  </w:t>
                  </w:r>
                  <w:r w:rsidRPr="00EE55D6">
                    <w:rPr>
                      <w:color w:val="auto"/>
                    </w:rPr>
                    <w:t xml:space="preserve"> Chojna, Konary, Rybowo, Czerlin, Smogulec, </w:t>
                  </w:r>
                </w:p>
              </w:tc>
              <w:tc>
                <w:tcPr>
                  <w:tcW w:w="236" w:type="dxa"/>
                </w:tcPr>
                <w:p w:rsidR="00D44116" w:rsidRPr="00EE55D6" w:rsidRDefault="00D44116" w:rsidP="00AB1AE7">
                  <w:pPr>
                    <w:pStyle w:val="WW-Domylnie"/>
                    <w:rPr>
                      <w:color w:val="auto"/>
                    </w:rPr>
                  </w:pPr>
                  <w:r w:rsidRPr="00EE55D6">
                    <w:rPr>
                      <w:color w:val="auto"/>
                    </w:rPr>
                    <w:t>-</w:t>
                  </w:r>
                </w:p>
              </w:tc>
              <w:tc>
                <w:tcPr>
                  <w:tcW w:w="1324" w:type="dxa"/>
                </w:tcPr>
                <w:p w:rsidR="00D44116" w:rsidRPr="00EE55D6" w:rsidRDefault="00D44116" w:rsidP="00AB1AE7">
                  <w:pPr>
                    <w:pStyle w:val="WW-Domylnie"/>
                    <w:jc w:val="right"/>
                    <w:rPr>
                      <w:color w:val="auto"/>
                    </w:rPr>
                  </w:pPr>
                  <w:r w:rsidRPr="00EE55D6">
                    <w:rPr>
                      <w:color w:val="auto"/>
                    </w:rPr>
                    <w:t>2</w:t>
                  </w:r>
                  <w:r>
                    <w:rPr>
                      <w:color w:val="auto"/>
                    </w:rPr>
                    <w:t>0.000</w:t>
                  </w:r>
                  <w:r w:rsidRPr="00EE55D6">
                    <w:rPr>
                      <w:color w:val="auto"/>
                    </w:rPr>
                    <w:t>,00</w:t>
                  </w:r>
                </w:p>
              </w:tc>
            </w:tr>
            <w:tr w:rsidR="00D44116" w:rsidRPr="00EE55D6" w:rsidTr="00AB1AE7">
              <w:trPr>
                <w:cantSplit/>
              </w:trPr>
              <w:tc>
                <w:tcPr>
                  <w:tcW w:w="5551" w:type="dxa"/>
                  <w:gridSpan w:val="4"/>
                </w:tcPr>
                <w:p w:rsidR="00D44116" w:rsidRDefault="00D44116" w:rsidP="00AB1AE7">
                  <w:pPr>
                    <w:pStyle w:val="WW-Domylnie"/>
                    <w:rPr>
                      <w:color w:val="auto"/>
                    </w:rPr>
                  </w:pPr>
                  <w:r>
                    <w:rPr>
                      <w:color w:val="auto"/>
                    </w:rPr>
                    <w:t xml:space="preserve">- </w:t>
                  </w:r>
                  <w:r w:rsidRPr="00EE55D6">
                    <w:rPr>
                      <w:color w:val="auto"/>
                    </w:rPr>
                    <w:t xml:space="preserve">Panigródz, Brdowo, Krzyżanki, Tomczyce, </w:t>
                  </w:r>
                </w:p>
                <w:p w:rsidR="00D44116" w:rsidRDefault="00D44116" w:rsidP="00AB1AE7">
                  <w:pPr>
                    <w:pStyle w:val="WW-Domylnie"/>
                    <w:rPr>
                      <w:color w:val="auto"/>
                    </w:rPr>
                  </w:pPr>
                  <w:r>
                    <w:rPr>
                      <w:color w:val="auto"/>
                    </w:rPr>
                    <w:t xml:space="preserve">  </w:t>
                  </w:r>
                  <w:r w:rsidRPr="00EE55D6">
                    <w:rPr>
                      <w:color w:val="auto"/>
                    </w:rPr>
                    <w:t xml:space="preserve">Czesławice, Potulin – Tomczyce, Chojna, Konary, </w:t>
                  </w:r>
                </w:p>
                <w:p w:rsidR="00D44116" w:rsidRPr="00EE55D6" w:rsidRDefault="00D44116" w:rsidP="00AB1AE7">
                  <w:pPr>
                    <w:pStyle w:val="WW-Domylnie"/>
                    <w:rPr>
                      <w:color w:val="auto"/>
                    </w:rPr>
                  </w:pPr>
                  <w:r>
                    <w:rPr>
                      <w:color w:val="auto"/>
                    </w:rPr>
                    <w:t xml:space="preserve">   </w:t>
                  </w:r>
                  <w:r w:rsidRPr="00EE55D6">
                    <w:rPr>
                      <w:color w:val="auto"/>
                    </w:rPr>
                    <w:t>Rybowo, C</w:t>
                  </w:r>
                  <w:r>
                    <w:rPr>
                      <w:color w:val="auto"/>
                    </w:rPr>
                    <w:t>z</w:t>
                  </w:r>
                  <w:r w:rsidRPr="00EE55D6">
                    <w:rPr>
                      <w:color w:val="auto"/>
                    </w:rPr>
                    <w:t>erlin</w:t>
                  </w:r>
                </w:p>
              </w:tc>
              <w:tc>
                <w:tcPr>
                  <w:tcW w:w="236" w:type="dxa"/>
                </w:tcPr>
                <w:p w:rsidR="00D44116" w:rsidRPr="00EE55D6" w:rsidRDefault="00D44116" w:rsidP="00AB1AE7">
                  <w:pPr>
                    <w:pStyle w:val="WW-Domylnie"/>
                    <w:rPr>
                      <w:color w:val="auto"/>
                    </w:rPr>
                  </w:pPr>
                  <w:r w:rsidRPr="00EE55D6">
                    <w:rPr>
                      <w:color w:val="auto"/>
                    </w:rPr>
                    <w:t>-</w:t>
                  </w:r>
                </w:p>
              </w:tc>
              <w:tc>
                <w:tcPr>
                  <w:tcW w:w="1324" w:type="dxa"/>
                </w:tcPr>
                <w:p w:rsidR="00D44116" w:rsidRPr="00EE55D6" w:rsidRDefault="00D44116" w:rsidP="00AB1AE7">
                  <w:pPr>
                    <w:pStyle w:val="WW-Domylnie"/>
                    <w:jc w:val="right"/>
                    <w:rPr>
                      <w:color w:val="auto"/>
                    </w:rPr>
                  </w:pPr>
                  <w:r w:rsidRPr="00EE55D6">
                    <w:rPr>
                      <w:color w:val="auto"/>
                    </w:rPr>
                    <w:t>20.740,69</w:t>
                  </w:r>
                </w:p>
              </w:tc>
            </w:tr>
            <w:tr w:rsidR="00D44116" w:rsidRPr="00EE55D6" w:rsidTr="00AB1AE7">
              <w:trPr>
                <w:cantSplit/>
              </w:trPr>
              <w:tc>
                <w:tcPr>
                  <w:tcW w:w="5551" w:type="dxa"/>
                  <w:gridSpan w:val="4"/>
                </w:tcPr>
                <w:p w:rsidR="00D44116" w:rsidRDefault="00D44116" w:rsidP="00AB1AE7">
                  <w:pPr>
                    <w:pStyle w:val="WW-Domylnie"/>
                    <w:rPr>
                      <w:color w:val="auto"/>
                    </w:rPr>
                  </w:pPr>
                  <w:r>
                    <w:rPr>
                      <w:color w:val="auto"/>
                    </w:rPr>
                    <w:t>- Krzyżanki – Tomczyce, Oleszno- Panigródz, Potulin – Tomczyce, Lęgniszewo, ul. Sportowa, ul. Składowa</w:t>
                  </w:r>
                </w:p>
              </w:tc>
              <w:tc>
                <w:tcPr>
                  <w:tcW w:w="236" w:type="dxa"/>
                </w:tcPr>
                <w:p w:rsidR="00D44116" w:rsidRPr="00EE55D6" w:rsidRDefault="00D44116" w:rsidP="00AB1AE7">
                  <w:pPr>
                    <w:pStyle w:val="WW-Domylnie"/>
                    <w:rPr>
                      <w:color w:val="auto"/>
                    </w:rPr>
                  </w:pPr>
                  <w:r>
                    <w:rPr>
                      <w:color w:val="auto"/>
                    </w:rPr>
                    <w:t>-</w:t>
                  </w:r>
                </w:p>
              </w:tc>
              <w:tc>
                <w:tcPr>
                  <w:tcW w:w="1324" w:type="dxa"/>
                </w:tcPr>
                <w:p w:rsidR="00D44116" w:rsidRPr="00EE55D6" w:rsidRDefault="00D44116" w:rsidP="00AB1AE7">
                  <w:pPr>
                    <w:pStyle w:val="WW-Domylnie"/>
                    <w:jc w:val="right"/>
                    <w:rPr>
                      <w:color w:val="auto"/>
                    </w:rPr>
                  </w:pPr>
                  <w:r>
                    <w:rPr>
                      <w:color w:val="auto"/>
                    </w:rPr>
                    <w:t>4.115,03</w:t>
                  </w:r>
                </w:p>
              </w:tc>
            </w:tr>
            <w:tr w:rsidR="00D44116" w:rsidRPr="00EE55D6" w:rsidTr="00AB1AE7">
              <w:trPr>
                <w:cantSplit/>
              </w:trPr>
              <w:tc>
                <w:tcPr>
                  <w:tcW w:w="5551" w:type="dxa"/>
                  <w:gridSpan w:val="4"/>
                </w:tcPr>
                <w:p w:rsidR="00D44116" w:rsidRDefault="00D44116" w:rsidP="00AB1AE7">
                  <w:pPr>
                    <w:pStyle w:val="WW-Domylnie"/>
                    <w:rPr>
                      <w:color w:val="auto"/>
                    </w:rPr>
                  </w:pPr>
                  <w:r>
                    <w:rPr>
                      <w:color w:val="auto"/>
                    </w:rPr>
                    <w:t xml:space="preserve">- Oleszno-Panigródz, Potulin – Grabowo, Tomczyce  - Krzyżanki, Tomczyce – Potulin </w:t>
                  </w:r>
                </w:p>
              </w:tc>
              <w:tc>
                <w:tcPr>
                  <w:tcW w:w="236" w:type="dxa"/>
                </w:tcPr>
                <w:p w:rsidR="00D44116" w:rsidRPr="00EE55D6" w:rsidRDefault="00D44116" w:rsidP="00AB1AE7">
                  <w:pPr>
                    <w:pStyle w:val="WW-Domylnie"/>
                    <w:rPr>
                      <w:color w:val="auto"/>
                    </w:rPr>
                  </w:pPr>
                  <w:r>
                    <w:rPr>
                      <w:color w:val="auto"/>
                    </w:rPr>
                    <w:t>-</w:t>
                  </w:r>
                </w:p>
              </w:tc>
              <w:tc>
                <w:tcPr>
                  <w:tcW w:w="1324" w:type="dxa"/>
                </w:tcPr>
                <w:p w:rsidR="00D44116" w:rsidRPr="00EE55D6" w:rsidRDefault="00D44116" w:rsidP="00AB1AE7">
                  <w:pPr>
                    <w:pStyle w:val="WW-Domylnie"/>
                    <w:jc w:val="right"/>
                    <w:rPr>
                      <w:color w:val="auto"/>
                    </w:rPr>
                  </w:pPr>
                  <w:r>
                    <w:rPr>
                      <w:color w:val="auto"/>
                    </w:rPr>
                    <w:t>3.999,96</w:t>
                  </w:r>
                </w:p>
              </w:tc>
            </w:tr>
            <w:tr w:rsidR="00D44116" w:rsidRPr="00EE55D6" w:rsidTr="00AB1AE7">
              <w:trPr>
                <w:cantSplit/>
              </w:trPr>
              <w:tc>
                <w:tcPr>
                  <w:tcW w:w="5551" w:type="dxa"/>
                  <w:gridSpan w:val="4"/>
                </w:tcPr>
                <w:p w:rsidR="00D44116" w:rsidRDefault="00D44116" w:rsidP="00AB1AE7">
                  <w:pPr>
                    <w:pStyle w:val="WW-Domylnie"/>
                    <w:rPr>
                      <w:color w:val="auto"/>
                    </w:rPr>
                  </w:pPr>
                </w:p>
              </w:tc>
              <w:tc>
                <w:tcPr>
                  <w:tcW w:w="236" w:type="dxa"/>
                </w:tcPr>
                <w:p w:rsidR="00D44116" w:rsidRPr="00EE55D6" w:rsidRDefault="00D44116" w:rsidP="00AB1AE7">
                  <w:pPr>
                    <w:pStyle w:val="WW-Domylnie"/>
                    <w:rPr>
                      <w:color w:val="auto"/>
                    </w:rPr>
                  </w:pPr>
                </w:p>
              </w:tc>
              <w:tc>
                <w:tcPr>
                  <w:tcW w:w="1324" w:type="dxa"/>
                </w:tcPr>
                <w:p w:rsidR="00D44116" w:rsidRPr="00EE55D6" w:rsidRDefault="00D44116" w:rsidP="00AB1AE7">
                  <w:pPr>
                    <w:pStyle w:val="WW-Domylnie"/>
                    <w:jc w:val="right"/>
                    <w:rPr>
                      <w:color w:val="auto"/>
                    </w:rPr>
                  </w:pPr>
                </w:p>
              </w:tc>
            </w:tr>
          </w:tbl>
          <w:p w:rsidR="00D44116" w:rsidRDefault="00D44116" w:rsidP="00AB1AE7">
            <w:pPr>
              <w:pStyle w:val="WW-Domylnie"/>
              <w:numPr>
                <w:ilvl w:val="0"/>
                <w:numId w:val="24"/>
              </w:numPr>
              <w:rPr>
                <w:color w:val="auto"/>
              </w:rPr>
            </w:pPr>
            <w:r>
              <w:rPr>
                <w:color w:val="auto"/>
              </w:rPr>
              <w:t>naprawa przepustu rurowego na drodze gminnej Morakówko – Chawłodno – 6.863,40</w:t>
            </w:r>
          </w:p>
          <w:p w:rsidR="00D44116" w:rsidRDefault="00D44116" w:rsidP="00AB1AE7">
            <w:pPr>
              <w:pStyle w:val="WW-Domylnie"/>
              <w:numPr>
                <w:ilvl w:val="0"/>
                <w:numId w:val="24"/>
              </w:numPr>
              <w:rPr>
                <w:color w:val="auto"/>
              </w:rPr>
            </w:pPr>
            <w:r>
              <w:rPr>
                <w:color w:val="auto"/>
              </w:rPr>
              <w:t>remont drogi Brdowo – 128.801,18</w:t>
            </w:r>
          </w:p>
          <w:p w:rsidR="00D44116" w:rsidRPr="00EE55D6" w:rsidRDefault="00D44116" w:rsidP="00AB1AE7">
            <w:pPr>
              <w:pStyle w:val="WW-Domylnie"/>
              <w:numPr>
                <w:ilvl w:val="0"/>
                <w:numId w:val="24"/>
              </w:numPr>
              <w:rPr>
                <w:color w:val="auto"/>
              </w:rPr>
            </w:pPr>
            <w:r>
              <w:rPr>
                <w:color w:val="auto"/>
              </w:rPr>
              <w:t>remont chodnika Smogulec – 20.000,00</w:t>
            </w:r>
          </w:p>
          <w:p w:rsidR="00D44116" w:rsidRPr="008A59FE" w:rsidRDefault="00D44116" w:rsidP="00AB1AE7">
            <w:pPr>
              <w:pStyle w:val="WW-Domylnie"/>
              <w:ind w:left="720"/>
              <w:rPr>
                <w:color w:val="FF0000"/>
              </w:rPr>
            </w:pPr>
          </w:p>
          <w:p w:rsidR="00D44116" w:rsidRPr="008A59FE" w:rsidRDefault="00D44116" w:rsidP="00AB1AE7">
            <w:pPr>
              <w:pStyle w:val="WW-Domylnie"/>
              <w:rPr>
                <w:color w:val="FF0000"/>
              </w:rPr>
            </w:pPr>
            <w:r w:rsidRPr="008A59FE">
              <w:rPr>
                <w:color w:val="FF0000"/>
              </w:rPr>
              <w:t xml:space="preserve"> </w:t>
            </w:r>
            <w:r w:rsidRPr="00533EA4">
              <w:rPr>
                <w:b/>
                <w:color w:val="auto"/>
              </w:rPr>
              <w:t>§</w:t>
            </w:r>
            <w:r w:rsidRPr="008A59FE">
              <w:rPr>
                <w:b/>
                <w:color w:val="FF0000"/>
              </w:rPr>
              <w:t xml:space="preserve"> </w:t>
            </w:r>
            <w:r w:rsidRPr="00533EA4">
              <w:rPr>
                <w:b/>
                <w:color w:val="auto"/>
              </w:rPr>
              <w:t>4300</w:t>
            </w:r>
            <w:r w:rsidRPr="00533EA4">
              <w:rPr>
                <w:color w:val="auto"/>
              </w:rPr>
              <w:t xml:space="preserve"> zakup usług pozostałych  - </w:t>
            </w:r>
            <w:r>
              <w:rPr>
                <w:color w:val="auto"/>
              </w:rPr>
              <w:t>104.283,36</w:t>
            </w:r>
            <w:r w:rsidRPr="00533EA4">
              <w:rPr>
                <w:color w:val="auto"/>
              </w:rPr>
              <w:t xml:space="preserve"> tj. </w:t>
            </w:r>
            <w:r>
              <w:rPr>
                <w:color w:val="auto"/>
              </w:rPr>
              <w:t>77,13</w:t>
            </w:r>
            <w:r w:rsidRPr="00533EA4">
              <w:rPr>
                <w:color w:val="auto"/>
              </w:rPr>
              <w:t>%</w:t>
            </w:r>
          </w:p>
          <w:p w:rsidR="00D44116" w:rsidRPr="008A59FE" w:rsidRDefault="00D44116" w:rsidP="00AB1AE7">
            <w:pPr>
              <w:pStyle w:val="WW-Domylnie"/>
              <w:rPr>
                <w:color w:val="FF0000"/>
              </w:rPr>
            </w:pPr>
          </w:p>
          <w:p w:rsidR="00D44116" w:rsidRPr="00F80F4B" w:rsidRDefault="00D44116" w:rsidP="00AB1AE7">
            <w:pPr>
              <w:pStyle w:val="WW-Domylnie"/>
              <w:numPr>
                <w:ilvl w:val="0"/>
                <w:numId w:val="25"/>
              </w:numPr>
              <w:rPr>
                <w:color w:val="FF0000"/>
              </w:rPr>
            </w:pPr>
            <w:r w:rsidRPr="00F80F4B">
              <w:rPr>
                <w:color w:val="auto"/>
              </w:rPr>
              <w:lastRenderedPageBreak/>
              <w:t>usługa transportowa, usługa koparko – ładowarką, walcem, równiarką: 42.375,68</w:t>
            </w:r>
          </w:p>
          <w:tbl>
            <w:tblPr>
              <w:tblW w:w="0" w:type="auto"/>
              <w:tblInd w:w="828" w:type="dxa"/>
              <w:tblLayout w:type="fixed"/>
              <w:tblLook w:val="0000" w:firstRow="0" w:lastRow="0" w:firstColumn="0" w:lastColumn="0" w:noHBand="0" w:noVBand="0"/>
            </w:tblPr>
            <w:tblGrid>
              <w:gridCol w:w="4912"/>
              <w:gridCol w:w="426"/>
              <w:gridCol w:w="1347"/>
            </w:tblGrid>
            <w:tr w:rsidR="00D44116" w:rsidRPr="008F3616" w:rsidTr="00AB1AE7">
              <w:trPr>
                <w:cantSplit/>
              </w:trPr>
              <w:tc>
                <w:tcPr>
                  <w:tcW w:w="4912" w:type="dxa"/>
                  <w:tcBorders>
                    <w:top w:val="nil"/>
                    <w:left w:val="nil"/>
                    <w:bottom w:val="nil"/>
                    <w:right w:val="nil"/>
                  </w:tcBorders>
                </w:tcPr>
                <w:p w:rsidR="00D44116" w:rsidRPr="008F3616" w:rsidRDefault="00D44116" w:rsidP="00AB1AE7">
                  <w:pPr>
                    <w:pStyle w:val="WW-Domylnie"/>
                    <w:rPr>
                      <w:color w:val="auto"/>
                    </w:rPr>
                  </w:pPr>
                  <w:r w:rsidRPr="008F3616">
                    <w:rPr>
                      <w:color w:val="auto"/>
                    </w:rPr>
                    <w:t>Morakowo</w:t>
                  </w:r>
                </w:p>
              </w:tc>
              <w:tc>
                <w:tcPr>
                  <w:tcW w:w="426" w:type="dxa"/>
                  <w:tcBorders>
                    <w:top w:val="nil"/>
                    <w:left w:val="nil"/>
                    <w:bottom w:val="nil"/>
                    <w:right w:val="nil"/>
                  </w:tcBorders>
                </w:tcPr>
                <w:p w:rsidR="00D44116" w:rsidRPr="008F3616" w:rsidRDefault="00D44116" w:rsidP="00AB1AE7">
                  <w:r w:rsidRPr="008F3616">
                    <w:t>-</w:t>
                  </w:r>
                </w:p>
              </w:tc>
              <w:tc>
                <w:tcPr>
                  <w:tcW w:w="1347" w:type="dxa"/>
                  <w:tcBorders>
                    <w:top w:val="nil"/>
                    <w:left w:val="nil"/>
                    <w:bottom w:val="nil"/>
                    <w:right w:val="nil"/>
                  </w:tcBorders>
                </w:tcPr>
                <w:p w:rsidR="00D44116" w:rsidRPr="008F3616" w:rsidRDefault="00D44116" w:rsidP="00AB1AE7">
                  <w:pPr>
                    <w:pStyle w:val="WW-Domylnie"/>
                    <w:tabs>
                      <w:tab w:val="center" w:pos="522"/>
                      <w:tab w:val="right" w:pos="1044"/>
                    </w:tabs>
                    <w:jc w:val="right"/>
                    <w:rPr>
                      <w:color w:val="auto"/>
                    </w:rPr>
                  </w:pPr>
                  <w:r>
                    <w:rPr>
                      <w:color w:val="auto"/>
                    </w:rPr>
                    <w:t>1.681,49</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Panigródz</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Pr>
                      <w:color w:val="auto"/>
                    </w:rPr>
                    <w:t>14.320,00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Morakówko</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Pr>
                      <w:color w:val="auto"/>
                    </w:rPr>
                    <w:t>3.437,25</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Kujawki</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sidRPr="00C37E3C">
                    <w:rPr>
                      <w:color w:val="auto"/>
                    </w:rPr>
                    <w:t>200,00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Buszewo</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sidRPr="00C37E3C">
                    <w:rPr>
                      <w:color w:val="auto"/>
                    </w:rPr>
                    <w:t>2.975,00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Chawłodno</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sidRPr="00C37E3C">
                    <w:rPr>
                      <w:color w:val="auto"/>
                    </w:rPr>
                    <w:t>1.999,99</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Czerlin</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Pr>
                      <w:color w:val="auto"/>
                    </w:rPr>
                    <w:t>1.415,13</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Lęgniszewo</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Pr>
                      <w:color w:val="auto"/>
                    </w:rPr>
                    <w:t>1.327,29</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Pr>
                      <w:color w:val="auto"/>
                    </w:rPr>
                    <w:t>Tomczyce</w:t>
                  </w:r>
                </w:p>
              </w:tc>
              <w:tc>
                <w:tcPr>
                  <w:tcW w:w="426" w:type="dxa"/>
                  <w:tcBorders>
                    <w:top w:val="nil"/>
                    <w:left w:val="nil"/>
                    <w:bottom w:val="nil"/>
                    <w:right w:val="nil"/>
                  </w:tcBorders>
                </w:tcPr>
                <w:p w:rsidR="00D44116" w:rsidRPr="00C37E3C" w:rsidRDefault="00D44116" w:rsidP="00AB1AE7">
                  <w:r>
                    <w:t>-</w:t>
                  </w:r>
                </w:p>
              </w:tc>
              <w:tc>
                <w:tcPr>
                  <w:tcW w:w="1347" w:type="dxa"/>
                  <w:tcBorders>
                    <w:top w:val="nil"/>
                    <w:left w:val="nil"/>
                    <w:bottom w:val="nil"/>
                    <w:right w:val="nil"/>
                  </w:tcBorders>
                </w:tcPr>
                <w:p w:rsidR="00D44116" w:rsidRDefault="00D44116" w:rsidP="00AB1AE7">
                  <w:pPr>
                    <w:pStyle w:val="WW-Domylnie"/>
                    <w:jc w:val="right"/>
                    <w:rPr>
                      <w:color w:val="auto"/>
                    </w:rPr>
                  </w:pPr>
                  <w:r>
                    <w:rPr>
                      <w:color w:val="auto"/>
                    </w:rPr>
                    <w:t>1.500,00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Laskownica Wielka</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sidRPr="00C37E3C">
                    <w:rPr>
                      <w:color w:val="auto"/>
                    </w:rPr>
                    <w:t>492,00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ul. Smolary</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sidRPr="00C37E3C">
                    <w:rPr>
                      <w:color w:val="auto"/>
                    </w:rPr>
                    <w:t>4.965,00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Konary</w:t>
                  </w:r>
                </w:p>
              </w:tc>
              <w:tc>
                <w:tcPr>
                  <w:tcW w:w="426" w:type="dxa"/>
                  <w:tcBorders>
                    <w:top w:val="nil"/>
                    <w:left w:val="nil"/>
                    <w:bottom w:val="nil"/>
                    <w:right w:val="nil"/>
                  </w:tcBorders>
                </w:tcPr>
                <w:p w:rsidR="00D44116" w:rsidRPr="00C37E3C" w:rsidRDefault="00D44116" w:rsidP="00AB1AE7">
                  <w:r w:rsidRPr="00C37E3C">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sidRPr="00C37E3C">
                    <w:rPr>
                      <w:color w:val="auto"/>
                    </w:rPr>
                    <w:t>1.812,55</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Pr>
                      <w:color w:val="auto"/>
                    </w:rPr>
                    <w:t>Oleszno</w:t>
                  </w:r>
                </w:p>
              </w:tc>
              <w:tc>
                <w:tcPr>
                  <w:tcW w:w="426" w:type="dxa"/>
                  <w:tcBorders>
                    <w:top w:val="nil"/>
                    <w:left w:val="nil"/>
                    <w:bottom w:val="nil"/>
                    <w:right w:val="nil"/>
                  </w:tcBorders>
                </w:tcPr>
                <w:p w:rsidR="00D44116" w:rsidRPr="00C37E3C" w:rsidRDefault="00D44116" w:rsidP="00AB1AE7">
                  <w:r>
                    <w:t>-</w:t>
                  </w:r>
                </w:p>
              </w:tc>
              <w:tc>
                <w:tcPr>
                  <w:tcW w:w="1347" w:type="dxa"/>
                  <w:tcBorders>
                    <w:top w:val="nil"/>
                    <w:left w:val="nil"/>
                    <w:bottom w:val="nil"/>
                    <w:right w:val="nil"/>
                  </w:tcBorders>
                </w:tcPr>
                <w:p w:rsidR="00D44116" w:rsidRPr="00C37E3C" w:rsidRDefault="00D44116" w:rsidP="00AB1AE7">
                  <w:pPr>
                    <w:pStyle w:val="WW-Domylnie"/>
                    <w:jc w:val="right"/>
                    <w:rPr>
                      <w:color w:val="auto"/>
                    </w:rPr>
                  </w:pPr>
                  <w:r>
                    <w:rPr>
                      <w:color w:val="auto"/>
                    </w:rPr>
                    <w:t>500,00</w:t>
                  </w:r>
                </w:p>
              </w:tc>
            </w:tr>
            <w:tr w:rsidR="00D44116" w:rsidRPr="00C37E3C" w:rsidTr="00AB1AE7">
              <w:trPr>
                <w:cantSplit/>
              </w:trPr>
              <w:tc>
                <w:tcPr>
                  <w:tcW w:w="4912" w:type="dxa"/>
                  <w:tcBorders>
                    <w:top w:val="nil"/>
                    <w:left w:val="nil"/>
                    <w:bottom w:val="nil"/>
                    <w:right w:val="nil"/>
                  </w:tcBorders>
                </w:tcPr>
                <w:p w:rsidR="00D44116" w:rsidRDefault="00D44116" w:rsidP="00AB1AE7">
                  <w:pPr>
                    <w:pStyle w:val="WW-Domylnie"/>
                    <w:rPr>
                      <w:color w:val="auto"/>
                    </w:rPr>
                  </w:pPr>
                  <w:r>
                    <w:rPr>
                      <w:color w:val="auto"/>
                    </w:rPr>
                    <w:t>Rybowo</w:t>
                  </w:r>
                </w:p>
              </w:tc>
              <w:tc>
                <w:tcPr>
                  <w:tcW w:w="426" w:type="dxa"/>
                  <w:tcBorders>
                    <w:top w:val="nil"/>
                    <w:left w:val="nil"/>
                    <w:bottom w:val="nil"/>
                    <w:right w:val="nil"/>
                  </w:tcBorders>
                </w:tcPr>
                <w:p w:rsidR="00D44116" w:rsidRDefault="00D44116" w:rsidP="00AB1AE7">
                  <w:r>
                    <w:t>-</w:t>
                  </w:r>
                </w:p>
              </w:tc>
              <w:tc>
                <w:tcPr>
                  <w:tcW w:w="1347" w:type="dxa"/>
                  <w:tcBorders>
                    <w:top w:val="nil"/>
                    <w:left w:val="nil"/>
                    <w:bottom w:val="nil"/>
                    <w:right w:val="nil"/>
                  </w:tcBorders>
                </w:tcPr>
                <w:p w:rsidR="00D44116" w:rsidRDefault="00D44116" w:rsidP="00AB1AE7">
                  <w:pPr>
                    <w:pStyle w:val="WW-Domylnie"/>
                    <w:jc w:val="right"/>
                    <w:rPr>
                      <w:color w:val="auto"/>
                    </w:rPr>
                  </w:pPr>
                  <w:r>
                    <w:rPr>
                      <w:color w:val="auto"/>
                    </w:rPr>
                    <w:t>2.000,00</w:t>
                  </w:r>
                </w:p>
              </w:tc>
            </w:tr>
            <w:tr w:rsidR="00D44116" w:rsidRPr="00C37E3C" w:rsidTr="00AB1AE7">
              <w:trPr>
                <w:cantSplit/>
              </w:trPr>
              <w:tc>
                <w:tcPr>
                  <w:tcW w:w="4912" w:type="dxa"/>
                  <w:tcBorders>
                    <w:top w:val="nil"/>
                    <w:left w:val="nil"/>
                    <w:bottom w:val="nil"/>
                    <w:right w:val="nil"/>
                  </w:tcBorders>
                </w:tcPr>
                <w:p w:rsidR="00D44116" w:rsidRDefault="00D44116" w:rsidP="00AB1AE7">
                  <w:pPr>
                    <w:pStyle w:val="WW-Domylnie"/>
                    <w:rPr>
                      <w:color w:val="auto"/>
                    </w:rPr>
                  </w:pPr>
                  <w:r>
                    <w:rPr>
                      <w:color w:val="auto"/>
                    </w:rPr>
                    <w:t>Kaczkowo</w:t>
                  </w:r>
                </w:p>
              </w:tc>
              <w:tc>
                <w:tcPr>
                  <w:tcW w:w="426" w:type="dxa"/>
                  <w:tcBorders>
                    <w:top w:val="nil"/>
                    <w:left w:val="nil"/>
                    <w:bottom w:val="nil"/>
                    <w:right w:val="nil"/>
                  </w:tcBorders>
                </w:tcPr>
                <w:p w:rsidR="00D44116" w:rsidRDefault="00D44116" w:rsidP="00AB1AE7">
                  <w:r>
                    <w:t>-</w:t>
                  </w:r>
                </w:p>
              </w:tc>
              <w:tc>
                <w:tcPr>
                  <w:tcW w:w="1347" w:type="dxa"/>
                  <w:tcBorders>
                    <w:top w:val="nil"/>
                    <w:left w:val="nil"/>
                    <w:bottom w:val="nil"/>
                    <w:right w:val="nil"/>
                  </w:tcBorders>
                </w:tcPr>
                <w:p w:rsidR="00D44116" w:rsidRDefault="00D44116" w:rsidP="00AB1AE7">
                  <w:pPr>
                    <w:pStyle w:val="WW-Domylnie"/>
                    <w:jc w:val="right"/>
                    <w:rPr>
                      <w:color w:val="auto"/>
                    </w:rPr>
                  </w:pPr>
                  <w:r>
                    <w:rPr>
                      <w:color w:val="auto"/>
                    </w:rPr>
                    <w:t>749,99</w:t>
                  </w:r>
                </w:p>
              </w:tc>
            </w:tr>
            <w:tr w:rsidR="00D44116" w:rsidRPr="00C37E3C" w:rsidTr="00AB1AE7">
              <w:trPr>
                <w:cantSplit/>
              </w:trPr>
              <w:tc>
                <w:tcPr>
                  <w:tcW w:w="4912" w:type="dxa"/>
                  <w:tcBorders>
                    <w:top w:val="nil"/>
                    <w:left w:val="nil"/>
                    <w:bottom w:val="nil"/>
                    <w:right w:val="nil"/>
                  </w:tcBorders>
                </w:tcPr>
                <w:p w:rsidR="00D44116" w:rsidRDefault="00D44116" w:rsidP="00AB1AE7">
                  <w:pPr>
                    <w:pStyle w:val="WW-Domylnie"/>
                    <w:rPr>
                      <w:color w:val="auto"/>
                    </w:rPr>
                  </w:pPr>
                  <w:r>
                    <w:rPr>
                      <w:color w:val="auto"/>
                    </w:rPr>
                    <w:t>Czesławice</w:t>
                  </w:r>
                </w:p>
              </w:tc>
              <w:tc>
                <w:tcPr>
                  <w:tcW w:w="426" w:type="dxa"/>
                  <w:tcBorders>
                    <w:top w:val="nil"/>
                    <w:left w:val="nil"/>
                    <w:bottom w:val="nil"/>
                    <w:right w:val="nil"/>
                  </w:tcBorders>
                </w:tcPr>
                <w:p w:rsidR="00D44116" w:rsidRDefault="00D44116" w:rsidP="00AB1AE7">
                  <w:r>
                    <w:t>-</w:t>
                  </w:r>
                </w:p>
              </w:tc>
              <w:tc>
                <w:tcPr>
                  <w:tcW w:w="1347" w:type="dxa"/>
                  <w:tcBorders>
                    <w:top w:val="nil"/>
                    <w:left w:val="nil"/>
                    <w:bottom w:val="nil"/>
                    <w:right w:val="nil"/>
                  </w:tcBorders>
                </w:tcPr>
                <w:p w:rsidR="00D44116" w:rsidRDefault="00D44116" w:rsidP="00AB1AE7">
                  <w:pPr>
                    <w:pStyle w:val="WW-Domylnie"/>
                    <w:jc w:val="right"/>
                    <w:rPr>
                      <w:color w:val="auto"/>
                    </w:rPr>
                  </w:pPr>
                  <w:r>
                    <w:rPr>
                      <w:color w:val="auto"/>
                    </w:rPr>
                    <w:t>1.499,99</w:t>
                  </w:r>
                </w:p>
              </w:tc>
            </w:tr>
            <w:tr w:rsidR="00D44116" w:rsidRPr="00C37E3C" w:rsidTr="00AB1AE7">
              <w:trPr>
                <w:cantSplit/>
              </w:trPr>
              <w:tc>
                <w:tcPr>
                  <w:tcW w:w="4912" w:type="dxa"/>
                  <w:tcBorders>
                    <w:top w:val="nil"/>
                    <w:left w:val="nil"/>
                    <w:bottom w:val="nil"/>
                    <w:right w:val="nil"/>
                  </w:tcBorders>
                </w:tcPr>
                <w:p w:rsidR="00D44116" w:rsidRDefault="00D44116" w:rsidP="00AB1AE7">
                  <w:pPr>
                    <w:pStyle w:val="WW-Domylnie"/>
                    <w:rPr>
                      <w:color w:val="auto"/>
                    </w:rPr>
                  </w:pPr>
                  <w:r>
                    <w:rPr>
                      <w:color w:val="auto"/>
                    </w:rPr>
                    <w:t>ul. Osada</w:t>
                  </w:r>
                </w:p>
              </w:tc>
              <w:tc>
                <w:tcPr>
                  <w:tcW w:w="426" w:type="dxa"/>
                  <w:tcBorders>
                    <w:top w:val="nil"/>
                    <w:left w:val="nil"/>
                    <w:bottom w:val="nil"/>
                    <w:right w:val="nil"/>
                  </w:tcBorders>
                </w:tcPr>
                <w:p w:rsidR="00D44116" w:rsidRDefault="00D44116" w:rsidP="00AB1AE7">
                  <w:r>
                    <w:t>-</w:t>
                  </w:r>
                </w:p>
              </w:tc>
              <w:tc>
                <w:tcPr>
                  <w:tcW w:w="1347" w:type="dxa"/>
                  <w:tcBorders>
                    <w:top w:val="nil"/>
                    <w:left w:val="nil"/>
                    <w:bottom w:val="nil"/>
                    <w:right w:val="nil"/>
                  </w:tcBorders>
                </w:tcPr>
                <w:p w:rsidR="00D44116" w:rsidRDefault="00D44116" w:rsidP="00AB1AE7">
                  <w:pPr>
                    <w:pStyle w:val="WW-Domylnie"/>
                    <w:jc w:val="right"/>
                    <w:rPr>
                      <w:color w:val="auto"/>
                    </w:rPr>
                  </w:pPr>
                  <w:r>
                    <w:rPr>
                      <w:color w:val="auto"/>
                    </w:rPr>
                    <w:t>1.500,00</w:t>
                  </w:r>
                </w:p>
              </w:tc>
            </w:tr>
          </w:tbl>
          <w:p w:rsidR="00D44116" w:rsidRPr="00766648" w:rsidRDefault="00D44116" w:rsidP="00AB1AE7">
            <w:pPr>
              <w:pStyle w:val="WW-Domylnie"/>
              <w:rPr>
                <w:color w:val="auto"/>
              </w:rPr>
            </w:pPr>
          </w:p>
          <w:p w:rsidR="00D44116" w:rsidRPr="00766648" w:rsidRDefault="00D44116" w:rsidP="00AB1AE7">
            <w:pPr>
              <w:pStyle w:val="WW-Domylnie"/>
              <w:numPr>
                <w:ilvl w:val="0"/>
                <w:numId w:val="25"/>
              </w:numPr>
              <w:rPr>
                <w:color w:val="auto"/>
              </w:rPr>
            </w:pPr>
            <w:r w:rsidRPr="00766648">
              <w:rPr>
                <w:color w:val="auto"/>
              </w:rPr>
              <w:t>usługa koszenia trawy i poboczy</w:t>
            </w:r>
            <w:r>
              <w:rPr>
                <w:color w:val="auto"/>
              </w:rPr>
              <w:t xml:space="preserve"> przy drogach:</w:t>
            </w:r>
            <w:r w:rsidRPr="00766648">
              <w:rPr>
                <w:color w:val="auto"/>
              </w:rPr>
              <w:t xml:space="preserve"> 6.850,00</w:t>
            </w:r>
          </w:p>
          <w:tbl>
            <w:tblPr>
              <w:tblW w:w="0" w:type="auto"/>
              <w:tblInd w:w="828" w:type="dxa"/>
              <w:tblLayout w:type="fixed"/>
              <w:tblLook w:val="0000" w:firstRow="0" w:lastRow="0" w:firstColumn="0" w:lastColumn="0" w:noHBand="0" w:noVBand="0"/>
            </w:tblPr>
            <w:tblGrid>
              <w:gridCol w:w="4912"/>
              <w:gridCol w:w="426"/>
              <w:gridCol w:w="1134"/>
            </w:tblGrid>
            <w:tr w:rsidR="00D44116" w:rsidRPr="008F3616" w:rsidTr="00AB1AE7">
              <w:trPr>
                <w:cantSplit/>
              </w:trPr>
              <w:tc>
                <w:tcPr>
                  <w:tcW w:w="4912" w:type="dxa"/>
                  <w:tcBorders>
                    <w:top w:val="nil"/>
                    <w:left w:val="nil"/>
                    <w:bottom w:val="nil"/>
                    <w:right w:val="nil"/>
                  </w:tcBorders>
                </w:tcPr>
                <w:p w:rsidR="00D44116" w:rsidRPr="008F3616" w:rsidRDefault="00D44116" w:rsidP="00AB1AE7">
                  <w:pPr>
                    <w:pStyle w:val="WW-Domylnie"/>
                    <w:rPr>
                      <w:color w:val="auto"/>
                    </w:rPr>
                  </w:pPr>
                  <w:r w:rsidRPr="008F3616">
                    <w:rPr>
                      <w:color w:val="auto"/>
                    </w:rPr>
                    <w:t>Morakowo</w:t>
                  </w:r>
                </w:p>
              </w:tc>
              <w:tc>
                <w:tcPr>
                  <w:tcW w:w="426" w:type="dxa"/>
                  <w:tcBorders>
                    <w:top w:val="nil"/>
                    <w:left w:val="nil"/>
                    <w:bottom w:val="nil"/>
                    <w:right w:val="nil"/>
                  </w:tcBorders>
                </w:tcPr>
                <w:p w:rsidR="00D44116" w:rsidRPr="008F3616" w:rsidRDefault="00D44116" w:rsidP="00AB1AE7">
                  <w:pPr>
                    <w:pStyle w:val="WW-Domylnie"/>
                    <w:rPr>
                      <w:color w:val="auto"/>
                    </w:rPr>
                  </w:pPr>
                  <w:r w:rsidRPr="008F3616">
                    <w:rPr>
                      <w:color w:val="auto"/>
                    </w:rPr>
                    <w:t>-</w:t>
                  </w:r>
                </w:p>
              </w:tc>
              <w:tc>
                <w:tcPr>
                  <w:tcW w:w="1134" w:type="dxa"/>
                  <w:tcBorders>
                    <w:top w:val="nil"/>
                    <w:left w:val="nil"/>
                    <w:bottom w:val="nil"/>
                    <w:right w:val="nil"/>
                  </w:tcBorders>
                </w:tcPr>
                <w:p w:rsidR="00D44116" w:rsidRPr="008F3616" w:rsidRDefault="00D44116" w:rsidP="00AB1AE7">
                  <w:pPr>
                    <w:pStyle w:val="WW-Domylnie"/>
                    <w:jc w:val="right"/>
                    <w:rPr>
                      <w:color w:val="auto"/>
                    </w:rPr>
                  </w:pPr>
                  <w:r>
                    <w:rPr>
                      <w:color w:val="auto"/>
                    </w:rPr>
                    <w:t>8</w:t>
                  </w:r>
                  <w:r w:rsidRPr="008F3616">
                    <w:rPr>
                      <w:color w:val="auto"/>
                    </w:rPr>
                    <w:t>00,00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Krzyżanki</w:t>
                  </w:r>
                </w:p>
              </w:tc>
              <w:tc>
                <w:tcPr>
                  <w:tcW w:w="426" w:type="dxa"/>
                  <w:tcBorders>
                    <w:top w:val="nil"/>
                    <w:left w:val="nil"/>
                    <w:bottom w:val="nil"/>
                    <w:right w:val="nil"/>
                  </w:tcBorders>
                </w:tcPr>
                <w:p w:rsidR="00D44116" w:rsidRPr="00C37E3C" w:rsidRDefault="00D44116" w:rsidP="00AB1AE7">
                  <w:pPr>
                    <w:pStyle w:val="WW-Domylnie"/>
                    <w:rPr>
                      <w:color w:val="auto"/>
                    </w:rPr>
                  </w:pPr>
                  <w:r w:rsidRPr="00C37E3C">
                    <w:rPr>
                      <w:color w:val="auto"/>
                    </w:rPr>
                    <w:t>-</w:t>
                  </w:r>
                </w:p>
              </w:tc>
              <w:tc>
                <w:tcPr>
                  <w:tcW w:w="1134" w:type="dxa"/>
                  <w:tcBorders>
                    <w:top w:val="nil"/>
                    <w:left w:val="nil"/>
                    <w:bottom w:val="nil"/>
                    <w:right w:val="nil"/>
                  </w:tcBorders>
                </w:tcPr>
                <w:p w:rsidR="00D44116" w:rsidRPr="00C37E3C" w:rsidRDefault="00D44116" w:rsidP="00AB1AE7">
                  <w:pPr>
                    <w:pStyle w:val="WW-Domylnie"/>
                    <w:jc w:val="right"/>
                    <w:rPr>
                      <w:color w:val="auto"/>
                    </w:rPr>
                  </w:pPr>
                  <w:r w:rsidRPr="00C37E3C">
                    <w:rPr>
                      <w:color w:val="auto"/>
                    </w:rPr>
                    <w:t>500,00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Morakówko</w:t>
                  </w:r>
                </w:p>
              </w:tc>
              <w:tc>
                <w:tcPr>
                  <w:tcW w:w="426" w:type="dxa"/>
                  <w:tcBorders>
                    <w:top w:val="nil"/>
                    <w:left w:val="nil"/>
                    <w:bottom w:val="nil"/>
                    <w:right w:val="nil"/>
                  </w:tcBorders>
                </w:tcPr>
                <w:p w:rsidR="00D44116" w:rsidRPr="00C37E3C" w:rsidRDefault="00D44116" w:rsidP="00AB1AE7">
                  <w:pPr>
                    <w:pStyle w:val="WW-Domylnie"/>
                    <w:rPr>
                      <w:color w:val="auto"/>
                    </w:rPr>
                  </w:pPr>
                  <w:r w:rsidRPr="00C37E3C">
                    <w:rPr>
                      <w:color w:val="auto"/>
                    </w:rPr>
                    <w:t>-</w:t>
                  </w:r>
                </w:p>
              </w:tc>
              <w:tc>
                <w:tcPr>
                  <w:tcW w:w="1134" w:type="dxa"/>
                  <w:tcBorders>
                    <w:top w:val="nil"/>
                    <w:left w:val="nil"/>
                    <w:bottom w:val="nil"/>
                    <w:right w:val="nil"/>
                  </w:tcBorders>
                </w:tcPr>
                <w:p w:rsidR="00D44116" w:rsidRPr="00C37E3C" w:rsidRDefault="00D44116" w:rsidP="00AB1AE7">
                  <w:pPr>
                    <w:pStyle w:val="WW-Domylnie"/>
                    <w:jc w:val="right"/>
                    <w:rPr>
                      <w:color w:val="auto"/>
                    </w:rPr>
                  </w:pPr>
                  <w:r w:rsidRPr="00C37E3C">
                    <w:rPr>
                      <w:color w:val="auto"/>
                    </w:rPr>
                    <w:t>400,00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Pr>
                      <w:color w:val="auto"/>
                    </w:rPr>
                    <w:t>Konary</w:t>
                  </w:r>
                </w:p>
              </w:tc>
              <w:tc>
                <w:tcPr>
                  <w:tcW w:w="426" w:type="dxa"/>
                  <w:tcBorders>
                    <w:top w:val="nil"/>
                    <w:left w:val="nil"/>
                    <w:bottom w:val="nil"/>
                    <w:right w:val="nil"/>
                  </w:tcBorders>
                </w:tcPr>
                <w:p w:rsidR="00D44116" w:rsidRPr="00C37E3C" w:rsidRDefault="00D44116" w:rsidP="00AB1AE7">
                  <w:pPr>
                    <w:pStyle w:val="WW-Domylnie"/>
                    <w:rPr>
                      <w:color w:val="auto"/>
                    </w:rPr>
                  </w:pPr>
                  <w:r>
                    <w:rPr>
                      <w:color w:val="auto"/>
                    </w:rPr>
                    <w:t>-</w:t>
                  </w:r>
                </w:p>
              </w:tc>
              <w:tc>
                <w:tcPr>
                  <w:tcW w:w="1134" w:type="dxa"/>
                  <w:tcBorders>
                    <w:top w:val="nil"/>
                    <w:left w:val="nil"/>
                    <w:bottom w:val="nil"/>
                    <w:right w:val="nil"/>
                  </w:tcBorders>
                </w:tcPr>
                <w:p w:rsidR="00D44116" w:rsidRPr="00C37E3C" w:rsidRDefault="00D44116" w:rsidP="00AB1AE7">
                  <w:pPr>
                    <w:pStyle w:val="WW-Domylnie"/>
                    <w:jc w:val="right"/>
                    <w:rPr>
                      <w:color w:val="auto"/>
                    </w:rPr>
                  </w:pPr>
                  <w:r>
                    <w:rPr>
                      <w:color w:val="auto"/>
                    </w:rPr>
                    <w:t>800,00</w:t>
                  </w:r>
                </w:p>
              </w:tc>
            </w:tr>
            <w:tr w:rsidR="00D44116" w:rsidRPr="00C37E3C" w:rsidTr="00AB1AE7">
              <w:trPr>
                <w:cantSplit/>
              </w:trPr>
              <w:tc>
                <w:tcPr>
                  <w:tcW w:w="4912" w:type="dxa"/>
                  <w:tcBorders>
                    <w:top w:val="nil"/>
                    <w:left w:val="nil"/>
                    <w:bottom w:val="nil"/>
                    <w:right w:val="nil"/>
                  </w:tcBorders>
                </w:tcPr>
                <w:p w:rsidR="00D44116" w:rsidRDefault="00D44116" w:rsidP="00AB1AE7">
                  <w:pPr>
                    <w:pStyle w:val="WW-Domylnie"/>
                    <w:rPr>
                      <w:color w:val="auto"/>
                    </w:rPr>
                  </w:pPr>
                  <w:r>
                    <w:rPr>
                      <w:color w:val="auto"/>
                    </w:rPr>
                    <w:t>Czerlin</w:t>
                  </w:r>
                </w:p>
              </w:tc>
              <w:tc>
                <w:tcPr>
                  <w:tcW w:w="426" w:type="dxa"/>
                  <w:tcBorders>
                    <w:top w:val="nil"/>
                    <w:left w:val="nil"/>
                    <w:bottom w:val="nil"/>
                    <w:right w:val="nil"/>
                  </w:tcBorders>
                </w:tcPr>
                <w:p w:rsidR="00D44116" w:rsidRDefault="00D44116" w:rsidP="00AB1AE7">
                  <w:pPr>
                    <w:pStyle w:val="WW-Domylnie"/>
                    <w:rPr>
                      <w:color w:val="auto"/>
                    </w:rPr>
                  </w:pPr>
                  <w:r>
                    <w:rPr>
                      <w:color w:val="auto"/>
                    </w:rPr>
                    <w:t>-</w:t>
                  </w:r>
                </w:p>
              </w:tc>
              <w:tc>
                <w:tcPr>
                  <w:tcW w:w="1134" w:type="dxa"/>
                  <w:tcBorders>
                    <w:top w:val="nil"/>
                    <w:left w:val="nil"/>
                    <w:bottom w:val="nil"/>
                    <w:right w:val="nil"/>
                  </w:tcBorders>
                </w:tcPr>
                <w:p w:rsidR="00D44116" w:rsidRDefault="00D44116" w:rsidP="00AB1AE7">
                  <w:pPr>
                    <w:pStyle w:val="WW-Domylnie"/>
                    <w:jc w:val="right"/>
                    <w:rPr>
                      <w:color w:val="auto"/>
                    </w:rPr>
                  </w:pPr>
                  <w:r>
                    <w:rPr>
                      <w:color w:val="auto"/>
                    </w:rPr>
                    <w:t>600,00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Brdowo</w:t>
                  </w:r>
                </w:p>
              </w:tc>
              <w:tc>
                <w:tcPr>
                  <w:tcW w:w="426" w:type="dxa"/>
                  <w:tcBorders>
                    <w:top w:val="nil"/>
                    <w:left w:val="nil"/>
                    <w:bottom w:val="nil"/>
                    <w:right w:val="nil"/>
                  </w:tcBorders>
                </w:tcPr>
                <w:p w:rsidR="00D44116" w:rsidRPr="00C37E3C" w:rsidRDefault="00D44116" w:rsidP="00AB1AE7">
                  <w:pPr>
                    <w:pStyle w:val="WW-Domylnie"/>
                    <w:rPr>
                      <w:color w:val="auto"/>
                    </w:rPr>
                  </w:pPr>
                  <w:r w:rsidRPr="00C37E3C">
                    <w:rPr>
                      <w:color w:val="auto"/>
                    </w:rPr>
                    <w:t>-</w:t>
                  </w:r>
                </w:p>
              </w:tc>
              <w:tc>
                <w:tcPr>
                  <w:tcW w:w="1134" w:type="dxa"/>
                  <w:tcBorders>
                    <w:top w:val="nil"/>
                    <w:left w:val="nil"/>
                    <w:bottom w:val="nil"/>
                    <w:right w:val="nil"/>
                  </w:tcBorders>
                </w:tcPr>
                <w:p w:rsidR="00D44116" w:rsidRPr="00C37E3C" w:rsidRDefault="00D44116" w:rsidP="00AB1AE7">
                  <w:pPr>
                    <w:pStyle w:val="WW-Domylnie"/>
                    <w:jc w:val="right"/>
                    <w:rPr>
                      <w:color w:val="auto"/>
                    </w:rPr>
                  </w:pPr>
                  <w:r>
                    <w:rPr>
                      <w:color w:val="auto"/>
                    </w:rPr>
                    <w:t>8</w:t>
                  </w:r>
                  <w:r w:rsidRPr="00C37E3C">
                    <w:rPr>
                      <w:color w:val="auto"/>
                    </w:rPr>
                    <w:t>00,00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Pr>
                      <w:color w:val="auto"/>
                    </w:rPr>
                    <w:t>Jeziorki</w:t>
                  </w:r>
                </w:p>
              </w:tc>
              <w:tc>
                <w:tcPr>
                  <w:tcW w:w="426" w:type="dxa"/>
                  <w:tcBorders>
                    <w:top w:val="nil"/>
                    <w:left w:val="nil"/>
                    <w:bottom w:val="nil"/>
                    <w:right w:val="nil"/>
                  </w:tcBorders>
                </w:tcPr>
                <w:p w:rsidR="00D44116" w:rsidRPr="00C37E3C" w:rsidRDefault="00D44116" w:rsidP="00AB1AE7">
                  <w:pPr>
                    <w:pStyle w:val="WW-Domylnie"/>
                    <w:rPr>
                      <w:color w:val="auto"/>
                    </w:rPr>
                  </w:pPr>
                  <w:r>
                    <w:rPr>
                      <w:color w:val="auto"/>
                    </w:rPr>
                    <w:t>-</w:t>
                  </w:r>
                </w:p>
              </w:tc>
              <w:tc>
                <w:tcPr>
                  <w:tcW w:w="1134" w:type="dxa"/>
                  <w:tcBorders>
                    <w:top w:val="nil"/>
                    <w:left w:val="nil"/>
                    <w:bottom w:val="nil"/>
                    <w:right w:val="nil"/>
                  </w:tcBorders>
                </w:tcPr>
                <w:p w:rsidR="00D44116" w:rsidRDefault="00D44116" w:rsidP="00AB1AE7">
                  <w:pPr>
                    <w:pStyle w:val="WW-Domylnie"/>
                    <w:jc w:val="right"/>
                    <w:rPr>
                      <w:color w:val="auto"/>
                    </w:rPr>
                  </w:pPr>
                  <w:r>
                    <w:rPr>
                      <w:color w:val="auto"/>
                    </w:rPr>
                    <w:t>600,00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Smogulec</w:t>
                  </w:r>
                </w:p>
              </w:tc>
              <w:tc>
                <w:tcPr>
                  <w:tcW w:w="426" w:type="dxa"/>
                  <w:tcBorders>
                    <w:top w:val="nil"/>
                    <w:left w:val="nil"/>
                    <w:bottom w:val="nil"/>
                    <w:right w:val="nil"/>
                  </w:tcBorders>
                </w:tcPr>
                <w:p w:rsidR="00D44116" w:rsidRPr="00C37E3C" w:rsidRDefault="00D44116" w:rsidP="00AB1AE7">
                  <w:pPr>
                    <w:pStyle w:val="WW-Domylnie"/>
                    <w:rPr>
                      <w:color w:val="auto"/>
                    </w:rPr>
                  </w:pPr>
                  <w:r w:rsidRPr="00C37E3C">
                    <w:rPr>
                      <w:color w:val="auto"/>
                    </w:rPr>
                    <w:t>-</w:t>
                  </w:r>
                </w:p>
              </w:tc>
              <w:tc>
                <w:tcPr>
                  <w:tcW w:w="1134" w:type="dxa"/>
                  <w:tcBorders>
                    <w:top w:val="nil"/>
                    <w:left w:val="nil"/>
                    <w:bottom w:val="nil"/>
                    <w:right w:val="nil"/>
                  </w:tcBorders>
                </w:tcPr>
                <w:p w:rsidR="00D44116" w:rsidRPr="00C37E3C" w:rsidRDefault="00D44116" w:rsidP="00AB1AE7">
                  <w:pPr>
                    <w:pStyle w:val="WW-Domylnie"/>
                    <w:jc w:val="right"/>
                    <w:rPr>
                      <w:color w:val="auto"/>
                    </w:rPr>
                  </w:pPr>
                  <w:r w:rsidRPr="00C37E3C">
                    <w:rPr>
                      <w:color w:val="auto"/>
                    </w:rPr>
                    <w:t>150,00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sidRPr="00C37E3C">
                    <w:rPr>
                      <w:color w:val="auto"/>
                    </w:rPr>
                    <w:t>Laskownica Wielka</w:t>
                  </w:r>
                </w:p>
              </w:tc>
              <w:tc>
                <w:tcPr>
                  <w:tcW w:w="426" w:type="dxa"/>
                  <w:tcBorders>
                    <w:top w:val="nil"/>
                    <w:left w:val="nil"/>
                    <w:bottom w:val="nil"/>
                    <w:right w:val="nil"/>
                  </w:tcBorders>
                </w:tcPr>
                <w:p w:rsidR="00D44116" w:rsidRPr="00C37E3C" w:rsidRDefault="00D44116" w:rsidP="00AB1AE7">
                  <w:r w:rsidRPr="00C37E3C">
                    <w:t>-</w:t>
                  </w:r>
                </w:p>
              </w:tc>
              <w:tc>
                <w:tcPr>
                  <w:tcW w:w="1134" w:type="dxa"/>
                  <w:tcBorders>
                    <w:top w:val="nil"/>
                    <w:left w:val="nil"/>
                    <w:bottom w:val="nil"/>
                    <w:right w:val="nil"/>
                  </w:tcBorders>
                </w:tcPr>
                <w:p w:rsidR="00D44116" w:rsidRPr="00C37E3C" w:rsidRDefault="00D44116" w:rsidP="00AB1AE7">
                  <w:pPr>
                    <w:pStyle w:val="WW-Domylnie"/>
                    <w:tabs>
                      <w:tab w:val="center" w:pos="522"/>
                      <w:tab w:val="right" w:pos="1044"/>
                    </w:tabs>
                    <w:jc w:val="right"/>
                    <w:rPr>
                      <w:color w:val="auto"/>
                    </w:rPr>
                  </w:pPr>
                  <w:r>
                    <w:rPr>
                      <w:color w:val="auto"/>
                    </w:rPr>
                    <w:t>70</w:t>
                  </w:r>
                  <w:r w:rsidRPr="00C37E3C">
                    <w:rPr>
                      <w:color w:val="auto"/>
                    </w:rPr>
                    <w:t>0,00</w:t>
                  </w:r>
                </w:p>
              </w:tc>
            </w:tr>
            <w:tr w:rsidR="00D44116" w:rsidRPr="00C37E3C" w:rsidTr="00AB1AE7">
              <w:trPr>
                <w:cantSplit/>
              </w:trPr>
              <w:tc>
                <w:tcPr>
                  <w:tcW w:w="4912" w:type="dxa"/>
                  <w:tcBorders>
                    <w:top w:val="nil"/>
                    <w:left w:val="nil"/>
                    <w:bottom w:val="nil"/>
                    <w:right w:val="nil"/>
                  </w:tcBorders>
                </w:tcPr>
                <w:p w:rsidR="00D44116" w:rsidRPr="00C37E3C" w:rsidRDefault="00D44116" w:rsidP="00AB1AE7">
                  <w:pPr>
                    <w:pStyle w:val="WW-Domylnie"/>
                    <w:rPr>
                      <w:color w:val="auto"/>
                    </w:rPr>
                  </w:pPr>
                  <w:r>
                    <w:rPr>
                      <w:color w:val="auto"/>
                    </w:rPr>
                    <w:t>Czesławice</w:t>
                  </w:r>
                </w:p>
              </w:tc>
              <w:tc>
                <w:tcPr>
                  <w:tcW w:w="426" w:type="dxa"/>
                  <w:tcBorders>
                    <w:top w:val="nil"/>
                    <w:left w:val="nil"/>
                    <w:bottom w:val="nil"/>
                    <w:right w:val="nil"/>
                  </w:tcBorders>
                </w:tcPr>
                <w:p w:rsidR="00D44116" w:rsidRPr="00C37E3C" w:rsidRDefault="00D44116" w:rsidP="00AB1AE7">
                  <w:r>
                    <w:t>-</w:t>
                  </w:r>
                </w:p>
              </w:tc>
              <w:tc>
                <w:tcPr>
                  <w:tcW w:w="1134" w:type="dxa"/>
                  <w:tcBorders>
                    <w:top w:val="nil"/>
                    <w:left w:val="nil"/>
                    <w:bottom w:val="nil"/>
                    <w:right w:val="nil"/>
                  </w:tcBorders>
                </w:tcPr>
                <w:p w:rsidR="00D44116" w:rsidRDefault="00D44116" w:rsidP="00AB1AE7">
                  <w:pPr>
                    <w:pStyle w:val="WW-Domylnie"/>
                    <w:tabs>
                      <w:tab w:val="center" w:pos="522"/>
                      <w:tab w:val="right" w:pos="1044"/>
                    </w:tabs>
                    <w:jc w:val="right"/>
                    <w:rPr>
                      <w:color w:val="auto"/>
                    </w:rPr>
                  </w:pPr>
                  <w:r>
                    <w:rPr>
                      <w:color w:val="auto"/>
                    </w:rPr>
                    <w:t>1.500,00</w:t>
                  </w:r>
                </w:p>
              </w:tc>
            </w:tr>
            <w:tr w:rsidR="00D44116" w:rsidRPr="008F3616" w:rsidTr="00AB1AE7">
              <w:trPr>
                <w:cantSplit/>
              </w:trPr>
              <w:tc>
                <w:tcPr>
                  <w:tcW w:w="4912" w:type="dxa"/>
                  <w:tcBorders>
                    <w:top w:val="nil"/>
                    <w:left w:val="nil"/>
                    <w:bottom w:val="nil"/>
                    <w:right w:val="nil"/>
                  </w:tcBorders>
                </w:tcPr>
                <w:p w:rsidR="00D44116" w:rsidRPr="008F3616" w:rsidRDefault="00D44116" w:rsidP="00AB1AE7">
                  <w:pPr>
                    <w:rPr>
                      <w:color w:val="FF0000"/>
                    </w:rPr>
                  </w:pPr>
                </w:p>
              </w:tc>
              <w:tc>
                <w:tcPr>
                  <w:tcW w:w="426" w:type="dxa"/>
                  <w:tcBorders>
                    <w:top w:val="nil"/>
                    <w:left w:val="nil"/>
                    <w:bottom w:val="nil"/>
                    <w:right w:val="nil"/>
                  </w:tcBorders>
                </w:tcPr>
                <w:p w:rsidR="00D44116" w:rsidRPr="008F3616" w:rsidRDefault="00D44116" w:rsidP="00AB1AE7">
                  <w:pPr>
                    <w:rPr>
                      <w:color w:val="FF0000"/>
                    </w:rPr>
                  </w:pPr>
                </w:p>
              </w:tc>
              <w:tc>
                <w:tcPr>
                  <w:tcW w:w="1134" w:type="dxa"/>
                  <w:tcBorders>
                    <w:top w:val="nil"/>
                    <w:left w:val="nil"/>
                    <w:bottom w:val="nil"/>
                    <w:right w:val="nil"/>
                  </w:tcBorders>
                </w:tcPr>
                <w:p w:rsidR="00D44116" w:rsidRPr="008F3616" w:rsidRDefault="00D44116" w:rsidP="00AB1AE7">
                  <w:pPr>
                    <w:pStyle w:val="WW-Domylnie"/>
                    <w:jc w:val="right"/>
                    <w:rPr>
                      <w:color w:val="FF0000"/>
                    </w:rPr>
                  </w:pPr>
                </w:p>
              </w:tc>
            </w:tr>
          </w:tbl>
          <w:p w:rsidR="00D44116" w:rsidRPr="00C37E3C" w:rsidRDefault="00D44116" w:rsidP="00AB1AE7">
            <w:pPr>
              <w:pStyle w:val="WW-Domylnie"/>
              <w:numPr>
                <w:ilvl w:val="0"/>
                <w:numId w:val="25"/>
              </w:numPr>
              <w:rPr>
                <w:color w:val="auto"/>
              </w:rPr>
            </w:pPr>
            <w:r w:rsidRPr="00C37E3C">
              <w:rPr>
                <w:color w:val="auto"/>
              </w:rPr>
              <w:t>usługa równiarką odcinek Konary</w:t>
            </w:r>
            <w:r w:rsidR="00DC2D40">
              <w:rPr>
                <w:color w:val="auto"/>
              </w:rPr>
              <w:t>- Gołańcz</w:t>
            </w:r>
            <w:r w:rsidRPr="00CB7B31">
              <w:rPr>
                <w:color w:val="FF0000"/>
              </w:rPr>
              <w:t xml:space="preserve"> </w:t>
            </w:r>
            <w:r w:rsidRPr="00C37E3C">
              <w:rPr>
                <w:color w:val="auto"/>
              </w:rPr>
              <w:t>– 599,99</w:t>
            </w:r>
          </w:p>
          <w:p w:rsidR="00D44116" w:rsidRPr="00C37E3C" w:rsidRDefault="00D44116" w:rsidP="00AB1AE7">
            <w:pPr>
              <w:pStyle w:val="WW-Domylnie"/>
              <w:numPr>
                <w:ilvl w:val="0"/>
                <w:numId w:val="25"/>
              </w:numPr>
              <w:rPr>
                <w:color w:val="auto"/>
              </w:rPr>
            </w:pPr>
            <w:r>
              <w:rPr>
                <w:color w:val="auto"/>
              </w:rPr>
              <w:t>tra</w:t>
            </w:r>
            <w:r w:rsidRPr="00C37E3C">
              <w:rPr>
                <w:color w:val="auto"/>
              </w:rPr>
              <w:t xml:space="preserve">nsport słupków drogowych – </w:t>
            </w:r>
            <w:r>
              <w:rPr>
                <w:color w:val="auto"/>
              </w:rPr>
              <w:t>167,60</w:t>
            </w:r>
          </w:p>
          <w:p w:rsidR="00D44116" w:rsidRPr="00C37E3C" w:rsidRDefault="00D44116" w:rsidP="00AB1AE7">
            <w:pPr>
              <w:pStyle w:val="WW-Domylnie"/>
              <w:numPr>
                <w:ilvl w:val="0"/>
                <w:numId w:val="25"/>
              </w:numPr>
              <w:rPr>
                <w:i/>
                <w:color w:val="auto"/>
                <w:u w:val="single"/>
              </w:rPr>
            </w:pPr>
            <w:r w:rsidRPr="00C37E3C">
              <w:rPr>
                <w:color w:val="auto"/>
              </w:rPr>
              <w:t>wykonanie słupków drogowych określających granice pasa drogowego  - 2.952,00</w:t>
            </w:r>
          </w:p>
          <w:p w:rsidR="00D44116" w:rsidRPr="00C37E3C" w:rsidRDefault="00D44116" w:rsidP="00AB1AE7">
            <w:pPr>
              <w:pStyle w:val="WW-Domylnie"/>
              <w:numPr>
                <w:ilvl w:val="0"/>
                <w:numId w:val="25"/>
              </w:numPr>
              <w:rPr>
                <w:color w:val="auto"/>
              </w:rPr>
            </w:pPr>
            <w:r w:rsidRPr="00C37E3C">
              <w:rPr>
                <w:color w:val="auto"/>
              </w:rPr>
              <w:t>wyk.</w:t>
            </w:r>
            <w:r>
              <w:rPr>
                <w:color w:val="auto"/>
              </w:rPr>
              <w:t xml:space="preserve"> </w:t>
            </w:r>
            <w:r w:rsidRPr="00C37E3C">
              <w:rPr>
                <w:color w:val="auto"/>
              </w:rPr>
              <w:t>oznakowania poziomego ul. Składowa, Rynek, Kowalika, Polna, Wilkońskiego, Poprzeczna, Dworcowa, Zamkowa, Jeziorna, Kościelna, Osada, Cisowa, Sportowa – 14.000,00</w:t>
            </w:r>
          </w:p>
          <w:p w:rsidR="00D44116" w:rsidRDefault="00D44116" w:rsidP="00AB1AE7">
            <w:pPr>
              <w:pStyle w:val="WW-Domylnie"/>
              <w:numPr>
                <w:ilvl w:val="0"/>
                <w:numId w:val="25"/>
              </w:numPr>
              <w:rPr>
                <w:color w:val="auto"/>
              </w:rPr>
            </w:pPr>
            <w:r w:rsidRPr="00C37E3C">
              <w:rPr>
                <w:color w:val="auto"/>
              </w:rPr>
              <w:t>montaż luster – Krzyżanki - 2.700,00</w:t>
            </w:r>
          </w:p>
          <w:p w:rsidR="00D44116" w:rsidRDefault="00D44116" w:rsidP="00AB1AE7">
            <w:pPr>
              <w:pStyle w:val="WW-Domylnie"/>
              <w:numPr>
                <w:ilvl w:val="0"/>
                <w:numId w:val="25"/>
              </w:numPr>
              <w:rPr>
                <w:color w:val="auto"/>
              </w:rPr>
            </w:pPr>
            <w:r>
              <w:rPr>
                <w:color w:val="auto"/>
              </w:rPr>
              <w:t>wynajem urządzenia kruszącego Chojna, Czesławice– 11.758,19</w:t>
            </w:r>
          </w:p>
          <w:p w:rsidR="00D44116" w:rsidRDefault="00D44116" w:rsidP="00AB1AE7">
            <w:pPr>
              <w:pStyle w:val="WW-Domylnie"/>
              <w:numPr>
                <w:ilvl w:val="0"/>
                <w:numId w:val="25"/>
              </w:numPr>
              <w:rPr>
                <w:color w:val="auto"/>
              </w:rPr>
            </w:pPr>
            <w:r>
              <w:rPr>
                <w:color w:val="auto"/>
              </w:rPr>
              <w:t>usługa koparko - ładowarką Panigródz – Kaczkowo – Brachówka – 2.460,00</w:t>
            </w:r>
          </w:p>
          <w:p w:rsidR="00D44116" w:rsidRPr="00DC2D40" w:rsidRDefault="00D44116" w:rsidP="00AB1AE7">
            <w:pPr>
              <w:pStyle w:val="WW-Domylnie"/>
              <w:numPr>
                <w:ilvl w:val="0"/>
                <w:numId w:val="25"/>
              </w:numPr>
              <w:rPr>
                <w:color w:val="auto"/>
              </w:rPr>
            </w:pPr>
            <w:r w:rsidRPr="00DC2D40">
              <w:rPr>
                <w:color w:val="auto"/>
              </w:rPr>
              <w:t>wykonanie pomiarów natężenia ruchu w ciągu dróg gminnych na terenie MiG Gołańcz – 4.920,00</w:t>
            </w:r>
          </w:p>
          <w:p w:rsidR="00D44116" w:rsidRDefault="00D44116" w:rsidP="00AB1AE7">
            <w:pPr>
              <w:pStyle w:val="WW-Domylnie"/>
              <w:numPr>
                <w:ilvl w:val="0"/>
                <w:numId w:val="25"/>
              </w:numPr>
              <w:rPr>
                <w:color w:val="auto"/>
              </w:rPr>
            </w:pPr>
            <w:r>
              <w:rPr>
                <w:color w:val="auto"/>
              </w:rPr>
              <w:t>wycinka drzew wraz z wyfrezowaniem pni przy drodze Panigródz, Oleszno – 5.500,00</w:t>
            </w:r>
          </w:p>
          <w:p w:rsidR="00D44116" w:rsidRPr="00C37E3C" w:rsidRDefault="00D44116" w:rsidP="00AB1AE7">
            <w:pPr>
              <w:pStyle w:val="WW-Domylnie"/>
              <w:numPr>
                <w:ilvl w:val="0"/>
                <w:numId w:val="25"/>
              </w:numPr>
              <w:rPr>
                <w:color w:val="auto"/>
              </w:rPr>
            </w:pPr>
            <w:r>
              <w:rPr>
                <w:color w:val="auto"/>
              </w:rPr>
              <w:t>usługa związana z naprawą nawierzchni Konary, Rybowo oraz montaż lustra Bogdanowo – 9.999,90</w:t>
            </w:r>
          </w:p>
          <w:p w:rsidR="00D44116" w:rsidRPr="008A59FE" w:rsidRDefault="00D44116" w:rsidP="00AB1AE7">
            <w:pPr>
              <w:pStyle w:val="WW-Domylnie"/>
              <w:rPr>
                <w:color w:val="FF0000"/>
              </w:rPr>
            </w:pPr>
          </w:p>
          <w:p w:rsidR="00D44116" w:rsidRPr="00533EA4" w:rsidRDefault="00D44116" w:rsidP="00AB1AE7">
            <w:pPr>
              <w:pStyle w:val="WW-Domylnie"/>
              <w:rPr>
                <w:color w:val="auto"/>
              </w:rPr>
            </w:pPr>
            <w:r w:rsidRPr="00533EA4">
              <w:rPr>
                <w:b/>
                <w:color w:val="auto"/>
              </w:rPr>
              <w:t>§ 4430</w:t>
            </w:r>
            <w:r w:rsidRPr="00533EA4">
              <w:rPr>
                <w:color w:val="auto"/>
              </w:rPr>
              <w:t xml:space="preserve"> Różne opłaty i składki  - </w:t>
            </w:r>
            <w:r>
              <w:rPr>
                <w:color w:val="auto"/>
              </w:rPr>
              <w:t>2.690,00</w:t>
            </w:r>
            <w:r w:rsidRPr="00533EA4">
              <w:rPr>
                <w:color w:val="auto"/>
              </w:rPr>
              <w:t xml:space="preserve"> tj. 100,00%</w:t>
            </w:r>
            <w:r>
              <w:rPr>
                <w:color w:val="auto"/>
              </w:rPr>
              <w:t>.</w:t>
            </w:r>
          </w:p>
        </w:tc>
      </w:tr>
    </w:tbl>
    <w:p w:rsidR="00D44116" w:rsidRPr="008A59FE" w:rsidRDefault="00D44116" w:rsidP="00D44116">
      <w:pPr>
        <w:rPr>
          <w:color w:val="FF0000"/>
        </w:rPr>
      </w:pPr>
    </w:p>
    <w:tbl>
      <w:tblPr>
        <w:tblW w:w="9849" w:type="dxa"/>
        <w:tblInd w:w="-72" w:type="dxa"/>
        <w:tblLayout w:type="fixed"/>
        <w:tblCellMar>
          <w:left w:w="70" w:type="dxa"/>
          <w:right w:w="70" w:type="dxa"/>
        </w:tblCellMar>
        <w:tblLook w:val="0000" w:firstRow="0" w:lastRow="0" w:firstColumn="0" w:lastColumn="0" w:noHBand="0" w:noVBand="0"/>
      </w:tblPr>
      <w:tblGrid>
        <w:gridCol w:w="71"/>
        <w:gridCol w:w="496"/>
        <w:gridCol w:w="6373"/>
        <w:gridCol w:w="995"/>
        <w:gridCol w:w="141"/>
        <w:gridCol w:w="174"/>
        <w:gridCol w:w="819"/>
        <w:gridCol w:w="708"/>
        <w:gridCol w:w="72"/>
      </w:tblGrid>
      <w:tr w:rsidR="00D44116" w:rsidRPr="00BF16C2" w:rsidTr="00AB1AE7">
        <w:trPr>
          <w:gridBefore w:val="1"/>
          <w:wBefore w:w="72" w:type="dxa"/>
          <w:cantSplit/>
          <w:trHeight w:val="203"/>
        </w:trPr>
        <w:tc>
          <w:tcPr>
            <w:tcW w:w="9777" w:type="dxa"/>
            <w:gridSpan w:val="8"/>
            <w:tcBorders>
              <w:top w:val="nil"/>
              <w:left w:val="nil"/>
              <w:bottom w:val="nil"/>
              <w:right w:val="nil"/>
            </w:tcBorders>
          </w:tcPr>
          <w:p w:rsidR="00D44116" w:rsidRPr="00BF16C2" w:rsidRDefault="00D44116" w:rsidP="00AB1AE7">
            <w:pPr>
              <w:pStyle w:val="Standard"/>
              <w:tabs>
                <w:tab w:val="left" w:pos="7654"/>
              </w:tabs>
              <w:snapToGrid w:val="0"/>
              <w:jc w:val="both"/>
              <w:rPr>
                <w:sz w:val="24"/>
                <w:szCs w:val="24"/>
              </w:rPr>
            </w:pPr>
            <w:r w:rsidRPr="00BF16C2">
              <w:rPr>
                <w:b/>
                <w:bCs/>
                <w:sz w:val="24"/>
                <w:szCs w:val="24"/>
                <w:u w:val="single"/>
              </w:rPr>
              <w:t>Wydatki majątkowe</w:t>
            </w:r>
            <w:r w:rsidRPr="00BF16C2">
              <w:rPr>
                <w:sz w:val="24"/>
                <w:szCs w:val="24"/>
              </w:rPr>
              <w:t xml:space="preserve"> - wykonanie w stosunku do planu – </w:t>
            </w:r>
            <w:r>
              <w:rPr>
                <w:sz w:val="24"/>
                <w:szCs w:val="24"/>
              </w:rPr>
              <w:t>98,26</w:t>
            </w:r>
            <w:r w:rsidRPr="00BF16C2">
              <w:rPr>
                <w:sz w:val="24"/>
                <w:szCs w:val="24"/>
              </w:rPr>
              <w:t xml:space="preserve">%  - </w:t>
            </w:r>
            <w:r>
              <w:rPr>
                <w:sz w:val="24"/>
                <w:szCs w:val="24"/>
              </w:rPr>
              <w:t>1.706.199,88</w:t>
            </w:r>
            <w:r w:rsidRPr="00BF16C2">
              <w:rPr>
                <w:sz w:val="24"/>
                <w:szCs w:val="24"/>
              </w:rPr>
              <w:t xml:space="preserve"> </w:t>
            </w:r>
          </w:p>
        </w:tc>
      </w:tr>
      <w:tr w:rsidR="00D44116" w:rsidRPr="005558EE" w:rsidTr="00AB1AE7">
        <w:trPr>
          <w:gridBefore w:val="1"/>
          <w:gridAfter w:val="1"/>
          <w:wBefore w:w="72" w:type="dxa"/>
          <w:wAfter w:w="68" w:type="dxa"/>
          <w:cantSplit/>
          <w:trHeight w:val="221"/>
        </w:trPr>
        <w:tc>
          <w:tcPr>
            <w:tcW w:w="496" w:type="dxa"/>
            <w:tcBorders>
              <w:top w:val="nil"/>
              <w:left w:val="nil"/>
              <w:bottom w:val="nil"/>
            </w:tcBorders>
          </w:tcPr>
          <w:p w:rsidR="00D44116" w:rsidRPr="005558EE" w:rsidRDefault="00D44116" w:rsidP="00AB1AE7">
            <w:pPr>
              <w:rPr>
                <w:sz w:val="24"/>
                <w:szCs w:val="24"/>
              </w:rPr>
            </w:pPr>
          </w:p>
          <w:p w:rsidR="00D44116" w:rsidRPr="005558EE" w:rsidRDefault="00D44116" w:rsidP="00AB1AE7">
            <w:pPr>
              <w:rPr>
                <w:sz w:val="24"/>
                <w:szCs w:val="24"/>
              </w:rPr>
            </w:pPr>
            <w:r w:rsidRPr="005558EE">
              <w:rPr>
                <w:sz w:val="24"/>
                <w:szCs w:val="24"/>
              </w:rPr>
              <w:t>1.</w:t>
            </w:r>
          </w:p>
        </w:tc>
        <w:tc>
          <w:tcPr>
            <w:tcW w:w="9213" w:type="dxa"/>
            <w:gridSpan w:val="6"/>
            <w:tcBorders>
              <w:top w:val="nil"/>
              <w:bottom w:val="nil"/>
            </w:tcBorders>
            <w:vAlign w:val="center"/>
          </w:tcPr>
          <w:p w:rsidR="00D44116" w:rsidRPr="005558EE" w:rsidRDefault="00D44116" w:rsidP="00AB1AE7">
            <w:pPr>
              <w:widowControl w:val="0"/>
              <w:autoSpaceDE w:val="0"/>
              <w:autoSpaceDN w:val="0"/>
              <w:adjustRightInd w:val="0"/>
              <w:rPr>
                <w:b/>
                <w:bCs/>
                <w:sz w:val="24"/>
                <w:szCs w:val="24"/>
              </w:rPr>
            </w:pPr>
          </w:p>
          <w:p w:rsidR="00D44116" w:rsidRPr="005558EE" w:rsidRDefault="00D44116" w:rsidP="00AB1AE7">
            <w:pPr>
              <w:widowControl w:val="0"/>
              <w:autoSpaceDE w:val="0"/>
              <w:autoSpaceDN w:val="0"/>
              <w:adjustRightInd w:val="0"/>
              <w:rPr>
                <w:bCs/>
                <w:sz w:val="24"/>
                <w:szCs w:val="24"/>
              </w:rPr>
            </w:pPr>
            <w:r w:rsidRPr="005558EE">
              <w:rPr>
                <w:b/>
                <w:bCs/>
                <w:sz w:val="24"/>
                <w:szCs w:val="24"/>
              </w:rPr>
              <w:t xml:space="preserve">Chodnik przy zamku - II etap. </w:t>
            </w:r>
            <w:r w:rsidRPr="005558EE">
              <w:rPr>
                <w:sz w:val="24"/>
                <w:szCs w:val="24"/>
              </w:rPr>
              <w:t xml:space="preserve">Wykonanie – 38.352,32   </w:t>
            </w:r>
          </w:p>
        </w:tc>
      </w:tr>
      <w:tr w:rsidR="00D44116" w:rsidRPr="005558EE" w:rsidTr="00AB1AE7">
        <w:trPr>
          <w:gridBefore w:val="1"/>
          <w:gridAfter w:val="1"/>
          <w:wBefore w:w="72" w:type="dxa"/>
          <w:wAfter w:w="68" w:type="dxa"/>
          <w:cantSplit/>
          <w:trHeight w:val="221"/>
        </w:trPr>
        <w:tc>
          <w:tcPr>
            <w:tcW w:w="496" w:type="dxa"/>
            <w:tcBorders>
              <w:top w:val="nil"/>
              <w:left w:val="nil"/>
              <w:bottom w:val="nil"/>
            </w:tcBorders>
          </w:tcPr>
          <w:p w:rsidR="00D44116" w:rsidRPr="005558EE" w:rsidRDefault="00D44116" w:rsidP="00AB1AE7">
            <w:pPr>
              <w:rPr>
                <w:sz w:val="24"/>
                <w:szCs w:val="24"/>
              </w:rPr>
            </w:pPr>
            <w:r w:rsidRPr="005558EE">
              <w:rPr>
                <w:sz w:val="24"/>
                <w:szCs w:val="24"/>
              </w:rPr>
              <w:lastRenderedPageBreak/>
              <w:t>2.</w:t>
            </w:r>
          </w:p>
        </w:tc>
        <w:tc>
          <w:tcPr>
            <w:tcW w:w="7512" w:type="dxa"/>
            <w:gridSpan w:val="3"/>
            <w:tcBorders>
              <w:top w:val="nil"/>
            </w:tcBorders>
            <w:vAlign w:val="center"/>
          </w:tcPr>
          <w:p w:rsidR="00D44116" w:rsidRPr="005558EE" w:rsidRDefault="00D44116" w:rsidP="00AB1AE7">
            <w:pPr>
              <w:widowControl w:val="0"/>
              <w:autoSpaceDE w:val="0"/>
              <w:rPr>
                <w:sz w:val="24"/>
                <w:szCs w:val="24"/>
              </w:rPr>
            </w:pPr>
            <w:r w:rsidRPr="005558EE">
              <w:rPr>
                <w:b/>
                <w:bCs/>
                <w:sz w:val="24"/>
                <w:szCs w:val="24"/>
              </w:rPr>
              <w:t>Przebudowa ciągów komunikacyjnych na ul. K. Libelta w Gołańczy - VIII etap.</w:t>
            </w:r>
            <w:r w:rsidRPr="005558EE">
              <w:rPr>
                <w:sz w:val="24"/>
                <w:szCs w:val="24"/>
              </w:rPr>
              <w:t xml:space="preserve"> Wykonanie 0,00 + </w:t>
            </w:r>
            <w:r>
              <w:rPr>
                <w:bCs/>
                <w:sz w:val="24"/>
                <w:szCs w:val="24"/>
              </w:rPr>
              <w:t xml:space="preserve">186.254,00 tj., która  kwota została przelana na wydzielone konto jako wydatek niewygasający zgodnie z Uchwałą RMIG </w:t>
            </w:r>
            <w:r w:rsidRPr="009D48D4">
              <w:rPr>
                <w:bCs/>
                <w:sz w:val="24"/>
                <w:szCs w:val="24"/>
              </w:rPr>
              <w:t xml:space="preserve">Gołańcz   </w:t>
            </w:r>
            <w:r w:rsidRPr="009D48D4">
              <w:rPr>
                <w:bCs/>
                <w:color w:val="000000"/>
                <w:spacing w:val="-3"/>
                <w:sz w:val="24"/>
                <w:szCs w:val="24"/>
              </w:rPr>
              <w:t xml:space="preserve">nr XXIV/257/16  z </w:t>
            </w:r>
            <w:r w:rsidRPr="009D48D4">
              <w:rPr>
                <w:bCs/>
                <w:color w:val="000000"/>
                <w:spacing w:val="-1"/>
                <w:sz w:val="24"/>
                <w:szCs w:val="24"/>
              </w:rPr>
              <w:t>dnia 28 grudnia 2016 roku</w:t>
            </w:r>
            <w:r>
              <w:rPr>
                <w:bCs/>
                <w:sz w:val="24"/>
                <w:szCs w:val="24"/>
              </w:rPr>
              <w:t>.</w:t>
            </w:r>
          </w:p>
          <w:p w:rsidR="00D44116" w:rsidRPr="005558EE" w:rsidRDefault="00D44116" w:rsidP="00AB1AE7">
            <w:pPr>
              <w:rPr>
                <w:sz w:val="24"/>
                <w:szCs w:val="24"/>
              </w:rPr>
            </w:pPr>
          </w:p>
        </w:tc>
        <w:tc>
          <w:tcPr>
            <w:tcW w:w="993" w:type="dxa"/>
            <w:gridSpan w:val="2"/>
            <w:tcBorders>
              <w:top w:val="nil"/>
              <w:bottom w:val="nil"/>
            </w:tcBorders>
          </w:tcPr>
          <w:p w:rsidR="00D44116" w:rsidRPr="005558EE" w:rsidRDefault="00D44116" w:rsidP="00AB1AE7">
            <w:pPr>
              <w:widowControl w:val="0"/>
              <w:autoSpaceDE w:val="0"/>
              <w:autoSpaceDN w:val="0"/>
              <w:adjustRightInd w:val="0"/>
              <w:rPr>
                <w:bCs/>
                <w:sz w:val="24"/>
                <w:szCs w:val="24"/>
              </w:rPr>
            </w:pPr>
          </w:p>
        </w:tc>
        <w:tc>
          <w:tcPr>
            <w:tcW w:w="708" w:type="dxa"/>
            <w:tcBorders>
              <w:top w:val="nil"/>
              <w:bottom w:val="nil"/>
              <w:right w:val="nil"/>
            </w:tcBorders>
          </w:tcPr>
          <w:p w:rsidR="00D44116" w:rsidRPr="005558EE" w:rsidRDefault="00D44116" w:rsidP="00AB1AE7">
            <w:pPr>
              <w:widowControl w:val="0"/>
              <w:autoSpaceDE w:val="0"/>
              <w:autoSpaceDN w:val="0"/>
              <w:adjustRightInd w:val="0"/>
              <w:jc w:val="right"/>
              <w:rPr>
                <w:bCs/>
                <w:sz w:val="24"/>
                <w:szCs w:val="24"/>
              </w:rPr>
            </w:pPr>
          </w:p>
        </w:tc>
      </w:tr>
      <w:tr w:rsidR="00D44116" w:rsidRPr="005558EE" w:rsidTr="00AB1AE7">
        <w:trPr>
          <w:gridBefore w:val="1"/>
          <w:gridAfter w:val="1"/>
          <w:wBefore w:w="72" w:type="dxa"/>
          <w:wAfter w:w="68" w:type="dxa"/>
          <w:cantSplit/>
          <w:trHeight w:val="221"/>
        </w:trPr>
        <w:tc>
          <w:tcPr>
            <w:tcW w:w="496" w:type="dxa"/>
            <w:tcBorders>
              <w:top w:val="nil"/>
              <w:left w:val="nil"/>
              <w:bottom w:val="nil"/>
            </w:tcBorders>
          </w:tcPr>
          <w:p w:rsidR="00D44116" w:rsidRPr="005558EE" w:rsidRDefault="00D44116" w:rsidP="00AB1AE7">
            <w:pPr>
              <w:rPr>
                <w:sz w:val="24"/>
                <w:szCs w:val="24"/>
              </w:rPr>
            </w:pPr>
            <w:r w:rsidRPr="005558EE">
              <w:rPr>
                <w:sz w:val="24"/>
                <w:szCs w:val="24"/>
              </w:rPr>
              <w:t>3.</w:t>
            </w:r>
          </w:p>
        </w:tc>
        <w:tc>
          <w:tcPr>
            <w:tcW w:w="7512" w:type="dxa"/>
            <w:gridSpan w:val="3"/>
            <w:tcBorders>
              <w:top w:val="nil"/>
              <w:bottom w:val="nil"/>
            </w:tcBorders>
            <w:vAlign w:val="center"/>
          </w:tcPr>
          <w:p w:rsidR="00D44116" w:rsidRPr="005558EE" w:rsidRDefault="00D44116" w:rsidP="00AB1AE7">
            <w:pPr>
              <w:rPr>
                <w:sz w:val="24"/>
                <w:szCs w:val="24"/>
              </w:rPr>
            </w:pPr>
            <w:r w:rsidRPr="005558EE">
              <w:rPr>
                <w:b/>
                <w:bCs/>
                <w:sz w:val="24"/>
                <w:szCs w:val="24"/>
              </w:rPr>
              <w:t xml:space="preserve">Przebudowa drogi w Czeszewie. </w:t>
            </w:r>
            <w:r w:rsidRPr="005558EE">
              <w:rPr>
                <w:sz w:val="24"/>
                <w:szCs w:val="24"/>
              </w:rPr>
              <w:t xml:space="preserve">Wykonanie </w:t>
            </w:r>
            <w:r>
              <w:rPr>
                <w:sz w:val="24"/>
                <w:szCs w:val="24"/>
              </w:rPr>
              <w:t xml:space="preserve">- </w:t>
            </w:r>
            <w:r w:rsidRPr="005558EE">
              <w:rPr>
                <w:sz w:val="24"/>
                <w:szCs w:val="24"/>
              </w:rPr>
              <w:t>97.528,04</w:t>
            </w:r>
          </w:p>
        </w:tc>
        <w:tc>
          <w:tcPr>
            <w:tcW w:w="993" w:type="dxa"/>
            <w:gridSpan w:val="2"/>
            <w:tcBorders>
              <w:top w:val="nil"/>
              <w:bottom w:val="nil"/>
            </w:tcBorders>
          </w:tcPr>
          <w:p w:rsidR="00D44116" w:rsidRPr="005558EE" w:rsidRDefault="00D44116" w:rsidP="00AB1AE7">
            <w:pPr>
              <w:widowControl w:val="0"/>
              <w:autoSpaceDE w:val="0"/>
              <w:autoSpaceDN w:val="0"/>
              <w:adjustRightInd w:val="0"/>
              <w:rPr>
                <w:bCs/>
                <w:sz w:val="24"/>
                <w:szCs w:val="24"/>
              </w:rPr>
            </w:pPr>
          </w:p>
        </w:tc>
        <w:tc>
          <w:tcPr>
            <w:tcW w:w="708" w:type="dxa"/>
            <w:tcBorders>
              <w:top w:val="nil"/>
              <w:bottom w:val="nil"/>
              <w:right w:val="nil"/>
            </w:tcBorders>
          </w:tcPr>
          <w:p w:rsidR="00D44116" w:rsidRPr="005558EE" w:rsidRDefault="00D44116" w:rsidP="00AB1AE7">
            <w:pPr>
              <w:widowControl w:val="0"/>
              <w:autoSpaceDE w:val="0"/>
              <w:autoSpaceDN w:val="0"/>
              <w:adjustRightInd w:val="0"/>
              <w:jc w:val="right"/>
              <w:rPr>
                <w:bCs/>
                <w:sz w:val="24"/>
                <w:szCs w:val="24"/>
              </w:rPr>
            </w:pPr>
          </w:p>
        </w:tc>
      </w:tr>
      <w:tr w:rsidR="00D44116" w:rsidRPr="005558EE" w:rsidTr="00AB1AE7">
        <w:trPr>
          <w:gridBefore w:val="1"/>
          <w:gridAfter w:val="1"/>
          <w:wBefore w:w="72" w:type="dxa"/>
          <w:wAfter w:w="68" w:type="dxa"/>
          <w:cantSplit/>
          <w:trHeight w:val="221"/>
        </w:trPr>
        <w:tc>
          <w:tcPr>
            <w:tcW w:w="496" w:type="dxa"/>
            <w:tcBorders>
              <w:top w:val="nil"/>
              <w:left w:val="nil"/>
              <w:bottom w:val="nil"/>
            </w:tcBorders>
          </w:tcPr>
          <w:p w:rsidR="00D44116" w:rsidRPr="005558EE" w:rsidRDefault="00D44116" w:rsidP="00AB1AE7">
            <w:pPr>
              <w:rPr>
                <w:sz w:val="24"/>
                <w:szCs w:val="24"/>
              </w:rPr>
            </w:pPr>
            <w:r w:rsidRPr="005558EE">
              <w:rPr>
                <w:sz w:val="24"/>
                <w:szCs w:val="24"/>
              </w:rPr>
              <w:t>4.</w:t>
            </w:r>
          </w:p>
        </w:tc>
        <w:tc>
          <w:tcPr>
            <w:tcW w:w="7512" w:type="dxa"/>
            <w:gridSpan w:val="3"/>
            <w:tcBorders>
              <w:top w:val="nil"/>
              <w:bottom w:val="nil"/>
            </w:tcBorders>
            <w:vAlign w:val="center"/>
          </w:tcPr>
          <w:p w:rsidR="00D44116" w:rsidRPr="005558EE" w:rsidRDefault="00D44116" w:rsidP="00AB1AE7">
            <w:pPr>
              <w:ind w:left="1980" w:hanging="1980"/>
              <w:rPr>
                <w:sz w:val="24"/>
                <w:szCs w:val="24"/>
              </w:rPr>
            </w:pPr>
            <w:r w:rsidRPr="005558EE">
              <w:rPr>
                <w:b/>
                <w:bCs/>
                <w:sz w:val="24"/>
                <w:szCs w:val="24"/>
              </w:rPr>
              <w:t xml:space="preserve">Przebudowa drogi w Grabowie. </w:t>
            </w:r>
            <w:r w:rsidRPr="005558EE">
              <w:rPr>
                <w:sz w:val="24"/>
                <w:szCs w:val="24"/>
              </w:rPr>
              <w:t>Wykonanie  - 155.94</w:t>
            </w:r>
            <w:r>
              <w:rPr>
                <w:sz w:val="24"/>
                <w:szCs w:val="24"/>
              </w:rPr>
              <w:t>8</w:t>
            </w:r>
            <w:r w:rsidRPr="005558EE">
              <w:rPr>
                <w:sz w:val="24"/>
                <w:szCs w:val="24"/>
              </w:rPr>
              <w:t>,63</w:t>
            </w:r>
          </w:p>
        </w:tc>
        <w:tc>
          <w:tcPr>
            <w:tcW w:w="993" w:type="dxa"/>
            <w:gridSpan w:val="2"/>
            <w:tcBorders>
              <w:top w:val="nil"/>
              <w:bottom w:val="nil"/>
            </w:tcBorders>
          </w:tcPr>
          <w:p w:rsidR="00D44116" w:rsidRPr="005558EE" w:rsidRDefault="00D44116" w:rsidP="00AB1AE7">
            <w:pPr>
              <w:widowControl w:val="0"/>
              <w:autoSpaceDE w:val="0"/>
              <w:autoSpaceDN w:val="0"/>
              <w:adjustRightInd w:val="0"/>
              <w:rPr>
                <w:bCs/>
                <w:sz w:val="24"/>
                <w:szCs w:val="24"/>
              </w:rPr>
            </w:pPr>
          </w:p>
        </w:tc>
        <w:tc>
          <w:tcPr>
            <w:tcW w:w="708" w:type="dxa"/>
            <w:tcBorders>
              <w:top w:val="nil"/>
              <w:bottom w:val="nil"/>
              <w:right w:val="nil"/>
            </w:tcBorders>
          </w:tcPr>
          <w:p w:rsidR="00D44116" w:rsidRPr="005558EE" w:rsidRDefault="00D44116" w:rsidP="00AB1AE7">
            <w:pPr>
              <w:widowControl w:val="0"/>
              <w:autoSpaceDE w:val="0"/>
              <w:autoSpaceDN w:val="0"/>
              <w:adjustRightInd w:val="0"/>
              <w:jc w:val="right"/>
              <w:rPr>
                <w:bCs/>
                <w:sz w:val="24"/>
                <w:szCs w:val="24"/>
              </w:rPr>
            </w:pPr>
          </w:p>
        </w:tc>
      </w:tr>
      <w:tr w:rsidR="00D44116" w:rsidRPr="005558EE" w:rsidTr="00AB1AE7">
        <w:trPr>
          <w:gridBefore w:val="1"/>
          <w:gridAfter w:val="1"/>
          <w:wBefore w:w="72" w:type="dxa"/>
          <w:wAfter w:w="68" w:type="dxa"/>
          <w:cantSplit/>
          <w:trHeight w:val="221"/>
        </w:trPr>
        <w:tc>
          <w:tcPr>
            <w:tcW w:w="496" w:type="dxa"/>
            <w:tcBorders>
              <w:top w:val="nil"/>
              <w:left w:val="nil"/>
              <w:bottom w:val="nil"/>
            </w:tcBorders>
          </w:tcPr>
          <w:p w:rsidR="00D44116" w:rsidRPr="005558EE" w:rsidRDefault="00D44116" w:rsidP="00AB1AE7">
            <w:pPr>
              <w:rPr>
                <w:sz w:val="24"/>
                <w:szCs w:val="24"/>
              </w:rPr>
            </w:pPr>
            <w:r w:rsidRPr="005558EE">
              <w:rPr>
                <w:sz w:val="24"/>
                <w:szCs w:val="24"/>
              </w:rPr>
              <w:t>5.</w:t>
            </w:r>
          </w:p>
        </w:tc>
        <w:tc>
          <w:tcPr>
            <w:tcW w:w="7512" w:type="dxa"/>
            <w:gridSpan w:val="3"/>
            <w:tcBorders>
              <w:top w:val="nil"/>
              <w:bottom w:val="nil"/>
            </w:tcBorders>
            <w:vAlign w:val="center"/>
          </w:tcPr>
          <w:p w:rsidR="00D44116" w:rsidRPr="005558EE" w:rsidRDefault="00D44116" w:rsidP="00AB1AE7">
            <w:pPr>
              <w:rPr>
                <w:b/>
                <w:bCs/>
                <w:sz w:val="24"/>
                <w:szCs w:val="24"/>
              </w:rPr>
            </w:pPr>
            <w:r w:rsidRPr="005558EE">
              <w:rPr>
                <w:b/>
                <w:bCs/>
                <w:sz w:val="24"/>
                <w:szCs w:val="24"/>
              </w:rPr>
              <w:t xml:space="preserve">Przebudowa drogi w Jeziorkach. </w:t>
            </w:r>
            <w:r w:rsidRPr="005558EE">
              <w:rPr>
                <w:bCs/>
                <w:sz w:val="24"/>
                <w:szCs w:val="24"/>
              </w:rPr>
              <w:t>W</w:t>
            </w:r>
            <w:r w:rsidRPr="005558EE">
              <w:rPr>
                <w:sz w:val="24"/>
                <w:szCs w:val="24"/>
              </w:rPr>
              <w:t>ykonanie  - 111.290,04</w:t>
            </w:r>
          </w:p>
        </w:tc>
        <w:tc>
          <w:tcPr>
            <w:tcW w:w="993" w:type="dxa"/>
            <w:gridSpan w:val="2"/>
            <w:tcBorders>
              <w:top w:val="nil"/>
              <w:bottom w:val="nil"/>
            </w:tcBorders>
          </w:tcPr>
          <w:p w:rsidR="00D44116" w:rsidRPr="005558EE" w:rsidRDefault="00D44116" w:rsidP="00AB1AE7">
            <w:pPr>
              <w:widowControl w:val="0"/>
              <w:autoSpaceDE w:val="0"/>
              <w:autoSpaceDN w:val="0"/>
              <w:adjustRightInd w:val="0"/>
              <w:rPr>
                <w:bCs/>
                <w:sz w:val="24"/>
                <w:szCs w:val="24"/>
              </w:rPr>
            </w:pPr>
          </w:p>
        </w:tc>
        <w:tc>
          <w:tcPr>
            <w:tcW w:w="708" w:type="dxa"/>
            <w:tcBorders>
              <w:top w:val="nil"/>
              <w:bottom w:val="nil"/>
              <w:right w:val="nil"/>
            </w:tcBorders>
          </w:tcPr>
          <w:p w:rsidR="00D44116" w:rsidRPr="005558EE" w:rsidRDefault="00D44116" w:rsidP="00AB1AE7">
            <w:pPr>
              <w:widowControl w:val="0"/>
              <w:autoSpaceDE w:val="0"/>
              <w:autoSpaceDN w:val="0"/>
              <w:adjustRightInd w:val="0"/>
              <w:jc w:val="right"/>
              <w:rPr>
                <w:bCs/>
                <w:sz w:val="24"/>
                <w:szCs w:val="24"/>
              </w:rPr>
            </w:pPr>
          </w:p>
        </w:tc>
      </w:tr>
      <w:tr w:rsidR="00D44116" w:rsidRPr="005558EE" w:rsidTr="00AB1AE7">
        <w:trPr>
          <w:gridBefore w:val="1"/>
          <w:gridAfter w:val="1"/>
          <w:wBefore w:w="72" w:type="dxa"/>
          <w:wAfter w:w="68" w:type="dxa"/>
          <w:cantSplit/>
          <w:trHeight w:val="221"/>
        </w:trPr>
        <w:tc>
          <w:tcPr>
            <w:tcW w:w="496" w:type="dxa"/>
            <w:tcBorders>
              <w:top w:val="nil"/>
              <w:left w:val="nil"/>
              <w:bottom w:val="nil"/>
            </w:tcBorders>
          </w:tcPr>
          <w:p w:rsidR="00D44116" w:rsidRPr="005558EE" w:rsidRDefault="00D44116" w:rsidP="00AB1AE7">
            <w:pPr>
              <w:rPr>
                <w:sz w:val="24"/>
                <w:szCs w:val="24"/>
              </w:rPr>
            </w:pPr>
            <w:r w:rsidRPr="005558EE">
              <w:rPr>
                <w:sz w:val="24"/>
                <w:szCs w:val="24"/>
              </w:rPr>
              <w:t>6.</w:t>
            </w:r>
          </w:p>
        </w:tc>
        <w:tc>
          <w:tcPr>
            <w:tcW w:w="7512" w:type="dxa"/>
            <w:gridSpan w:val="3"/>
            <w:tcBorders>
              <w:top w:val="nil"/>
              <w:bottom w:val="nil"/>
            </w:tcBorders>
            <w:vAlign w:val="center"/>
          </w:tcPr>
          <w:p w:rsidR="00D44116" w:rsidRPr="005558EE" w:rsidRDefault="00D44116" w:rsidP="00AB1AE7">
            <w:pPr>
              <w:rPr>
                <w:sz w:val="24"/>
                <w:szCs w:val="24"/>
              </w:rPr>
            </w:pPr>
            <w:r w:rsidRPr="005558EE">
              <w:rPr>
                <w:b/>
                <w:bCs/>
                <w:sz w:val="24"/>
                <w:szCs w:val="24"/>
              </w:rPr>
              <w:t xml:space="preserve">Przebudowa drogi w Morakowie - Ostrowo etap II. </w:t>
            </w:r>
            <w:r w:rsidRPr="005558EE">
              <w:rPr>
                <w:sz w:val="24"/>
                <w:szCs w:val="24"/>
              </w:rPr>
              <w:t>Wykonanie – 125.283,42</w:t>
            </w:r>
          </w:p>
        </w:tc>
        <w:tc>
          <w:tcPr>
            <w:tcW w:w="993" w:type="dxa"/>
            <w:gridSpan w:val="2"/>
            <w:tcBorders>
              <w:top w:val="nil"/>
              <w:bottom w:val="nil"/>
            </w:tcBorders>
          </w:tcPr>
          <w:p w:rsidR="00D44116" w:rsidRPr="005558EE" w:rsidRDefault="00D44116" w:rsidP="00AB1AE7">
            <w:pPr>
              <w:widowControl w:val="0"/>
              <w:autoSpaceDE w:val="0"/>
              <w:autoSpaceDN w:val="0"/>
              <w:adjustRightInd w:val="0"/>
              <w:rPr>
                <w:bCs/>
                <w:sz w:val="24"/>
                <w:szCs w:val="24"/>
              </w:rPr>
            </w:pPr>
          </w:p>
        </w:tc>
        <w:tc>
          <w:tcPr>
            <w:tcW w:w="708" w:type="dxa"/>
            <w:tcBorders>
              <w:top w:val="nil"/>
              <w:bottom w:val="nil"/>
              <w:right w:val="nil"/>
            </w:tcBorders>
          </w:tcPr>
          <w:p w:rsidR="00D44116" w:rsidRPr="005558EE" w:rsidRDefault="00D44116" w:rsidP="00AB1AE7">
            <w:pPr>
              <w:widowControl w:val="0"/>
              <w:autoSpaceDE w:val="0"/>
              <w:autoSpaceDN w:val="0"/>
              <w:adjustRightInd w:val="0"/>
              <w:jc w:val="right"/>
              <w:rPr>
                <w:bCs/>
                <w:sz w:val="24"/>
                <w:szCs w:val="24"/>
              </w:rPr>
            </w:pPr>
          </w:p>
        </w:tc>
      </w:tr>
      <w:tr w:rsidR="00D44116" w:rsidRPr="008A59FE" w:rsidTr="00AB1AE7">
        <w:trPr>
          <w:gridBefore w:val="1"/>
          <w:gridAfter w:val="1"/>
          <w:wBefore w:w="72" w:type="dxa"/>
          <w:wAfter w:w="68" w:type="dxa"/>
          <w:cantSplit/>
          <w:trHeight w:val="221"/>
        </w:trPr>
        <w:tc>
          <w:tcPr>
            <w:tcW w:w="496" w:type="dxa"/>
            <w:tcBorders>
              <w:top w:val="nil"/>
              <w:left w:val="nil"/>
              <w:bottom w:val="nil"/>
            </w:tcBorders>
          </w:tcPr>
          <w:p w:rsidR="00D44116" w:rsidRPr="005558EE" w:rsidRDefault="00D44116" w:rsidP="00AB1AE7">
            <w:pPr>
              <w:rPr>
                <w:sz w:val="24"/>
                <w:szCs w:val="24"/>
              </w:rPr>
            </w:pPr>
            <w:r w:rsidRPr="005558EE">
              <w:rPr>
                <w:sz w:val="24"/>
                <w:szCs w:val="24"/>
              </w:rPr>
              <w:t>7.</w:t>
            </w:r>
          </w:p>
        </w:tc>
        <w:tc>
          <w:tcPr>
            <w:tcW w:w="7512" w:type="dxa"/>
            <w:gridSpan w:val="3"/>
            <w:tcBorders>
              <w:top w:val="nil"/>
              <w:bottom w:val="nil"/>
            </w:tcBorders>
            <w:vAlign w:val="center"/>
          </w:tcPr>
          <w:p w:rsidR="00D44116" w:rsidRPr="005558EE" w:rsidRDefault="00D44116" w:rsidP="00AB1AE7">
            <w:pPr>
              <w:rPr>
                <w:sz w:val="24"/>
                <w:szCs w:val="24"/>
              </w:rPr>
            </w:pPr>
            <w:r w:rsidRPr="005558EE">
              <w:rPr>
                <w:b/>
                <w:bCs/>
                <w:sz w:val="24"/>
                <w:szCs w:val="24"/>
              </w:rPr>
              <w:t>Przebudowa drogi w Panigrodzu - Grocholin etap I</w:t>
            </w:r>
            <w:r w:rsidRPr="005558EE">
              <w:rPr>
                <w:sz w:val="24"/>
                <w:szCs w:val="24"/>
              </w:rPr>
              <w:t>. Wykonanie  - 266.774,10</w:t>
            </w:r>
          </w:p>
        </w:tc>
        <w:tc>
          <w:tcPr>
            <w:tcW w:w="993" w:type="dxa"/>
            <w:gridSpan w:val="2"/>
            <w:tcBorders>
              <w:top w:val="nil"/>
              <w:bottom w:val="nil"/>
            </w:tcBorders>
          </w:tcPr>
          <w:p w:rsidR="00D44116" w:rsidRPr="008A59FE" w:rsidRDefault="00D44116" w:rsidP="00AB1AE7">
            <w:pPr>
              <w:widowControl w:val="0"/>
              <w:autoSpaceDE w:val="0"/>
              <w:autoSpaceDN w:val="0"/>
              <w:adjustRightInd w:val="0"/>
              <w:rPr>
                <w:bCs/>
                <w:color w:val="FF0000"/>
                <w:sz w:val="24"/>
                <w:szCs w:val="24"/>
              </w:rPr>
            </w:pPr>
          </w:p>
        </w:tc>
        <w:tc>
          <w:tcPr>
            <w:tcW w:w="708" w:type="dxa"/>
            <w:tcBorders>
              <w:top w:val="nil"/>
              <w:bottom w:val="nil"/>
              <w:right w:val="nil"/>
            </w:tcBorders>
          </w:tcPr>
          <w:p w:rsidR="00D44116" w:rsidRPr="008A59FE" w:rsidRDefault="00D44116" w:rsidP="00AB1AE7">
            <w:pPr>
              <w:widowControl w:val="0"/>
              <w:autoSpaceDE w:val="0"/>
              <w:autoSpaceDN w:val="0"/>
              <w:adjustRightInd w:val="0"/>
              <w:jc w:val="right"/>
              <w:rPr>
                <w:bCs/>
                <w:color w:val="FF0000"/>
                <w:sz w:val="24"/>
                <w:szCs w:val="24"/>
              </w:rPr>
            </w:pPr>
          </w:p>
        </w:tc>
      </w:tr>
      <w:tr w:rsidR="00D44116" w:rsidRPr="005558EE" w:rsidTr="00AB1AE7">
        <w:trPr>
          <w:gridBefore w:val="1"/>
          <w:gridAfter w:val="1"/>
          <w:wBefore w:w="72" w:type="dxa"/>
          <w:wAfter w:w="68" w:type="dxa"/>
          <w:cantSplit/>
          <w:trHeight w:val="221"/>
        </w:trPr>
        <w:tc>
          <w:tcPr>
            <w:tcW w:w="496" w:type="dxa"/>
            <w:tcBorders>
              <w:top w:val="nil"/>
              <w:left w:val="nil"/>
              <w:bottom w:val="nil"/>
            </w:tcBorders>
          </w:tcPr>
          <w:p w:rsidR="00D44116" w:rsidRPr="005558EE" w:rsidRDefault="00D44116" w:rsidP="00AB1AE7">
            <w:pPr>
              <w:rPr>
                <w:sz w:val="24"/>
                <w:szCs w:val="24"/>
              </w:rPr>
            </w:pPr>
            <w:r w:rsidRPr="005558EE">
              <w:rPr>
                <w:sz w:val="24"/>
                <w:szCs w:val="24"/>
              </w:rPr>
              <w:t>8.</w:t>
            </w:r>
          </w:p>
        </w:tc>
        <w:tc>
          <w:tcPr>
            <w:tcW w:w="7512" w:type="dxa"/>
            <w:gridSpan w:val="3"/>
            <w:tcBorders>
              <w:top w:val="nil"/>
              <w:bottom w:val="nil"/>
            </w:tcBorders>
            <w:vAlign w:val="center"/>
          </w:tcPr>
          <w:p w:rsidR="00D44116" w:rsidRPr="005558EE" w:rsidRDefault="00D44116" w:rsidP="00AB1AE7">
            <w:pPr>
              <w:rPr>
                <w:sz w:val="24"/>
                <w:szCs w:val="24"/>
              </w:rPr>
            </w:pPr>
            <w:r w:rsidRPr="005558EE">
              <w:rPr>
                <w:b/>
                <w:bCs/>
                <w:sz w:val="24"/>
                <w:szCs w:val="24"/>
              </w:rPr>
              <w:t>Przebudowa drogi w Smogulcu</w:t>
            </w:r>
            <w:r w:rsidRPr="005558EE">
              <w:rPr>
                <w:sz w:val="24"/>
                <w:szCs w:val="24"/>
              </w:rPr>
              <w:t>. Wykonanie  - 98.987,83</w:t>
            </w:r>
          </w:p>
        </w:tc>
        <w:tc>
          <w:tcPr>
            <w:tcW w:w="993" w:type="dxa"/>
            <w:gridSpan w:val="2"/>
            <w:tcBorders>
              <w:top w:val="nil"/>
              <w:bottom w:val="nil"/>
            </w:tcBorders>
          </w:tcPr>
          <w:p w:rsidR="00D44116" w:rsidRPr="005558EE" w:rsidRDefault="00D44116" w:rsidP="00AB1AE7">
            <w:pPr>
              <w:widowControl w:val="0"/>
              <w:autoSpaceDE w:val="0"/>
              <w:autoSpaceDN w:val="0"/>
              <w:adjustRightInd w:val="0"/>
              <w:rPr>
                <w:bCs/>
                <w:sz w:val="24"/>
                <w:szCs w:val="24"/>
              </w:rPr>
            </w:pPr>
          </w:p>
        </w:tc>
        <w:tc>
          <w:tcPr>
            <w:tcW w:w="708" w:type="dxa"/>
            <w:tcBorders>
              <w:top w:val="nil"/>
              <w:bottom w:val="nil"/>
              <w:right w:val="nil"/>
            </w:tcBorders>
          </w:tcPr>
          <w:p w:rsidR="00D44116" w:rsidRPr="005558EE" w:rsidRDefault="00D44116" w:rsidP="00AB1AE7">
            <w:pPr>
              <w:widowControl w:val="0"/>
              <w:autoSpaceDE w:val="0"/>
              <w:autoSpaceDN w:val="0"/>
              <w:adjustRightInd w:val="0"/>
              <w:jc w:val="right"/>
              <w:rPr>
                <w:bCs/>
                <w:sz w:val="24"/>
                <w:szCs w:val="24"/>
              </w:rPr>
            </w:pPr>
          </w:p>
        </w:tc>
      </w:tr>
      <w:tr w:rsidR="00D44116" w:rsidRPr="005558EE" w:rsidTr="00AB1AE7">
        <w:trPr>
          <w:gridBefore w:val="1"/>
          <w:gridAfter w:val="1"/>
          <w:wBefore w:w="72" w:type="dxa"/>
          <w:wAfter w:w="68" w:type="dxa"/>
          <w:cantSplit/>
          <w:trHeight w:val="221"/>
        </w:trPr>
        <w:tc>
          <w:tcPr>
            <w:tcW w:w="496" w:type="dxa"/>
            <w:tcBorders>
              <w:top w:val="nil"/>
              <w:left w:val="nil"/>
              <w:bottom w:val="nil"/>
            </w:tcBorders>
          </w:tcPr>
          <w:p w:rsidR="00D44116" w:rsidRPr="005558EE" w:rsidRDefault="00D44116" w:rsidP="00AB1AE7">
            <w:pPr>
              <w:rPr>
                <w:sz w:val="24"/>
                <w:szCs w:val="24"/>
              </w:rPr>
            </w:pPr>
            <w:r w:rsidRPr="005558EE">
              <w:rPr>
                <w:sz w:val="24"/>
                <w:szCs w:val="24"/>
              </w:rPr>
              <w:t>9.</w:t>
            </w:r>
          </w:p>
        </w:tc>
        <w:tc>
          <w:tcPr>
            <w:tcW w:w="7512" w:type="dxa"/>
            <w:gridSpan w:val="3"/>
            <w:tcBorders>
              <w:top w:val="nil"/>
              <w:bottom w:val="nil"/>
            </w:tcBorders>
            <w:vAlign w:val="center"/>
          </w:tcPr>
          <w:p w:rsidR="00D44116" w:rsidRPr="005558EE" w:rsidRDefault="00D44116" w:rsidP="00AB1AE7">
            <w:pPr>
              <w:rPr>
                <w:sz w:val="24"/>
                <w:szCs w:val="24"/>
              </w:rPr>
            </w:pPr>
            <w:r w:rsidRPr="005558EE">
              <w:rPr>
                <w:b/>
                <w:bCs/>
                <w:sz w:val="24"/>
                <w:szCs w:val="24"/>
              </w:rPr>
              <w:t>Przebudowa ulicy Lipowej w Gołańczy</w:t>
            </w:r>
            <w:r w:rsidRPr="005558EE">
              <w:rPr>
                <w:sz w:val="24"/>
                <w:szCs w:val="24"/>
              </w:rPr>
              <w:t>. Wykonanie – 30.632,00</w:t>
            </w:r>
          </w:p>
        </w:tc>
        <w:tc>
          <w:tcPr>
            <w:tcW w:w="993" w:type="dxa"/>
            <w:gridSpan w:val="2"/>
            <w:tcBorders>
              <w:top w:val="nil"/>
              <w:bottom w:val="nil"/>
            </w:tcBorders>
          </w:tcPr>
          <w:p w:rsidR="00D44116" w:rsidRPr="005558EE" w:rsidRDefault="00D44116" w:rsidP="00AB1AE7">
            <w:pPr>
              <w:widowControl w:val="0"/>
              <w:autoSpaceDE w:val="0"/>
              <w:autoSpaceDN w:val="0"/>
              <w:adjustRightInd w:val="0"/>
              <w:rPr>
                <w:bCs/>
                <w:sz w:val="24"/>
                <w:szCs w:val="24"/>
              </w:rPr>
            </w:pPr>
          </w:p>
        </w:tc>
        <w:tc>
          <w:tcPr>
            <w:tcW w:w="708" w:type="dxa"/>
            <w:tcBorders>
              <w:top w:val="nil"/>
              <w:bottom w:val="nil"/>
              <w:right w:val="nil"/>
            </w:tcBorders>
          </w:tcPr>
          <w:p w:rsidR="00D44116" w:rsidRPr="005558EE" w:rsidRDefault="00D44116" w:rsidP="00AB1AE7">
            <w:pPr>
              <w:widowControl w:val="0"/>
              <w:autoSpaceDE w:val="0"/>
              <w:autoSpaceDN w:val="0"/>
              <w:adjustRightInd w:val="0"/>
              <w:jc w:val="right"/>
              <w:rPr>
                <w:bCs/>
                <w:sz w:val="24"/>
                <w:szCs w:val="24"/>
              </w:rPr>
            </w:pPr>
          </w:p>
        </w:tc>
      </w:tr>
      <w:tr w:rsidR="00D44116" w:rsidRPr="005B7645" w:rsidTr="00AB1AE7">
        <w:trPr>
          <w:gridBefore w:val="1"/>
          <w:gridAfter w:val="1"/>
          <w:wBefore w:w="72" w:type="dxa"/>
          <w:wAfter w:w="68" w:type="dxa"/>
          <w:cantSplit/>
          <w:trHeight w:val="221"/>
        </w:trPr>
        <w:tc>
          <w:tcPr>
            <w:tcW w:w="496" w:type="dxa"/>
            <w:tcBorders>
              <w:top w:val="nil"/>
              <w:left w:val="nil"/>
              <w:bottom w:val="nil"/>
            </w:tcBorders>
          </w:tcPr>
          <w:p w:rsidR="00D44116" w:rsidRPr="005B7645" w:rsidRDefault="00D44116" w:rsidP="00AB1AE7">
            <w:pPr>
              <w:rPr>
                <w:sz w:val="24"/>
                <w:szCs w:val="24"/>
              </w:rPr>
            </w:pPr>
            <w:r w:rsidRPr="005B7645">
              <w:rPr>
                <w:sz w:val="24"/>
                <w:szCs w:val="24"/>
              </w:rPr>
              <w:t>10.</w:t>
            </w:r>
          </w:p>
        </w:tc>
        <w:tc>
          <w:tcPr>
            <w:tcW w:w="7512" w:type="dxa"/>
            <w:gridSpan w:val="3"/>
            <w:tcBorders>
              <w:top w:val="nil"/>
              <w:bottom w:val="nil"/>
            </w:tcBorders>
            <w:vAlign w:val="center"/>
          </w:tcPr>
          <w:p w:rsidR="00D44116" w:rsidRPr="005B7645" w:rsidRDefault="00D44116" w:rsidP="00AB1AE7">
            <w:pPr>
              <w:rPr>
                <w:sz w:val="24"/>
                <w:szCs w:val="24"/>
              </w:rPr>
            </w:pPr>
            <w:r w:rsidRPr="005B7645">
              <w:rPr>
                <w:b/>
                <w:bCs/>
                <w:sz w:val="24"/>
                <w:szCs w:val="24"/>
              </w:rPr>
              <w:t>Przebudowa ulicy Osada w Gołańczy</w:t>
            </w:r>
            <w:r w:rsidRPr="005B7645">
              <w:rPr>
                <w:sz w:val="24"/>
                <w:szCs w:val="24"/>
              </w:rPr>
              <w:t>. Wykonanie  - 27.630,00</w:t>
            </w:r>
          </w:p>
        </w:tc>
        <w:tc>
          <w:tcPr>
            <w:tcW w:w="993" w:type="dxa"/>
            <w:gridSpan w:val="2"/>
            <w:tcBorders>
              <w:top w:val="nil"/>
              <w:bottom w:val="nil"/>
            </w:tcBorders>
          </w:tcPr>
          <w:p w:rsidR="00D44116" w:rsidRPr="005B7645" w:rsidRDefault="00D44116" w:rsidP="00AB1AE7">
            <w:pPr>
              <w:widowControl w:val="0"/>
              <w:autoSpaceDE w:val="0"/>
              <w:autoSpaceDN w:val="0"/>
              <w:adjustRightInd w:val="0"/>
              <w:rPr>
                <w:bCs/>
                <w:sz w:val="24"/>
                <w:szCs w:val="24"/>
              </w:rPr>
            </w:pPr>
          </w:p>
        </w:tc>
        <w:tc>
          <w:tcPr>
            <w:tcW w:w="708" w:type="dxa"/>
            <w:tcBorders>
              <w:top w:val="nil"/>
              <w:bottom w:val="nil"/>
              <w:right w:val="nil"/>
            </w:tcBorders>
          </w:tcPr>
          <w:p w:rsidR="00D44116" w:rsidRPr="005B7645" w:rsidRDefault="00D44116" w:rsidP="00AB1AE7">
            <w:pPr>
              <w:widowControl w:val="0"/>
              <w:autoSpaceDE w:val="0"/>
              <w:autoSpaceDN w:val="0"/>
              <w:adjustRightInd w:val="0"/>
              <w:jc w:val="right"/>
              <w:rPr>
                <w:bCs/>
                <w:sz w:val="24"/>
                <w:szCs w:val="24"/>
              </w:rPr>
            </w:pPr>
          </w:p>
        </w:tc>
      </w:tr>
      <w:tr w:rsidR="00D44116" w:rsidRPr="005B7645" w:rsidTr="00AB1AE7">
        <w:trPr>
          <w:gridBefore w:val="1"/>
          <w:gridAfter w:val="1"/>
          <w:wBefore w:w="72" w:type="dxa"/>
          <w:wAfter w:w="68" w:type="dxa"/>
          <w:cantSplit/>
          <w:trHeight w:val="221"/>
        </w:trPr>
        <w:tc>
          <w:tcPr>
            <w:tcW w:w="496" w:type="dxa"/>
            <w:tcBorders>
              <w:top w:val="nil"/>
              <w:left w:val="nil"/>
              <w:bottom w:val="nil"/>
            </w:tcBorders>
          </w:tcPr>
          <w:p w:rsidR="00D44116" w:rsidRPr="005B7645" w:rsidRDefault="00D44116" w:rsidP="00AB1AE7">
            <w:pPr>
              <w:rPr>
                <w:sz w:val="24"/>
                <w:szCs w:val="24"/>
              </w:rPr>
            </w:pPr>
            <w:r w:rsidRPr="005B7645">
              <w:rPr>
                <w:sz w:val="24"/>
                <w:szCs w:val="24"/>
              </w:rPr>
              <w:t>11.</w:t>
            </w:r>
          </w:p>
        </w:tc>
        <w:tc>
          <w:tcPr>
            <w:tcW w:w="7512" w:type="dxa"/>
            <w:gridSpan w:val="3"/>
            <w:tcBorders>
              <w:top w:val="nil"/>
              <w:bottom w:val="nil"/>
            </w:tcBorders>
            <w:vAlign w:val="center"/>
          </w:tcPr>
          <w:p w:rsidR="00D44116" w:rsidRPr="005B7645" w:rsidRDefault="00D44116" w:rsidP="00AB1AE7">
            <w:pPr>
              <w:rPr>
                <w:sz w:val="24"/>
                <w:szCs w:val="24"/>
              </w:rPr>
            </w:pPr>
            <w:r w:rsidRPr="005B7645">
              <w:rPr>
                <w:b/>
                <w:bCs/>
                <w:sz w:val="24"/>
                <w:szCs w:val="24"/>
              </w:rPr>
              <w:t>Przebudowa ulicy Polnej w Gołańczy</w:t>
            </w:r>
            <w:r w:rsidRPr="005B7645">
              <w:rPr>
                <w:sz w:val="24"/>
                <w:szCs w:val="24"/>
              </w:rPr>
              <w:t>. Wykonanie -  76.403,47</w:t>
            </w:r>
          </w:p>
        </w:tc>
        <w:tc>
          <w:tcPr>
            <w:tcW w:w="993" w:type="dxa"/>
            <w:gridSpan w:val="2"/>
            <w:tcBorders>
              <w:top w:val="nil"/>
              <w:bottom w:val="nil"/>
            </w:tcBorders>
          </w:tcPr>
          <w:p w:rsidR="00D44116" w:rsidRPr="005B7645" w:rsidRDefault="00D44116" w:rsidP="00AB1AE7">
            <w:pPr>
              <w:widowControl w:val="0"/>
              <w:autoSpaceDE w:val="0"/>
              <w:autoSpaceDN w:val="0"/>
              <w:adjustRightInd w:val="0"/>
              <w:rPr>
                <w:bCs/>
                <w:sz w:val="24"/>
                <w:szCs w:val="24"/>
              </w:rPr>
            </w:pPr>
          </w:p>
        </w:tc>
        <w:tc>
          <w:tcPr>
            <w:tcW w:w="708" w:type="dxa"/>
            <w:tcBorders>
              <w:top w:val="nil"/>
              <w:bottom w:val="nil"/>
              <w:right w:val="nil"/>
            </w:tcBorders>
          </w:tcPr>
          <w:p w:rsidR="00D44116" w:rsidRPr="005B7645" w:rsidRDefault="00D44116" w:rsidP="00AB1AE7">
            <w:pPr>
              <w:widowControl w:val="0"/>
              <w:autoSpaceDE w:val="0"/>
              <w:autoSpaceDN w:val="0"/>
              <w:adjustRightInd w:val="0"/>
              <w:jc w:val="right"/>
              <w:rPr>
                <w:bCs/>
                <w:sz w:val="24"/>
                <w:szCs w:val="24"/>
              </w:rPr>
            </w:pPr>
          </w:p>
        </w:tc>
      </w:tr>
      <w:tr w:rsidR="00D44116" w:rsidRPr="005B7645" w:rsidTr="00AB1AE7">
        <w:trPr>
          <w:gridBefore w:val="1"/>
          <w:gridAfter w:val="1"/>
          <w:wBefore w:w="72" w:type="dxa"/>
          <w:wAfter w:w="68" w:type="dxa"/>
          <w:cantSplit/>
          <w:trHeight w:val="221"/>
        </w:trPr>
        <w:tc>
          <w:tcPr>
            <w:tcW w:w="496" w:type="dxa"/>
            <w:tcBorders>
              <w:top w:val="nil"/>
              <w:left w:val="nil"/>
              <w:bottom w:val="nil"/>
            </w:tcBorders>
          </w:tcPr>
          <w:p w:rsidR="00D44116" w:rsidRPr="005B7645" w:rsidRDefault="00D44116" w:rsidP="00AB1AE7">
            <w:pPr>
              <w:widowControl w:val="0"/>
              <w:autoSpaceDE w:val="0"/>
              <w:autoSpaceDN w:val="0"/>
              <w:adjustRightInd w:val="0"/>
              <w:rPr>
                <w:bCs/>
                <w:sz w:val="24"/>
                <w:szCs w:val="24"/>
              </w:rPr>
            </w:pPr>
            <w:r w:rsidRPr="005B7645">
              <w:rPr>
                <w:bCs/>
                <w:sz w:val="24"/>
                <w:szCs w:val="24"/>
              </w:rPr>
              <w:t>12.</w:t>
            </w:r>
          </w:p>
        </w:tc>
        <w:tc>
          <w:tcPr>
            <w:tcW w:w="8505" w:type="dxa"/>
            <w:gridSpan w:val="5"/>
            <w:tcBorders>
              <w:top w:val="nil"/>
              <w:bottom w:val="nil"/>
            </w:tcBorders>
          </w:tcPr>
          <w:p w:rsidR="00D44116" w:rsidRPr="005B7645" w:rsidRDefault="00D44116" w:rsidP="00AB1AE7">
            <w:pPr>
              <w:widowControl w:val="0"/>
              <w:autoSpaceDE w:val="0"/>
              <w:autoSpaceDN w:val="0"/>
              <w:adjustRightInd w:val="0"/>
              <w:rPr>
                <w:bCs/>
                <w:sz w:val="24"/>
                <w:szCs w:val="24"/>
              </w:rPr>
            </w:pPr>
            <w:r w:rsidRPr="005B7645">
              <w:rPr>
                <w:b/>
                <w:bCs/>
                <w:sz w:val="24"/>
                <w:szCs w:val="24"/>
              </w:rPr>
              <w:t xml:space="preserve">Przebudowa ulicy Sportowej  od Kościoła do Firmy Nowbud - etap II. </w:t>
            </w:r>
            <w:r w:rsidRPr="005B7645">
              <w:rPr>
                <w:bCs/>
                <w:sz w:val="24"/>
                <w:szCs w:val="24"/>
              </w:rPr>
              <w:t>Wykonanie 491.116,03</w:t>
            </w:r>
          </w:p>
        </w:tc>
        <w:tc>
          <w:tcPr>
            <w:tcW w:w="708" w:type="dxa"/>
            <w:tcBorders>
              <w:top w:val="nil"/>
              <w:bottom w:val="nil"/>
              <w:right w:val="nil"/>
            </w:tcBorders>
          </w:tcPr>
          <w:p w:rsidR="00D44116" w:rsidRPr="005B7645" w:rsidRDefault="00D44116" w:rsidP="00AB1AE7">
            <w:pPr>
              <w:widowControl w:val="0"/>
              <w:autoSpaceDE w:val="0"/>
              <w:autoSpaceDN w:val="0"/>
              <w:adjustRightInd w:val="0"/>
              <w:jc w:val="right"/>
              <w:rPr>
                <w:bCs/>
                <w:sz w:val="24"/>
                <w:szCs w:val="24"/>
              </w:rPr>
            </w:pPr>
          </w:p>
        </w:tc>
      </w:tr>
      <w:tr w:rsidR="00D44116" w:rsidRPr="008A59FE" w:rsidTr="00AB1AE7">
        <w:trPr>
          <w:gridBefore w:val="1"/>
          <w:wBefore w:w="72" w:type="dxa"/>
          <w:cantSplit/>
          <w:trHeight w:val="221"/>
        </w:trPr>
        <w:tc>
          <w:tcPr>
            <w:tcW w:w="496" w:type="dxa"/>
            <w:tcBorders>
              <w:top w:val="nil"/>
              <w:left w:val="nil"/>
              <w:bottom w:val="nil"/>
            </w:tcBorders>
          </w:tcPr>
          <w:p w:rsidR="00D44116" w:rsidRPr="008A59FE" w:rsidRDefault="00D44116" w:rsidP="00AB1AE7">
            <w:pPr>
              <w:widowControl w:val="0"/>
              <w:autoSpaceDE w:val="0"/>
              <w:autoSpaceDN w:val="0"/>
              <w:adjustRightInd w:val="0"/>
              <w:rPr>
                <w:bCs/>
                <w:color w:val="FF0000"/>
                <w:sz w:val="24"/>
                <w:szCs w:val="24"/>
              </w:rPr>
            </w:pPr>
          </w:p>
        </w:tc>
        <w:tc>
          <w:tcPr>
            <w:tcW w:w="7512" w:type="dxa"/>
            <w:gridSpan w:val="3"/>
            <w:tcBorders>
              <w:top w:val="nil"/>
              <w:bottom w:val="nil"/>
            </w:tcBorders>
          </w:tcPr>
          <w:p w:rsidR="00D44116" w:rsidRPr="008A59FE" w:rsidRDefault="00D44116" w:rsidP="00AB1AE7">
            <w:pPr>
              <w:widowControl w:val="0"/>
              <w:autoSpaceDE w:val="0"/>
              <w:autoSpaceDN w:val="0"/>
              <w:adjustRightInd w:val="0"/>
              <w:rPr>
                <w:bCs/>
                <w:color w:val="FF0000"/>
                <w:sz w:val="24"/>
                <w:szCs w:val="24"/>
              </w:rPr>
            </w:pPr>
          </w:p>
        </w:tc>
        <w:tc>
          <w:tcPr>
            <w:tcW w:w="993" w:type="dxa"/>
            <w:gridSpan w:val="2"/>
            <w:tcBorders>
              <w:top w:val="nil"/>
              <w:bottom w:val="nil"/>
            </w:tcBorders>
          </w:tcPr>
          <w:p w:rsidR="00D44116" w:rsidRPr="008A59FE" w:rsidRDefault="00D44116" w:rsidP="00AB1AE7">
            <w:pPr>
              <w:widowControl w:val="0"/>
              <w:autoSpaceDE w:val="0"/>
              <w:autoSpaceDN w:val="0"/>
              <w:adjustRightInd w:val="0"/>
              <w:rPr>
                <w:bCs/>
                <w:color w:val="FF0000"/>
                <w:sz w:val="24"/>
                <w:szCs w:val="24"/>
              </w:rPr>
            </w:pPr>
          </w:p>
        </w:tc>
        <w:tc>
          <w:tcPr>
            <w:tcW w:w="776" w:type="dxa"/>
            <w:gridSpan w:val="2"/>
            <w:tcBorders>
              <w:top w:val="nil"/>
              <w:bottom w:val="nil"/>
              <w:right w:val="nil"/>
            </w:tcBorders>
          </w:tcPr>
          <w:p w:rsidR="00D44116" w:rsidRPr="008A59FE" w:rsidRDefault="00D44116" w:rsidP="00AB1AE7">
            <w:pPr>
              <w:widowControl w:val="0"/>
              <w:autoSpaceDE w:val="0"/>
              <w:autoSpaceDN w:val="0"/>
              <w:adjustRightInd w:val="0"/>
              <w:jc w:val="right"/>
              <w:rPr>
                <w:bCs/>
                <w:color w:val="FF0000"/>
                <w:sz w:val="24"/>
                <w:szCs w:val="24"/>
              </w:rPr>
            </w:pPr>
          </w:p>
        </w:tc>
      </w:tr>
      <w:tr w:rsidR="00D44116" w:rsidRPr="00533EA4" w:rsidTr="00AB1AE7">
        <w:trPr>
          <w:cantSplit/>
          <w:trHeight w:val="447"/>
        </w:trPr>
        <w:tc>
          <w:tcPr>
            <w:tcW w:w="9849" w:type="dxa"/>
            <w:gridSpan w:val="9"/>
            <w:tcBorders>
              <w:top w:val="nil"/>
              <w:left w:val="nil"/>
              <w:bottom w:val="nil"/>
              <w:right w:val="nil"/>
            </w:tcBorders>
          </w:tcPr>
          <w:p w:rsidR="00D44116" w:rsidRPr="00533EA4" w:rsidRDefault="00D44116" w:rsidP="00AB1AE7">
            <w:pPr>
              <w:widowControl w:val="0"/>
              <w:autoSpaceDE w:val="0"/>
              <w:autoSpaceDN w:val="0"/>
              <w:adjustRightInd w:val="0"/>
            </w:pPr>
            <w:r w:rsidRPr="00533EA4">
              <w:rPr>
                <w:b/>
                <w:bCs/>
                <w:sz w:val="28"/>
                <w:szCs w:val="28"/>
                <w:u w:val="single"/>
              </w:rPr>
              <w:t>Dział 700</w:t>
            </w:r>
            <w:r w:rsidRPr="00533EA4">
              <w:rPr>
                <w:b/>
                <w:bCs/>
                <w:sz w:val="28"/>
                <w:szCs w:val="28"/>
              </w:rPr>
              <w:t xml:space="preserve"> </w:t>
            </w:r>
            <w:r w:rsidRPr="00533EA4">
              <w:rPr>
                <w:b/>
                <w:bCs/>
                <w:sz w:val="28"/>
                <w:szCs w:val="28"/>
              </w:rPr>
              <w:tab/>
              <w:t xml:space="preserve">                                                                                                   82.043,24</w:t>
            </w:r>
          </w:p>
        </w:tc>
      </w:tr>
      <w:tr w:rsidR="00D44116" w:rsidRPr="00533EA4" w:rsidTr="00AB1AE7">
        <w:trPr>
          <w:trHeight w:val="447"/>
        </w:trPr>
        <w:tc>
          <w:tcPr>
            <w:tcW w:w="9849" w:type="dxa"/>
            <w:gridSpan w:val="9"/>
            <w:tcBorders>
              <w:top w:val="nil"/>
              <w:left w:val="nil"/>
              <w:bottom w:val="nil"/>
              <w:right w:val="nil"/>
            </w:tcBorders>
          </w:tcPr>
          <w:p w:rsidR="00D44116" w:rsidRPr="00533EA4" w:rsidRDefault="00D44116" w:rsidP="00AB1AE7">
            <w:pPr>
              <w:pStyle w:val="Tytu5"/>
              <w:tabs>
                <w:tab w:val="left" w:pos="708"/>
              </w:tabs>
              <w:spacing w:line="240" w:lineRule="auto"/>
              <w:ind w:left="0" w:firstLine="0"/>
              <w:jc w:val="both"/>
              <w:rPr>
                <w:b w:val="0"/>
                <w:sz w:val="24"/>
                <w:szCs w:val="24"/>
              </w:rPr>
            </w:pPr>
            <w:r w:rsidRPr="00533EA4">
              <w:rPr>
                <w:sz w:val="24"/>
                <w:szCs w:val="24"/>
              </w:rPr>
              <w:t xml:space="preserve">GOSPODARKA MIESZKANIOWA   </w:t>
            </w:r>
            <w:r w:rsidRPr="00533EA4">
              <w:rPr>
                <w:b w:val="0"/>
                <w:sz w:val="24"/>
                <w:szCs w:val="24"/>
              </w:rPr>
              <w:t xml:space="preserve">wykonanie w stosunku do planu – </w:t>
            </w:r>
            <w:r>
              <w:rPr>
                <w:b w:val="0"/>
                <w:sz w:val="24"/>
                <w:szCs w:val="24"/>
              </w:rPr>
              <w:t>85,55</w:t>
            </w:r>
            <w:r w:rsidRPr="00533EA4">
              <w:rPr>
                <w:b w:val="0"/>
                <w:sz w:val="24"/>
                <w:szCs w:val="24"/>
              </w:rPr>
              <w:t>%</w:t>
            </w:r>
          </w:p>
          <w:p w:rsidR="00D44116" w:rsidRPr="00533EA4" w:rsidRDefault="00D44116" w:rsidP="00AB1AE7">
            <w:pPr>
              <w:widowControl w:val="0"/>
              <w:autoSpaceDE w:val="0"/>
              <w:autoSpaceDN w:val="0"/>
              <w:adjustRightInd w:val="0"/>
              <w:jc w:val="right"/>
            </w:pPr>
          </w:p>
        </w:tc>
      </w:tr>
      <w:tr w:rsidR="00D44116" w:rsidRPr="00533EA4" w:rsidTr="00AB1AE7">
        <w:trPr>
          <w:cantSplit/>
          <w:trHeight w:val="447"/>
        </w:trPr>
        <w:tc>
          <w:tcPr>
            <w:tcW w:w="9849" w:type="dxa"/>
            <w:gridSpan w:val="9"/>
          </w:tcPr>
          <w:p w:rsidR="00D44116" w:rsidRPr="00533EA4" w:rsidRDefault="00D44116" w:rsidP="00AB1AE7">
            <w:pPr>
              <w:widowControl w:val="0"/>
              <w:autoSpaceDE w:val="0"/>
              <w:snapToGrid w:val="0"/>
              <w:rPr>
                <w:b/>
                <w:bCs/>
                <w:sz w:val="24"/>
                <w:szCs w:val="24"/>
              </w:rPr>
            </w:pPr>
            <w:r w:rsidRPr="00533EA4">
              <w:rPr>
                <w:b/>
                <w:bCs/>
                <w:sz w:val="24"/>
                <w:szCs w:val="24"/>
                <w:u w:val="single"/>
                <w:lang w:eastAsia="ar-SA"/>
              </w:rPr>
              <w:t>Gospodarka gruntami  i nieruchomościami</w:t>
            </w:r>
            <w:r w:rsidRPr="00533EA4">
              <w:rPr>
                <w:sz w:val="24"/>
                <w:szCs w:val="24"/>
                <w:lang w:eastAsia="ar-SA"/>
              </w:rPr>
              <w:t xml:space="preserve"> - wykonanie – 85,55</w:t>
            </w:r>
            <w:r w:rsidRPr="00533EA4">
              <w:rPr>
                <w:bCs/>
                <w:sz w:val="24"/>
                <w:szCs w:val="24"/>
                <w:lang w:eastAsia="ar-SA"/>
              </w:rPr>
              <w:t>%</w:t>
            </w:r>
            <w:r w:rsidRPr="00533EA4">
              <w:rPr>
                <w:b/>
                <w:bCs/>
                <w:sz w:val="24"/>
                <w:szCs w:val="24"/>
                <w:lang w:eastAsia="ar-SA"/>
              </w:rPr>
              <w:t xml:space="preserve">  - 8</w:t>
            </w:r>
            <w:r>
              <w:rPr>
                <w:b/>
                <w:bCs/>
                <w:sz w:val="24"/>
                <w:szCs w:val="24"/>
                <w:lang w:eastAsia="ar-SA"/>
              </w:rPr>
              <w:t>2</w:t>
            </w:r>
            <w:r w:rsidRPr="00533EA4">
              <w:rPr>
                <w:b/>
                <w:bCs/>
                <w:sz w:val="24"/>
                <w:szCs w:val="24"/>
                <w:lang w:eastAsia="ar-SA"/>
              </w:rPr>
              <w:t>.043,24</w:t>
            </w:r>
            <w:r w:rsidRPr="00533EA4">
              <w:rPr>
                <w:b/>
                <w:bCs/>
                <w:sz w:val="24"/>
                <w:szCs w:val="24"/>
              </w:rPr>
              <w:t xml:space="preserve"> </w:t>
            </w:r>
          </w:p>
          <w:p w:rsidR="00D44116" w:rsidRPr="00533EA4" w:rsidRDefault="00D44116" w:rsidP="00AB1AE7">
            <w:pPr>
              <w:widowControl w:val="0"/>
              <w:autoSpaceDE w:val="0"/>
              <w:snapToGrid w:val="0"/>
              <w:rPr>
                <w:sz w:val="24"/>
                <w:szCs w:val="24"/>
                <w:lang w:eastAsia="ar-SA"/>
              </w:rPr>
            </w:pPr>
            <w:r w:rsidRPr="00533EA4">
              <w:rPr>
                <w:sz w:val="24"/>
                <w:szCs w:val="24"/>
                <w:lang w:eastAsia="ar-SA"/>
              </w:rPr>
              <w:t xml:space="preserve">                                                                                                               (wydatki bieżące, majątkowe).</w:t>
            </w:r>
          </w:p>
        </w:tc>
      </w:tr>
      <w:tr w:rsidR="00D44116" w:rsidRPr="008A59FE" w:rsidTr="00AB1AE7">
        <w:trPr>
          <w:trHeight w:val="303"/>
        </w:trPr>
        <w:tc>
          <w:tcPr>
            <w:tcW w:w="6944" w:type="dxa"/>
            <w:gridSpan w:val="3"/>
          </w:tcPr>
          <w:p w:rsidR="00D44116" w:rsidRPr="008A59FE" w:rsidRDefault="00D44116" w:rsidP="00AB1AE7">
            <w:pPr>
              <w:pStyle w:val="Tekstpodstawowy32"/>
              <w:widowControl w:val="0"/>
              <w:autoSpaceDE w:val="0"/>
              <w:snapToGrid w:val="0"/>
              <w:rPr>
                <w:color w:val="FF0000"/>
                <w:szCs w:val="20"/>
              </w:rPr>
            </w:pPr>
          </w:p>
        </w:tc>
        <w:tc>
          <w:tcPr>
            <w:tcW w:w="2905" w:type="dxa"/>
            <w:gridSpan w:val="6"/>
          </w:tcPr>
          <w:p w:rsidR="00D44116" w:rsidRPr="008A59FE" w:rsidRDefault="00D44116" w:rsidP="00AB1AE7">
            <w:pPr>
              <w:widowControl w:val="0"/>
              <w:autoSpaceDE w:val="0"/>
              <w:snapToGrid w:val="0"/>
              <w:jc w:val="right"/>
              <w:rPr>
                <w:color w:val="FF0000"/>
                <w:sz w:val="24"/>
                <w:szCs w:val="24"/>
                <w:lang w:eastAsia="ar-SA"/>
              </w:rPr>
            </w:pPr>
          </w:p>
        </w:tc>
      </w:tr>
      <w:tr w:rsidR="00D44116" w:rsidRPr="005B7645" w:rsidTr="00AB1AE7">
        <w:trPr>
          <w:trHeight w:val="237"/>
        </w:trPr>
        <w:tc>
          <w:tcPr>
            <w:tcW w:w="6944" w:type="dxa"/>
            <w:gridSpan w:val="3"/>
          </w:tcPr>
          <w:p w:rsidR="00D44116" w:rsidRPr="005B7645" w:rsidRDefault="00D44116" w:rsidP="00AB1AE7">
            <w:pPr>
              <w:pStyle w:val="Tekstpodstawowy32"/>
              <w:widowControl w:val="0"/>
              <w:autoSpaceDE w:val="0"/>
              <w:snapToGrid w:val="0"/>
              <w:rPr>
                <w:bCs/>
              </w:rPr>
            </w:pPr>
            <w:r w:rsidRPr="005B7645">
              <w:rPr>
                <w:bCs/>
              </w:rPr>
              <w:t>Wydatki bieżące – 77.418,84 – 90,23%</w:t>
            </w:r>
          </w:p>
        </w:tc>
        <w:tc>
          <w:tcPr>
            <w:tcW w:w="2905" w:type="dxa"/>
            <w:gridSpan w:val="6"/>
          </w:tcPr>
          <w:p w:rsidR="00D44116" w:rsidRPr="005B7645" w:rsidRDefault="00D44116" w:rsidP="00AB1AE7">
            <w:pPr>
              <w:widowControl w:val="0"/>
              <w:autoSpaceDE w:val="0"/>
              <w:snapToGrid w:val="0"/>
              <w:jc w:val="right"/>
              <w:rPr>
                <w:sz w:val="24"/>
                <w:szCs w:val="24"/>
                <w:lang w:eastAsia="ar-SA"/>
              </w:rPr>
            </w:pPr>
          </w:p>
        </w:tc>
      </w:tr>
      <w:tr w:rsidR="00D44116" w:rsidRPr="00533EA4" w:rsidTr="00AB1AE7">
        <w:trPr>
          <w:trHeight w:val="447"/>
        </w:trPr>
        <w:tc>
          <w:tcPr>
            <w:tcW w:w="6944" w:type="dxa"/>
            <w:gridSpan w:val="3"/>
          </w:tcPr>
          <w:p w:rsidR="00D44116" w:rsidRPr="00533EA4" w:rsidRDefault="00D44116" w:rsidP="00AB1AE7">
            <w:pPr>
              <w:snapToGrid w:val="0"/>
              <w:rPr>
                <w:sz w:val="24"/>
                <w:szCs w:val="24"/>
                <w:lang w:eastAsia="ar-SA"/>
              </w:rPr>
            </w:pPr>
            <w:r w:rsidRPr="00533EA4">
              <w:rPr>
                <w:sz w:val="24"/>
                <w:szCs w:val="24"/>
                <w:lang w:eastAsia="ar-SA"/>
              </w:rPr>
              <w:t xml:space="preserve">Wydatki majątkowe – </w:t>
            </w:r>
            <w:r>
              <w:rPr>
                <w:sz w:val="24"/>
                <w:szCs w:val="24"/>
                <w:lang w:eastAsia="ar-SA"/>
              </w:rPr>
              <w:t>4.624,40</w:t>
            </w:r>
            <w:r w:rsidRPr="00533EA4">
              <w:rPr>
                <w:sz w:val="24"/>
                <w:szCs w:val="24"/>
                <w:lang w:eastAsia="ar-SA"/>
              </w:rPr>
              <w:t xml:space="preserve"> –</w:t>
            </w:r>
            <w:r>
              <w:rPr>
                <w:sz w:val="24"/>
                <w:szCs w:val="24"/>
                <w:lang w:eastAsia="ar-SA"/>
              </w:rPr>
              <w:t xml:space="preserve"> 45,79</w:t>
            </w:r>
            <w:r w:rsidRPr="00533EA4">
              <w:rPr>
                <w:sz w:val="24"/>
                <w:szCs w:val="24"/>
                <w:lang w:eastAsia="ar-SA"/>
              </w:rPr>
              <w:t>%</w:t>
            </w:r>
          </w:p>
        </w:tc>
        <w:tc>
          <w:tcPr>
            <w:tcW w:w="2905" w:type="dxa"/>
            <w:gridSpan w:val="6"/>
          </w:tcPr>
          <w:p w:rsidR="00D44116" w:rsidRPr="00533EA4" w:rsidRDefault="00D44116" w:rsidP="00AB1AE7">
            <w:pPr>
              <w:widowControl w:val="0"/>
              <w:autoSpaceDE w:val="0"/>
              <w:snapToGrid w:val="0"/>
              <w:jc w:val="right"/>
              <w:rPr>
                <w:sz w:val="24"/>
                <w:szCs w:val="24"/>
                <w:lang w:eastAsia="ar-SA"/>
              </w:rPr>
            </w:pPr>
          </w:p>
        </w:tc>
      </w:tr>
      <w:tr w:rsidR="00D44116" w:rsidRPr="005B7645" w:rsidTr="00AB1AE7">
        <w:trPr>
          <w:trHeight w:val="1097"/>
        </w:trPr>
        <w:tc>
          <w:tcPr>
            <w:tcW w:w="6944" w:type="dxa"/>
            <w:gridSpan w:val="3"/>
          </w:tcPr>
          <w:p w:rsidR="00D44116" w:rsidRPr="000915C8" w:rsidRDefault="00D44116" w:rsidP="00AB1AE7">
            <w:pPr>
              <w:widowControl w:val="0"/>
              <w:autoSpaceDE w:val="0"/>
              <w:snapToGrid w:val="0"/>
              <w:rPr>
                <w:sz w:val="24"/>
                <w:szCs w:val="24"/>
              </w:rPr>
            </w:pPr>
            <w:r w:rsidRPr="005B7645">
              <w:rPr>
                <w:sz w:val="24"/>
                <w:szCs w:val="24"/>
                <w:lang w:eastAsia="ar-SA"/>
              </w:rPr>
              <w:t xml:space="preserve">- opłaty, </w:t>
            </w:r>
            <w:r w:rsidRPr="000915C8">
              <w:rPr>
                <w:sz w:val="24"/>
                <w:szCs w:val="24"/>
                <w:lang w:eastAsia="ar-SA"/>
              </w:rPr>
              <w:t xml:space="preserve">m.in. akty notarialne, opłata za czynsz dzierżawny, operat szacunkowy działki, wznowienie znaków granicznych, ogłoszenie w prasie, </w:t>
            </w:r>
            <w:r w:rsidRPr="000915C8">
              <w:rPr>
                <w:sz w:val="24"/>
                <w:szCs w:val="24"/>
              </w:rPr>
              <w:t>wykonanie pr</w:t>
            </w:r>
            <w:r w:rsidR="00B956F2" w:rsidRPr="000915C8">
              <w:rPr>
                <w:sz w:val="24"/>
                <w:szCs w:val="24"/>
              </w:rPr>
              <w:t>ojektu wyodrębnienia lokali,  prace</w:t>
            </w:r>
            <w:r w:rsidRPr="000915C8">
              <w:rPr>
                <w:sz w:val="24"/>
                <w:szCs w:val="24"/>
              </w:rPr>
              <w:t xml:space="preserve"> geodezyjn</w:t>
            </w:r>
            <w:r w:rsidR="00B956F2" w:rsidRPr="000915C8">
              <w:rPr>
                <w:sz w:val="24"/>
                <w:szCs w:val="24"/>
              </w:rPr>
              <w:t>e</w:t>
            </w:r>
            <w:r w:rsidRPr="000915C8">
              <w:rPr>
                <w:sz w:val="24"/>
                <w:szCs w:val="24"/>
              </w:rPr>
              <w:t xml:space="preserve">, aktualizacja danych ewidencyjnych </w:t>
            </w:r>
          </w:p>
          <w:p w:rsidR="00D44116" w:rsidRPr="008A59FE" w:rsidRDefault="00D44116" w:rsidP="00AB1AE7">
            <w:pPr>
              <w:widowControl w:val="0"/>
              <w:autoSpaceDE w:val="0"/>
              <w:snapToGrid w:val="0"/>
              <w:rPr>
                <w:color w:val="FF0000"/>
                <w:sz w:val="24"/>
                <w:szCs w:val="24"/>
                <w:lang w:eastAsia="ar-SA"/>
              </w:rPr>
            </w:pPr>
          </w:p>
        </w:tc>
        <w:tc>
          <w:tcPr>
            <w:tcW w:w="2905" w:type="dxa"/>
            <w:gridSpan w:val="6"/>
          </w:tcPr>
          <w:p w:rsidR="00D44116" w:rsidRPr="005B7645" w:rsidRDefault="00D44116" w:rsidP="00AB1AE7">
            <w:pPr>
              <w:widowControl w:val="0"/>
              <w:autoSpaceDE w:val="0"/>
              <w:snapToGrid w:val="0"/>
              <w:jc w:val="right"/>
              <w:rPr>
                <w:sz w:val="24"/>
                <w:szCs w:val="24"/>
                <w:lang w:eastAsia="ar-SA"/>
              </w:rPr>
            </w:pPr>
            <w:r w:rsidRPr="005B7645">
              <w:rPr>
                <w:sz w:val="24"/>
                <w:szCs w:val="24"/>
                <w:lang w:eastAsia="ar-SA"/>
              </w:rPr>
              <w:t>61.950,84(4300)</w:t>
            </w:r>
          </w:p>
        </w:tc>
      </w:tr>
      <w:tr w:rsidR="00D44116" w:rsidRPr="005B7645" w:rsidTr="00AB1AE7">
        <w:trPr>
          <w:trHeight w:val="395"/>
        </w:trPr>
        <w:tc>
          <w:tcPr>
            <w:tcW w:w="6944" w:type="dxa"/>
            <w:gridSpan w:val="3"/>
          </w:tcPr>
          <w:p w:rsidR="00D44116" w:rsidRPr="005B7645" w:rsidRDefault="00D44116" w:rsidP="00AB1AE7">
            <w:pPr>
              <w:widowControl w:val="0"/>
              <w:autoSpaceDE w:val="0"/>
              <w:snapToGrid w:val="0"/>
              <w:rPr>
                <w:sz w:val="24"/>
                <w:szCs w:val="24"/>
                <w:lang w:eastAsia="ar-SA"/>
              </w:rPr>
            </w:pPr>
            <w:r>
              <w:rPr>
                <w:sz w:val="24"/>
                <w:szCs w:val="24"/>
                <w:lang w:eastAsia="ar-SA"/>
              </w:rPr>
              <w:t>- różne opłaty i składki</w:t>
            </w:r>
          </w:p>
        </w:tc>
        <w:tc>
          <w:tcPr>
            <w:tcW w:w="2905" w:type="dxa"/>
            <w:gridSpan w:val="6"/>
          </w:tcPr>
          <w:p w:rsidR="00D44116" w:rsidRPr="005B7645" w:rsidRDefault="00D44116" w:rsidP="00AB1AE7">
            <w:pPr>
              <w:widowControl w:val="0"/>
              <w:autoSpaceDE w:val="0"/>
              <w:snapToGrid w:val="0"/>
              <w:jc w:val="right"/>
              <w:rPr>
                <w:sz w:val="24"/>
                <w:szCs w:val="24"/>
                <w:lang w:eastAsia="ar-SA"/>
              </w:rPr>
            </w:pPr>
            <w:r>
              <w:rPr>
                <w:sz w:val="24"/>
                <w:szCs w:val="24"/>
                <w:lang w:eastAsia="ar-SA"/>
              </w:rPr>
              <w:t>3.168,00(4430)</w:t>
            </w:r>
          </w:p>
        </w:tc>
      </w:tr>
      <w:tr w:rsidR="00D44116" w:rsidRPr="005B7645" w:rsidTr="00AB1AE7">
        <w:trPr>
          <w:trHeight w:val="1097"/>
        </w:trPr>
        <w:tc>
          <w:tcPr>
            <w:tcW w:w="6944" w:type="dxa"/>
            <w:gridSpan w:val="3"/>
          </w:tcPr>
          <w:p w:rsidR="00D44116" w:rsidRDefault="00D44116" w:rsidP="00AB1AE7">
            <w:pPr>
              <w:spacing w:before="120" w:after="120"/>
            </w:pPr>
            <w:r>
              <w:rPr>
                <w:sz w:val="24"/>
                <w:szCs w:val="24"/>
                <w:lang w:eastAsia="ar-SA"/>
              </w:rPr>
              <w:t xml:space="preserve">-  </w:t>
            </w:r>
            <w:r w:rsidRPr="002175AE">
              <w:rPr>
                <w:sz w:val="24"/>
                <w:szCs w:val="24"/>
              </w:rPr>
              <w:t>opracowanie Programu rewitalizacji dla Miasta i Gminy Gołańcz na podstawie umowy dotacji celowej Nr DPR.U.60/2016 z dnia 21.10.2016 r. zawartej pomiędzy Województwem Wielkopolskim, a Miastem i Gminą Gołańcz. Dofinansowanie w ramach Programu operacyjnego Pomoc Techniczna 2014-2020.</w:t>
            </w:r>
          </w:p>
          <w:p w:rsidR="00D44116" w:rsidRDefault="00D44116" w:rsidP="00AB1AE7">
            <w:pPr>
              <w:widowControl w:val="0"/>
              <w:autoSpaceDE w:val="0"/>
              <w:snapToGrid w:val="0"/>
              <w:rPr>
                <w:sz w:val="24"/>
                <w:szCs w:val="24"/>
                <w:lang w:eastAsia="ar-SA"/>
              </w:rPr>
            </w:pPr>
          </w:p>
        </w:tc>
        <w:tc>
          <w:tcPr>
            <w:tcW w:w="2905" w:type="dxa"/>
            <w:gridSpan w:val="6"/>
          </w:tcPr>
          <w:p w:rsidR="00D44116" w:rsidRDefault="00D44116" w:rsidP="00AB1AE7">
            <w:pPr>
              <w:widowControl w:val="0"/>
              <w:autoSpaceDE w:val="0"/>
              <w:snapToGrid w:val="0"/>
              <w:jc w:val="right"/>
              <w:rPr>
                <w:sz w:val="24"/>
                <w:szCs w:val="24"/>
                <w:lang w:eastAsia="ar-SA"/>
              </w:rPr>
            </w:pPr>
          </w:p>
          <w:p w:rsidR="00D44116" w:rsidRDefault="00D44116" w:rsidP="00AB1AE7">
            <w:pPr>
              <w:widowControl w:val="0"/>
              <w:autoSpaceDE w:val="0"/>
              <w:snapToGrid w:val="0"/>
              <w:jc w:val="right"/>
              <w:rPr>
                <w:sz w:val="24"/>
                <w:szCs w:val="24"/>
                <w:lang w:eastAsia="ar-SA"/>
              </w:rPr>
            </w:pPr>
          </w:p>
          <w:p w:rsidR="00D44116" w:rsidRDefault="00D44116" w:rsidP="00AB1AE7">
            <w:pPr>
              <w:widowControl w:val="0"/>
              <w:autoSpaceDE w:val="0"/>
              <w:snapToGrid w:val="0"/>
              <w:jc w:val="right"/>
              <w:rPr>
                <w:sz w:val="24"/>
                <w:szCs w:val="24"/>
                <w:lang w:eastAsia="ar-SA"/>
              </w:rPr>
            </w:pPr>
          </w:p>
          <w:p w:rsidR="00D44116" w:rsidRDefault="00D44116" w:rsidP="00AB1AE7">
            <w:pPr>
              <w:widowControl w:val="0"/>
              <w:autoSpaceDE w:val="0"/>
              <w:snapToGrid w:val="0"/>
              <w:jc w:val="right"/>
              <w:rPr>
                <w:sz w:val="24"/>
                <w:szCs w:val="24"/>
                <w:lang w:eastAsia="ar-SA"/>
              </w:rPr>
            </w:pPr>
          </w:p>
          <w:p w:rsidR="00D44116" w:rsidRDefault="00D44116" w:rsidP="00AB1AE7">
            <w:pPr>
              <w:widowControl w:val="0"/>
              <w:autoSpaceDE w:val="0"/>
              <w:snapToGrid w:val="0"/>
              <w:jc w:val="right"/>
              <w:rPr>
                <w:sz w:val="24"/>
                <w:szCs w:val="24"/>
                <w:lang w:eastAsia="ar-SA"/>
              </w:rPr>
            </w:pPr>
            <w:r>
              <w:rPr>
                <w:sz w:val="24"/>
                <w:szCs w:val="24"/>
                <w:lang w:eastAsia="ar-SA"/>
              </w:rPr>
              <w:t>12.300,00(4308,4309)</w:t>
            </w:r>
          </w:p>
        </w:tc>
      </w:tr>
      <w:tr w:rsidR="00D44116" w:rsidRPr="00533EA4" w:rsidTr="00AB1AE7">
        <w:trPr>
          <w:gridAfter w:val="1"/>
          <w:wAfter w:w="72" w:type="dxa"/>
          <w:trHeight w:val="491"/>
        </w:trPr>
        <w:tc>
          <w:tcPr>
            <w:tcW w:w="9777" w:type="dxa"/>
            <w:gridSpan w:val="8"/>
          </w:tcPr>
          <w:p w:rsidR="00D44116" w:rsidRPr="00533EA4" w:rsidRDefault="00D44116" w:rsidP="00AB1AE7">
            <w:pPr>
              <w:rPr>
                <w:sz w:val="24"/>
                <w:szCs w:val="24"/>
              </w:rPr>
            </w:pPr>
            <w:r w:rsidRPr="00533EA4">
              <w:rPr>
                <w:b/>
                <w:sz w:val="24"/>
                <w:szCs w:val="24"/>
              </w:rPr>
              <w:t>Wydatki majątkowe</w:t>
            </w:r>
            <w:r w:rsidRPr="00533EA4">
              <w:rPr>
                <w:sz w:val="24"/>
                <w:szCs w:val="24"/>
              </w:rPr>
              <w:t xml:space="preserve"> - wykonanie w stosunku do planu – </w:t>
            </w:r>
            <w:r>
              <w:rPr>
                <w:sz w:val="24"/>
                <w:szCs w:val="24"/>
              </w:rPr>
              <w:t>45,79</w:t>
            </w:r>
            <w:r w:rsidRPr="00533EA4">
              <w:rPr>
                <w:sz w:val="24"/>
                <w:szCs w:val="24"/>
              </w:rPr>
              <w:t xml:space="preserve">%  - </w:t>
            </w:r>
            <w:r>
              <w:rPr>
                <w:sz w:val="24"/>
                <w:szCs w:val="24"/>
              </w:rPr>
              <w:t>4.624,40</w:t>
            </w:r>
            <w:r w:rsidRPr="00533EA4">
              <w:rPr>
                <w:sz w:val="24"/>
                <w:szCs w:val="24"/>
              </w:rPr>
              <w:t xml:space="preserve"> </w:t>
            </w:r>
          </w:p>
        </w:tc>
      </w:tr>
      <w:tr w:rsidR="00D44116" w:rsidRPr="008A59FE" w:rsidTr="00AB1AE7">
        <w:trPr>
          <w:cantSplit/>
          <w:trHeight w:val="448"/>
        </w:trPr>
        <w:tc>
          <w:tcPr>
            <w:tcW w:w="568" w:type="dxa"/>
            <w:gridSpan w:val="2"/>
            <w:tcBorders>
              <w:top w:val="nil"/>
              <w:left w:val="nil"/>
              <w:bottom w:val="nil"/>
            </w:tcBorders>
          </w:tcPr>
          <w:p w:rsidR="00D44116" w:rsidRPr="00E320D8" w:rsidRDefault="00D44116" w:rsidP="00AB1AE7">
            <w:pPr>
              <w:widowControl w:val="0"/>
              <w:autoSpaceDE w:val="0"/>
              <w:autoSpaceDN w:val="0"/>
              <w:adjustRightInd w:val="0"/>
              <w:rPr>
                <w:bCs/>
                <w:sz w:val="24"/>
                <w:szCs w:val="24"/>
              </w:rPr>
            </w:pPr>
            <w:r w:rsidRPr="00E320D8">
              <w:rPr>
                <w:bCs/>
                <w:sz w:val="24"/>
                <w:szCs w:val="24"/>
              </w:rPr>
              <w:t>1.</w:t>
            </w:r>
          </w:p>
        </w:tc>
        <w:tc>
          <w:tcPr>
            <w:tcW w:w="7371" w:type="dxa"/>
            <w:gridSpan w:val="2"/>
            <w:tcBorders>
              <w:top w:val="nil"/>
              <w:bottom w:val="nil"/>
            </w:tcBorders>
          </w:tcPr>
          <w:p w:rsidR="00D44116" w:rsidRPr="00E320D8" w:rsidRDefault="00D44116" w:rsidP="00AB1AE7">
            <w:pPr>
              <w:widowControl w:val="0"/>
              <w:autoSpaceDE w:val="0"/>
              <w:autoSpaceDN w:val="0"/>
              <w:adjustRightInd w:val="0"/>
              <w:rPr>
                <w:sz w:val="24"/>
                <w:szCs w:val="24"/>
              </w:rPr>
            </w:pPr>
            <w:r w:rsidRPr="00E320D8">
              <w:rPr>
                <w:b/>
                <w:sz w:val="24"/>
                <w:szCs w:val="24"/>
              </w:rPr>
              <w:t>Odpłatne nabycie działek w Chawłodnie etap III</w:t>
            </w:r>
            <w:r w:rsidRPr="00E320D8">
              <w:rPr>
                <w:sz w:val="24"/>
                <w:szCs w:val="24"/>
              </w:rPr>
              <w:t>. Wykonanie - 4.024,40</w:t>
            </w:r>
          </w:p>
        </w:tc>
        <w:tc>
          <w:tcPr>
            <w:tcW w:w="315" w:type="dxa"/>
            <w:gridSpan w:val="2"/>
            <w:tcBorders>
              <w:top w:val="nil"/>
              <w:bottom w:val="nil"/>
            </w:tcBorders>
          </w:tcPr>
          <w:p w:rsidR="00D44116" w:rsidRPr="008A59FE" w:rsidRDefault="00D44116" w:rsidP="00AB1AE7">
            <w:pPr>
              <w:widowControl w:val="0"/>
              <w:autoSpaceDE w:val="0"/>
              <w:autoSpaceDN w:val="0"/>
              <w:adjustRightInd w:val="0"/>
              <w:rPr>
                <w:bCs/>
                <w:color w:val="FF0000"/>
                <w:sz w:val="24"/>
                <w:szCs w:val="24"/>
              </w:rPr>
            </w:pPr>
          </w:p>
        </w:tc>
        <w:tc>
          <w:tcPr>
            <w:tcW w:w="1595" w:type="dxa"/>
            <w:gridSpan w:val="3"/>
            <w:tcBorders>
              <w:top w:val="nil"/>
              <w:bottom w:val="nil"/>
              <w:right w:val="nil"/>
            </w:tcBorders>
          </w:tcPr>
          <w:p w:rsidR="00D44116" w:rsidRPr="008A59FE" w:rsidRDefault="00D44116" w:rsidP="00AB1AE7">
            <w:pPr>
              <w:widowControl w:val="0"/>
              <w:autoSpaceDE w:val="0"/>
              <w:autoSpaceDN w:val="0"/>
              <w:adjustRightInd w:val="0"/>
              <w:jc w:val="right"/>
              <w:rPr>
                <w:bCs/>
                <w:color w:val="FF0000"/>
                <w:sz w:val="24"/>
                <w:szCs w:val="24"/>
              </w:rPr>
            </w:pPr>
          </w:p>
        </w:tc>
      </w:tr>
      <w:tr w:rsidR="00D44116" w:rsidRPr="008A59FE" w:rsidTr="00AB1AE7">
        <w:trPr>
          <w:cantSplit/>
          <w:trHeight w:val="448"/>
        </w:trPr>
        <w:tc>
          <w:tcPr>
            <w:tcW w:w="568" w:type="dxa"/>
            <w:gridSpan w:val="2"/>
            <w:tcBorders>
              <w:top w:val="nil"/>
              <w:left w:val="nil"/>
              <w:bottom w:val="nil"/>
            </w:tcBorders>
          </w:tcPr>
          <w:p w:rsidR="00D44116" w:rsidRPr="00E320D8" w:rsidRDefault="00D44116" w:rsidP="00AB1AE7">
            <w:pPr>
              <w:widowControl w:val="0"/>
              <w:autoSpaceDE w:val="0"/>
              <w:autoSpaceDN w:val="0"/>
              <w:adjustRightInd w:val="0"/>
              <w:rPr>
                <w:bCs/>
                <w:sz w:val="24"/>
                <w:szCs w:val="24"/>
              </w:rPr>
            </w:pPr>
            <w:r w:rsidRPr="00E320D8">
              <w:rPr>
                <w:bCs/>
                <w:sz w:val="24"/>
                <w:szCs w:val="24"/>
              </w:rPr>
              <w:t>2.</w:t>
            </w:r>
          </w:p>
        </w:tc>
        <w:tc>
          <w:tcPr>
            <w:tcW w:w="7371" w:type="dxa"/>
            <w:gridSpan w:val="2"/>
            <w:tcBorders>
              <w:top w:val="nil"/>
              <w:bottom w:val="nil"/>
            </w:tcBorders>
          </w:tcPr>
          <w:p w:rsidR="00D44116" w:rsidRPr="00E320D8" w:rsidRDefault="00D44116" w:rsidP="00AB1AE7">
            <w:pPr>
              <w:widowControl w:val="0"/>
              <w:autoSpaceDE w:val="0"/>
              <w:autoSpaceDN w:val="0"/>
              <w:adjustRightInd w:val="0"/>
              <w:rPr>
                <w:sz w:val="24"/>
                <w:szCs w:val="24"/>
              </w:rPr>
            </w:pPr>
            <w:r w:rsidRPr="00E320D8">
              <w:rPr>
                <w:b/>
                <w:bCs/>
                <w:sz w:val="24"/>
                <w:szCs w:val="24"/>
              </w:rPr>
              <w:t>Wykup działek pod budowę promenady w okolicy Jeziora Smolary.</w:t>
            </w:r>
            <w:r w:rsidRPr="00E320D8">
              <w:rPr>
                <w:bCs/>
                <w:sz w:val="24"/>
                <w:szCs w:val="24"/>
              </w:rPr>
              <w:t xml:space="preserve"> Wykonanie – 0,00</w:t>
            </w:r>
          </w:p>
        </w:tc>
        <w:tc>
          <w:tcPr>
            <w:tcW w:w="315" w:type="dxa"/>
            <w:gridSpan w:val="2"/>
            <w:tcBorders>
              <w:top w:val="nil"/>
              <w:bottom w:val="nil"/>
            </w:tcBorders>
          </w:tcPr>
          <w:p w:rsidR="00D44116" w:rsidRPr="008A59FE" w:rsidRDefault="00D44116" w:rsidP="00AB1AE7">
            <w:pPr>
              <w:widowControl w:val="0"/>
              <w:autoSpaceDE w:val="0"/>
              <w:autoSpaceDN w:val="0"/>
              <w:adjustRightInd w:val="0"/>
              <w:rPr>
                <w:bCs/>
                <w:color w:val="FF0000"/>
                <w:sz w:val="24"/>
                <w:szCs w:val="24"/>
              </w:rPr>
            </w:pPr>
          </w:p>
        </w:tc>
        <w:tc>
          <w:tcPr>
            <w:tcW w:w="1595" w:type="dxa"/>
            <w:gridSpan w:val="3"/>
            <w:tcBorders>
              <w:top w:val="nil"/>
              <w:bottom w:val="nil"/>
              <w:right w:val="nil"/>
            </w:tcBorders>
          </w:tcPr>
          <w:p w:rsidR="00D44116" w:rsidRPr="008A59FE" w:rsidRDefault="00D44116" w:rsidP="00AB1AE7">
            <w:pPr>
              <w:widowControl w:val="0"/>
              <w:autoSpaceDE w:val="0"/>
              <w:autoSpaceDN w:val="0"/>
              <w:adjustRightInd w:val="0"/>
              <w:jc w:val="right"/>
              <w:rPr>
                <w:bCs/>
                <w:color w:val="FF0000"/>
                <w:sz w:val="24"/>
                <w:szCs w:val="24"/>
              </w:rPr>
            </w:pPr>
          </w:p>
        </w:tc>
      </w:tr>
      <w:tr w:rsidR="00D44116" w:rsidRPr="008A59FE" w:rsidTr="00AB1AE7">
        <w:trPr>
          <w:cantSplit/>
          <w:trHeight w:val="448"/>
        </w:trPr>
        <w:tc>
          <w:tcPr>
            <w:tcW w:w="568" w:type="dxa"/>
            <w:gridSpan w:val="2"/>
            <w:tcBorders>
              <w:top w:val="nil"/>
              <w:left w:val="nil"/>
              <w:bottom w:val="nil"/>
            </w:tcBorders>
          </w:tcPr>
          <w:p w:rsidR="00D44116" w:rsidRPr="00E320D8" w:rsidRDefault="00D44116" w:rsidP="00AB1AE7">
            <w:pPr>
              <w:widowControl w:val="0"/>
              <w:autoSpaceDE w:val="0"/>
              <w:autoSpaceDN w:val="0"/>
              <w:adjustRightInd w:val="0"/>
              <w:rPr>
                <w:bCs/>
                <w:sz w:val="24"/>
                <w:szCs w:val="24"/>
              </w:rPr>
            </w:pPr>
            <w:r w:rsidRPr="00E320D8">
              <w:rPr>
                <w:bCs/>
                <w:sz w:val="24"/>
                <w:szCs w:val="24"/>
              </w:rPr>
              <w:t>3.</w:t>
            </w:r>
          </w:p>
        </w:tc>
        <w:tc>
          <w:tcPr>
            <w:tcW w:w="7371" w:type="dxa"/>
            <w:gridSpan w:val="2"/>
            <w:tcBorders>
              <w:top w:val="nil"/>
              <w:bottom w:val="nil"/>
            </w:tcBorders>
          </w:tcPr>
          <w:p w:rsidR="00D44116" w:rsidRPr="00E320D8" w:rsidRDefault="00D44116" w:rsidP="00AB1AE7">
            <w:pPr>
              <w:widowControl w:val="0"/>
              <w:autoSpaceDE w:val="0"/>
              <w:autoSpaceDN w:val="0"/>
              <w:adjustRightInd w:val="0"/>
              <w:rPr>
                <w:sz w:val="24"/>
                <w:szCs w:val="24"/>
              </w:rPr>
            </w:pPr>
            <w:r w:rsidRPr="00E320D8">
              <w:rPr>
                <w:b/>
                <w:bCs/>
                <w:sz w:val="24"/>
                <w:szCs w:val="24"/>
              </w:rPr>
              <w:t>Zakup działki budowlanej nr 895/1 położonej w Gołańczy z przeznaczeniem na cele drogowe.</w:t>
            </w:r>
            <w:r w:rsidRPr="00E320D8">
              <w:rPr>
                <w:bCs/>
                <w:sz w:val="24"/>
                <w:szCs w:val="24"/>
              </w:rPr>
              <w:t xml:space="preserve"> Wykonanie – 600,00</w:t>
            </w:r>
          </w:p>
        </w:tc>
        <w:tc>
          <w:tcPr>
            <w:tcW w:w="315" w:type="dxa"/>
            <w:gridSpan w:val="2"/>
            <w:tcBorders>
              <w:top w:val="nil"/>
              <w:bottom w:val="nil"/>
            </w:tcBorders>
          </w:tcPr>
          <w:p w:rsidR="00D44116" w:rsidRPr="008A59FE" w:rsidRDefault="00D44116" w:rsidP="00AB1AE7">
            <w:pPr>
              <w:widowControl w:val="0"/>
              <w:autoSpaceDE w:val="0"/>
              <w:autoSpaceDN w:val="0"/>
              <w:adjustRightInd w:val="0"/>
              <w:rPr>
                <w:bCs/>
                <w:color w:val="FF0000"/>
                <w:sz w:val="24"/>
                <w:szCs w:val="24"/>
              </w:rPr>
            </w:pPr>
          </w:p>
        </w:tc>
        <w:tc>
          <w:tcPr>
            <w:tcW w:w="1595" w:type="dxa"/>
            <w:gridSpan w:val="3"/>
            <w:tcBorders>
              <w:top w:val="nil"/>
              <w:bottom w:val="nil"/>
              <w:right w:val="nil"/>
            </w:tcBorders>
          </w:tcPr>
          <w:p w:rsidR="00D44116" w:rsidRPr="008A59FE" w:rsidRDefault="00D44116" w:rsidP="00AB1AE7">
            <w:pPr>
              <w:widowControl w:val="0"/>
              <w:autoSpaceDE w:val="0"/>
              <w:autoSpaceDN w:val="0"/>
              <w:adjustRightInd w:val="0"/>
              <w:jc w:val="right"/>
              <w:rPr>
                <w:bCs/>
                <w:color w:val="FF0000"/>
                <w:sz w:val="24"/>
                <w:szCs w:val="24"/>
              </w:rPr>
            </w:pPr>
          </w:p>
        </w:tc>
      </w:tr>
      <w:tr w:rsidR="00D44116" w:rsidRPr="008A59FE" w:rsidTr="00AB1AE7">
        <w:trPr>
          <w:cantSplit/>
          <w:trHeight w:val="448"/>
        </w:trPr>
        <w:tc>
          <w:tcPr>
            <w:tcW w:w="568" w:type="dxa"/>
            <w:gridSpan w:val="2"/>
            <w:tcBorders>
              <w:top w:val="nil"/>
              <w:left w:val="nil"/>
              <w:bottom w:val="nil"/>
            </w:tcBorders>
          </w:tcPr>
          <w:p w:rsidR="00D44116" w:rsidRPr="008A59FE" w:rsidRDefault="00D44116" w:rsidP="00AB1AE7">
            <w:pPr>
              <w:widowControl w:val="0"/>
              <w:autoSpaceDE w:val="0"/>
              <w:autoSpaceDN w:val="0"/>
              <w:adjustRightInd w:val="0"/>
              <w:rPr>
                <w:bCs/>
                <w:color w:val="FF0000"/>
                <w:sz w:val="24"/>
                <w:szCs w:val="24"/>
              </w:rPr>
            </w:pPr>
          </w:p>
        </w:tc>
        <w:tc>
          <w:tcPr>
            <w:tcW w:w="7371" w:type="dxa"/>
            <w:gridSpan w:val="2"/>
            <w:tcBorders>
              <w:top w:val="nil"/>
              <w:bottom w:val="nil"/>
            </w:tcBorders>
          </w:tcPr>
          <w:p w:rsidR="00D44116" w:rsidRPr="008A59FE" w:rsidRDefault="00D44116" w:rsidP="00AB1AE7">
            <w:pPr>
              <w:widowControl w:val="0"/>
              <w:autoSpaceDE w:val="0"/>
              <w:autoSpaceDN w:val="0"/>
              <w:adjustRightInd w:val="0"/>
              <w:rPr>
                <w:color w:val="FF0000"/>
                <w:sz w:val="24"/>
                <w:szCs w:val="24"/>
              </w:rPr>
            </w:pPr>
          </w:p>
        </w:tc>
        <w:tc>
          <w:tcPr>
            <w:tcW w:w="315" w:type="dxa"/>
            <w:gridSpan w:val="2"/>
            <w:tcBorders>
              <w:top w:val="nil"/>
              <w:bottom w:val="nil"/>
            </w:tcBorders>
          </w:tcPr>
          <w:p w:rsidR="00D44116" w:rsidRPr="008A59FE" w:rsidRDefault="00D44116" w:rsidP="00AB1AE7">
            <w:pPr>
              <w:widowControl w:val="0"/>
              <w:autoSpaceDE w:val="0"/>
              <w:autoSpaceDN w:val="0"/>
              <w:adjustRightInd w:val="0"/>
              <w:rPr>
                <w:bCs/>
                <w:color w:val="FF0000"/>
                <w:sz w:val="24"/>
                <w:szCs w:val="24"/>
              </w:rPr>
            </w:pPr>
          </w:p>
        </w:tc>
        <w:tc>
          <w:tcPr>
            <w:tcW w:w="1595" w:type="dxa"/>
            <w:gridSpan w:val="3"/>
            <w:tcBorders>
              <w:top w:val="nil"/>
              <w:bottom w:val="nil"/>
              <w:right w:val="nil"/>
            </w:tcBorders>
          </w:tcPr>
          <w:p w:rsidR="00D44116" w:rsidRPr="008A59FE" w:rsidRDefault="00D44116" w:rsidP="00AB1AE7">
            <w:pPr>
              <w:widowControl w:val="0"/>
              <w:autoSpaceDE w:val="0"/>
              <w:autoSpaceDN w:val="0"/>
              <w:adjustRightInd w:val="0"/>
              <w:jc w:val="right"/>
              <w:rPr>
                <w:bCs/>
                <w:color w:val="FF0000"/>
                <w:sz w:val="24"/>
                <w:szCs w:val="24"/>
              </w:rPr>
            </w:pPr>
          </w:p>
        </w:tc>
      </w:tr>
    </w:tbl>
    <w:p w:rsidR="00D44116" w:rsidRPr="008A59FE" w:rsidRDefault="00D44116" w:rsidP="00D44116">
      <w:pPr>
        <w:rPr>
          <w:color w:val="FF0000"/>
          <w:sz w:val="24"/>
          <w:szCs w:val="24"/>
        </w:rPr>
      </w:pPr>
    </w:p>
    <w:tbl>
      <w:tblPr>
        <w:tblW w:w="9694" w:type="dxa"/>
        <w:tblInd w:w="-87" w:type="dxa"/>
        <w:tblCellMar>
          <w:top w:w="55" w:type="dxa"/>
          <w:left w:w="55" w:type="dxa"/>
          <w:bottom w:w="55" w:type="dxa"/>
          <w:right w:w="55" w:type="dxa"/>
        </w:tblCellMar>
        <w:tblLook w:val="0000" w:firstRow="0" w:lastRow="0" w:firstColumn="0" w:lastColumn="0" w:noHBand="0" w:noVBand="0"/>
      </w:tblPr>
      <w:tblGrid>
        <w:gridCol w:w="5373"/>
        <w:gridCol w:w="1147"/>
        <w:gridCol w:w="55"/>
        <w:gridCol w:w="1080"/>
        <w:gridCol w:w="265"/>
        <w:gridCol w:w="18"/>
        <w:gridCol w:w="55"/>
        <w:gridCol w:w="1371"/>
        <w:gridCol w:w="53"/>
        <w:gridCol w:w="277"/>
      </w:tblGrid>
      <w:tr w:rsidR="00D44116" w:rsidRPr="00533EA4" w:rsidTr="00AB1AE7">
        <w:tc>
          <w:tcPr>
            <w:tcW w:w="5373" w:type="dxa"/>
            <w:tcBorders>
              <w:top w:val="nil"/>
              <w:left w:val="nil"/>
              <w:bottom w:val="nil"/>
              <w:right w:val="nil"/>
            </w:tcBorders>
          </w:tcPr>
          <w:p w:rsidR="00D44116" w:rsidRPr="00533EA4" w:rsidRDefault="00D44116" w:rsidP="00AB1AE7">
            <w:pPr>
              <w:pStyle w:val="Zawartotabeli"/>
              <w:rPr>
                <w:bCs w:val="0"/>
              </w:rPr>
            </w:pPr>
            <w:r w:rsidRPr="00533EA4">
              <w:rPr>
                <w:bCs w:val="0"/>
              </w:rPr>
              <w:lastRenderedPageBreak/>
              <w:t>Dział 710</w:t>
            </w:r>
          </w:p>
        </w:tc>
        <w:tc>
          <w:tcPr>
            <w:tcW w:w="2547" w:type="dxa"/>
            <w:gridSpan w:val="4"/>
            <w:tcBorders>
              <w:top w:val="nil"/>
              <w:left w:val="nil"/>
              <w:bottom w:val="nil"/>
              <w:right w:val="nil"/>
            </w:tcBorders>
          </w:tcPr>
          <w:p w:rsidR="00D44116" w:rsidRPr="00533EA4" w:rsidRDefault="00D44116" w:rsidP="00AB1AE7">
            <w:pPr>
              <w:pStyle w:val="Zawartotabeli"/>
              <w:jc w:val="right"/>
              <w:rPr>
                <w:b w:val="0"/>
                <w:bCs w:val="0"/>
                <w:u w:val="none"/>
              </w:rPr>
            </w:pPr>
          </w:p>
        </w:tc>
        <w:tc>
          <w:tcPr>
            <w:tcW w:w="1774" w:type="dxa"/>
            <w:gridSpan w:val="5"/>
            <w:tcBorders>
              <w:top w:val="nil"/>
              <w:left w:val="nil"/>
              <w:bottom w:val="nil"/>
              <w:right w:val="nil"/>
            </w:tcBorders>
          </w:tcPr>
          <w:p w:rsidR="00D44116" w:rsidRPr="00533EA4" w:rsidRDefault="00D44116" w:rsidP="00AB1AE7">
            <w:pPr>
              <w:pStyle w:val="Zawartotabeli"/>
              <w:jc w:val="right"/>
              <w:rPr>
                <w:bCs w:val="0"/>
                <w:sz w:val="32"/>
                <w:u w:val="none"/>
              </w:rPr>
            </w:pPr>
            <w:r>
              <w:rPr>
                <w:bCs w:val="0"/>
                <w:sz w:val="32"/>
                <w:u w:val="none"/>
              </w:rPr>
              <w:t>59.552,09</w:t>
            </w:r>
          </w:p>
        </w:tc>
      </w:tr>
      <w:tr w:rsidR="00D44116" w:rsidRPr="00533EA4" w:rsidTr="00AB1AE7">
        <w:trPr>
          <w:gridAfter w:val="4"/>
          <w:wAfter w:w="1756" w:type="dxa"/>
        </w:trPr>
        <w:tc>
          <w:tcPr>
            <w:tcW w:w="6520" w:type="dxa"/>
            <w:gridSpan w:val="2"/>
            <w:tcBorders>
              <w:top w:val="nil"/>
              <w:left w:val="nil"/>
              <w:bottom w:val="nil"/>
              <w:right w:val="nil"/>
            </w:tcBorders>
          </w:tcPr>
          <w:p w:rsidR="00D44116" w:rsidRPr="00533EA4" w:rsidRDefault="00D44116" w:rsidP="00AB1AE7">
            <w:pPr>
              <w:pStyle w:val="Zawartotabeli"/>
              <w:rPr>
                <w:sz w:val="24"/>
                <w:szCs w:val="24"/>
                <w:u w:val="none"/>
              </w:rPr>
            </w:pPr>
            <w:r w:rsidRPr="00533EA4">
              <w:rPr>
                <w:sz w:val="24"/>
                <w:szCs w:val="24"/>
                <w:u w:val="none"/>
              </w:rPr>
              <w:t>DZIAŁALNOŚĆ USŁUGOWA</w:t>
            </w:r>
          </w:p>
        </w:tc>
        <w:tc>
          <w:tcPr>
            <w:tcW w:w="1418" w:type="dxa"/>
            <w:gridSpan w:val="4"/>
            <w:tcBorders>
              <w:top w:val="nil"/>
              <w:left w:val="nil"/>
              <w:bottom w:val="nil"/>
              <w:right w:val="nil"/>
            </w:tcBorders>
          </w:tcPr>
          <w:p w:rsidR="00D44116" w:rsidRPr="00533EA4" w:rsidRDefault="00D44116" w:rsidP="00AB1AE7">
            <w:pPr>
              <w:pStyle w:val="Zawartotabeli"/>
              <w:jc w:val="right"/>
              <w:rPr>
                <w:b w:val="0"/>
                <w:bCs w:val="0"/>
                <w:sz w:val="24"/>
                <w:szCs w:val="24"/>
                <w:u w:val="none"/>
              </w:rPr>
            </w:pPr>
          </w:p>
        </w:tc>
      </w:tr>
      <w:tr w:rsidR="00D44116" w:rsidRPr="00533EA4" w:rsidTr="00AB1AE7">
        <w:trPr>
          <w:gridAfter w:val="1"/>
          <w:wAfter w:w="277" w:type="dxa"/>
          <w:trHeight w:val="308"/>
        </w:trPr>
        <w:tc>
          <w:tcPr>
            <w:tcW w:w="6575" w:type="dxa"/>
            <w:gridSpan w:val="3"/>
            <w:tcBorders>
              <w:top w:val="nil"/>
              <w:left w:val="nil"/>
              <w:bottom w:val="nil"/>
              <w:right w:val="nil"/>
            </w:tcBorders>
          </w:tcPr>
          <w:p w:rsidR="00D44116" w:rsidRPr="00533EA4" w:rsidRDefault="00D44116" w:rsidP="00AB1AE7">
            <w:pPr>
              <w:pStyle w:val="Zawartotabeli"/>
              <w:rPr>
                <w:b w:val="0"/>
                <w:bCs w:val="0"/>
                <w:sz w:val="24"/>
                <w:szCs w:val="24"/>
                <w:u w:val="none"/>
              </w:rPr>
            </w:pPr>
            <w:r w:rsidRPr="00533EA4">
              <w:rPr>
                <w:b w:val="0"/>
                <w:bCs w:val="0"/>
                <w:sz w:val="24"/>
                <w:szCs w:val="24"/>
                <w:u w:val="none"/>
              </w:rPr>
              <w:t xml:space="preserve">wykonanie w stosunku do planu  </w:t>
            </w:r>
            <w:r>
              <w:rPr>
                <w:b w:val="0"/>
                <w:bCs w:val="0"/>
                <w:sz w:val="24"/>
                <w:szCs w:val="24"/>
                <w:u w:val="none"/>
              </w:rPr>
              <w:t>80,06</w:t>
            </w:r>
            <w:r w:rsidRPr="00533EA4">
              <w:rPr>
                <w:b w:val="0"/>
                <w:bCs w:val="0"/>
                <w:sz w:val="24"/>
                <w:szCs w:val="24"/>
                <w:u w:val="none"/>
              </w:rPr>
              <w:t>%</w:t>
            </w:r>
          </w:p>
        </w:tc>
        <w:tc>
          <w:tcPr>
            <w:tcW w:w="1418" w:type="dxa"/>
            <w:gridSpan w:val="4"/>
            <w:tcBorders>
              <w:top w:val="nil"/>
              <w:left w:val="nil"/>
              <w:bottom w:val="nil"/>
              <w:right w:val="nil"/>
            </w:tcBorders>
          </w:tcPr>
          <w:p w:rsidR="00D44116" w:rsidRPr="00533EA4" w:rsidRDefault="00D44116" w:rsidP="00AB1AE7">
            <w:pPr>
              <w:pStyle w:val="Zawartotabeli"/>
              <w:jc w:val="right"/>
              <w:rPr>
                <w:b w:val="0"/>
                <w:bCs w:val="0"/>
                <w:sz w:val="24"/>
                <w:szCs w:val="24"/>
                <w:u w:val="none"/>
              </w:rPr>
            </w:pPr>
          </w:p>
        </w:tc>
        <w:tc>
          <w:tcPr>
            <w:tcW w:w="1424" w:type="dxa"/>
            <w:gridSpan w:val="2"/>
            <w:tcBorders>
              <w:top w:val="nil"/>
              <w:left w:val="nil"/>
              <w:bottom w:val="nil"/>
              <w:right w:val="nil"/>
            </w:tcBorders>
          </w:tcPr>
          <w:p w:rsidR="00D44116" w:rsidRPr="00533EA4" w:rsidRDefault="00D44116" w:rsidP="00AB1AE7">
            <w:pPr>
              <w:pStyle w:val="Zawartotabeli"/>
              <w:jc w:val="right"/>
              <w:rPr>
                <w:bCs w:val="0"/>
                <w:sz w:val="24"/>
                <w:szCs w:val="24"/>
                <w:u w:val="none"/>
              </w:rPr>
            </w:pPr>
          </w:p>
        </w:tc>
      </w:tr>
      <w:tr w:rsidR="00D44116" w:rsidRPr="00533EA4" w:rsidTr="00AB1AE7">
        <w:trPr>
          <w:gridAfter w:val="2"/>
          <w:wAfter w:w="330" w:type="dxa"/>
          <w:trHeight w:val="647"/>
        </w:trPr>
        <w:tc>
          <w:tcPr>
            <w:tcW w:w="9364" w:type="dxa"/>
            <w:gridSpan w:val="8"/>
          </w:tcPr>
          <w:p w:rsidR="00D44116" w:rsidRPr="00533EA4" w:rsidRDefault="00D44116" w:rsidP="00AB1AE7">
            <w:pPr>
              <w:pStyle w:val="Zawartotabeli"/>
              <w:rPr>
                <w:b w:val="0"/>
                <w:bCs w:val="0"/>
                <w:sz w:val="24"/>
                <w:szCs w:val="24"/>
                <w:u w:val="none"/>
                <w:lang w:eastAsia="ar-SA"/>
              </w:rPr>
            </w:pPr>
            <w:r w:rsidRPr="00533EA4">
              <w:rPr>
                <w:bCs w:val="0"/>
                <w:sz w:val="24"/>
                <w:szCs w:val="24"/>
                <w:lang w:eastAsia="ar-SA"/>
              </w:rPr>
              <w:t xml:space="preserve">Plany zagospodarowania przestrzennego  </w:t>
            </w:r>
            <w:r w:rsidRPr="00533EA4">
              <w:rPr>
                <w:b w:val="0"/>
                <w:bCs w:val="0"/>
                <w:sz w:val="24"/>
                <w:szCs w:val="24"/>
                <w:u w:val="none"/>
                <w:lang w:eastAsia="ar-SA"/>
              </w:rPr>
              <w:t xml:space="preserve">- wykonanie – </w:t>
            </w:r>
            <w:r>
              <w:rPr>
                <w:b w:val="0"/>
                <w:bCs w:val="0"/>
                <w:sz w:val="24"/>
                <w:szCs w:val="24"/>
                <w:u w:val="none"/>
                <w:lang w:eastAsia="ar-SA"/>
              </w:rPr>
              <w:t>71,60</w:t>
            </w:r>
            <w:r w:rsidRPr="00533EA4">
              <w:rPr>
                <w:b w:val="0"/>
                <w:bCs w:val="0"/>
                <w:sz w:val="24"/>
                <w:szCs w:val="24"/>
                <w:u w:val="none"/>
                <w:lang w:eastAsia="ar-SA"/>
              </w:rPr>
              <w:t xml:space="preserve">% - </w:t>
            </w:r>
            <w:r>
              <w:rPr>
                <w:bCs w:val="0"/>
                <w:sz w:val="24"/>
                <w:szCs w:val="24"/>
                <w:u w:val="none"/>
                <w:lang w:eastAsia="ar-SA"/>
              </w:rPr>
              <w:t>21.480,00</w:t>
            </w:r>
            <w:r w:rsidRPr="00533EA4">
              <w:rPr>
                <w:b w:val="0"/>
                <w:bCs w:val="0"/>
                <w:sz w:val="24"/>
                <w:szCs w:val="24"/>
                <w:u w:val="none"/>
                <w:lang w:eastAsia="ar-SA"/>
              </w:rPr>
              <w:t xml:space="preserve">                              </w:t>
            </w:r>
          </w:p>
          <w:p w:rsidR="00D44116" w:rsidRPr="00533EA4" w:rsidRDefault="00D44116" w:rsidP="00AB1AE7">
            <w:pPr>
              <w:pStyle w:val="Zawartotabeli"/>
              <w:rPr>
                <w:b w:val="0"/>
                <w:bCs w:val="0"/>
                <w:sz w:val="24"/>
                <w:szCs w:val="24"/>
                <w:u w:val="none"/>
                <w:lang w:eastAsia="ar-SA"/>
              </w:rPr>
            </w:pPr>
            <w:r w:rsidRPr="00533EA4">
              <w:rPr>
                <w:b w:val="0"/>
                <w:bCs w:val="0"/>
                <w:sz w:val="24"/>
                <w:szCs w:val="24"/>
                <w:u w:val="none"/>
                <w:lang w:eastAsia="ar-SA"/>
              </w:rPr>
              <w:t xml:space="preserve">                                                                                                       ( wydatki bieżące).</w:t>
            </w:r>
          </w:p>
        </w:tc>
      </w:tr>
      <w:tr w:rsidR="00D44116" w:rsidRPr="00533EA4" w:rsidTr="00AB1AE7">
        <w:trPr>
          <w:gridAfter w:val="2"/>
          <w:wAfter w:w="330" w:type="dxa"/>
          <w:trHeight w:val="744"/>
        </w:trPr>
        <w:tc>
          <w:tcPr>
            <w:tcW w:w="6520" w:type="dxa"/>
            <w:gridSpan w:val="2"/>
          </w:tcPr>
          <w:p w:rsidR="00D44116" w:rsidRPr="000915C8" w:rsidRDefault="00D44116" w:rsidP="000915C8">
            <w:pPr>
              <w:pStyle w:val="Zawartotabeli"/>
              <w:rPr>
                <w:b w:val="0"/>
                <w:bCs w:val="0"/>
                <w:sz w:val="24"/>
                <w:szCs w:val="24"/>
                <w:u w:val="none"/>
              </w:rPr>
            </w:pPr>
            <w:r w:rsidRPr="000915C8">
              <w:rPr>
                <w:b w:val="0"/>
                <w:bCs w:val="0"/>
                <w:sz w:val="24"/>
                <w:szCs w:val="24"/>
                <w:u w:val="none"/>
              </w:rPr>
              <w:t xml:space="preserve">wydatki m.in.: </w:t>
            </w:r>
            <w:r w:rsidR="000915C8" w:rsidRPr="000915C8">
              <w:rPr>
                <w:b w:val="0"/>
                <w:bCs w:val="0"/>
                <w:sz w:val="24"/>
                <w:szCs w:val="24"/>
                <w:u w:val="none"/>
              </w:rPr>
              <w:t>opracowanie analizy zmian zagospodarowania przestrzennego MiG Gołancz</w:t>
            </w:r>
            <w:r w:rsidRPr="000915C8">
              <w:rPr>
                <w:b w:val="0"/>
                <w:bCs w:val="0"/>
                <w:sz w:val="24"/>
                <w:szCs w:val="24"/>
                <w:u w:val="none"/>
              </w:rPr>
              <w:t>, ogłoszenia w prasie</w:t>
            </w:r>
            <w:r w:rsidR="000915C8" w:rsidRPr="000915C8">
              <w:rPr>
                <w:b w:val="0"/>
                <w:bCs w:val="0"/>
                <w:sz w:val="24"/>
                <w:szCs w:val="24"/>
                <w:u w:val="none"/>
              </w:rPr>
              <w:t>, projekt miejscowego planu zagospodarowania przestrzennego –Smolary, posiedz. komisji urbanistycznej</w:t>
            </w:r>
          </w:p>
        </w:tc>
        <w:tc>
          <w:tcPr>
            <w:tcW w:w="1418" w:type="dxa"/>
            <w:gridSpan w:val="4"/>
          </w:tcPr>
          <w:p w:rsidR="00D44116" w:rsidRPr="000915C8" w:rsidRDefault="00D44116" w:rsidP="00AB1AE7">
            <w:pPr>
              <w:pStyle w:val="Zawartotabeli"/>
              <w:snapToGrid w:val="0"/>
              <w:jc w:val="right"/>
              <w:rPr>
                <w:b w:val="0"/>
                <w:sz w:val="24"/>
                <w:szCs w:val="24"/>
                <w:u w:val="none"/>
                <w:lang w:eastAsia="ar-SA"/>
              </w:rPr>
            </w:pPr>
            <w:r w:rsidRPr="000915C8">
              <w:rPr>
                <w:b w:val="0"/>
                <w:sz w:val="24"/>
                <w:szCs w:val="24"/>
                <w:u w:val="none"/>
                <w:lang w:eastAsia="ar-SA"/>
              </w:rPr>
              <w:t>21.480,00</w:t>
            </w:r>
          </w:p>
        </w:tc>
        <w:tc>
          <w:tcPr>
            <w:tcW w:w="1426" w:type="dxa"/>
            <w:gridSpan w:val="2"/>
          </w:tcPr>
          <w:p w:rsidR="00D44116" w:rsidRPr="000915C8" w:rsidRDefault="00D44116" w:rsidP="00AB1AE7">
            <w:pPr>
              <w:pStyle w:val="Zawartotabeli"/>
              <w:snapToGrid w:val="0"/>
              <w:jc w:val="right"/>
              <w:rPr>
                <w:b w:val="0"/>
                <w:bCs w:val="0"/>
                <w:sz w:val="24"/>
                <w:szCs w:val="24"/>
                <w:u w:val="none"/>
                <w:lang w:eastAsia="ar-SA"/>
              </w:rPr>
            </w:pPr>
            <w:r w:rsidRPr="000915C8">
              <w:rPr>
                <w:b w:val="0"/>
                <w:bCs w:val="0"/>
                <w:sz w:val="24"/>
                <w:szCs w:val="24"/>
                <w:u w:val="none"/>
                <w:lang w:eastAsia="ar-SA"/>
              </w:rPr>
              <w:t>(4300)</w:t>
            </w:r>
          </w:p>
        </w:tc>
      </w:tr>
      <w:tr w:rsidR="00D44116" w:rsidRPr="00533EA4" w:rsidTr="00AB1AE7">
        <w:trPr>
          <w:gridAfter w:val="2"/>
          <w:wAfter w:w="330" w:type="dxa"/>
        </w:trPr>
        <w:tc>
          <w:tcPr>
            <w:tcW w:w="9364" w:type="dxa"/>
            <w:gridSpan w:val="8"/>
          </w:tcPr>
          <w:p w:rsidR="00D44116" w:rsidRPr="00533EA4" w:rsidRDefault="00D44116" w:rsidP="00AB1AE7">
            <w:pPr>
              <w:pStyle w:val="Zawartotabeli"/>
              <w:snapToGrid w:val="0"/>
              <w:rPr>
                <w:b w:val="0"/>
                <w:bCs w:val="0"/>
                <w:sz w:val="24"/>
                <w:szCs w:val="24"/>
                <w:u w:val="none"/>
                <w:lang w:eastAsia="ar-SA"/>
              </w:rPr>
            </w:pPr>
            <w:r w:rsidRPr="00533EA4">
              <w:rPr>
                <w:bCs w:val="0"/>
                <w:sz w:val="24"/>
                <w:szCs w:val="24"/>
                <w:lang w:eastAsia="ar-SA"/>
              </w:rPr>
              <w:t xml:space="preserve">Cmentarze </w:t>
            </w:r>
            <w:r w:rsidRPr="00533EA4">
              <w:rPr>
                <w:b w:val="0"/>
                <w:bCs w:val="0"/>
                <w:sz w:val="24"/>
                <w:szCs w:val="24"/>
                <w:u w:val="none"/>
                <w:lang w:eastAsia="ar-SA"/>
              </w:rPr>
              <w:t>– wykonanie</w:t>
            </w:r>
            <w:r>
              <w:rPr>
                <w:b w:val="0"/>
                <w:bCs w:val="0"/>
                <w:sz w:val="24"/>
                <w:szCs w:val="24"/>
                <w:u w:val="none"/>
                <w:lang w:eastAsia="ar-SA"/>
              </w:rPr>
              <w:t xml:space="preserve"> –</w:t>
            </w:r>
            <w:r w:rsidRPr="00533EA4">
              <w:rPr>
                <w:b w:val="0"/>
                <w:bCs w:val="0"/>
                <w:sz w:val="24"/>
                <w:szCs w:val="24"/>
                <w:u w:val="none"/>
                <w:lang w:eastAsia="ar-SA"/>
              </w:rPr>
              <w:t xml:space="preserve"> </w:t>
            </w:r>
            <w:r>
              <w:rPr>
                <w:b w:val="0"/>
                <w:bCs w:val="0"/>
                <w:sz w:val="24"/>
                <w:szCs w:val="24"/>
                <w:u w:val="none"/>
                <w:lang w:eastAsia="ar-SA"/>
              </w:rPr>
              <w:t>84,97</w:t>
            </w:r>
            <w:r w:rsidRPr="00533EA4">
              <w:rPr>
                <w:b w:val="0"/>
                <w:bCs w:val="0"/>
                <w:sz w:val="24"/>
                <w:szCs w:val="24"/>
                <w:u w:val="none"/>
                <w:lang w:eastAsia="ar-SA"/>
              </w:rPr>
              <w:t xml:space="preserve">% - </w:t>
            </w:r>
            <w:r>
              <w:rPr>
                <w:bCs w:val="0"/>
                <w:sz w:val="24"/>
                <w:szCs w:val="24"/>
                <w:u w:val="none"/>
                <w:lang w:eastAsia="ar-SA"/>
              </w:rPr>
              <w:t>25.987,34</w:t>
            </w:r>
            <w:r w:rsidRPr="00533EA4">
              <w:rPr>
                <w:b w:val="0"/>
                <w:bCs w:val="0"/>
                <w:sz w:val="24"/>
                <w:szCs w:val="24"/>
                <w:u w:val="none"/>
                <w:lang w:eastAsia="ar-SA"/>
              </w:rPr>
              <w:t xml:space="preserve"> (wydatki bieżące</w:t>
            </w:r>
            <w:r>
              <w:rPr>
                <w:b w:val="0"/>
                <w:bCs w:val="0"/>
                <w:sz w:val="24"/>
                <w:szCs w:val="24"/>
                <w:u w:val="none"/>
                <w:lang w:eastAsia="ar-SA"/>
              </w:rPr>
              <w:t>, wydatki majątkowe</w:t>
            </w:r>
            <w:r w:rsidRPr="00533EA4">
              <w:rPr>
                <w:b w:val="0"/>
                <w:bCs w:val="0"/>
                <w:sz w:val="24"/>
                <w:szCs w:val="24"/>
                <w:u w:val="none"/>
                <w:lang w:eastAsia="ar-SA"/>
              </w:rPr>
              <w:t>).</w:t>
            </w:r>
          </w:p>
        </w:tc>
      </w:tr>
      <w:tr w:rsidR="00D44116" w:rsidRPr="00596616" w:rsidTr="00AB1AE7">
        <w:trPr>
          <w:gridAfter w:val="2"/>
          <w:wAfter w:w="330" w:type="dxa"/>
        </w:trPr>
        <w:tc>
          <w:tcPr>
            <w:tcW w:w="6520" w:type="dxa"/>
            <w:gridSpan w:val="2"/>
          </w:tcPr>
          <w:p w:rsidR="00D44116" w:rsidRPr="00596616" w:rsidRDefault="00D44116" w:rsidP="00AB1AE7">
            <w:pPr>
              <w:pStyle w:val="Zawartotabeli"/>
              <w:snapToGrid w:val="0"/>
              <w:rPr>
                <w:b w:val="0"/>
                <w:bCs w:val="0"/>
                <w:sz w:val="24"/>
                <w:szCs w:val="24"/>
                <w:u w:val="none"/>
                <w:lang w:eastAsia="ar-SA"/>
              </w:rPr>
            </w:pPr>
          </w:p>
          <w:p w:rsidR="00D44116" w:rsidRPr="00596616" w:rsidRDefault="00D44116" w:rsidP="00AB1AE7">
            <w:pPr>
              <w:pStyle w:val="Zawartotabeli"/>
              <w:snapToGrid w:val="0"/>
              <w:rPr>
                <w:b w:val="0"/>
                <w:bCs w:val="0"/>
                <w:sz w:val="24"/>
                <w:szCs w:val="24"/>
                <w:u w:val="none"/>
                <w:lang w:eastAsia="ar-SA"/>
              </w:rPr>
            </w:pPr>
            <w:r w:rsidRPr="00596616">
              <w:rPr>
                <w:b w:val="0"/>
                <w:bCs w:val="0"/>
                <w:sz w:val="24"/>
                <w:szCs w:val="24"/>
                <w:u w:val="none"/>
                <w:lang w:eastAsia="ar-SA"/>
              </w:rPr>
              <w:t>Na płace i pochodne od płac wydatkowano – 5.000,00 – 100,00%</w:t>
            </w:r>
          </w:p>
          <w:p w:rsidR="00D44116" w:rsidRPr="00596616" w:rsidRDefault="00D44116" w:rsidP="00AB1AE7">
            <w:pPr>
              <w:pStyle w:val="Zawartotabeli"/>
              <w:rPr>
                <w:b w:val="0"/>
                <w:bCs w:val="0"/>
                <w:sz w:val="24"/>
                <w:szCs w:val="24"/>
                <w:u w:val="none"/>
                <w:lang w:eastAsia="ar-SA"/>
              </w:rPr>
            </w:pPr>
            <w:r w:rsidRPr="00596616">
              <w:rPr>
                <w:b w:val="0"/>
                <w:bCs w:val="0"/>
                <w:sz w:val="24"/>
                <w:szCs w:val="24"/>
                <w:u w:val="none"/>
                <w:lang w:eastAsia="ar-SA"/>
              </w:rPr>
              <w:t>Wydatki rzeczowe bieżące – 10.087,34 – 68,70%</w:t>
            </w:r>
          </w:p>
          <w:p w:rsidR="00D44116" w:rsidRPr="00596616" w:rsidRDefault="00D44116" w:rsidP="00AB1AE7">
            <w:pPr>
              <w:pStyle w:val="Zawartotabeli"/>
              <w:rPr>
                <w:b w:val="0"/>
                <w:bCs w:val="0"/>
                <w:sz w:val="24"/>
                <w:szCs w:val="24"/>
                <w:u w:val="none"/>
                <w:lang w:eastAsia="ar-SA"/>
              </w:rPr>
            </w:pPr>
            <w:r w:rsidRPr="00596616">
              <w:rPr>
                <w:b w:val="0"/>
                <w:bCs w:val="0"/>
                <w:sz w:val="24"/>
                <w:szCs w:val="24"/>
                <w:u w:val="none"/>
                <w:lang w:eastAsia="ar-SA"/>
              </w:rPr>
              <w:t>Wydatki majątkowe – 10.900,00 – 100,00%</w:t>
            </w:r>
          </w:p>
          <w:p w:rsidR="00D44116" w:rsidRPr="00596616" w:rsidRDefault="00D44116" w:rsidP="00AB1AE7">
            <w:pPr>
              <w:pStyle w:val="Zawartotabeli"/>
              <w:snapToGrid w:val="0"/>
              <w:rPr>
                <w:b w:val="0"/>
                <w:bCs w:val="0"/>
                <w:sz w:val="24"/>
                <w:szCs w:val="24"/>
                <w:u w:val="none"/>
                <w:lang w:eastAsia="ar-SA"/>
              </w:rPr>
            </w:pPr>
          </w:p>
          <w:p w:rsidR="00D44116" w:rsidRPr="00596616" w:rsidRDefault="00D44116" w:rsidP="00AB1AE7">
            <w:pPr>
              <w:pStyle w:val="Zawartotabeli"/>
              <w:snapToGrid w:val="0"/>
              <w:rPr>
                <w:b w:val="0"/>
                <w:bCs w:val="0"/>
                <w:sz w:val="24"/>
                <w:szCs w:val="24"/>
                <w:u w:val="none"/>
                <w:lang w:eastAsia="ar-SA"/>
              </w:rPr>
            </w:pPr>
            <w:r w:rsidRPr="00596616">
              <w:rPr>
                <w:b w:val="0"/>
                <w:bCs w:val="0"/>
                <w:sz w:val="24"/>
                <w:szCs w:val="24"/>
                <w:u w:val="none"/>
                <w:lang w:eastAsia="ar-SA"/>
              </w:rPr>
              <w:t>-  płace i pochodne od płac(4170),</w:t>
            </w:r>
          </w:p>
        </w:tc>
        <w:tc>
          <w:tcPr>
            <w:tcW w:w="1418" w:type="dxa"/>
            <w:gridSpan w:val="4"/>
            <w:vAlign w:val="bottom"/>
          </w:tcPr>
          <w:p w:rsidR="00D44116" w:rsidRPr="00596616" w:rsidRDefault="00D44116" w:rsidP="00AB1AE7">
            <w:pPr>
              <w:pStyle w:val="Zawartotabeli"/>
              <w:snapToGrid w:val="0"/>
              <w:jc w:val="right"/>
              <w:rPr>
                <w:b w:val="0"/>
                <w:bCs w:val="0"/>
                <w:sz w:val="24"/>
                <w:szCs w:val="24"/>
                <w:u w:val="none"/>
                <w:lang w:eastAsia="ar-SA"/>
              </w:rPr>
            </w:pPr>
          </w:p>
        </w:tc>
        <w:tc>
          <w:tcPr>
            <w:tcW w:w="1426" w:type="dxa"/>
            <w:gridSpan w:val="2"/>
          </w:tcPr>
          <w:p w:rsidR="00D44116" w:rsidRPr="00596616" w:rsidRDefault="00D44116" w:rsidP="00AB1AE7">
            <w:pPr>
              <w:pStyle w:val="Zawartotabeli"/>
              <w:rPr>
                <w:b w:val="0"/>
                <w:bCs w:val="0"/>
                <w:sz w:val="24"/>
                <w:szCs w:val="24"/>
                <w:u w:val="none"/>
                <w:lang w:eastAsia="ar-SA"/>
              </w:rPr>
            </w:pPr>
          </w:p>
          <w:p w:rsidR="00D44116" w:rsidRPr="00596616" w:rsidRDefault="00D44116" w:rsidP="00AB1AE7">
            <w:pPr>
              <w:pStyle w:val="Zawartotabeli"/>
              <w:rPr>
                <w:b w:val="0"/>
                <w:bCs w:val="0"/>
                <w:sz w:val="24"/>
                <w:szCs w:val="24"/>
                <w:u w:val="none"/>
                <w:lang w:eastAsia="ar-SA"/>
              </w:rPr>
            </w:pPr>
          </w:p>
          <w:p w:rsidR="00D44116" w:rsidRPr="00596616" w:rsidRDefault="00D44116" w:rsidP="00AB1AE7">
            <w:pPr>
              <w:pStyle w:val="Zawartotabeli"/>
              <w:rPr>
                <w:b w:val="0"/>
                <w:bCs w:val="0"/>
                <w:sz w:val="24"/>
                <w:szCs w:val="24"/>
                <w:u w:val="none"/>
                <w:lang w:eastAsia="ar-SA"/>
              </w:rPr>
            </w:pPr>
          </w:p>
          <w:p w:rsidR="00D44116" w:rsidRPr="00596616" w:rsidRDefault="00D44116" w:rsidP="00AB1AE7">
            <w:pPr>
              <w:pStyle w:val="Zawartotabeli"/>
              <w:rPr>
                <w:b w:val="0"/>
                <w:bCs w:val="0"/>
                <w:sz w:val="24"/>
                <w:szCs w:val="24"/>
                <w:u w:val="none"/>
                <w:lang w:eastAsia="ar-SA"/>
              </w:rPr>
            </w:pPr>
          </w:p>
          <w:p w:rsidR="00D44116" w:rsidRPr="00596616" w:rsidRDefault="00D44116" w:rsidP="00AB1AE7">
            <w:pPr>
              <w:pStyle w:val="Zawartotabeli"/>
              <w:rPr>
                <w:b w:val="0"/>
                <w:bCs w:val="0"/>
                <w:sz w:val="24"/>
                <w:szCs w:val="24"/>
                <w:u w:val="none"/>
                <w:lang w:eastAsia="ar-SA"/>
              </w:rPr>
            </w:pPr>
          </w:p>
          <w:p w:rsidR="00D44116" w:rsidRPr="00596616" w:rsidRDefault="00D44116" w:rsidP="00AB1AE7">
            <w:pPr>
              <w:pStyle w:val="Zawartotabeli"/>
              <w:rPr>
                <w:b w:val="0"/>
                <w:bCs w:val="0"/>
                <w:sz w:val="24"/>
                <w:szCs w:val="24"/>
                <w:u w:val="none"/>
                <w:lang w:eastAsia="ar-SA"/>
              </w:rPr>
            </w:pPr>
            <w:r w:rsidRPr="00596616">
              <w:rPr>
                <w:b w:val="0"/>
                <w:bCs w:val="0"/>
                <w:sz w:val="24"/>
                <w:szCs w:val="24"/>
                <w:u w:val="none"/>
                <w:lang w:eastAsia="ar-SA"/>
              </w:rPr>
              <w:t>5.000,00</w:t>
            </w:r>
          </w:p>
        </w:tc>
      </w:tr>
      <w:tr w:rsidR="00D44116" w:rsidRPr="00596616" w:rsidTr="00AB1AE7">
        <w:trPr>
          <w:gridAfter w:val="2"/>
          <w:wAfter w:w="330" w:type="dxa"/>
        </w:trPr>
        <w:tc>
          <w:tcPr>
            <w:tcW w:w="6520" w:type="dxa"/>
            <w:gridSpan w:val="2"/>
          </w:tcPr>
          <w:p w:rsidR="00D44116" w:rsidRPr="00596616" w:rsidRDefault="00D44116" w:rsidP="000915C8">
            <w:pPr>
              <w:pStyle w:val="Zawartotabeli"/>
              <w:snapToGrid w:val="0"/>
              <w:rPr>
                <w:b w:val="0"/>
                <w:bCs w:val="0"/>
                <w:sz w:val="24"/>
                <w:szCs w:val="24"/>
                <w:u w:val="none"/>
                <w:lang w:eastAsia="ar-SA"/>
              </w:rPr>
            </w:pPr>
            <w:r w:rsidRPr="00596616">
              <w:rPr>
                <w:b w:val="0"/>
                <w:bCs w:val="0"/>
                <w:sz w:val="24"/>
                <w:szCs w:val="24"/>
                <w:u w:val="none"/>
                <w:lang w:eastAsia="ar-SA"/>
              </w:rPr>
              <w:t>- w tym: zakup kwiatów, zniczy– miejsca pamięci cmentarze</w:t>
            </w:r>
            <w:r w:rsidR="000915C8">
              <w:rPr>
                <w:b w:val="0"/>
                <w:bCs w:val="0"/>
                <w:sz w:val="24"/>
                <w:szCs w:val="24"/>
                <w:u w:val="none"/>
                <w:lang w:eastAsia="ar-SA"/>
              </w:rPr>
              <w:t>,</w:t>
            </w:r>
            <w:r w:rsidRPr="00596616">
              <w:rPr>
                <w:b w:val="0"/>
                <w:bCs w:val="0"/>
                <w:sz w:val="24"/>
                <w:szCs w:val="24"/>
                <w:u w:val="none"/>
                <w:lang w:eastAsia="ar-SA"/>
              </w:rPr>
              <w:t xml:space="preserve"> materiały do naprawy </w:t>
            </w:r>
          </w:p>
        </w:tc>
        <w:tc>
          <w:tcPr>
            <w:tcW w:w="1135" w:type="dxa"/>
            <w:gridSpan w:val="2"/>
            <w:vAlign w:val="bottom"/>
          </w:tcPr>
          <w:p w:rsidR="00D44116" w:rsidRPr="00596616" w:rsidRDefault="00D44116" w:rsidP="00AB1AE7">
            <w:pPr>
              <w:pStyle w:val="Zawartotabeli"/>
              <w:snapToGrid w:val="0"/>
              <w:jc w:val="right"/>
              <w:rPr>
                <w:b w:val="0"/>
                <w:bCs w:val="0"/>
                <w:sz w:val="24"/>
                <w:szCs w:val="24"/>
                <w:u w:val="none"/>
                <w:lang w:eastAsia="ar-SA"/>
              </w:rPr>
            </w:pPr>
          </w:p>
        </w:tc>
        <w:tc>
          <w:tcPr>
            <w:tcW w:w="1709" w:type="dxa"/>
            <w:gridSpan w:val="4"/>
          </w:tcPr>
          <w:p w:rsidR="00D44116" w:rsidRPr="00596616" w:rsidRDefault="00D44116" w:rsidP="00AB1AE7">
            <w:pPr>
              <w:pStyle w:val="Zawartotabeli"/>
              <w:snapToGrid w:val="0"/>
              <w:rPr>
                <w:b w:val="0"/>
                <w:bCs w:val="0"/>
                <w:sz w:val="24"/>
                <w:szCs w:val="24"/>
                <w:u w:val="none"/>
                <w:lang w:eastAsia="ar-SA"/>
              </w:rPr>
            </w:pPr>
            <w:r w:rsidRPr="00596616">
              <w:rPr>
                <w:b w:val="0"/>
                <w:bCs w:val="0"/>
                <w:sz w:val="24"/>
                <w:szCs w:val="24"/>
                <w:u w:val="none"/>
                <w:lang w:eastAsia="ar-SA"/>
              </w:rPr>
              <w:t>746,34( 4210)</w:t>
            </w:r>
          </w:p>
          <w:p w:rsidR="00D44116" w:rsidRPr="00596616" w:rsidRDefault="00D44116" w:rsidP="00AB1AE7">
            <w:pPr>
              <w:pStyle w:val="Zawartotabeli"/>
              <w:snapToGrid w:val="0"/>
              <w:jc w:val="center"/>
              <w:rPr>
                <w:b w:val="0"/>
                <w:bCs w:val="0"/>
                <w:sz w:val="24"/>
                <w:szCs w:val="24"/>
                <w:u w:val="none"/>
                <w:lang w:eastAsia="ar-SA"/>
              </w:rPr>
            </w:pPr>
          </w:p>
        </w:tc>
      </w:tr>
      <w:tr w:rsidR="00D44116" w:rsidRPr="00596616" w:rsidTr="00AB1AE7">
        <w:trPr>
          <w:gridAfter w:val="2"/>
          <w:wAfter w:w="330" w:type="dxa"/>
        </w:trPr>
        <w:tc>
          <w:tcPr>
            <w:tcW w:w="6520" w:type="dxa"/>
            <w:gridSpan w:val="2"/>
          </w:tcPr>
          <w:p w:rsidR="00D44116" w:rsidRPr="00596616" w:rsidRDefault="00D44116" w:rsidP="00AB1AE7">
            <w:pPr>
              <w:pStyle w:val="Zawartotabeli"/>
              <w:snapToGrid w:val="0"/>
              <w:rPr>
                <w:b w:val="0"/>
                <w:bCs w:val="0"/>
                <w:sz w:val="24"/>
                <w:szCs w:val="24"/>
                <w:u w:val="none"/>
                <w:lang w:eastAsia="ar-SA"/>
              </w:rPr>
            </w:pPr>
            <w:r>
              <w:rPr>
                <w:b w:val="0"/>
                <w:bCs w:val="0"/>
                <w:sz w:val="24"/>
                <w:szCs w:val="24"/>
                <w:u w:val="none"/>
                <w:lang w:eastAsia="ar-SA"/>
              </w:rPr>
              <w:t>- wykonanie mogiły, tynkowanie grobowca, usługa pogrzebowa</w:t>
            </w:r>
          </w:p>
        </w:tc>
        <w:tc>
          <w:tcPr>
            <w:tcW w:w="1135" w:type="dxa"/>
            <w:gridSpan w:val="2"/>
            <w:vAlign w:val="bottom"/>
          </w:tcPr>
          <w:p w:rsidR="00D44116" w:rsidRPr="00596616" w:rsidRDefault="00D44116" w:rsidP="00AB1AE7">
            <w:pPr>
              <w:pStyle w:val="Zawartotabeli"/>
              <w:snapToGrid w:val="0"/>
              <w:jc w:val="right"/>
              <w:rPr>
                <w:b w:val="0"/>
                <w:bCs w:val="0"/>
                <w:sz w:val="24"/>
                <w:szCs w:val="24"/>
                <w:u w:val="none"/>
                <w:lang w:eastAsia="ar-SA"/>
              </w:rPr>
            </w:pPr>
            <w:r>
              <w:rPr>
                <w:b w:val="0"/>
                <w:bCs w:val="0"/>
                <w:sz w:val="24"/>
                <w:szCs w:val="24"/>
                <w:u w:val="none"/>
                <w:lang w:eastAsia="ar-SA"/>
              </w:rPr>
              <w:t xml:space="preserve">  </w:t>
            </w:r>
          </w:p>
        </w:tc>
        <w:tc>
          <w:tcPr>
            <w:tcW w:w="1709" w:type="dxa"/>
            <w:gridSpan w:val="4"/>
          </w:tcPr>
          <w:p w:rsidR="00D44116" w:rsidRPr="00596616" w:rsidRDefault="00D44116" w:rsidP="00AB1AE7">
            <w:pPr>
              <w:pStyle w:val="Zawartotabeli"/>
              <w:snapToGrid w:val="0"/>
              <w:rPr>
                <w:b w:val="0"/>
                <w:bCs w:val="0"/>
                <w:sz w:val="24"/>
                <w:szCs w:val="24"/>
                <w:u w:val="none"/>
                <w:lang w:eastAsia="ar-SA"/>
              </w:rPr>
            </w:pPr>
            <w:r>
              <w:rPr>
                <w:b w:val="0"/>
                <w:bCs w:val="0"/>
                <w:sz w:val="24"/>
                <w:szCs w:val="24"/>
                <w:u w:val="none"/>
                <w:lang w:eastAsia="ar-SA"/>
              </w:rPr>
              <w:t>9.341,00(4300)</w:t>
            </w:r>
          </w:p>
        </w:tc>
      </w:tr>
      <w:tr w:rsidR="00D44116" w:rsidRPr="00F5739D" w:rsidTr="00AB1AE7">
        <w:trPr>
          <w:gridAfter w:val="2"/>
          <w:wAfter w:w="330" w:type="dxa"/>
        </w:trPr>
        <w:tc>
          <w:tcPr>
            <w:tcW w:w="9364" w:type="dxa"/>
            <w:gridSpan w:val="8"/>
          </w:tcPr>
          <w:p w:rsidR="00D44116" w:rsidRPr="00F5739D" w:rsidRDefault="00D44116" w:rsidP="00AB1AE7">
            <w:pPr>
              <w:pStyle w:val="Zawartotabeli"/>
              <w:snapToGrid w:val="0"/>
              <w:rPr>
                <w:b w:val="0"/>
                <w:bCs w:val="0"/>
                <w:sz w:val="24"/>
                <w:szCs w:val="24"/>
                <w:u w:val="none"/>
                <w:lang w:eastAsia="ar-SA"/>
              </w:rPr>
            </w:pPr>
          </w:p>
          <w:p w:rsidR="00D44116" w:rsidRPr="00F5739D" w:rsidRDefault="00D44116" w:rsidP="00AB1AE7">
            <w:pPr>
              <w:jc w:val="both"/>
              <w:rPr>
                <w:bCs/>
                <w:sz w:val="24"/>
                <w:szCs w:val="24"/>
              </w:rPr>
            </w:pPr>
            <w:r>
              <w:rPr>
                <w:sz w:val="24"/>
                <w:szCs w:val="24"/>
              </w:rPr>
              <w:t>W tym wydatki finansowane z d</w:t>
            </w:r>
            <w:r w:rsidRPr="00F5739D">
              <w:rPr>
                <w:sz w:val="24"/>
                <w:szCs w:val="24"/>
              </w:rPr>
              <w:t xml:space="preserve">otacji celowej otrzymane z budżetu państwa na zadania bieżące realizowane przez gminę na podstawie porozumień z organami administracji rządowej to </w:t>
            </w:r>
            <w:r w:rsidRPr="00F5739D">
              <w:rPr>
                <w:bCs/>
                <w:sz w:val="24"/>
                <w:szCs w:val="24"/>
              </w:rPr>
              <w:t>14.341,00</w:t>
            </w:r>
            <w:r>
              <w:rPr>
                <w:bCs/>
                <w:sz w:val="24"/>
                <w:szCs w:val="24"/>
              </w:rPr>
              <w:t>. Ś</w:t>
            </w:r>
            <w:r w:rsidRPr="0085431D">
              <w:rPr>
                <w:sz w:val="22"/>
                <w:szCs w:val="22"/>
              </w:rPr>
              <w:t>rodki</w:t>
            </w:r>
            <w:r>
              <w:rPr>
                <w:sz w:val="22"/>
                <w:szCs w:val="22"/>
              </w:rPr>
              <w:t xml:space="preserve"> otrzymane</w:t>
            </w:r>
            <w:r w:rsidRPr="0085431D">
              <w:rPr>
                <w:sz w:val="22"/>
                <w:szCs w:val="22"/>
              </w:rPr>
              <w:t xml:space="preserve"> na</w:t>
            </w:r>
            <w:r w:rsidRPr="0085431D">
              <w:rPr>
                <w:sz w:val="22"/>
                <w:szCs w:val="22"/>
                <w:lang w:eastAsia="ar-SA"/>
              </w:rPr>
              <w:t xml:space="preserve"> podstawie pisma Wojewody Wielkopolskiego nr FB-I.3111.212.2016.4 z dnia 28 lipca 2016r. w z przeznaczeniem na utrzymanie i remont grobów i cmentarzy wojennych na terenie gminy - zgodnie z Porozumieniem z dnia 19 lipca 2016 r. w sprawie powierzenia obowiązku utrzymania grobów i cmentarzy wojennych, zawartym pomiędzy Woj. Wlkp. a Burmistrzem MiG Gołańcz.</w:t>
            </w:r>
            <w:r>
              <w:rPr>
                <w:sz w:val="22"/>
                <w:szCs w:val="22"/>
                <w:lang w:eastAsia="ar-SA"/>
              </w:rPr>
              <w:t xml:space="preserve"> Gmina Gołańcz rozliczyła się z Wojewod</w:t>
            </w:r>
            <w:r w:rsidR="00727A3E">
              <w:rPr>
                <w:sz w:val="22"/>
                <w:szCs w:val="22"/>
                <w:lang w:eastAsia="ar-SA"/>
              </w:rPr>
              <w:t>ą</w:t>
            </w:r>
            <w:r>
              <w:rPr>
                <w:sz w:val="22"/>
                <w:szCs w:val="22"/>
                <w:lang w:eastAsia="ar-SA"/>
              </w:rPr>
              <w:t xml:space="preserve"> z otrzymanych środków i kwoty niewykorzystane zwrócono na konto Wojewody Wlkp.</w:t>
            </w:r>
          </w:p>
          <w:p w:rsidR="00D44116" w:rsidRPr="00F5739D" w:rsidRDefault="00D44116" w:rsidP="00AB1AE7">
            <w:pPr>
              <w:pStyle w:val="Zawartotabeli"/>
              <w:snapToGrid w:val="0"/>
              <w:rPr>
                <w:b w:val="0"/>
                <w:bCs w:val="0"/>
                <w:sz w:val="24"/>
                <w:szCs w:val="24"/>
                <w:u w:val="none"/>
                <w:lang w:eastAsia="ar-SA"/>
              </w:rPr>
            </w:pPr>
          </w:p>
          <w:p w:rsidR="00D44116" w:rsidRPr="00F5739D" w:rsidRDefault="00D44116" w:rsidP="00AB1AE7">
            <w:pPr>
              <w:pStyle w:val="Standard"/>
              <w:tabs>
                <w:tab w:val="left" w:pos="7654"/>
              </w:tabs>
              <w:snapToGrid w:val="0"/>
              <w:rPr>
                <w:sz w:val="24"/>
                <w:szCs w:val="24"/>
              </w:rPr>
            </w:pPr>
            <w:r w:rsidRPr="00F5739D">
              <w:rPr>
                <w:b/>
                <w:bCs/>
                <w:sz w:val="24"/>
                <w:szCs w:val="24"/>
                <w:u w:val="single"/>
              </w:rPr>
              <w:t>Wydatki majątkowe</w:t>
            </w:r>
            <w:r w:rsidRPr="00F5739D">
              <w:rPr>
                <w:sz w:val="24"/>
                <w:szCs w:val="24"/>
              </w:rPr>
              <w:t xml:space="preserve"> - wykonanie w stosunku do planu – 100,00%  - 10.900,00 </w:t>
            </w:r>
          </w:p>
          <w:p w:rsidR="00D44116" w:rsidRPr="00F5739D" w:rsidRDefault="00D44116" w:rsidP="00AB1AE7">
            <w:pPr>
              <w:pStyle w:val="Zawartotabeli"/>
              <w:snapToGrid w:val="0"/>
              <w:rPr>
                <w:b w:val="0"/>
                <w:bCs w:val="0"/>
                <w:sz w:val="24"/>
                <w:szCs w:val="24"/>
                <w:u w:val="none"/>
                <w:lang w:eastAsia="ar-SA"/>
              </w:rPr>
            </w:pPr>
          </w:p>
          <w:p w:rsidR="00D44116" w:rsidRPr="00F5739D" w:rsidRDefault="00D44116" w:rsidP="000915C8">
            <w:pPr>
              <w:pStyle w:val="Zawartotabeli"/>
              <w:snapToGrid w:val="0"/>
              <w:rPr>
                <w:b w:val="0"/>
                <w:bCs w:val="0"/>
                <w:sz w:val="24"/>
                <w:szCs w:val="24"/>
                <w:lang w:eastAsia="ar-SA"/>
              </w:rPr>
            </w:pPr>
            <w:r w:rsidRPr="00F5739D">
              <w:rPr>
                <w:b w:val="0"/>
                <w:bCs w:val="0"/>
                <w:sz w:val="24"/>
                <w:szCs w:val="24"/>
                <w:u w:val="none"/>
                <w:lang w:eastAsia="ar-SA"/>
              </w:rPr>
              <w:t>- Pomnik dla obrońców Gołańczy z 1656</w:t>
            </w:r>
            <w:r>
              <w:rPr>
                <w:b w:val="0"/>
                <w:bCs w:val="0"/>
                <w:sz w:val="24"/>
                <w:szCs w:val="24"/>
                <w:u w:val="none"/>
                <w:lang w:eastAsia="ar-SA"/>
              </w:rPr>
              <w:t xml:space="preserve"> </w:t>
            </w:r>
            <w:r w:rsidRPr="00F5739D">
              <w:rPr>
                <w:b w:val="0"/>
                <w:bCs w:val="0"/>
                <w:sz w:val="24"/>
                <w:szCs w:val="24"/>
                <w:u w:val="none"/>
                <w:lang w:eastAsia="ar-SA"/>
              </w:rPr>
              <w:t>r. – wykonanie 10.900,00</w:t>
            </w:r>
          </w:p>
        </w:tc>
      </w:tr>
      <w:tr w:rsidR="00D44116" w:rsidRPr="00533EA4" w:rsidTr="00AB1AE7">
        <w:trPr>
          <w:gridAfter w:val="2"/>
          <w:wAfter w:w="330" w:type="dxa"/>
          <w:trHeight w:val="305"/>
        </w:trPr>
        <w:tc>
          <w:tcPr>
            <w:tcW w:w="9364" w:type="dxa"/>
            <w:gridSpan w:val="8"/>
          </w:tcPr>
          <w:p w:rsidR="00D44116" w:rsidRPr="00533EA4" w:rsidRDefault="00D44116" w:rsidP="00AB1AE7">
            <w:pPr>
              <w:pStyle w:val="Zawartotabeli"/>
              <w:snapToGrid w:val="0"/>
              <w:rPr>
                <w:b w:val="0"/>
                <w:bCs w:val="0"/>
                <w:sz w:val="24"/>
                <w:szCs w:val="24"/>
                <w:u w:val="none"/>
                <w:lang w:eastAsia="ar-SA"/>
              </w:rPr>
            </w:pPr>
            <w:r w:rsidRPr="00533EA4">
              <w:rPr>
                <w:bCs w:val="0"/>
                <w:sz w:val="24"/>
                <w:szCs w:val="24"/>
                <w:lang w:eastAsia="ar-SA"/>
              </w:rPr>
              <w:t xml:space="preserve">Pozostała działalność </w:t>
            </w:r>
            <w:r w:rsidRPr="00533EA4">
              <w:rPr>
                <w:b w:val="0"/>
                <w:bCs w:val="0"/>
                <w:sz w:val="24"/>
                <w:szCs w:val="24"/>
                <w:u w:val="none"/>
                <w:lang w:eastAsia="ar-SA"/>
              </w:rPr>
              <w:t>– wykonanie 8</w:t>
            </w:r>
            <w:r>
              <w:rPr>
                <w:b w:val="0"/>
                <w:bCs w:val="0"/>
                <w:sz w:val="24"/>
                <w:szCs w:val="24"/>
                <w:u w:val="none"/>
                <w:lang w:eastAsia="ar-SA"/>
              </w:rPr>
              <w:t>7,57</w:t>
            </w:r>
            <w:r w:rsidRPr="00533EA4">
              <w:rPr>
                <w:b w:val="0"/>
                <w:bCs w:val="0"/>
                <w:sz w:val="24"/>
                <w:szCs w:val="24"/>
                <w:u w:val="none"/>
                <w:lang w:eastAsia="ar-SA"/>
              </w:rPr>
              <w:t xml:space="preserve">% - </w:t>
            </w:r>
            <w:r>
              <w:rPr>
                <w:bCs w:val="0"/>
                <w:sz w:val="24"/>
                <w:szCs w:val="24"/>
                <w:u w:val="none"/>
                <w:lang w:eastAsia="ar-SA"/>
              </w:rPr>
              <w:t>12.084,75</w:t>
            </w:r>
            <w:r w:rsidRPr="00533EA4">
              <w:rPr>
                <w:bCs w:val="0"/>
                <w:sz w:val="24"/>
                <w:szCs w:val="24"/>
                <w:u w:val="none"/>
                <w:lang w:eastAsia="ar-SA"/>
              </w:rPr>
              <w:t xml:space="preserve"> </w:t>
            </w:r>
            <w:r w:rsidRPr="00533EA4">
              <w:rPr>
                <w:b w:val="0"/>
                <w:bCs w:val="0"/>
                <w:sz w:val="24"/>
                <w:szCs w:val="24"/>
                <w:u w:val="none"/>
                <w:lang w:eastAsia="ar-SA"/>
              </w:rPr>
              <w:t>(wydatki bieżące).</w:t>
            </w:r>
          </w:p>
          <w:p w:rsidR="00D44116" w:rsidRPr="00533EA4" w:rsidRDefault="00D44116" w:rsidP="00AB1AE7">
            <w:pPr>
              <w:pStyle w:val="Zawartotabeli"/>
              <w:jc w:val="right"/>
              <w:rPr>
                <w:bCs w:val="0"/>
                <w:sz w:val="24"/>
                <w:szCs w:val="24"/>
                <w:u w:val="none"/>
                <w:lang w:eastAsia="ar-SA"/>
              </w:rPr>
            </w:pPr>
          </w:p>
        </w:tc>
      </w:tr>
      <w:tr w:rsidR="00D44116" w:rsidRPr="00533EA4" w:rsidTr="00AB1AE7">
        <w:trPr>
          <w:gridAfter w:val="2"/>
          <w:wAfter w:w="330" w:type="dxa"/>
        </w:trPr>
        <w:tc>
          <w:tcPr>
            <w:tcW w:w="6520" w:type="dxa"/>
            <w:gridSpan w:val="2"/>
          </w:tcPr>
          <w:p w:rsidR="00D44116" w:rsidRPr="00533EA4" w:rsidRDefault="00D44116" w:rsidP="00AB1AE7">
            <w:pPr>
              <w:pStyle w:val="Zawartotabeli"/>
              <w:snapToGrid w:val="0"/>
              <w:rPr>
                <w:b w:val="0"/>
                <w:bCs w:val="0"/>
                <w:sz w:val="24"/>
                <w:u w:val="none"/>
                <w:lang w:eastAsia="ar-SA"/>
              </w:rPr>
            </w:pPr>
            <w:r w:rsidRPr="00533EA4">
              <w:rPr>
                <w:b w:val="0"/>
                <w:bCs w:val="0"/>
                <w:sz w:val="24"/>
                <w:u w:val="none"/>
                <w:lang w:eastAsia="ar-SA"/>
              </w:rPr>
              <w:t xml:space="preserve">- opracowanie projektów decyzji przez architektów </w:t>
            </w:r>
          </w:p>
        </w:tc>
        <w:tc>
          <w:tcPr>
            <w:tcW w:w="1418" w:type="dxa"/>
            <w:gridSpan w:val="4"/>
            <w:vAlign w:val="bottom"/>
          </w:tcPr>
          <w:p w:rsidR="00D44116" w:rsidRPr="00533EA4" w:rsidRDefault="00D44116" w:rsidP="00AB1AE7">
            <w:pPr>
              <w:pStyle w:val="Zawartotabeli"/>
              <w:snapToGrid w:val="0"/>
              <w:jc w:val="right"/>
              <w:rPr>
                <w:b w:val="0"/>
                <w:bCs w:val="0"/>
                <w:sz w:val="24"/>
                <w:szCs w:val="24"/>
                <w:u w:val="none"/>
                <w:lang w:eastAsia="ar-SA"/>
              </w:rPr>
            </w:pPr>
            <w:r>
              <w:rPr>
                <w:b w:val="0"/>
                <w:bCs w:val="0"/>
                <w:sz w:val="24"/>
                <w:szCs w:val="24"/>
                <w:u w:val="none"/>
                <w:lang w:eastAsia="ar-SA"/>
              </w:rPr>
              <w:t>12.084,75</w:t>
            </w:r>
          </w:p>
        </w:tc>
        <w:tc>
          <w:tcPr>
            <w:tcW w:w="1426" w:type="dxa"/>
            <w:gridSpan w:val="2"/>
          </w:tcPr>
          <w:p w:rsidR="00D44116" w:rsidRPr="00533EA4" w:rsidRDefault="00D44116" w:rsidP="00AB1AE7">
            <w:pPr>
              <w:pStyle w:val="Zawartotabeli"/>
              <w:snapToGrid w:val="0"/>
              <w:jc w:val="right"/>
              <w:rPr>
                <w:b w:val="0"/>
                <w:bCs w:val="0"/>
                <w:sz w:val="24"/>
                <w:szCs w:val="24"/>
                <w:u w:val="none"/>
                <w:lang w:eastAsia="ar-SA"/>
              </w:rPr>
            </w:pPr>
            <w:r w:rsidRPr="00533EA4">
              <w:rPr>
                <w:b w:val="0"/>
                <w:bCs w:val="0"/>
                <w:sz w:val="24"/>
                <w:szCs w:val="24"/>
                <w:u w:val="none"/>
                <w:lang w:eastAsia="ar-SA"/>
              </w:rPr>
              <w:t>(4300)</w:t>
            </w:r>
          </w:p>
        </w:tc>
      </w:tr>
    </w:tbl>
    <w:p w:rsidR="00D44116" w:rsidRPr="008A59FE" w:rsidRDefault="00D44116" w:rsidP="00D44116">
      <w:pPr>
        <w:widowControl w:val="0"/>
        <w:autoSpaceDE w:val="0"/>
        <w:autoSpaceDN w:val="0"/>
        <w:adjustRightInd w:val="0"/>
        <w:rPr>
          <w:b/>
          <w:bCs/>
          <w:color w:val="FF0000"/>
        </w:rPr>
      </w:pPr>
    </w:p>
    <w:p w:rsidR="00D44116" w:rsidRPr="008A59FE" w:rsidRDefault="00D44116" w:rsidP="00D44116">
      <w:pPr>
        <w:widowControl w:val="0"/>
        <w:autoSpaceDE w:val="0"/>
        <w:autoSpaceDN w:val="0"/>
        <w:adjustRightInd w:val="0"/>
        <w:rPr>
          <w:b/>
          <w:bCs/>
          <w:color w:val="FF0000"/>
        </w:rPr>
      </w:pPr>
    </w:p>
    <w:p w:rsidR="00D44116" w:rsidRPr="00CD1A49" w:rsidRDefault="00D44116" w:rsidP="00D44116">
      <w:pPr>
        <w:pStyle w:val="Standard"/>
        <w:tabs>
          <w:tab w:val="decimal" w:pos="412"/>
        </w:tabs>
        <w:rPr>
          <w:b/>
          <w:bCs/>
          <w:sz w:val="32"/>
          <w:szCs w:val="28"/>
        </w:rPr>
      </w:pPr>
      <w:r w:rsidRPr="00CD1A49">
        <w:rPr>
          <w:b/>
          <w:bCs/>
          <w:sz w:val="28"/>
          <w:szCs w:val="28"/>
          <w:u w:val="single"/>
        </w:rPr>
        <w:t>Dział 750</w:t>
      </w:r>
      <w:r w:rsidRPr="00CD1A49">
        <w:rPr>
          <w:b/>
          <w:bCs/>
          <w:sz w:val="28"/>
          <w:szCs w:val="28"/>
        </w:rPr>
        <w:t xml:space="preserve">                                                                                         </w:t>
      </w:r>
      <w:r>
        <w:rPr>
          <w:b/>
          <w:bCs/>
          <w:sz w:val="32"/>
          <w:szCs w:val="28"/>
        </w:rPr>
        <w:t>2.881.581,07</w:t>
      </w:r>
    </w:p>
    <w:p w:rsidR="00D44116" w:rsidRPr="00CD1A49" w:rsidRDefault="00D44116" w:rsidP="00D44116">
      <w:pPr>
        <w:pStyle w:val="Standard"/>
        <w:tabs>
          <w:tab w:val="decimal" w:pos="412"/>
        </w:tabs>
        <w:rPr>
          <w:b/>
          <w:bCs/>
          <w:sz w:val="28"/>
          <w:szCs w:val="28"/>
        </w:rPr>
      </w:pPr>
    </w:p>
    <w:p w:rsidR="00D44116" w:rsidRPr="00CD1A49" w:rsidRDefault="00D44116" w:rsidP="00D44116">
      <w:pPr>
        <w:pStyle w:val="Tytu5"/>
        <w:tabs>
          <w:tab w:val="left" w:pos="708"/>
        </w:tabs>
        <w:spacing w:line="240" w:lineRule="auto"/>
        <w:ind w:left="0" w:firstLine="0"/>
        <w:rPr>
          <w:sz w:val="24"/>
          <w:szCs w:val="24"/>
        </w:rPr>
      </w:pPr>
      <w:r w:rsidRPr="00CD1A49">
        <w:rPr>
          <w:sz w:val="24"/>
          <w:szCs w:val="24"/>
        </w:rPr>
        <w:t xml:space="preserve">ADMINISTRACJA PUBLICZNA                                                                           </w:t>
      </w:r>
    </w:p>
    <w:p w:rsidR="00D44116" w:rsidRPr="00CD1A49" w:rsidRDefault="00D44116" w:rsidP="00D44116">
      <w:pPr>
        <w:pStyle w:val="Standard"/>
        <w:rPr>
          <w:sz w:val="24"/>
          <w:szCs w:val="24"/>
        </w:rPr>
      </w:pPr>
      <w:r w:rsidRPr="00CD1A49">
        <w:rPr>
          <w:sz w:val="24"/>
          <w:szCs w:val="24"/>
        </w:rPr>
        <w:t xml:space="preserve">wykonanie w stosunku do planu – </w:t>
      </w:r>
      <w:r>
        <w:rPr>
          <w:sz w:val="24"/>
          <w:szCs w:val="24"/>
        </w:rPr>
        <w:t>94,10</w:t>
      </w:r>
      <w:r w:rsidRPr="00CD1A49">
        <w:rPr>
          <w:sz w:val="24"/>
          <w:szCs w:val="24"/>
        </w:rPr>
        <w:t>%</w:t>
      </w:r>
    </w:p>
    <w:p w:rsidR="00D44116" w:rsidRPr="008A59FE" w:rsidRDefault="00D44116" w:rsidP="00D44116">
      <w:pPr>
        <w:pStyle w:val="Standard"/>
        <w:rPr>
          <w:color w:val="FF0000"/>
          <w:sz w:val="24"/>
          <w:szCs w:val="24"/>
        </w:rPr>
      </w:pPr>
    </w:p>
    <w:p w:rsidR="00D44116" w:rsidRPr="00F5739D" w:rsidRDefault="00D44116" w:rsidP="00D44116">
      <w:pPr>
        <w:pStyle w:val="Zawartotabeli"/>
        <w:rPr>
          <w:b w:val="0"/>
          <w:bCs w:val="0"/>
          <w:sz w:val="24"/>
          <w:szCs w:val="24"/>
          <w:u w:val="none"/>
        </w:rPr>
      </w:pPr>
      <w:r w:rsidRPr="00F5739D">
        <w:rPr>
          <w:sz w:val="24"/>
          <w:szCs w:val="24"/>
        </w:rPr>
        <w:t>Urzędy Wojewódzkie</w:t>
      </w:r>
      <w:r w:rsidRPr="00F5739D">
        <w:rPr>
          <w:b w:val="0"/>
          <w:bCs w:val="0"/>
          <w:sz w:val="24"/>
          <w:szCs w:val="24"/>
          <w:u w:val="none"/>
        </w:rPr>
        <w:t xml:space="preserve"> – wykonanie – 95,84% - </w:t>
      </w:r>
      <w:r w:rsidRPr="00F5739D">
        <w:rPr>
          <w:bCs w:val="0"/>
          <w:sz w:val="24"/>
          <w:szCs w:val="24"/>
          <w:u w:val="none"/>
        </w:rPr>
        <w:t>114.601,58 (</w:t>
      </w:r>
      <w:r w:rsidRPr="00F5739D">
        <w:rPr>
          <w:b w:val="0"/>
          <w:bCs w:val="0"/>
          <w:sz w:val="24"/>
          <w:szCs w:val="24"/>
          <w:u w:val="none"/>
        </w:rPr>
        <w:t>wydatki bieżące).</w:t>
      </w:r>
    </w:p>
    <w:p w:rsidR="00D44116" w:rsidRPr="00F5739D" w:rsidRDefault="00D44116" w:rsidP="00D44116">
      <w:pPr>
        <w:rPr>
          <w:b/>
          <w:sz w:val="24"/>
          <w:szCs w:val="24"/>
          <w:lang w:eastAsia="ar-SA"/>
        </w:rPr>
      </w:pPr>
    </w:p>
    <w:p w:rsidR="00D44116" w:rsidRDefault="00D44116" w:rsidP="00B302BE">
      <w:pPr>
        <w:jc w:val="both"/>
        <w:rPr>
          <w:sz w:val="24"/>
          <w:szCs w:val="24"/>
        </w:rPr>
      </w:pPr>
      <w:r w:rsidRPr="00F5739D">
        <w:rPr>
          <w:sz w:val="24"/>
          <w:szCs w:val="24"/>
        </w:rPr>
        <w:t xml:space="preserve">W tym wydatki finansowane z dotacji celowej otrzymanej </w:t>
      </w:r>
      <w:r w:rsidR="00727A3E" w:rsidRPr="0085431D">
        <w:rPr>
          <w:sz w:val="22"/>
          <w:szCs w:val="22"/>
        </w:rPr>
        <w:t xml:space="preserve">z budżetu państwa na realizację zadań bieżących z zakresu administracji rządowej oraz innych zadań zleconych gminie (związkom gmin, </w:t>
      </w:r>
      <w:r w:rsidR="00727A3E" w:rsidRPr="0085431D">
        <w:rPr>
          <w:sz w:val="22"/>
          <w:szCs w:val="22"/>
        </w:rPr>
        <w:lastRenderedPageBreak/>
        <w:t>związkom powiatowo-gminnym) ustawami</w:t>
      </w:r>
      <w:r w:rsidR="00727A3E">
        <w:rPr>
          <w:sz w:val="24"/>
          <w:szCs w:val="24"/>
        </w:rPr>
        <w:t xml:space="preserve">  </w:t>
      </w:r>
      <w:r w:rsidR="00B302BE">
        <w:rPr>
          <w:sz w:val="24"/>
          <w:szCs w:val="24"/>
        </w:rPr>
        <w:t>t</w:t>
      </w:r>
      <w:r w:rsidRPr="00F5739D">
        <w:rPr>
          <w:sz w:val="24"/>
          <w:szCs w:val="24"/>
        </w:rPr>
        <w:t xml:space="preserve">o </w:t>
      </w:r>
      <w:r w:rsidRPr="00F5739D">
        <w:rPr>
          <w:bCs/>
          <w:sz w:val="24"/>
          <w:szCs w:val="24"/>
        </w:rPr>
        <w:t>114.601,58</w:t>
      </w:r>
      <w:r>
        <w:rPr>
          <w:bCs/>
          <w:sz w:val="24"/>
          <w:szCs w:val="24"/>
        </w:rPr>
        <w:t xml:space="preserve">. </w:t>
      </w:r>
      <w:r w:rsidRPr="000B068A">
        <w:rPr>
          <w:sz w:val="24"/>
          <w:szCs w:val="24"/>
        </w:rPr>
        <w:t xml:space="preserve">W </w:t>
      </w:r>
      <w:r>
        <w:rPr>
          <w:sz w:val="24"/>
          <w:szCs w:val="24"/>
        </w:rPr>
        <w:t>tym na zadania dotyczące spraw obywatelskich, usc 91.201,58.</w:t>
      </w:r>
    </w:p>
    <w:p w:rsidR="00D44116" w:rsidRPr="008A59FE" w:rsidRDefault="00D44116" w:rsidP="00D44116">
      <w:pPr>
        <w:jc w:val="both"/>
        <w:rPr>
          <w:i/>
          <w:color w:val="FF0000"/>
          <w:lang w:eastAsia="ar-SA"/>
        </w:rPr>
      </w:pPr>
    </w:p>
    <w:tbl>
      <w:tblPr>
        <w:tblW w:w="9334" w:type="dxa"/>
        <w:tblInd w:w="137" w:type="dxa"/>
        <w:tblLayout w:type="fixed"/>
        <w:tblCellMar>
          <w:top w:w="55" w:type="dxa"/>
          <w:left w:w="55" w:type="dxa"/>
          <w:bottom w:w="55" w:type="dxa"/>
          <w:right w:w="55" w:type="dxa"/>
        </w:tblCellMar>
        <w:tblLook w:val="0000" w:firstRow="0" w:lastRow="0" w:firstColumn="0" w:lastColumn="0" w:noHBand="0" w:noVBand="0"/>
      </w:tblPr>
      <w:tblGrid>
        <w:gridCol w:w="6149"/>
        <w:gridCol w:w="2298"/>
        <w:gridCol w:w="887"/>
      </w:tblGrid>
      <w:tr w:rsidR="00D44116" w:rsidRPr="008A59FE" w:rsidTr="00AB1AE7">
        <w:tc>
          <w:tcPr>
            <w:tcW w:w="6149" w:type="dxa"/>
          </w:tcPr>
          <w:p w:rsidR="00D44116" w:rsidRPr="0069490B" w:rsidRDefault="00D44116" w:rsidP="00AB1AE7">
            <w:pPr>
              <w:pStyle w:val="Zawartotabeli"/>
              <w:snapToGrid w:val="0"/>
              <w:rPr>
                <w:b w:val="0"/>
                <w:bCs w:val="0"/>
                <w:sz w:val="24"/>
                <w:szCs w:val="24"/>
                <w:u w:val="none"/>
                <w:lang w:eastAsia="ar-SA"/>
              </w:rPr>
            </w:pPr>
            <w:r w:rsidRPr="0069490B">
              <w:rPr>
                <w:b w:val="0"/>
                <w:bCs w:val="0"/>
                <w:sz w:val="24"/>
                <w:szCs w:val="24"/>
                <w:u w:val="none"/>
                <w:lang w:eastAsia="ar-SA"/>
              </w:rPr>
              <w:t>Płace i pochodne od płac –  109.142,58 – 96,48%</w:t>
            </w:r>
          </w:p>
          <w:p w:rsidR="00D44116" w:rsidRPr="0069490B" w:rsidRDefault="00D44116" w:rsidP="00AB1AE7">
            <w:pPr>
              <w:pStyle w:val="Zawartotabeli"/>
              <w:snapToGrid w:val="0"/>
              <w:rPr>
                <w:b w:val="0"/>
                <w:bCs w:val="0"/>
                <w:sz w:val="24"/>
                <w:szCs w:val="24"/>
                <w:u w:val="none"/>
                <w:lang w:eastAsia="ar-SA"/>
              </w:rPr>
            </w:pPr>
            <w:r w:rsidRPr="0069490B">
              <w:rPr>
                <w:b w:val="0"/>
                <w:bCs w:val="0"/>
                <w:sz w:val="24"/>
                <w:szCs w:val="24"/>
                <w:u w:val="none"/>
                <w:lang w:eastAsia="ar-SA"/>
              </w:rPr>
              <w:t>Wydatki rzeczowe bieżące – 5.459,00 – 84,52%</w:t>
            </w:r>
          </w:p>
          <w:p w:rsidR="00D44116" w:rsidRPr="008A59FE" w:rsidRDefault="00D44116" w:rsidP="00AB1AE7">
            <w:pPr>
              <w:pStyle w:val="Zawartotabeli"/>
              <w:rPr>
                <w:b w:val="0"/>
                <w:bCs w:val="0"/>
                <w:color w:val="FF0000"/>
                <w:sz w:val="24"/>
                <w:szCs w:val="24"/>
                <w:u w:val="none"/>
                <w:lang w:eastAsia="ar-SA"/>
              </w:rPr>
            </w:pPr>
          </w:p>
        </w:tc>
        <w:tc>
          <w:tcPr>
            <w:tcW w:w="2298" w:type="dxa"/>
            <w:vAlign w:val="bottom"/>
          </w:tcPr>
          <w:p w:rsidR="00D44116" w:rsidRPr="008A59FE" w:rsidRDefault="00D44116" w:rsidP="00AB1AE7">
            <w:pPr>
              <w:pStyle w:val="Zawartotabeli"/>
              <w:snapToGrid w:val="0"/>
              <w:jc w:val="right"/>
              <w:rPr>
                <w:b w:val="0"/>
                <w:bCs w:val="0"/>
                <w:color w:val="FF0000"/>
                <w:sz w:val="24"/>
                <w:szCs w:val="24"/>
                <w:u w:val="none"/>
                <w:lang w:eastAsia="ar-SA"/>
              </w:rPr>
            </w:pPr>
          </w:p>
        </w:tc>
        <w:tc>
          <w:tcPr>
            <w:tcW w:w="887" w:type="dxa"/>
          </w:tcPr>
          <w:p w:rsidR="00D44116" w:rsidRPr="008A59FE" w:rsidRDefault="00D44116" w:rsidP="00AB1AE7">
            <w:pPr>
              <w:pStyle w:val="Zawartotabeli"/>
              <w:snapToGrid w:val="0"/>
              <w:jc w:val="right"/>
              <w:rPr>
                <w:b w:val="0"/>
                <w:bCs w:val="0"/>
                <w:color w:val="FF0000"/>
                <w:sz w:val="24"/>
                <w:szCs w:val="24"/>
                <w:u w:val="none"/>
                <w:lang w:eastAsia="ar-SA"/>
              </w:rPr>
            </w:pPr>
          </w:p>
        </w:tc>
      </w:tr>
      <w:tr w:rsidR="00D44116" w:rsidRPr="0069490B" w:rsidTr="00AB1AE7">
        <w:tc>
          <w:tcPr>
            <w:tcW w:w="6149" w:type="dxa"/>
          </w:tcPr>
          <w:p w:rsidR="00D44116" w:rsidRPr="0069490B" w:rsidRDefault="00D44116" w:rsidP="00AB1AE7">
            <w:pPr>
              <w:pStyle w:val="western1"/>
              <w:snapToGrid w:val="0"/>
              <w:rPr>
                <w:b w:val="0"/>
                <w:bCs w:val="0"/>
                <w:color w:val="auto"/>
                <w:sz w:val="24"/>
                <w:szCs w:val="24"/>
                <w:u w:val="none"/>
                <w:lang w:eastAsia="ar-SA"/>
              </w:rPr>
            </w:pPr>
            <w:r w:rsidRPr="0069490B">
              <w:rPr>
                <w:b w:val="0"/>
                <w:bCs w:val="0"/>
                <w:color w:val="auto"/>
                <w:sz w:val="24"/>
                <w:szCs w:val="24"/>
                <w:u w:val="none"/>
                <w:lang w:eastAsia="ar-SA"/>
              </w:rPr>
              <w:t xml:space="preserve">- płace i pochodne od płac(4010,4040,4110,4120), </w:t>
            </w:r>
          </w:p>
        </w:tc>
        <w:tc>
          <w:tcPr>
            <w:tcW w:w="2298" w:type="dxa"/>
          </w:tcPr>
          <w:p w:rsidR="00D44116" w:rsidRPr="0069490B" w:rsidRDefault="00D44116" w:rsidP="00AB1AE7">
            <w:pPr>
              <w:pStyle w:val="western1"/>
              <w:snapToGrid w:val="0"/>
              <w:ind w:left="-2880" w:hanging="363"/>
              <w:jc w:val="right"/>
              <w:rPr>
                <w:b w:val="0"/>
                <w:bCs w:val="0"/>
                <w:color w:val="auto"/>
                <w:sz w:val="24"/>
                <w:szCs w:val="24"/>
                <w:u w:val="none"/>
                <w:lang w:eastAsia="ar-SA"/>
              </w:rPr>
            </w:pPr>
            <w:r w:rsidRPr="0069490B">
              <w:rPr>
                <w:b w:val="0"/>
                <w:bCs w:val="0"/>
                <w:color w:val="auto"/>
                <w:sz w:val="24"/>
                <w:szCs w:val="24"/>
                <w:u w:val="none"/>
                <w:lang w:eastAsia="ar-SA"/>
              </w:rPr>
              <w:t>109.142,58</w:t>
            </w:r>
          </w:p>
        </w:tc>
        <w:tc>
          <w:tcPr>
            <w:tcW w:w="887" w:type="dxa"/>
          </w:tcPr>
          <w:p w:rsidR="00D44116" w:rsidRPr="0069490B" w:rsidRDefault="00D44116" w:rsidP="00AB1AE7">
            <w:pPr>
              <w:pStyle w:val="Zawartotabeli"/>
              <w:snapToGrid w:val="0"/>
              <w:jc w:val="right"/>
              <w:rPr>
                <w:b w:val="0"/>
                <w:bCs w:val="0"/>
                <w:sz w:val="24"/>
                <w:szCs w:val="24"/>
                <w:u w:val="none"/>
                <w:lang w:eastAsia="ar-SA"/>
              </w:rPr>
            </w:pPr>
          </w:p>
        </w:tc>
      </w:tr>
      <w:tr w:rsidR="00D44116" w:rsidRPr="00CD1A49" w:rsidTr="00AB1AE7">
        <w:trPr>
          <w:trHeight w:val="25"/>
        </w:trPr>
        <w:tc>
          <w:tcPr>
            <w:tcW w:w="6149" w:type="dxa"/>
          </w:tcPr>
          <w:p w:rsidR="00D44116" w:rsidRPr="00CD1A49" w:rsidRDefault="00D44116" w:rsidP="00AB1AE7">
            <w:pPr>
              <w:pStyle w:val="Tekstpodstawowy21"/>
              <w:snapToGrid w:val="0"/>
              <w:rPr>
                <w:bCs w:val="0"/>
              </w:rPr>
            </w:pPr>
            <w:r w:rsidRPr="00CD1A49">
              <w:rPr>
                <w:bCs w:val="0"/>
              </w:rPr>
              <w:t>- odpisy na zakładowy fundusz świadczeń socjalnych</w:t>
            </w:r>
          </w:p>
        </w:tc>
        <w:tc>
          <w:tcPr>
            <w:tcW w:w="2298" w:type="dxa"/>
          </w:tcPr>
          <w:p w:rsidR="00D44116" w:rsidRPr="00CD1A49" w:rsidRDefault="00D44116" w:rsidP="00AB1AE7">
            <w:pPr>
              <w:pStyle w:val="Tekstpodstawowy21"/>
              <w:snapToGrid w:val="0"/>
              <w:ind w:left="-2880" w:hanging="363"/>
              <w:jc w:val="right"/>
              <w:rPr>
                <w:bCs w:val="0"/>
              </w:rPr>
            </w:pPr>
            <w:r>
              <w:rPr>
                <w:bCs w:val="0"/>
              </w:rPr>
              <w:t>1.094,00</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(4440)</w:t>
            </w:r>
          </w:p>
        </w:tc>
      </w:tr>
      <w:tr w:rsidR="00D44116" w:rsidRPr="00CD1A49" w:rsidTr="00AB1AE7">
        <w:tc>
          <w:tcPr>
            <w:tcW w:w="6149" w:type="dxa"/>
          </w:tcPr>
          <w:p w:rsidR="00D44116" w:rsidRPr="00CD1A49" w:rsidRDefault="00D44116" w:rsidP="00AB1AE7">
            <w:pPr>
              <w:pStyle w:val="Tekstpodstawowy21"/>
              <w:snapToGrid w:val="0"/>
              <w:rPr>
                <w:bCs w:val="0"/>
              </w:rPr>
            </w:pPr>
            <w:r w:rsidRPr="00CD1A49">
              <w:rPr>
                <w:bCs w:val="0"/>
              </w:rPr>
              <w:t xml:space="preserve">- </w:t>
            </w:r>
            <w:r w:rsidRPr="00CD1A49">
              <w:t xml:space="preserve">opłaty z tytułu zakupu usług telekomunikacyjnych </w:t>
            </w:r>
          </w:p>
        </w:tc>
        <w:tc>
          <w:tcPr>
            <w:tcW w:w="2298" w:type="dxa"/>
          </w:tcPr>
          <w:p w:rsidR="00D44116" w:rsidRPr="00CD1A49" w:rsidRDefault="00D44116" w:rsidP="00AB1AE7">
            <w:pPr>
              <w:pStyle w:val="Tekstpodstawowy21"/>
              <w:snapToGrid w:val="0"/>
              <w:ind w:left="-2880" w:hanging="363"/>
              <w:jc w:val="right"/>
              <w:rPr>
                <w:bCs w:val="0"/>
              </w:rPr>
            </w:pPr>
            <w:r>
              <w:rPr>
                <w:bCs w:val="0"/>
              </w:rPr>
              <w:t>365,00</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(4360)</w:t>
            </w:r>
          </w:p>
        </w:tc>
      </w:tr>
      <w:tr w:rsidR="00D44116" w:rsidRPr="0069490B" w:rsidTr="00AB1AE7">
        <w:tc>
          <w:tcPr>
            <w:tcW w:w="6149" w:type="dxa"/>
          </w:tcPr>
          <w:p w:rsidR="00D44116" w:rsidRPr="0069490B" w:rsidRDefault="00D44116" w:rsidP="00AB1AE7">
            <w:pPr>
              <w:pStyle w:val="Zawartotabeli"/>
              <w:snapToGrid w:val="0"/>
              <w:rPr>
                <w:b w:val="0"/>
                <w:bCs w:val="0"/>
                <w:sz w:val="24"/>
                <w:szCs w:val="24"/>
                <w:u w:val="none"/>
                <w:lang w:eastAsia="ar-SA"/>
              </w:rPr>
            </w:pPr>
            <w:r w:rsidRPr="0069490B">
              <w:rPr>
                <w:b w:val="0"/>
                <w:bCs w:val="0"/>
                <w:sz w:val="24"/>
                <w:szCs w:val="24"/>
                <w:u w:val="none"/>
                <w:lang w:eastAsia="ar-SA"/>
              </w:rPr>
              <w:t xml:space="preserve">- </w:t>
            </w:r>
            <w:r>
              <w:rPr>
                <w:b w:val="0"/>
                <w:bCs w:val="0"/>
                <w:sz w:val="24"/>
                <w:szCs w:val="24"/>
                <w:u w:val="none"/>
                <w:lang w:eastAsia="ar-SA"/>
              </w:rPr>
              <w:t>z</w:t>
            </w:r>
            <w:r w:rsidRPr="0069490B">
              <w:rPr>
                <w:b w:val="0"/>
                <w:bCs w:val="0"/>
                <w:sz w:val="24"/>
                <w:szCs w:val="24"/>
                <w:u w:val="none"/>
                <w:lang w:eastAsia="ar-SA"/>
              </w:rPr>
              <w:t>akup materiałów i wyposażenia</w:t>
            </w:r>
          </w:p>
        </w:tc>
        <w:tc>
          <w:tcPr>
            <w:tcW w:w="2298" w:type="dxa"/>
            <w:vAlign w:val="bottom"/>
          </w:tcPr>
          <w:p w:rsidR="00D44116" w:rsidRPr="0069490B" w:rsidRDefault="00D44116" w:rsidP="00AB1AE7">
            <w:pPr>
              <w:pStyle w:val="Zawartotabeli"/>
              <w:snapToGrid w:val="0"/>
              <w:jc w:val="right"/>
              <w:rPr>
                <w:b w:val="0"/>
                <w:bCs w:val="0"/>
                <w:sz w:val="24"/>
                <w:szCs w:val="24"/>
                <w:u w:val="none"/>
                <w:lang w:eastAsia="ar-SA"/>
              </w:rPr>
            </w:pPr>
            <w:r>
              <w:rPr>
                <w:b w:val="0"/>
                <w:bCs w:val="0"/>
                <w:sz w:val="24"/>
                <w:szCs w:val="24"/>
                <w:u w:val="none"/>
                <w:lang w:eastAsia="ar-SA"/>
              </w:rPr>
              <w:t>1.500,00</w:t>
            </w:r>
          </w:p>
        </w:tc>
        <w:tc>
          <w:tcPr>
            <w:tcW w:w="887" w:type="dxa"/>
          </w:tcPr>
          <w:p w:rsidR="00D44116" w:rsidRPr="0069490B" w:rsidRDefault="00D44116" w:rsidP="00AB1AE7">
            <w:pPr>
              <w:pStyle w:val="Zawartotabeli"/>
              <w:snapToGrid w:val="0"/>
              <w:jc w:val="right"/>
              <w:rPr>
                <w:b w:val="0"/>
                <w:bCs w:val="0"/>
                <w:sz w:val="24"/>
                <w:szCs w:val="24"/>
                <w:u w:val="none"/>
                <w:lang w:eastAsia="ar-SA"/>
              </w:rPr>
            </w:pPr>
            <w:r>
              <w:rPr>
                <w:b w:val="0"/>
                <w:bCs w:val="0"/>
                <w:sz w:val="24"/>
                <w:szCs w:val="24"/>
                <w:u w:val="none"/>
                <w:lang w:eastAsia="ar-SA"/>
              </w:rPr>
              <w:t>(4210)</w:t>
            </w:r>
          </w:p>
        </w:tc>
      </w:tr>
      <w:tr w:rsidR="00D44116" w:rsidRPr="0069490B" w:rsidTr="00AB1AE7">
        <w:tc>
          <w:tcPr>
            <w:tcW w:w="6149" w:type="dxa"/>
          </w:tcPr>
          <w:p w:rsidR="00D44116" w:rsidRPr="0069490B" w:rsidRDefault="00D44116" w:rsidP="00AB1AE7">
            <w:pPr>
              <w:pStyle w:val="Zawartotabeli"/>
              <w:snapToGrid w:val="0"/>
              <w:rPr>
                <w:b w:val="0"/>
                <w:bCs w:val="0"/>
                <w:sz w:val="24"/>
                <w:szCs w:val="24"/>
                <w:u w:val="none"/>
                <w:lang w:eastAsia="ar-SA"/>
              </w:rPr>
            </w:pPr>
            <w:r w:rsidRPr="0069490B">
              <w:rPr>
                <w:b w:val="0"/>
                <w:bCs w:val="0"/>
                <w:sz w:val="24"/>
                <w:szCs w:val="24"/>
                <w:u w:val="none"/>
                <w:lang w:eastAsia="ar-SA"/>
              </w:rPr>
              <w:t>- zakup usług pozostałych</w:t>
            </w:r>
          </w:p>
        </w:tc>
        <w:tc>
          <w:tcPr>
            <w:tcW w:w="2298" w:type="dxa"/>
            <w:vAlign w:val="bottom"/>
          </w:tcPr>
          <w:p w:rsidR="00D44116" w:rsidRPr="0069490B" w:rsidRDefault="00D44116" w:rsidP="00AB1AE7">
            <w:pPr>
              <w:pStyle w:val="Zawartotabeli"/>
              <w:snapToGrid w:val="0"/>
              <w:jc w:val="right"/>
              <w:rPr>
                <w:b w:val="0"/>
                <w:bCs w:val="0"/>
                <w:sz w:val="24"/>
                <w:szCs w:val="24"/>
                <w:u w:val="none"/>
                <w:lang w:eastAsia="ar-SA"/>
              </w:rPr>
            </w:pPr>
            <w:r w:rsidRPr="0069490B">
              <w:rPr>
                <w:b w:val="0"/>
                <w:bCs w:val="0"/>
                <w:sz w:val="24"/>
                <w:szCs w:val="24"/>
                <w:u w:val="none"/>
                <w:lang w:eastAsia="ar-SA"/>
              </w:rPr>
              <w:t>2.500,00</w:t>
            </w:r>
          </w:p>
        </w:tc>
        <w:tc>
          <w:tcPr>
            <w:tcW w:w="887" w:type="dxa"/>
          </w:tcPr>
          <w:p w:rsidR="00D44116" w:rsidRPr="0069490B" w:rsidRDefault="00D44116" w:rsidP="00AB1AE7">
            <w:pPr>
              <w:pStyle w:val="Zawartotabeli"/>
              <w:snapToGrid w:val="0"/>
              <w:jc w:val="right"/>
              <w:rPr>
                <w:b w:val="0"/>
                <w:bCs w:val="0"/>
                <w:sz w:val="24"/>
                <w:szCs w:val="24"/>
                <w:u w:val="none"/>
                <w:lang w:eastAsia="ar-SA"/>
              </w:rPr>
            </w:pPr>
            <w:r w:rsidRPr="0069490B">
              <w:rPr>
                <w:b w:val="0"/>
                <w:bCs w:val="0"/>
                <w:sz w:val="24"/>
                <w:szCs w:val="24"/>
                <w:u w:val="none"/>
                <w:lang w:eastAsia="ar-SA"/>
              </w:rPr>
              <w:t>(4300)</w:t>
            </w:r>
          </w:p>
        </w:tc>
      </w:tr>
    </w:tbl>
    <w:p w:rsidR="00D44116" w:rsidRDefault="00D44116" w:rsidP="00D44116"/>
    <w:tbl>
      <w:tblPr>
        <w:tblW w:w="9777" w:type="dxa"/>
        <w:jc w:val="center"/>
        <w:tblLayout w:type="fixed"/>
        <w:tblCellMar>
          <w:top w:w="55" w:type="dxa"/>
          <w:left w:w="55" w:type="dxa"/>
          <w:bottom w:w="55" w:type="dxa"/>
          <w:right w:w="55" w:type="dxa"/>
        </w:tblCellMar>
        <w:tblLook w:val="0000" w:firstRow="0" w:lastRow="0" w:firstColumn="0" w:lastColumn="0" w:noHBand="0" w:noVBand="0"/>
      </w:tblPr>
      <w:tblGrid>
        <w:gridCol w:w="152"/>
        <w:gridCol w:w="6149"/>
        <w:gridCol w:w="2298"/>
        <w:gridCol w:w="887"/>
        <w:gridCol w:w="35"/>
        <w:gridCol w:w="256"/>
      </w:tblGrid>
      <w:tr w:rsidR="00D44116" w:rsidRPr="00CD1A49" w:rsidTr="00AB1AE7">
        <w:trPr>
          <w:gridBefore w:val="1"/>
          <w:gridAfter w:val="1"/>
          <w:wBefore w:w="152" w:type="dxa"/>
          <w:wAfter w:w="256" w:type="dxa"/>
          <w:jc w:val="center"/>
        </w:trPr>
        <w:tc>
          <w:tcPr>
            <w:tcW w:w="9369" w:type="dxa"/>
            <w:gridSpan w:val="4"/>
          </w:tcPr>
          <w:p w:rsidR="00D44116" w:rsidRPr="00CD1A49" w:rsidRDefault="00D44116" w:rsidP="00AB1AE7">
            <w:pPr>
              <w:pStyle w:val="Zawartotabeli"/>
              <w:snapToGrid w:val="0"/>
              <w:rPr>
                <w:bCs w:val="0"/>
                <w:sz w:val="24"/>
                <w:szCs w:val="24"/>
                <w:u w:val="none"/>
                <w:lang w:eastAsia="ar-SA"/>
              </w:rPr>
            </w:pPr>
            <w:r w:rsidRPr="00CD1A49">
              <w:rPr>
                <w:sz w:val="24"/>
                <w:szCs w:val="24"/>
                <w:lang w:eastAsia="ar-SA"/>
              </w:rPr>
              <w:t xml:space="preserve">Rady Gmin ( miast i miast na prawach powiatu) - </w:t>
            </w:r>
            <w:r w:rsidRPr="00CD1A49">
              <w:rPr>
                <w:b w:val="0"/>
                <w:bCs w:val="0"/>
                <w:sz w:val="24"/>
                <w:szCs w:val="24"/>
                <w:u w:val="none"/>
                <w:lang w:eastAsia="ar-SA"/>
              </w:rPr>
              <w:t xml:space="preserve">wykonanie – </w:t>
            </w:r>
            <w:r>
              <w:rPr>
                <w:b w:val="0"/>
                <w:bCs w:val="0"/>
                <w:sz w:val="24"/>
                <w:szCs w:val="24"/>
                <w:u w:val="none"/>
                <w:lang w:eastAsia="ar-SA"/>
              </w:rPr>
              <w:t>91,28</w:t>
            </w:r>
            <w:r w:rsidRPr="00CD1A49">
              <w:rPr>
                <w:b w:val="0"/>
                <w:bCs w:val="0"/>
                <w:sz w:val="24"/>
                <w:szCs w:val="24"/>
                <w:u w:val="none"/>
                <w:lang w:eastAsia="ar-SA"/>
              </w:rPr>
              <w:t xml:space="preserve">% </w:t>
            </w:r>
            <w:r w:rsidRPr="00CD1A49">
              <w:rPr>
                <w:bCs w:val="0"/>
                <w:sz w:val="24"/>
                <w:szCs w:val="24"/>
                <w:u w:val="none"/>
                <w:lang w:eastAsia="ar-SA"/>
              </w:rPr>
              <w:t xml:space="preserve"> - </w:t>
            </w:r>
            <w:r>
              <w:rPr>
                <w:bCs w:val="0"/>
                <w:sz w:val="24"/>
                <w:szCs w:val="24"/>
                <w:u w:val="none"/>
                <w:lang w:eastAsia="ar-SA"/>
              </w:rPr>
              <w:t>147.558,32</w:t>
            </w:r>
          </w:p>
          <w:p w:rsidR="00D44116" w:rsidRPr="00CD1A49" w:rsidRDefault="00D44116" w:rsidP="00AB1AE7">
            <w:pPr>
              <w:pStyle w:val="Zawartotabeli"/>
              <w:rPr>
                <w:b w:val="0"/>
                <w:bCs w:val="0"/>
                <w:sz w:val="24"/>
                <w:szCs w:val="24"/>
                <w:u w:val="none"/>
              </w:rPr>
            </w:pPr>
            <w:r w:rsidRPr="00CD1A49">
              <w:rPr>
                <w:b w:val="0"/>
                <w:bCs w:val="0"/>
                <w:sz w:val="24"/>
                <w:szCs w:val="24"/>
                <w:u w:val="none"/>
              </w:rPr>
              <w:t xml:space="preserve">                                                                                                                           ( wydatki bieżące).</w:t>
            </w:r>
          </w:p>
        </w:tc>
      </w:tr>
      <w:tr w:rsidR="00D44116" w:rsidRPr="008A59FE" w:rsidTr="00AB1AE7">
        <w:trPr>
          <w:gridBefore w:val="1"/>
          <w:gridAfter w:val="2"/>
          <w:wBefore w:w="152" w:type="dxa"/>
          <w:wAfter w:w="291" w:type="dxa"/>
          <w:jc w:val="center"/>
        </w:trPr>
        <w:tc>
          <w:tcPr>
            <w:tcW w:w="6149" w:type="dxa"/>
          </w:tcPr>
          <w:p w:rsidR="00D44116" w:rsidRPr="008A59FE" w:rsidRDefault="00D44116" w:rsidP="00AB1AE7">
            <w:pPr>
              <w:pStyle w:val="Zawartotabeli"/>
              <w:snapToGrid w:val="0"/>
              <w:rPr>
                <w:b w:val="0"/>
                <w:bCs w:val="0"/>
                <w:color w:val="FF0000"/>
                <w:sz w:val="24"/>
                <w:szCs w:val="24"/>
                <w:u w:val="none"/>
                <w:lang w:eastAsia="ar-SA"/>
              </w:rPr>
            </w:pPr>
            <w:r w:rsidRPr="00CD1A49">
              <w:rPr>
                <w:b w:val="0"/>
                <w:bCs w:val="0"/>
                <w:sz w:val="24"/>
                <w:szCs w:val="24"/>
                <w:u w:val="none"/>
                <w:lang w:eastAsia="ar-SA"/>
              </w:rPr>
              <w:t>1. różne wydatki na rzecz osób fizycznych - wypłaty diet: przewodniczącego rady, w-ce przewodniczących, radnych, delegacje służbowe krajowe</w:t>
            </w:r>
            <w:r w:rsidRPr="008A59FE">
              <w:rPr>
                <w:b w:val="0"/>
                <w:bCs w:val="0"/>
                <w:color w:val="FF0000"/>
                <w:sz w:val="24"/>
                <w:szCs w:val="24"/>
                <w:u w:val="none"/>
                <w:lang w:eastAsia="ar-SA"/>
              </w:rPr>
              <w:t xml:space="preserve"> </w:t>
            </w:r>
          </w:p>
        </w:tc>
        <w:tc>
          <w:tcPr>
            <w:tcW w:w="2298"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133.934,80</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(3030)</w:t>
            </w:r>
          </w:p>
        </w:tc>
      </w:tr>
      <w:tr w:rsidR="00D44116" w:rsidRPr="008A59FE" w:rsidTr="00AB1AE7">
        <w:trPr>
          <w:gridBefore w:val="1"/>
          <w:gridAfter w:val="2"/>
          <w:wBefore w:w="152" w:type="dxa"/>
          <w:wAfter w:w="291" w:type="dxa"/>
          <w:trHeight w:val="946"/>
          <w:jc w:val="center"/>
        </w:trPr>
        <w:tc>
          <w:tcPr>
            <w:tcW w:w="6149" w:type="dxa"/>
          </w:tcPr>
          <w:p w:rsidR="00D44116" w:rsidRPr="008A59FE" w:rsidRDefault="00D44116" w:rsidP="00AB1AE7">
            <w:pPr>
              <w:pStyle w:val="Zawartotabeli"/>
              <w:snapToGrid w:val="0"/>
              <w:rPr>
                <w:b w:val="0"/>
                <w:bCs w:val="0"/>
                <w:color w:val="FF0000"/>
                <w:sz w:val="24"/>
                <w:szCs w:val="24"/>
                <w:u w:val="none"/>
                <w:lang w:eastAsia="ar-SA"/>
              </w:rPr>
            </w:pPr>
            <w:smartTag w:uri="urn:schemas-microsoft-com:office:smarttags" w:element="metricconverter">
              <w:smartTagPr>
                <w:attr w:name="ProductID" w:val="2. m"/>
              </w:smartTagPr>
              <w:r w:rsidRPr="0069490B">
                <w:rPr>
                  <w:b w:val="0"/>
                  <w:bCs w:val="0"/>
                  <w:sz w:val="24"/>
                  <w:szCs w:val="24"/>
                  <w:u w:val="none"/>
                  <w:lang w:eastAsia="ar-SA"/>
                </w:rPr>
                <w:t>2. m</w:t>
              </w:r>
            </w:smartTag>
            <w:r w:rsidRPr="0069490B">
              <w:rPr>
                <w:b w:val="0"/>
                <w:bCs w:val="0"/>
                <w:sz w:val="24"/>
                <w:szCs w:val="24"/>
                <w:u w:val="none"/>
                <w:lang w:eastAsia="ar-SA"/>
              </w:rPr>
              <w:t>.in. zakup art. spożywczych, kwiatów,</w:t>
            </w:r>
            <w:r w:rsidRPr="008A59FE">
              <w:rPr>
                <w:b w:val="0"/>
                <w:bCs w:val="0"/>
                <w:color w:val="FF0000"/>
                <w:sz w:val="24"/>
                <w:szCs w:val="24"/>
                <w:u w:val="none"/>
                <w:lang w:eastAsia="ar-SA"/>
              </w:rPr>
              <w:t xml:space="preserve"> </w:t>
            </w:r>
            <w:r w:rsidRPr="0069490B">
              <w:rPr>
                <w:b w:val="0"/>
                <w:bCs w:val="0"/>
                <w:sz w:val="24"/>
                <w:szCs w:val="24"/>
                <w:u w:val="none"/>
                <w:lang w:eastAsia="ar-SA"/>
              </w:rPr>
              <w:t>serwetek,</w:t>
            </w:r>
            <w:r w:rsidRPr="008A59FE">
              <w:rPr>
                <w:b w:val="0"/>
                <w:bCs w:val="0"/>
                <w:color w:val="FF0000"/>
                <w:sz w:val="24"/>
                <w:szCs w:val="24"/>
                <w:u w:val="none"/>
                <w:lang w:eastAsia="ar-SA"/>
              </w:rPr>
              <w:t xml:space="preserve">  </w:t>
            </w:r>
            <w:r w:rsidRPr="0069490B">
              <w:rPr>
                <w:b w:val="0"/>
                <w:bCs w:val="0"/>
                <w:sz w:val="24"/>
                <w:szCs w:val="24"/>
                <w:u w:val="none"/>
                <w:lang w:eastAsia="ar-SA"/>
              </w:rPr>
              <w:t>toner do drukarki, art. biurowe, program legislator PREMIUM,</w:t>
            </w:r>
            <w:r w:rsidRPr="008A59FE">
              <w:rPr>
                <w:b w:val="0"/>
                <w:bCs w:val="0"/>
                <w:color w:val="FF0000"/>
                <w:sz w:val="24"/>
                <w:szCs w:val="24"/>
                <w:u w:val="none"/>
                <w:lang w:eastAsia="ar-SA"/>
              </w:rPr>
              <w:t xml:space="preserve">  </w:t>
            </w:r>
            <w:r w:rsidRPr="0069490B">
              <w:rPr>
                <w:b w:val="0"/>
                <w:bCs w:val="0"/>
                <w:sz w:val="24"/>
                <w:szCs w:val="24"/>
                <w:u w:val="none"/>
                <w:lang w:eastAsia="ar-SA"/>
              </w:rPr>
              <w:t>zakup kalendarzy książkowych</w:t>
            </w:r>
            <w:r w:rsidRPr="008A59FE">
              <w:rPr>
                <w:b w:val="0"/>
                <w:bCs w:val="0"/>
                <w:color w:val="FF0000"/>
                <w:sz w:val="24"/>
                <w:szCs w:val="24"/>
                <w:u w:val="none"/>
                <w:lang w:eastAsia="ar-SA"/>
              </w:rPr>
              <w:t xml:space="preserve"> </w:t>
            </w:r>
          </w:p>
        </w:tc>
        <w:tc>
          <w:tcPr>
            <w:tcW w:w="2298" w:type="dxa"/>
          </w:tcPr>
          <w:p w:rsidR="00D44116" w:rsidRPr="0069490B" w:rsidRDefault="00D44116" w:rsidP="00AB1AE7">
            <w:pPr>
              <w:pStyle w:val="Zawartotabeli"/>
              <w:snapToGrid w:val="0"/>
              <w:jc w:val="right"/>
              <w:rPr>
                <w:b w:val="0"/>
                <w:bCs w:val="0"/>
                <w:sz w:val="24"/>
                <w:szCs w:val="24"/>
                <w:u w:val="none"/>
                <w:lang w:eastAsia="ar-SA"/>
              </w:rPr>
            </w:pPr>
            <w:r w:rsidRPr="0069490B">
              <w:rPr>
                <w:b w:val="0"/>
                <w:bCs w:val="0"/>
                <w:sz w:val="24"/>
                <w:szCs w:val="24"/>
                <w:u w:val="none"/>
                <w:lang w:eastAsia="ar-SA"/>
              </w:rPr>
              <w:t>7.801,37</w:t>
            </w:r>
          </w:p>
        </w:tc>
        <w:tc>
          <w:tcPr>
            <w:tcW w:w="887" w:type="dxa"/>
          </w:tcPr>
          <w:p w:rsidR="00D44116" w:rsidRPr="0069490B" w:rsidRDefault="00D44116" w:rsidP="00AB1AE7">
            <w:pPr>
              <w:pStyle w:val="Zawartotabeli"/>
              <w:snapToGrid w:val="0"/>
              <w:jc w:val="right"/>
              <w:rPr>
                <w:b w:val="0"/>
                <w:bCs w:val="0"/>
                <w:sz w:val="24"/>
                <w:szCs w:val="24"/>
                <w:u w:val="none"/>
                <w:lang w:eastAsia="ar-SA"/>
              </w:rPr>
            </w:pPr>
            <w:r w:rsidRPr="0069490B">
              <w:rPr>
                <w:b w:val="0"/>
                <w:bCs w:val="0"/>
                <w:sz w:val="24"/>
                <w:szCs w:val="24"/>
                <w:u w:val="none"/>
                <w:lang w:eastAsia="ar-SA"/>
              </w:rPr>
              <w:t>(4210)</w:t>
            </w:r>
          </w:p>
          <w:p w:rsidR="00D44116" w:rsidRPr="0069490B" w:rsidRDefault="00D44116" w:rsidP="00AB1AE7">
            <w:pPr>
              <w:pStyle w:val="Zawartotabeli"/>
              <w:snapToGrid w:val="0"/>
              <w:rPr>
                <w:b w:val="0"/>
                <w:bCs w:val="0"/>
                <w:sz w:val="24"/>
                <w:szCs w:val="24"/>
                <w:u w:val="none"/>
                <w:lang w:eastAsia="ar-SA"/>
              </w:rPr>
            </w:pPr>
          </w:p>
        </w:tc>
      </w:tr>
      <w:tr w:rsidR="00D44116" w:rsidRPr="008A59FE" w:rsidTr="00AB1AE7">
        <w:trPr>
          <w:gridBefore w:val="1"/>
          <w:gridAfter w:val="2"/>
          <w:wBefore w:w="152" w:type="dxa"/>
          <w:wAfter w:w="291" w:type="dxa"/>
          <w:jc w:val="center"/>
        </w:trPr>
        <w:tc>
          <w:tcPr>
            <w:tcW w:w="6149" w:type="dxa"/>
          </w:tcPr>
          <w:p w:rsidR="00D44116" w:rsidRPr="008A59FE" w:rsidRDefault="00D44116" w:rsidP="00AB1AE7">
            <w:pPr>
              <w:pStyle w:val="Zawartotabeli"/>
              <w:snapToGrid w:val="0"/>
              <w:rPr>
                <w:b w:val="0"/>
                <w:bCs w:val="0"/>
                <w:color w:val="FF0000"/>
                <w:sz w:val="24"/>
                <w:szCs w:val="24"/>
                <w:u w:val="none"/>
                <w:lang w:eastAsia="ar-SA"/>
              </w:rPr>
            </w:pPr>
            <w:r w:rsidRPr="0069490B">
              <w:rPr>
                <w:b w:val="0"/>
                <w:bCs w:val="0"/>
                <w:sz w:val="24"/>
                <w:szCs w:val="24"/>
                <w:u w:val="none"/>
                <w:lang w:eastAsia="ar-SA"/>
              </w:rPr>
              <w:t>3. głównie - opłata pocztowa, usługa gastronomiczna, usługa transportowa, wydatki związane ze  szkoleniem przewodniczącego rady</w:t>
            </w:r>
          </w:p>
        </w:tc>
        <w:tc>
          <w:tcPr>
            <w:tcW w:w="2298" w:type="dxa"/>
          </w:tcPr>
          <w:p w:rsidR="00D44116" w:rsidRPr="0069490B" w:rsidRDefault="00D44116" w:rsidP="00AB1AE7">
            <w:pPr>
              <w:pStyle w:val="Zawartotabeli"/>
              <w:snapToGrid w:val="0"/>
              <w:jc w:val="right"/>
              <w:rPr>
                <w:b w:val="0"/>
                <w:bCs w:val="0"/>
                <w:sz w:val="24"/>
                <w:szCs w:val="24"/>
                <w:u w:val="none"/>
                <w:lang w:eastAsia="ar-SA"/>
              </w:rPr>
            </w:pPr>
            <w:r w:rsidRPr="0069490B">
              <w:rPr>
                <w:b w:val="0"/>
                <w:bCs w:val="0"/>
                <w:sz w:val="24"/>
                <w:szCs w:val="24"/>
                <w:u w:val="none"/>
                <w:lang w:eastAsia="ar-SA"/>
              </w:rPr>
              <w:t>5.140,94</w:t>
            </w:r>
          </w:p>
        </w:tc>
        <w:tc>
          <w:tcPr>
            <w:tcW w:w="887" w:type="dxa"/>
          </w:tcPr>
          <w:p w:rsidR="00D44116" w:rsidRPr="0069490B" w:rsidRDefault="00D44116" w:rsidP="00AB1AE7">
            <w:pPr>
              <w:pStyle w:val="Zawartotabeli"/>
              <w:snapToGrid w:val="0"/>
              <w:jc w:val="right"/>
              <w:rPr>
                <w:b w:val="0"/>
                <w:bCs w:val="0"/>
                <w:sz w:val="24"/>
                <w:szCs w:val="24"/>
                <w:u w:val="none"/>
                <w:lang w:eastAsia="ar-SA"/>
              </w:rPr>
            </w:pPr>
            <w:r w:rsidRPr="0069490B">
              <w:rPr>
                <w:b w:val="0"/>
                <w:bCs w:val="0"/>
                <w:sz w:val="24"/>
                <w:szCs w:val="24"/>
                <w:u w:val="none"/>
                <w:lang w:eastAsia="ar-SA"/>
              </w:rPr>
              <w:t>(4300)</w:t>
            </w:r>
          </w:p>
        </w:tc>
      </w:tr>
      <w:tr w:rsidR="00D44116" w:rsidRPr="00CD1A49" w:rsidTr="00AB1AE7">
        <w:trPr>
          <w:gridBefore w:val="1"/>
          <w:gridAfter w:val="2"/>
          <w:wBefore w:w="152" w:type="dxa"/>
          <w:wAfter w:w="291" w:type="dxa"/>
          <w:jc w:val="center"/>
        </w:trPr>
        <w:tc>
          <w:tcPr>
            <w:tcW w:w="6149" w:type="dxa"/>
          </w:tcPr>
          <w:p w:rsidR="00D44116" w:rsidRPr="00CD1A49" w:rsidRDefault="00D44116" w:rsidP="00AB1AE7">
            <w:pPr>
              <w:pStyle w:val="Zawartotabeli"/>
              <w:snapToGrid w:val="0"/>
              <w:rPr>
                <w:b w:val="0"/>
                <w:bCs w:val="0"/>
                <w:sz w:val="24"/>
                <w:szCs w:val="24"/>
                <w:u w:val="none"/>
                <w:lang w:eastAsia="ar-SA"/>
              </w:rPr>
            </w:pPr>
            <w:r w:rsidRPr="00CD1A49">
              <w:rPr>
                <w:b w:val="0"/>
                <w:bCs w:val="0"/>
                <w:sz w:val="24"/>
                <w:szCs w:val="24"/>
                <w:u w:val="none"/>
                <w:lang w:eastAsia="ar-SA"/>
              </w:rPr>
              <w:t>4. za rozmowy komórkowe ( przewodniczącego rady)</w:t>
            </w:r>
          </w:p>
        </w:tc>
        <w:tc>
          <w:tcPr>
            <w:tcW w:w="2298" w:type="dxa"/>
          </w:tcPr>
          <w:p w:rsidR="00D44116" w:rsidRPr="00CD1A49" w:rsidRDefault="00D44116" w:rsidP="00AB1AE7">
            <w:pPr>
              <w:pStyle w:val="Zawartotabeli"/>
              <w:snapToGrid w:val="0"/>
              <w:jc w:val="right"/>
              <w:rPr>
                <w:b w:val="0"/>
                <w:bCs w:val="0"/>
                <w:sz w:val="24"/>
                <w:szCs w:val="24"/>
                <w:u w:val="none"/>
                <w:lang w:eastAsia="ar-SA"/>
              </w:rPr>
            </w:pPr>
            <w:r>
              <w:rPr>
                <w:b w:val="0"/>
                <w:bCs w:val="0"/>
                <w:sz w:val="24"/>
                <w:szCs w:val="24"/>
                <w:u w:val="none"/>
                <w:lang w:eastAsia="ar-SA"/>
              </w:rPr>
              <w:t>681,21</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( 4360)</w:t>
            </w:r>
          </w:p>
        </w:tc>
      </w:tr>
      <w:tr w:rsidR="00D44116" w:rsidRPr="008A59FE" w:rsidTr="00AB1AE7">
        <w:trPr>
          <w:gridBefore w:val="1"/>
          <w:gridAfter w:val="2"/>
          <w:wBefore w:w="152" w:type="dxa"/>
          <w:wAfter w:w="291" w:type="dxa"/>
          <w:jc w:val="center"/>
        </w:trPr>
        <w:tc>
          <w:tcPr>
            <w:tcW w:w="6149" w:type="dxa"/>
          </w:tcPr>
          <w:p w:rsidR="00D44116" w:rsidRPr="008A59FE" w:rsidRDefault="00D44116" w:rsidP="00AB1AE7">
            <w:pPr>
              <w:pStyle w:val="Zawartotabeli"/>
              <w:snapToGrid w:val="0"/>
              <w:rPr>
                <w:b w:val="0"/>
                <w:bCs w:val="0"/>
                <w:color w:val="FF0000"/>
                <w:sz w:val="24"/>
                <w:szCs w:val="24"/>
                <w:u w:val="none"/>
                <w:lang w:eastAsia="ar-SA"/>
              </w:rPr>
            </w:pPr>
          </w:p>
        </w:tc>
        <w:tc>
          <w:tcPr>
            <w:tcW w:w="2298" w:type="dxa"/>
          </w:tcPr>
          <w:p w:rsidR="00D44116" w:rsidRPr="008A59FE" w:rsidRDefault="00D44116" w:rsidP="00AB1AE7">
            <w:pPr>
              <w:pStyle w:val="Zawartotabeli"/>
              <w:snapToGrid w:val="0"/>
              <w:jc w:val="right"/>
              <w:rPr>
                <w:b w:val="0"/>
                <w:bCs w:val="0"/>
                <w:color w:val="FF0000"/>
                <w:sz w:val="24"/>
                <w:szCs w:val="24"/>
                <w:u w:val="none"/>
                <w:lang w:eastAsia="ar-SA"/>
              </w:rPr>
            </w:pPr>
          </w:p>
        </w:tc>
        <w:tc>
          <w:tcPr>
            <w:tcW w:w="887" w:type="dxa"/>
          </w:tcPr>
          <w:p w:rsidR="00D44116" w:rsidRPr="008A59FE" w:rsidRDefault="00D44116" w:rsidP="00AB1AE7">
            <w:pPr>
              <w:pStyle w:val="Zawartotabeli"/>
              <w:snapToGrid w:val="0"/>
              <w:jc w:val="right"/>
              <w:rPr>
                <w:b w:val="0"/>
                <w:bCs w:val="0"/>
                <w:color w:val="FF0000"/>
                <w:sz w:val="24"/>
                <w:szCs w:val="24"/>
                <w:u w:val="none"/>
                <w:lang w:eastAsia="ar-SA"/>
              </w:rPr>
            </w:pPr>
          </w:p>
        </w:tc>
      </w:tr>
      <w:tr w:rsidR="00D44116" w:rsidRPr="008A59FE" w:rsidTr="00AB1AE7">
        <w:trPr>
          <w:gridBefore w:val="1"/>
          <w:gridAfter w:val="1"/>
          <w:wBefore w:w="152" w:type="dxa"/>
          <w:wAfter w:w="256" w:type="dxa"/>
          <w:jc w:val="center"/>
        </w:trPr>
        <w:tc>
          <w:tcPr>
            <w:tcW w:w="9369" w:type="dxa"/>
            <w:gridSpan w:val="4"/>
          </w:tcPr>
          <w:p w:rsidR="00D44116" w:rsidRPr="00CD1A49" w:rsidRDefault="00D44116" w:rsidP="00AB1AE7">
            <w:pPr>
              <w:pStyle w:val="Zawartotabeli"/>
              <w:snapToGrid w:val="0"/>
              <w:rPr>
                <w:b w:val="0"/>
                <w:bCs w:val="0"/>
                <w:sz w:val="24"/>
                <w:szCs w:val="24"/>
                <w:u w:val="none"/>
                <w:lang w:eastAsia="ar-SA"/>
              </w:rPr>
            </w:pPr>
            <w:r w:rsidRPr="00CD1A49">
              <w:rPr>
                <w:sz w:val="24"/>
                <w:szCs w:val="24"/>
                <w:lang w:eastAsia="ar-SA"/>
              </w:rPr>
              <w:t xml:space="preserve">Urzędy gmin ( miast i miast na prawach powiatu)  </w:t>
            </w:r>
            <w:r w:rsidRPr="00CD1A49">
              <w:rPr>
                <w:b w:val="0"/>
                <w:bCs w:val="0"/>
                <w:sz w:val="24"/>
                <w:szCs w:val="24"/>
                <w:u w:val="none"/>
                <w:lang w:eastAsia="ar-SA"/>
              </w:rPr>
              <w:t>-</w:t>
            </w:r>
            <w:r w:rsidRPr="00CD1A49">
              <w:rPr>
                <w:sz w:val="24"/>
                <w:szCs w:val="24"/>
                <w:u w:val="none"/>
                <w:lang w:eastAsia="ar-SA"/>
              </w:rPr>
              <w:t xml:space="preserve"> </w:t>
            </w:r>
            <w:r w:rsidRPr="00CD1A49">
              <w:rPr>
                <w:b w:val="0"/>
                <w:sz w:val="24"/>
                <w:szCs w:val="24"/>
                <w:u w:val="none"/>
                <w:lang w:eastAsia="ar-SA"/>
              </w:rPr>
              <w:t>wykonanie –</w:t>
            </w:r>
            <w:r w:rsidRPr="00CD1A49">
              <w:rPr>
                <w:b w:val="0"/>
                <w:bCs w:val="0"/>
                <w:sz w:val="24"/>
                <w:szCs w:val="24"/>
                <w:u w:val="none"/>
                <w:lang w:eastAsia="ar-SA"/>
              </w:rPr>
              <w:t xml:space="preserve"> 94,82% - </w:t>
            </w:r>
            <w:r w:rsidRPr="00CD1A49">
              <w:rPr>
                <w:bCs w:val="0"/>
                <w:sz w:val="24"/>
                <w:szCs w:val="24"/>
                <w:u w:val="none"/>
                <w:lang w:eastAsia="ar-SA"/>
              </w:rPr>
              <w:t>2.334.577,16</w:t>
            </w:r>
            <w:r w:rsidRPr="00CD1A49">
              <w:rPr>
                <w:b w:val="0"/>
                <w:bCs w:val="0"/>
                <w:sz w:val="24"/>
                <w:szCs w:val="24"/>
                <w:u w:val="none"/>
                <w:lang w:eastAsia="ar-SA"/>
              </w:rPr>
              <w:t xml:space="preserve"> (wydatki bieżące, wydatki majątkowe).</w:t>
            </w:r>
          </w:p>
        </w:tc>
      </w:tr>
      <w:tr w:rsidR="00D44116" w:rsidRPr="008A59FE" w:rsidTr="00AB1AE7">
        <w:trPr>
          <w:gridBefore w:val="1"/>
          <w:gridAfter w:val="2"/>
          <w:wBefore w:w="152" w:type="dxa"/>
          <w:wAfter w:w="291" w:type="dxa"/>
          <w:trHeight w:val="696"/>
          <w:jc w:val="center"/>
        </w:trPr>
        <w:tc>
          <w:tcPr>
            <w:tcW w:w="8447" w:type="dxa"/>
            <w:gridSpan w:val="2"/>
          </w:tcPr>
          <w:p w:rsidR="00D44116" w:rsidRPr="006D4482" w:rsidRDefault="00D44116" w:rsidP="00AB1AE7">
            <w:pPr>
              <w:pStyle w:val="Zawartotabeli"/>
              <w:snapToGrid w:val="0"/>
              <w:rPr>
                <w:b w:val="0"/>
                <w:bCs w:val="0"/>
                <w:sz w:val="24"/>
                <w:szCs w:val="24"/>
                <w:u w:val="none"/>
                <w:lang w:eastAsia="ar-SA"/>
              </w:rPr>
            </w:pPr>
            <w:r w:rsidRPr="006D4482">
              <w:rPr>
                <w:b w:val="0"/>
                <w:bCs w:val="0"/>
                <w:sz w:val="24"/>
                <w:szCs w:val="24"/>
                <w:u w:val="none"/>
                <w:lang w:eastAsia="ar-SA"/>
              </w:rPr>
              <w:t>Na płace i pochodne od płac wydatkowano – 1.572.386,15 – 97,10%</w:t>
            </w:r>
          </w:p>
          <w:p w:rsidR="00D44116" w:rsidRPr="006D4482" w:rsidRDefault="00D44116" w:rsidP="00AB1AE7">
            <w:pPr>
              <w:pStyle w:val="Zawartotabeli"/>
              <w:rPr>
                <w:b w:val="0"/>
                <w:bCs w:val="0"/>
                <w:sz w:val="24"/>
                <w:szCs w:val="24"/>
                <w:u w:val="none"/>
                <w:lang w:eastAsia="ar-SA"/>
              </w:rPr>
            </w:pPr>
            <w:r w:rsidRPr="006D4482">
              <w:rPr>
                <w:b w:val="0"/>
                <w:bCs w:val="0"/>
                <w:sz w:val="24"/>
                <w:szCs w:val="24"/>
                <w:u w:val="none"/>
                <w:lang w:eastAsia="ar-SA"/>
              </w:rPr>
              <w:t>Wydatki rzeczowe bieżące – 742.832,26 – 90,23%</w:t>
            </w:r>
          </w:p>
          <w:p w:rsidR="00D44116" w:rsidRPr="006D4482" w:rsidRDefault="00D44116" w:rsidP="00AB1AE7">
            <w:pPr>
              <w:pStyle w:val="Zawartotabeli"/>
              <w:rPr>
                <w:b w:val="0"/>
                <w:bCs w:val="0"/>
                <w:sz w:val="24"/>
                <w:szCs w:val="24"/>
                <w:u w:val="none"/>
                <w:lang w:eastAsia="ar-SA"/>
              </w:rPr>
            </w:pPr>
            <w:r w:rsidRPr="006D4482">
              <w:rPr>
                <w:b w:val="0"/>
                <w:bCs w:val="0"/>
                <w:sz w:val="24"/>
                <w:szCs w:val="24"/>
                <w:u w:val="none"/>
                <w:lang w:eastAsia="ar-SA"/>
              </w:rPr>
              <w:t>Wydatki majątkowe – 19.358,75 – 99,52%</w:t>
            </w:r>
          </w:p>
          <w:p w:rsidR="00D44116" w:rsidRPr="008A59FE" w:rsidRDefault="00D44116" w:rsidP="00AB1AE7">
            <w:pPr>
              <w:pStyle w:val="Zawartotabeli"/>
              <w:rPr>
                <w:b w:val="0"/>
                <w:bCs w:val="0"/>
                <w:color w:val="FF0000"/>
                <w:sz w:val="24"/>
                <w:szCs w:val="24"/>
                <w:u w:val="none"/>
                <w:lang w:eastAsia="ar-SA"/>
              </w:rPr>
            </w:pPr>
          </w:p>
        </w:tc>
        <w:tc>
          <w:tcPr>
            <w:tcW w:w="887" w:type="dxa"/>
          </w:tcPr>
          <w:p w:rsidR="00D44116" w:rsidRPr="008A59FE" w:rsidRDefault="00D44116" w:rsidP="00AB1AE7">
            <w:pPr>
              <w:pStyle w:val="Zawartotabeli"/>
              <w:snapToGrid w:val="0"/>
              <w:jc w:val="right"/>
              <w:rPr>
                <w:b w:val="0"/>
                <w:bCs w:val="0"/>
                <w:color w:val="FF0000"/>
                <w:sz w:val="24"/>
                <w:szCs w:val="24"/>
                <w:u w:val="none"/>
                <w:lang w:eastAsia="ar-SA"/>
              </w:rPr>
            </w:pPr>
          </w:p>
        </w:tc>
      </w:tr>
      <w:tr w:rsidR="00D44116" w:rsidRPr="00CD1A49" w:rsidTr="00AB1AE7">
        <w:trPr>
          <w:gridBefore w:val="1"/>
          <w:gridAfter w:val="2"/>
          <w:wBefore w:w="152" w:type="dxa"/>
          <w:wAfter w:w="291" w:type="dxa"/>
          <w:trHeight w:val="354"/>
          <w:jc w:val="center"/>
        </w:trPr>
        <w:tc>
          <w:tcPr>
            <w:tcW w:w="6149" w:type="dxa"/>
          </w:tcPr>
          <w:p w:rsidR="00D44116" w:rsidRPr="00CD1A49" w:rsidRDefault="00D44116" w:rsidP="00AB1AE7">
            <w:pPr>
              <w:pStyle w:val="western1"/>
              <w:snapToGrid w:val="0"/>
              <w:rPr>
                <w:b w:val="0"/>
                <w:bCs w:val="0"/>
                <w:color w:val="auto"/>
                <w:sz w:val="24"/>
                <w:szCs w:val="24"/>
                <w:u w:val="none"/>
                <w:lang w:eastAsia="ar-SA"/>
              </w:rPr>
            </w:pPr>
            <w:r w:rsidRPr="00CD1A49">
              <w:rPr>
                <w:b w:val="0"/>
                <w:bCs w:val="0"/>
                <w:color w:val="auto"/>
                <w:sz w:val="24"/>
                <w:szCs w:val="24"/>
                <w:u w:val="none"/>
                <w:lang w:eastAsia="ar-SA"/>
              </w:rPr>
              <w:t xml:space="preserve">- wydatki osobowe niezaliczone do wynagrodzeń </w:t>
            </w:r>
          </w:p>
        </w:tc>
        <w:tc>
          <w:tcPr>
            <w:tcW w:w="2298" w:type="dxa"/>
          </w:tcPr>
          <w:p w:rsidR="00D44116" w:rsidRPr="00CD1A49" w:rsidRDefault="00D44116" w:rsidP="00AB1AE7">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5.854,07</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(3020)</w:t>
            </w:r>
          </w:p>
        </w:tc>
      </w:tr>
      <w:tr w:rsidR="00D44116" w:rsidRPr="006D4482" w:rsidTr="00AB1AE7">
        <w:trPr>
          <w:gridBefore w:val="1"/>
          <w:gridAfter w:val="2"/>
          <w:wBefore w:w="152" w:type="dxa"/>
          <w:wAfter w:w="291" w:type="dxa"/>
          <w:jc w:val="center"/>
        </w:trPr>
        <w:tc>
          <w:tcPr>
            <w:tcW w:w="6149" w:type="dxa"/>
          </w:tcPr>
          <w:p w:rsidR="00D44116" w:rsidRPr="006D4482" w:rsidRDefault="00D44116" w:rsidP="00AB1AE7">
            <w:pPr>
              <w:pStyle w:val="western1"/>
              <w:snapToGrid w:val="0"/>
              <w:rPr>
                <w:b w:val="0"/>
                <w:bCs w:val="0"/>
                <w:color w:val="auto"/>
                <w:sz w:val="24"/>
                <w:szCs w:val="24"/>
                <w:u w:val="none"/>
                <w:lang w:eastAsia="ar-SA"/>
              </w:rPr>
            </w:pPr>
            <w:r w:rsidRPr="006D4482">
              <w:rPr>
                <w:b w:val="0"/>
                <w:bCs w:val="0"/>
                <w:color w:val="auto"/>
                <w:sz w:val="24"/>
                <w:szCs w:val="24"/>
                <w:u w:val="none"/>
                <w:lang w:eastAsia="ar-SA"/>
              </w:rPr>
              <w:t xml:space="preserve">- płace i pochodne od płac(4100,4010,4040,4110,4120,4170), </w:t>
            </w:r>
          </w:p>
        </w:tc>
        <w:tc>
          <w:tcPr>
            <w:tcW w:w="2298" w:type="dxa"/>
          </w:tcPr>
          <w:p w:rsidR="00D44116" w:rsidRPr="006D4482" w:rsidRDefault="00D44116" w:rsidP="00AB1AE7">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1.572.386,15</w:t>
            </w:r>
          </w:p>
        </w:tc>
        <w:tc>
          <w:tcPr>
            <w:tcW w:w="887" w:type="dxa"/>
          </w:tcPr>
          <w:p w:rsidR="00D44116" w:rsidRPr="006D4482" w:rsidRDefault="00D44116" w:rsidP="00AB1AE7">
            <w:pPr>
              <w:pStyle w:val="Zawartotabeli"/>
              <w:snapToGrid w:val="0"/>
              <w:jc w:val="right"/>
              <w:rPr>
                <w:b w:val="0"/>
                <w:bCs w:val="0"/>
                <w:sz w:val="24"/>
                <w:szCs w:val="24"/>
                <w:u w:val="none"/>
                <w:lang w:eastAsia="ar-SA"/>
              </w:rPr>
            </w:pPr>
          </w:p>
        </w:tc>
      </w:tr>
      <w:tr w:rsidR="00D44116" w:rsidRPr="00CD1A49" w:rsidTr="00AB1AE7">
        <w:trPr>
          <w:gridBefore w:val="1"/>
          <w:gridAfter w:val="2"/>
          <w:wBefore w:w="152" w:type="dxa"/>
          <w:wAfter w:w="291" w:type="dxa"/>
          <w:trHeight w:val="618"/>
          <w:jc w:val="center"/>
        </w:trPr>
        <w:tc>
          <w:tcPr>
            <w:tcW w:w="6149" w:type="dxa"/>
          </w:tcPr>
          <w:p w:rsidR="00D44116" w:rsidRPr="00CD1A49" w:rsidRDefault="00D44116" w:rsidP="00AB1AE7">
            <w:pPr>
              <w:pStyle w:val="western1"/>
              <w:snapToGrid w:val="0"/>
              <w:rPr>
                <w:b w:val="0"/>
                <w:bCs w:val="0"/>
                <w:color w:val="auto"/>
                <w:sz w:val="24"/>
                <w:szCs w:val="24"/>
                <w:u w:val="none"/>
                <w:lang w:eastAsia="ar-SA"/>
              </w:rPr>
            </w:pPr>
            <w:r w:rsidRPr="00CD1A49">
              <w:rPr>
                <w:b w:val="0"/>
                <w:bCs w:val="0"/>
                <w:color w:val="auto"/>
                <w:sz w:val="24"/>
                <w:szCs w:val="24"/>
                <w:u w:val="none"/>
                <w:lang w:eastAsia="ar-SA"/>
              </w:rPr>
              <w:t>- wpłaty na Państwowy Fundusz Rehabilitacji Osób Niepełnosprawnych</w:t>
            </w:r>
          </w:p>
        </w:tc>
        <w:tc>
          <w:tcPr>
            <w:tcW w:w="2298" w:type="dxa"/>
          </w:tcPr>
          <w:p w:rsidR="00D44116" w:rsidRPr="00CD1A49" w:rsidRDefault="00D44116" w:rsidP="00AB1AE7">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8.557,22</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(4140)</w:t>
            </w:r>
          </w:p>
        </w:tc>
      </w:tr>
      <w:tr w:rsidR="00D44116" w:rsidRPr="00130F36" w:rsidTr="00AB1AE7">
        <w:trPr>
          <w:gridBefore w:val="1"/>
          <w:gridAfter w:val="2"/>
          <w:wBefore w:w="152" w:type="dxa"/>
          <w:wAfter w:w="291" w:type="dxa"/>
          <w:jc w:val="center"/>
        </w:trPr>
        <w:tc>
          <w:tcPr>
            <w:tcW w:w="6149" w:type="dxa"/>
          </w:tcPr>
          <w:p w:rsidR="00D44116" w:rsidRPr="00130F36" w:rsidRDefault="00D44116" w:rsidP="00AB1AE7">
            <w:pPr>
              <w:pStyle w:val="western1"/>
              <w:snapToGrid w:val="0"/>
              <w:rPr>
                <w:b w:val="0"/>
                <w:bCs w:val="0"/>
                <w:color w:val="auto"/>
                <w:sz w:val="24"/>
                <w:szCs w:val="24"/>
                <w:u w:val="none"/>
                <w:lang w:eastAsia="ar-SA"/>
              </w:rPr>
            </w:pPr>
            <w:r w:rsidRPr="00130F36">
              <w:rPr>
                <w:b w:val="0"/>
                <w:bCs w:val="0"/>
                <w:color w:val="auto"/>
                <w:sz w:val="24"/>
                <w:szCs w:val="24"/>
                <w:u w:val="none"/>
                <w:lang w:eastAsia="ar-SA"/>
              </w:rPr>
              <w:t>-  zakup m.in.: tonerów i elementów do kserokopiarki, programów komp.,  elementów do komp., drukarka, komputer,</w:t>
            </w:r>
            <w:r>
              <w:rPr>
                <w:b w:val="0"/>
                <w:bCs w:val="0"/>
                <w:color w:val="auto"/>
                <w:sz w:val="24"/>
                <w:szCs w:val="24"/>
                <w:u w:val="none"/>
                <w:lang w:eastAsia="ar-SA"/>
              </w:rPr>
              <w:t xml:space="preserve"> oprogramowania</w:t>
            </w:r>
          </w:p>
        </w:tc>
        <w:tc>
          <w:tcPr>
            <w:tcW w:w="2298" w:type="dxa"/>
          </w:tcPr>
          <w:p w:rsidR="00D44116" w:rsidRPr="00130F36" w:rsidRDefault="00D44116" w:rsidP="00AB1AE7">
            <w:pPr>
              <w:pStyle w:val="western1"/>
              <w:ind w:left="-2880" w:hanging="363"/>
              <w:jc w:val="right"/>
              <w:rPr>
                <w:b w:val="0"/>
                <w:bCs w:val="0"/>
                <w:color w:val="auto"/>
                <w:sz w:val="24"/>
                <w:szCs w:val="24"/>
                <w:u w:val="none"/>
                <w:lang w:eastAsia="ar-SA"/>
              </w:rPr>
            </w:pPr>
          </w:p>
          <w:p w:rsidR="00D44116" w:rsidRPr="00130F36" w:rsidRDefault="00D44116" w:rsidP="00AB1AE7">
            <w:pPr>
              <w:pStyle w:val="western1"/>
              <w:ind w:left="-2880" w:hanging="363"/>
              <w:jc w:val="right"/>
              <w:rPr>
                <w:b w:val="0"/>
                <w:bCs w:val="0"/>
                <w:color w:val="auto"/>
                <w:sz w:val="24"/>
                <w:szCs w:val="24"/>
                <w:u w:val="none"/>
                <w:lang w:eastAsia="ar-SA"/>
              </w:rPr>
            </w:pPr>
            <w:r>
              <w:rPr>
                <w:b w:val="0"/>
                <w:bCs w:val="0"/>
                <w:color w:val="auto"/>
                <w:sz w:val="24"/>
                <w:szCs w:val="24"/>
                <w:u w:val="none"/>
                <w:lang w:eastAsia="ar-SA"/>
              </w:rPr>
              <w:t>78.803,54</w:t>
            </w:r>
          </w:p>
        </w:tc>
        <w:tc>
          <w:tcPr>
            <w:tcW w:w="887" w:type="dxa"/>
          </w:tcPr>
          <w:p w:rsidR="00D44116" w:rsidRPr="00130F36" w:rsidRDefault="00D44116" w:rsidP="00AB1AE7">
            <w:pPr>
              <w:pStyle w:val="Zawartotabeli"/>
              <w:jc w:val="right"/>
              <w:rPr>
                <w:b w:val="0"/>
                <w:bCs w:val="0"/>
                <w:sz w:val="24"/>
                <w:szCs w:val="24"/>
                <w:u w:val="none"/>
                <w:lang w:eastAsia="ar-SA"/>
              </w:rPr>
            </w:pPr>
          </w:p>
          <w:p w:rsidR="00D44116" w:rsidRPr="00130F36" w:rsidRDefault="00D44116" w:rsidP="00AB1AE7">
            <w:pPr>
              <w:pStyle w:val="Zawartotabeli"/>
              <w:jc w:val="right"/>
              <w:rPr>
                <w:b w:val="0"/>
                <w:bCs w:val="0"/>
                <w:sz w:val="24"/>
                <w:szCs w:val="24"/>
                <w:u w:val="none"/>
                <w:lang w:eastAsia="ar-SA"/>
              </w:rPr>
            </w:pPr>
            <w:r w:rsidRPr="00130F36">
              <w:rPr>
                <w:b w:val="0"/>
                <w:bCs w:val="0"/>
                <w:sz w:val="24"/>
                <w:szCs w:val="24"/>
                <w:u w:val="none"/>
                <w:lang w:eastAsia="ar-SA"/>
              </w:rPr>
              <w:t>(4210)</w:t>
            </w:r>
          </w:p>
        </w:tc>
      </w:tr>
      <w:tr w:rsidR="00D44116" w:rsidRPr="00841FA3" w:rsidTr="00AB1AE7">
        <w:trPr>
          <w:gridBefore w:val="1"/>
          <w:gridAfter w:val="2"/>
          <w:wBefore w:w="152" w:type="dxa"/>
          <w:wAfter w:w="291" w:type="dxa"/>
          <w:jc w:val="center"/>
        </w:trPr>
        <w:tc>
          <w:tcPr>
            <w:tcW w:w="6149" w:type="dxa"/>
          </w:tcPr>
          <w:p w:rsidR="00D44116" w:rsidRPr="00841FA3" w:rsidRDefault="00D44116" w:rsidP="00AB1AE7">
            <w:pPr>
              <w:pStyle w:val="western1"/>
              <w:snapToGrid w:val="0"/>
              <w:rPr>
                <w:b w:val="0"/>
                <w:bCs w:val="0"/>
                <w:color w:val="auto"/>
                <w:sz w:val="24"/>
                <w:szCs w:val="24"/>
                <w:u w:val="none"/>
                <w:lang w:eastAsia="ar-SA"/>
              </w:rPr>
            </w:pPr>
            <w:r w:rsidRPr="00841FA3">
              <w:rPr>
                <w:b w:val="0"/>
                <w:bCs w:val="0"/>
                <w:color w:val="auto"/>
                <w:sz w:val="24"/>
                <w:szCs w:val="24"/>
                <w:u w:val="none"/>
                <w:lang w:eastAsia="ar-SA"/>
              </w:rPr>
              <w:t>- art. przemysłow</w:t>
            </w:r>
            <w:r>
              <w:rPr>
                <w:b w:val="0"/>
                <w:bCs w:val="0"/>
                <w:color w:val="auto"/>
                <w:sz w:val="24"/>
                <w:szCs w:val="24"/>
                <w:u w:val="none"/>
                <w:lang w:eastAsia="ar-SA"/>
              </w:rPr>
              <w:t>e (</w:t>
            </w:r>
            <w:r w:rsidRPr="00841FA3">
              <w:rPr>
                <w:b w:val="0"/>
                <w:bCs w:val="0"/>
                <w:color w:val="auto"/>
                <w:sz w:val="24"/>
                <w:szCs w:val="24"/>
                <w:u w:val="none"/>
                <w:lang w:eastAsia="ar-SA"/>
              </w:rPr>
              <w:t>baterie, przedłużacze, klamki,</w:t>
            </w:r>
            <w:r>
              <w:rPr>
                <w:b w:val="0"/>
                <w:bCs w:val="0"/>
                <w:color w:val="auto"/>
                <w:sz w:val="24"/>
                <w:szCs w:val="24"/>
                <w:u w:val="none"/>
                <w:lang w:eastAsia="ar-SA"/>
              </w:rPr>
              <w:t xml:space="preserve"> </w:t>
            </w:r>
            <w:r w:rsidRPr="00841FA3">
              <w:rPr>
                <w:b w:val="0"/>
                <w:bCs w:val="0"/>
                <w:color w:val="auto"/>
                <w:sz w:val="24"/>
                <w:szCs w:val="24"/>
                <w:u w:val="none"/>
                <w:lang w:eastAsia="ar-SA"/>
              </w:rPr>
              <w:t>żarówki) zak. telefonu,  lekarstw do apteczki, zak. czajnika, fotele obrotowe, firany</w:t>
            </w:r>
            <w:r>
              <w:rPr>
                <w:b w:val="0"/>
                <w:bCs w:val="0"/>
                <w:color w:val="auto"/>
                <w:sz w:val="24"/>
                <w:szCs w:val="24"/>
                <w:u w:val="none"/>
                <w:lang w:eastAsia="ar-SA"/>
              </w:rPr>
              <w:t>, zakup odkurzacza</w:t>
            </w:r>
          </w:p>
        </w:tc>
        <w:tc>
          <w:tcPr>
            <w:tcW w:w="2298" w:type="dxa"/>
          </w:tcPr>
          <w:p w:rsidR="00D44116" w:rsidRPr="00841FA3" w:rsidRDefault="00D44116" w:rsidP="00AB1AE7">
            <w:pPr>
              <w:pStyle w:val="western1"/>
              <w:snapToGrid w:val="0"/>
              <w:ind w:left="-2880" w:hanging="363"/>
              <w:jc w:val="right"/>
              <w:rPr>
                <w:b w:val="0"/>
                <w:bCs w:val="0"/>
                <w:color w:val="auto"/>
                <w:sz w:val="24"/>
                <w:u w:val="none"/>
                <w:lang w:eastAsia="ar-SA"/>
              </w:rPr>
            </w:pPr>
            <w:r>
              <w:rPr>
                <w:b w:val="0"/>
                <w:bCs w:val="0"/>
                <w:color w:val="auto"/>
                <w:sz w:val="24"/>
                <w:u w:val="none"/>
                <w:lang w:eastAsia="ar-SA"/>
              </w:rPr>
              <w:t>30.947,24</w:t>
            </w:r>
          </w:p>
        </w:tc>
        <w:tc>
          <w:tcPr>
            <w:tcW w:w="887" w:type="dxa"/>
          </w:tcPr>
          <w:p w:rsidR="00D44116" w:rsidRPr="00841FA3" w:rsidRDefault="00D44116" w:rsidP="00AB1AE7">
            <w:pPr>
              <w:pStyle w:val="Zawartotabeli"/>
              <w:snapToGrid w:val="0"/>
              <w:jc w:val="right"/>
              <w:rPr>
                <w:b w:val="0"/>
                <w:bCs w:val="0"/>
                <w:sz w:val="24"/>
                <w:szCs w:val="24"/>
                <w:u w:val="none"/>
                <w:lang w:eastAsia="ar-SA"/>
              </w:rPr>
            </w:pPr>
            <w:r w:rsidRPr="00841FA3">
              <w:rPr>
                <w:b w:val="0"/>
                <w:bCs w:val="0"/>
                <w:sz w:val="24"/>
                <w:szCs w:val="24"/>
                <w:u w:val="none"/>
                <w:lang w:eastAsia="ar-SA"/>
              </w:rPr>
              <w:t>(4210)</w:t>
            </w:r>
          </w:p>
        </w:tc>
      </w:tr>
      <w:tr w:rsidR="00D44116" w:rsidRPr="00130F36" w:rsidTr="00AB1AE7">
        <w:trPr>
          <w:gridBefore w:val="1"/>
          <w:gridAfter w:val="2"/>
          <w:wBefore w:w="152" w:type="dxa"/>
          <w:wAfter w:w="291" w:type="dxa"/>
          <w:trHeight w:val="630"/>
          <w:jc w:val="center"/>
        </w:trPr>
        <w:tc>
          <w:tcPr>
            <w:tcW w:w="6149" w:type="dxa"/>
          </w:tcPr>
          <w:p w:rsidR="00D44116" w:rsidRPr="00130F36" w:rsidRDefault="00D44116" w:rsidP="00AB1AE7">
            <w:pPr>
              <w:pStyle w:val="western1"/>
              <w:snapToGrid w:val="0"/>
              <w:rPr>
                <w:b w:val="0"/>
                <w:bCs w:val="0"/>
                <w:color w:val="auto"/>
                <w:sz w:val="24"/>
                <w:szCs w:val="24"/>
                <w:u w:val="none"/>
                <w:lang w:eastAsia="ar-SA"/>
              </w:rPr>
            </w:pPr>
            <w:r w:rsidRPr="00130F36">
              <w:rPr>
                <w:b w:val="0"/>
                <w:bCs w:val="0"/>
                <w:color w:val="auto"/>
                <w:sz w:val="24"/>
                <w:szCs w:val="24"/>
                <w:u w:val="none"/>
                <w:lang w:eastAsia="ar-SA"/>
              </w:rPr>
              <w:t>- m.in. zakup druków, art. biurowych, środków czystości, art. spożywczych, książek,</w:t>
            </w:r>
          </w:p>
        </w:tc>
        <w:tc>
          <w:tcPr>
            <w:tcW w:w="2298" w:type="dxa"/>
          </w:tcPr>
          <w:p w:rsidR="00D44116" w:rsidRPr="00130F36" w:rsidRDefault="00D44116" w:rsidP="00AB1AE7">
            <w:pPr>
              <w:pStyle w:val="western1"/>
              <w:ind w:left="-2880" w:hanging="363"/>
              <w:jc w:val="right"/>
              <w:rPr>
                <w:b w:val="0"/>
                <w:bCs w:val="0"/>
                <w:color w:val="auto"/>
                <w:sz w:val="24"/>
                <w:u w:val="none"/>
                <w:lang w:eastAsia="ar-SA"/>
              </w:rPr>
            </w:pPr>
            <w:r>
              <w:rPr>
                <w:b w:val="0"/>
                <w:bCs w:val="0"/>
                <w:color w:val="auto"/>
                <w:sz w:val="24"/>
                <w:u w:val="none"/>
                <w:lang w:eastAsia="ar-SA"/>
              </w:rPr>
              <w:t>45.318,67</w:t>
            </w:r>
          </w:p>
        </w:tc>
        <w:tc>
          <w:tcPr>
            <w:tcW w:w="887" w:type="dxa"/>
          </w:tcPr>
          <w:p w:rsidR="00D44116" w:rsidRPr="00130F36" w:rsidRDefault="00D44116" w:rsidP="00AB1AE7">
            <w:pPr>
              <w:pStyle w:val="Zawartotabeli"/>
              <w:jc w:val="right"/>
              <w:rPr>
                <w:b w:val="0"/>
                <w:bCs w:val="0"/>
                <w:sz w:val="24"/>
                <w:u w:val="none"/>
                <w:lang w:eastAsia="ar-SA"/>
              </w:rPr>
            </w:pPr>
            <w:r w:rsidRPr="00130F36">
              <w:rPr>
                <w:b w:val="0"/>
                <w:bCs w:val="0"/>
                <w:sz w:val="24"/>
                <w:u w:val="none"/>
                <w:lang w:eastAsia="ar-SA"/>
              </w:rPr>
              <w:t>(4210)</w:t>
            </w:r>
          </w:p>
        </w:tc>
      </w:tr>
      <w:tr w:rsidR="00D44116" w:rsidRPr="00130F36" w:rsidTr="00AB1AE7">
        <w:trPr>
          <w:gridBefore w:val="1"/>
          <w:gridAfter w:val="2"/>
          <w:wBefore w:w="152" w:type="dxa"/>
          <w:wAfter w:w="291" w:type="dxa"/>
          <w:trHeight w:val="460"/>
          <w:jc w:val="center"/>
        </w:trPr>
        <w:tc>
          <w:tcPr>
            <w:tcW w:w="6149" w:type="dxa"/>
          </w:tcPr>
          <w:p w:rsidR="00D44116" w:rsidRPr="00130F36" w:rsidRDefault="00D44116" w:rsidP="00DB4B8C">
            <w:pPr>
              <w:pStyle w:val="western1"/>
              <w:snapToGrid w:val="0"/>
              <w:rPr>
                <w:b w:val="0"/>
                <w:bCs w:val="0"/>
                <w:color w:val="auto"/>
                <w:sz w:val="24"/>
                <w:szCs w:val="24"/>
                <w:u w:val="none"/>
                <w:lang w:eastAsia="ar-SA"/>
              </w:rPr>
            </w:pPr>
            <w:r w:rsidRPr="00130F36">
              <w:rPr>
                <w:b w:val="0"/>
                <w:bCs w:val="0"/>
                <w:color w:val="auto"/>
                <w:sz w:val="24"/>
                <w:szCs w:val="24"/>
                <w:u w:val="none"/>
                <w:lang w:eastAsia="ar-SA"/>
              </w:rPr>
              <w:lastRenderedPageBreak/>
              <w:t xml:space="preserve">- m. </w:t>
            </w:r>
            <w:r>
              <w:rPr>
                <w:b w:val="0"/>
                <w:bCs w:val="0"/>
                <w:color w:val="auto"/>
                <w:sz w:val="24"/>
                <w:szCs w:val="24"/>
                <w:u w:val="none"/>
                <w:lang w:eastAsia="ar-SA"/>
              </w:rPr>
              <w:t xml:space="preserve">in. woda do </w:t>
            </w:r>
            <w:r w:rsidRPr="00DB4B8C">
              <w:rPr>
                <w:b w:val="0"/>
                <w:bCs w:val="0"/>
                <w:color w:val="auto"/>
                <w:sz w:val="24"/>
                <w:szCs w:val="24"/>
                <w:u w:val="none"/>
                <w:lang w:eastAsia="ar-SA"/>
              </w:rPr>
              <w:t>dystrybutora</w:t>
            </w:r>
            <w:r w:rsidRPr="00DB4B8C">
              <w:rPr>
                <w:bCs w:val="0"/>
                <w:color w:val="auto"/>
                <w:sz w:val="24"/>
                <w:szCs w:val="24"/>
                <w:u w:val="none"/>
                <w:lang w:eastAsia="ar-SA"/>
              </w:rPr>
              <w:t>,</w:t>
            </w:r>
            <w:r w:rsidRPr="00DB4B8C">
              <w:rPr>
                <w:b w:val="0"/>
                <w:bCs w:val="0"/>
                <w:color w:val="auto"/>
                <w:sz w:val="24"/>
                <w:szCs w:val="24"/>
                <w:u w:val="none"/>
                <w:lang w:eastAsia="ar-SA"/>
              </w:rPr>
              <w:t xml:space="preserve"> prasa, </w:t>
            </w:r>
            <w:r w:rsidRPr="00130F36">
              <w:rPr>
                <w:b w:val="0"/>
                <w:bCs w:val="0"/>
                <w:color w:val="auto"/>
                <w:sz w:val="24"/>
                <w:szCs w:val="24"/>
                <w:u w:val="none"/>
                <w:lang w:eastAsia="ar-SA"/>
              </w:rPr>
              <w:t>okładki oko</w:t>
            </w:r>
            <w:r>
              <w:rPr>
                <w:b w:val="0"/>
                <w:bCs w:val="0"/>
                <w:color w:val="auto"/>
                <w:sz w:val="24"/>
                <w:szCs w:val="24"/>
                <w:u w:val="none"/>
                <w:lang w:eastAsia="ar-SA"/>
              </w:rPr>
              <w:t>licznościowe</w:t>
            </w:r>
          </w:p>
        </w:tc>
        <w:tc>
          <w:tcPr>
            <w:tcW w:w="2298" w:type="dxa"/>
          </w:tcPr>
          <w:p w:rsidR="00D44116" w:rsidRPr="00130F36" w:rsidRDefault="00D44116" w:rsidP="00AB1AE7">
            <w:pPr>
              <w:pStyle w:val="western1"/>
              <w:snapToGrid w:val="0"/>
              <w:jc w:val="right"/>
              <w:rPr>
                <w:b w:val="0"/>
                <w:bCs w:val="0"/>
                <w:color w:val="auto"/>
                <w:sz w:val="24"/>
                <w:u w:val="none"/>
                <w:lang w:eastAsia="ar-SA"/>
              </w:rPr>
            </w:pPr>
            <w:r>
              <w:rPr>
                <w:b w:val="0"/>
                <w:bCs w:val="0"/>
                <w:color w:val="auto"/>
                <w:sz w:val="24"/>
                <w:u w:val="none"/>
                <w:lang w:eastAsia="ar-SA"/>
              </w:rPr>
              <w:t>5.779,76</w:t>
            </w:r>
          </w:p>
        </w:tc>
        <w:tc>
          <w:tcPr>
            <w:tcW w:w="887" w:type="dxa"/>
          </w:tcPr>
          <w:p w:rsidR="00D44116" w:rsidRPr="00130F36" w:rsidRDefault="00D44116" w:rsidP="00AB1AE7">
            <w:pPr>
              <w:pStyle w:val="Zawartotabeli"/>
              <w:snapToGrid w:val="0"/>
              <w:jc w:val="right"/>
              <w:rPr>
                <w:b w:val="0"/>
                <w:bCs w:val="0"/>
                <w:sz w:val="24"/>
                <w:u w:val="none"/>
                <w:lang w:eastAsia="ar-SA"/>
              </w:rPr>
            </w:pPr>
            <w:r w:rsidRPr="00130F36">
              <w:rPr>
                <w:b w:val="0"/>
                <w:bCs w:val="0"/>
                <w:sz w:val="24"/>
                <w:u w:val="none"/>
                <w:lang w:eastAsia="ar-SA"/>
              </w:rPr>
              <w:t>(4210)</w:t>
            </w:r>
          </w:p>
        </w:tc>
      </w:tr>
      <w:tr w:rsidR="00D44116" w:rsidRPr="00CD1A49" w:rsidTr="00AB1AE7">
        <w:trPr>
          <w:gridBefore w:val="1"/>
          <w:gridAfter w:val="2"/>
          <w:wBefore w:w="152" w:type="dxa"/>
          <w:wAfter w:w="291" w:type="dxa"/>
          <w:jc w:val="center"/>
        </w:trPr>
        <w:tc>
          <w:tcPr>
            <w:tcW w:w="6149" w:type="dxa"/>
          </w:tcPr>
          <w:p w:rsidR="00D44116" w:rsidRPr="00CD1A49" w:rsidRDefault="00D44116" w:rsidP="00AB1AE7">
            <w:pPr>
              <w:pStyle w:val="western1"/>
              <w:snapToGrid w:val="0"/>
              <w:rPr>
                <w:b w:val="0"/>
                <w:bCs w:val="0"/>
                <w:color w:val="auto"/>
                <w:sz w:val="24"/>
                <w:szCs w:val="24"/>
                <w:u w:val="none"/>
                <w:lang w:eastAsia="ar-SA"/>
              </w:rPr>
            </w:pPr>
            <w:r w:rsidRPr="00CD1A49">
              <w:rPr>
                <w:b w:val="0"/>
                <w:bCs w:val="0"/>
                <w:color w:val="auto"/>
                <w:sz w:val="24"/>
                <w:szCs w:val="24"/>
                <w:u w:val="none"/>
                <w:lang w:eastAsia="ar-SA"/>
              </w:rPr>
              <w:t>- zakup energii, wody, gazu</w:t>
            </w:r>
          </w:p>
        </w:tc>
        <w:tc>
          <w:tcPr>
            <w:tcW w:w="2298" w:type="dxa"/>
          </w:tcPr>
          <w:p w:rsidR="00D44116" w:rsidRPr="00CD1A49" w:rsidRDefault="00D44116" w:rsidP="00AB1AE7">
            <w:pPr>
              <w:pStyle w:val="western1"/>
              <w:snapToGrid w:val="0"/>
              <w:ind w:left="-2880" w:hanging="363"/>
              <w:jc w:val="right"/>
              <w:rPr>
                <w:b w:val="0"/>
                <w:bCs w:val="0"/>
                <w:color w:val="auto"/>
                <w:sz w:val="24"/>
                <w:u w:val="none"/>
                <w:lang w:eastAsia="ar-SA"/>
              </w:rPr>
            </w:pPr>
            <w:r>
              <w:rPr>
                <w:b w:val="0"/>
                <w:bCs w:val="0"/>
                <w:color w:val="auto"/>
                <w:sz w:val="24"/>
                <w:u w:val="none"/>
                <w:lang w:eastAsia="ar-SA"/>
              </w:rPr>
              <w:t>42.182,93</w:t>
            </w:r>
          </w:p>
        </w:tc>
        <w:tc>
          <w:tcPr>
            <w:tcW w:w="887" w:type="dxa"/>
          </w:tcPr>
          <w:p w:rsidR="00D44116" w:rsidRPr="00CD1A49" w:rsidRDefault="00D44116" w:rsidP="00AB1AE7">
            <w:pPr>
              <w:pStyle w:val="Zawartotabeli"/>
              <w:snapToGrid w:val="0"/>
              <w:jc w:val="right"/>
              <w:rPr>
                <w:b w:val="0"/>
                <w:bCs w:val="0"/>
                <w:sz w:val="24"/>
                <w:u w:val="none"/>
                <w:lang w:eastAsia="ar-SA"/>
              </w:rPr>
            </w:pPr>
            <w:r w:rsidRPr="00CD1A49">
              <w:rPr>
                <w:b w:val="0"/>
                <w:bCs w:val="0"/>
                <w:sz w:val="24"/>
                <w:u w:val="none"/>
                <w:lang w:eastAsia="ar-SA"/>
              </w:rPr>
              <w:t>(4260)</w:t>
            </w:r>
          </w:p>
        </w:tc>
      </w:tr>
      <w:tr w:rsidR="00D44116" w:rsidRPr="00870319" w:rsidTr="00AB1AE7">
        <w:trPr>
          <w:gridBefore w:val="1"/>
          <w:gridAfter w:val="2"/>
          <w:wBefore w:w="152" w:type="dxa"/>
          <w:wAfter w:w="291" w:type="dxa"/>
          <w:jc w:val="center"/>
        </w:trPr>
        <w:tc>
          <w:tcPr>
            <w:tcW w:w="6149" w:type="dxa"/>
          </w:tcPr>
          <w:p w:rsidR="00D44116" w:rsidRPr="00870319" w:rsidRDefault="00D44116" w:rsidP="00AB1AE7">
            <w:pPr>
              <w:pStyle w:val="western1"/>
              <w:snapToGrid w:val="0"/>
              <w:rPr>
                <w:b w:val="0"/>
                <w:bCs w:val="0"/>
                <w:color w:val="auto"/>
                <w:sz w:val="24"/>
                <w:szCs w:val="24"/>
                <w:u w:val="none"/>
                <w:lang w:eastAsia="ar-SA"/>
              </w:rPr>
            </w:pPr>
            <w:r w:rsidRPr="00870319">
              <w:rPr>
                <w:b w:val="0"/>
                <w:bCs w:val="0"/>
                <w:color w:val="auto"/>
                <w:sz w:val="24"/>
                <w:szCs w:val="24"/>
                <w:u w:val="none"/>
                <w:lang w:eastAsia="ar-SA"/>
              </w:rPr>
              <w:t>-</w:t>
            </w:r>
            <w:r>
              <w:rPr>
                <w:b w:val="0"/>
                <w:bCs w:val="0"/>
                <w:color w:val="auto"/>
                <w:sz w:val="24"/>
                <w:szCs w:val="24"/>
                <w:u w:val="none"/>
                <w:lang w:eastAsia="ar-SA"/>
              </w:rPr>
              <w:t xml:space="preserve"> konserwacja </w:t>
            </w:r>
            <w:r w:rsidRPr="00870319">
              <w:rPr>
                <w:b w:val="0"/>
                <w:bCs w:val="0"/>
                <w:color w:val="auto"/>
                <w:sz w:val="24"/>
                <w:szCs w:val="24"/>
                <w:u w:val="none"/>
                <w:lang w:eastAsia="ar-SA"/>
              </w:rPr>
              <w:t xml:space="preserve"> systemu alarmowego, konserwacja ksera, </w:t>
            </w:r>
          </w:p>
        </w:tc>
        <w:tc>
          <w:tcPr>
            <w:tcW w:w="2298" w:type="dxa"/>
          </w:tcPr>
          <w:p w:rsidR="00D44116" w:rsidRPr="00870319" w:rsidRDefault="00D44116" w:rsidP="00AB1AE7">
            <w:pPr>
              <w:pStyle w:val="western1"/>
              <w:snapToGrid w:val="0"/>
              <w:ind w:left="-2880" w:hanging="363"/>
              <w:jc w:val="right"/>
              <w:rPr>
                <w:b w:val="0"/>
                <w:bCs w:val="0"/>
                <w:color w:val="auto"/>
                <w:sz w:val="24"/>
                <w:u w:val="none"/>
                <w:lang w:eastAsia="ar-SA"/>
              </w:rPr>
            </w:pPr>
            <w:r>
              <w:rPr>
                <w:b w:val="0"/>
                <w:bCs w:val="0"/>
                <w:color w:val="auto"/>
                <w:sz w:val="24"/>
                <w:u w:val="none"/>
                <w:lang w:eastAsia="ar-SA"/>
              </w:rPr>
              <w:t>3.456,72</w:t>
            </w:r>
          </w:p>
        </w:tc>
        <w:tc>
          <w:tcPr>
            <w:tcW w:w="887" w:type="dxa"/>
          </w:tcPr>
          <w:p w:rsidR="00D44116" w:rsidRPr="00870319" w:rsidRDefault="00D44116" w:rsidP="00AB1AE7">
            <w:pPr>
              <w:pStyle w:val="Zawartotabeli"/>
              <w:snapToGrid w:val="0"/>
              <w:jc w:val="right"/>
              <w:rPr>
                <w:b w:val="0"/>
                <w:bCs w:val="0"/>
                <w:sz w:val="24"/>
                <w:u w:val="none"/>
                <w:lang w:eastAsia="ar-SA"/>
              </w:rPr>
            </w:pPr>
            <w:r w:rsidRPr="00870319">
              <w:rPr>
                <w:b w:val="0"/>
                <w:bCs w:val="0"/>
                <w:sz w:val="24"/>
                <w:u w:val="none"/>
                <w:lang w:eastAsia="ar-SA"/>
              </w:rPr>
              <w:t>(4270)</w:t>
            </w:r>
          </w:p>
        </w:tc>
      </w:tr>
      <w:tr w:rsidR="00D44116" w:rsidRPr="00870319" w:rsidTr="00AB1AE7">
        <w:trPr>
          <w:gridBefore w:val="1"/>
          <w:gridAfter w:val="2"/>
          <w:wBefore w:w="152" w:type="dxa"/>
          <w:wAfter w:w="291" w:type="dxa"/>
          <w:jc w:val="center"/>
        </w:trPr>
        <w:tc>
          <w:tcPr>
            <w:tcW w:w="6149" w:type="dxa"/>
          </w:tcPr>
          <w:p w:rsidR="00D44116" w:rsidRPr="00870319" w:rsidRDefault="00D44116" w:rsidP="00AB1AE7">
            <w:pPr>
              <w:pStyle w:val="western1"/>
              <w:snapToGrid w:val="0"/>
              <w:rPr>
                <w:b w:val="0"/>
                <w:bCs w:val="0"/>
                <w:color w:val="auto"/>
                <w:sz w:val="24"/>
                <w:szCs w:val="24"/>
                <w:u w:val="none"/>
                <w:lang w:eastAsia="ar-SA"/>
              </w:rPr>
            </w:pPr>
            <w:r w:rsidRPr="00870319">
              <w:rPr>
                <w:b w:val="0"/>
                <w:bCs w:val="0"/>
                <w:color w:val="auto"/>
                <w:sz w:val="24"/>
                <w:szCs w:val="24"/>
                <w:u w:val="none"/>
                <w:lang w:eastAsia="ar-SA"/>
              </w:rPr>
              <w:t>- naprawa centrali telefonicznej, oświetlenia, instalacji elektronicznej, przegląd gaśnic, klimatyzacji, remont- elewacja budynku</w:t>
            </w:r>
          </w:p>
        </w:tc>
        <w:tc>
          <w:tcPr>
            <w:tcW w:w="2298" w:type="dxa"/>
          </w:tcPr>
          <w:p w:rsidR="00D44116" w:rsidRPr="00870319" w:rsidRDefault="00D44116" w:rsidP="00AB1AE7">
            <w:pPr>
              <w:pStyle w:val="western1"/>
              <w:snapToGrid w:val="0"/>
              <w:ind w:left="-2880" w:hanging="363"/>
              <w:jc w:val="right"/>
              <w:rPr>
                <w:b w:val="0"/>
                <w:bCs w:val="0"/>
                <w:color w:val="auto"/>
                <w:sz w:val="24"/>
                <w:u w:val="none"/>
                <w:lang w:eastAsia="ar-SA"/>
              </w:rPr>
            </w:pPr>
          </w:p>
          <w:p w:rsidR="00D44116" w:rsidRPr="00870319" w:rsidRDefault="00D44116" w:rsidP="00AB1AE7">
            <w:pPr>
              <w:pStyle w:val="western1"/>
              <w:snapToGrid w:val="0"/>
              <w:ind w:left="-2880" w:hanging="363"/>
              <w:jc w:val="right"/>
              <w:rPr>
                <w:b w:val="0"/>
                <w:bCs w:val="0"/>
                <w:color w:val="auto"/>
                <w:sz w:val="24"/>
                <w:u w:val="none"/>
                <w:lang w:eastAsia="ar-SA"/>
              </w:rPr>
            </w:pPr>
            <w:r>
              <w:rPr>
                <w:b w:val="0"/>
                <w:bCs w:val="0"/>
                <w:color w:val="auto"/>
                <w:sz w:val="24"/>
                <w:u w:val="none"/>
                <w:lang w:eastAsia="ar-SA"/>
              </w:rPr>
              <w:t>52.292,65</w:t>
            </w:r>
          </w:p>
        </w:tc>
        <w:tc>
          <w:tcPr>
            <w:tcW w:w="887" w:type="dxa"/>
          </w:tcPr>
          <w:p w:rsidR="00D44116" w:rsidRPr="00870319" w:rsidRDefault="00D44116" w:rsidP="00AB1AE7">
            <w:pPr>
              <w:pStyle w:val="Zawartotabeli"/>
              <w:snapToGrid w:val="0"/>
              <w:jc w:val="right"/>
              <w:rPr>
                <w:b w:val="0"/>
                <w:bCs w:val="0"/>
                <w:sz w:val="24"/>
                <w:u w:val="none"/>
                <w:lang w:eastAsia="ar-SA"/>
              </w:rPr>
            </w:pPr>
          </w:p>
          <w:p w:rsidR="00D44116" w:rsidRPr="00870319" w:rsidRDefault="00D44116" w:rsidP="00AB1AE7">
            <w:pPr>
              <w:pStyle w:val="Zawartotabeli"/>
              <w:snapToGrid w:val="0"/>
              <w:jc w:val="right"/>
              <w:rPr>
                <w:b w:val="0"/>
                <w:bCs w:val="0"/>
                <w:sz w:val="24"/>
                <w:u w:val="none"/>
                <w:lang w:eastAsia="ar-SA"/>
              </w:rPr>
            </w:pPr>
            <w:r w:rsidRPr="00870319">
              <w:rPr>
                <w:b w:val="0"/>
                <w:bCs w:val="0"/>
                <w:sz w:val="24"/>
                <w:u w:val="none"/>
                <w:lang w:eastAsia="ar-SA"/>
              </w:rPr>
              <w:t>(4270)</w:t>
            </w:r>
          </w:p>
        </w:tc>
      </w:tr>
      <w:tr w:rsidR="00D44116" w:rsidRPr="00CD1A49" w:rsidTr="00AB1AE7">
        <w:trPr>
          <w:gridBefore w:val="1"/>
          <w:gridAfter w:val="2"/>
          <w:wBefore w:w="152" w:type="dxa"/>
          <w:wAfter w:w="291" w:type="dxa"/>
          <w:jc w:val="center"/>
        </w:trPr>
        <w:tc>
          <w:tcPr>
            <w:tcW w:w="6149" w:type="dxa"/>
          </w:tcPr>
          <w:p w:rsidR="00D44116" w:rsidRPr="00CD1A49" w:rsidRDefault="00D44116" w:rsidP="00AB1AE7">
            <w:pPr>
              <w:pStyle w:val="western1"/>
              <w:snapToGrid w:val="0"/>
              <w:rPr>
                <w:b w:val="0"/>
                <w:bCs w:val="0"/>
                <w:color w:val="auto"/>
                <w:sz w:val="24"/>
                <w:szCs w:val="24"/>
                <w:u w:val="none"/>
                <w:lang w:eastAsia="ar-SA"/>
              </w:rPr>
            </w:pPr>
            <w:r w:rsidRPr="00CD1A49">
              <w:rPr>
                <w:b w:val="0"/>
                <w:bCs w:val="0"/>
                <w:color w:val="auto"/>
                <w:sz w:val="24"/>
                <w:szCs w:val="24"/>
                <w:u w:val="none"/>
                <w:lang w:eastAsia="ar-SA"/>
              </w:rPr>
              <w:t>- zakup usług zdrowotnych</w:t>
            </w:r>
          </w:p>
        </w:tc>
        <w:tc>
          <w:tcPr>
            <w:tcW w:w="2298" w:type="dxa"/>
          </w:tcPr>
          <w:p w:rsidR="00D44116" w:rsidRPr="00CD1A49" w:rsidRDefault="00D44116" w:rsidP="00AB1AE7">
            <w:pPr>
              <w:pStyle w:val="western1"/>
              <w:snapToGrid w:val="0"/>
              <w:ind w:left="-2880" w:hanging="363"/>
              <w:jc w:val="right"/>
              <w:rPr>
                <w:b w:val="0"/>
                <w:bCs w:val="0"/>
                <w:color w:val="auto"/>
                <w:sz w:val="24"/>
                <w:u w:val="none"/>
                <w:lang w:eastAsia="ar-SA"/>
              </w:rPr>
            </w:pPr>
            <w:r>
              <w:rPr>
                <w:b w:val="0"/>
                <w:bCs w:val="0"/>
                <w:color w:val="auto"/>
                <w:sz w:val="24"/>
                <w:u w:val="none"/>
                <w:lang w:eastAsia="ar-SA"/>
              </w:rPr>
              <w:t>676,50</w:t>
            </w:r>
          </w:p>
        </w:tc>
        <w:tc>
          <w:tcPr>
            <w:tcW w:w="887" w:type="dxa"/>
          </w:tcPr>
          <w:p w:rsidR="00D44116" w:rsidRPr="00CD1A49" w:rsidRDefault="00D44116" w:rsidP="00AB1AE7">
            <w:pPr>
              <w:pStyle w:val="Zawartotabeli"/>
              <w:snapToGrid w:val="0"/>
              <w:jc w:val="right"/>
              <w:rPr>
                <w:b w:val="0"/>
                <w:bCs w:val="0"/>
                <w:sz w:val="24"/>
                <w:u w:val="none"/>
                <w:lang w:eastAsia="ar-SA"/>
              </w:rPr>
            </w:pPr>
            <w:r w:rsidRPr="00CD1A49">
              <w:rPr>
                <w:b w:val="0"/>
                <w:bCs w:val="0"/>
                <w:sz w:val="24"/>
                <w:u w:val="none"/>
                <w:lang w:eastAsia="ar-SA"/>
              </w:rPr>
              <w:t>(4280)</w:t>
            </w:r>
          </w:p>
        </w:tc>
      </w:tr>
      <w:tr w:rsidR="00D44116" w:rsidRPr="00F00EA0" w:rsidTr="00AB1AE7">
        <w:trPr>
          <w:gridBefore w:val="1"/>
          <w:gridAfter w:val="2"/>
          <w:wBefore w:w="152" w:type="dxa"/>
          <w:wAfter w:w="291" w:type="dxa"/>
          <w:jc w:val="center"/>
        </w:trPr>
        <w:tc>
          <w:tcPr>
            <w:tcW w:w="6149" w:type="dxa"/>
          </w:tcPr>
          <w:p w:rsidR="00D44116" w:rsidRPr="00F00EA0" w:rsidRDefault="00D44116" w:rsidP="00AB1AE7">
            <w:pPr>
              <w:pStyle w:val="western1"/>
              <w:snapToGrid w:val="0"/>
              <w:rPr>
                <w:b w:val="0"/>
                <w:bCs w:val="0"/>
                <w:color w:val="auto"/>
                <w:sz w:val="24"/>
                <w:szCs w:val="24"/>
                <w:u w:val="none"/>
                <w:lang w:eastAsia="ar-SA"/>
              </w:rPr>
            </w:pPr>
            <w:r w:rsidRPr="00F00EA0">
              <w:rPr>
                <w:b w:val="0"/>
                <w:bCs w:val="0"/>
                <w:color w:val="auto"/>
                <w:sz w:val="24"/>
                <w:szCs w:val="24"/>
                <w:u w:val="none"/>
                <w:lang w:eastAsia="ar-SA"/>
              </w:rPr>
              <w:t xml:space="preserve">- prowizje bankowe, prowadzenie rachunku bankowego, </w:t>
            </w:r>
          </w:p>
        </w:tc>
        <w:tc>
          <w:tcPr>
            <w:tcW w:w="2298" w:type="dxa"/>
          </w:tcPr>
          <w:p w:rsidR="00D44116" w:rsidRPr="00F00EA0" w:rsidRDefault="00D44116" w:rsidP="00AB1AE7">
            <w:pPr>
              <w:pStyle w:val="western1"/>
              <w:snapToGrid w:val="0"/>
              <w:ind w:left="-2880" w:hanging="363"/>
              <w:jc w:val="right"/>
              <w:rPr>
                <w:b w:val="0"/>
                <w:bCs w:val="0"/>
                <w:color w:val="auto"/>
                <w:sz w:val="24"/>
                <w:u w:val="none"/>
                <w:lang w:eastAsia="ar-SA"/>
              </w:rPr>
            </w:pPr>
            <w:r>
              <w:rPr>
                <w:b w:val="0"/>
                <w:bCs w:val="0"/>
                <w:color w:val="auto"/>
                <w:sz w:val="24"/>
                <w:u w:val="none"/>
                <w:lang w:eastAsia="ar-SA"/>
              </w:rPr>
              <w:t>2.642,54</w:t>
            </w:r>
          </w:p>
        </w:tc>
        <w:tc>
          <w:tcPr>
            <w:tcW w:w="887" w:type="dxa"/>
          </w:tcPr>
          <w:p w:rsidR="00D44116" w:rsidRPr="00F00EA0" w:rsidRDefault="00D44116" w:rsidP="00AB1AE7">
            <w:pPr>
              <w:pStyle w:val="Zawartotabeli"/>
              <w:snapToGrid w:val="0"/>
              <w:jc w:val="right"/>
              <w:rPr>
                <w:b w:val="0"/>
                <w:bCs w:val="0"/>
                <w:sz w:val="24"/>
                <w:u w:val="none"/>
                <w:lang w:eastAsia="ar-SA"/>
              </w:rPr>
            </w:pPr>
            <w:r w:rsidRPr="00F00EA0">
              <w:rPr>
                <w:b w:val="0"/>
                <w:bCs w:val="0"/>
                <w:sz w:val="24"/>
                <w:u w:val="none"/>
                <w:lang w:eastAsia="ar-SA"/>
              </w:rPr>
              <w:t>(4300)</w:t>
            </w:r>
          </w:p>
        </w:tc>
      </w:tr>
      <w:tr w:rsidR="00D44116" w:rsidRPr="00F00EA0" w:rsidTr="00AB1AE7">
        <w:trPr>
          <w:gridBefore w:val="1"/>
          <w:gridAfter w:val="2"/>
          <w:wBefore w:w="152" w:type="dxa"/>
          <w:wAfter w:w="291" w:type="dxa"/>
          <w:jc w:val="center"/>
        </w:trPr>
        <w:tc>
          <w:tcPr>
            <w:tcW w:w="6149" w:type="dxa"/>
          </w:tcPr>
          <w:p w:rsidR="00D44116" w:rsidRPr="00F00EA0" w:rsidRDefault="00D44116" w:rsidP="00AB1AE7">
            <w:pPr>
              <w:pStyle w:val="western1"/>
              <w:snapToGrid w:val="0"/>
              <w:rPr>
                <w:b w:val="0"/>
                <w:bCs w:val="0"/>
                <w:color w:val="auto"/>
                <w:sz w:val="24"/>
                <w:szCs w:val="24"/>
                <w:u w:val="none"/>
                <w:lang w:eastAsia="ar-SA"/>
              </w:rPr>
            </w:pPr>
            <w:r w:rsidRPr="00F00EA0">
              <w:rPr>
                <w:b w:val="0"/>
                <w:bCs w:val="0"/>
                <w:color w:val="auto"/>
                <w:sz w:val="24"/>
                <w:szCs w:val="24"/>
                <w:u w:val="none"/>
                <w:lang w:eastAsia="ar-SA"/>
              </w:rPr>
              <w:t>- usługa informatyczna,</w:t>
            </w:r>
            <w:r w:rsidRPr="00F00EA0">
              <w:rPr>
                <w:b w:val="0"/>
                <w:bCs w:val="0"/>
                <w:color w:val="auto"/>
                <w:sz w:val="24"/>
                <w:szCs w:val="24"/>
                <w:u w:val="none"/>
              </w:rPr>
              <w:t xml:space="preserve"> opieka autorska na program</w:t>
            </w:r>
          </w:p>
        </w:tc>
        <w:tc>
          <w:tcPr>
            <w:tcW w:w="2298" w:type="dxa"/>
          </w:tcPr>
          <w:p w:rsidR="00D44116" w:rsidRPr="00F00EA0" w:rsidRDefault="00D44116" w:rsidP="00AB1AE7">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43.987,32</w:t>
            </w:r>
          </w:p>
        </w:tc>
        <w:tc>
          <w:tcPr>
            <w:tcW w:w="887" w:type="dxa"/>
          </w:tcPr>
          <w:p w:rsidR="00D44116" w:rsidRPr="00F00EA0" w:rsidRDefault="00D44116" w:rsidP="00AB1AE7">
            <w:pPr>
              <w:pStyle w:val="Zawartotabeli"/>
              <w:snapToGrid w:val="0"/>
              <w:jc w:val="right"/>
              <w:rPr>
                <w:b w:val="0"/>
                <w:bCs w:val="0"/>
                <w:sz w:val="24"/>
                <w:szCs w:val="24"/>
                <w:u w:val="none"/>
                <w:lang w:eastAsia="ar-SA"/>
              </w:rPr>
            </w:pPr>
            <w:r w:rsidRPr="00F00EA0">
              <w:rPr>
                <w:b w:val="0"/>
                <w:bCs w:val="0"/>
                <w:sz w:val="24"/>
                <w:szCs w:val="24"/>
                <w:u w:val="none"/>
                <w:lang w:eastAsia="ar-SA"/>
              </w:rPr>
              <w:t>(4300)</w:t>
            </w:r>
          </w:p>
        </w:tc>
      </w:tr>
      <w:tr w:rsidR="00D44116" w:rsidRPr="00F00EA0" w:rsidTr="00AB1AE7">
        <w:trPr>
          <w:gridBefore w:val="1"/>
          <w:gridAfter w:val="2"/>
          <w:wBefore w:w="152" w:type="dxa"/>
          <w:wAfter w:w="291" w:type="dxa"/>
          <w:jc w:val="center"/>
        </w:trPr>
        <w:tc>
          <w:tcPr>
            <w:tcW w:w="6149" w:type="dxa"/>
          </w:tcPr>
          <w:p w:rsidR="00D44116" w:rsidRPr="00F00EA0" w:rsidRDefault="00D44116" w:rsidP="00AB1AE7">
            <w:pPr>
              <w:pStyle w:val="Tekstpodstawowy21"/>
              <w:snapToGrid w:val="0"/>
              <w:rPr>
                <w:bCs w:val="0"/>
              </w:rPr>
            </w:pPr>
            <w:r w:rsidRPr="00F00EA0">
              <w:rPr>
                <w:bCs w:val="0"/>
              </w:rPr>
              <w:t>- ścieki, wywóz odpadów komunalnych, czynsz za dystrybutor</w:t>
            </w:r>
          </w:p>
        </w:tc>
        <w:tc>
          <w:tcPr>
            <w:tcW w:w="2298" w:type="dxa"/>
          </w:tcPr>
          <w:p w:rsidR="00D44116" w:rsidRPr="00F00EA0" w:rsidRDefault="00D44116" w:rsidP="00AB1AE7">
            <w:pPr>
              <w:pStyle w:val="western1"/>
              <w:snapToGrid w:val="0"/>
              <w:ind w:left="-2880" w:hanging="363"/>
              <w:jc w:val="right"/>
              <w:rPr>
                <w:b w:val="0"/>
                <w:bCs w:val="0"/>
                <w:color w:val="auto"/>
                <w:sz w:val="24"/>
                <w:u w:val="none"/>
                <w:lang w:eastAsia="ar-SA"/>
              </w:rPr>
            </w:pPr>
            <w:r>
              <w:rPr>
                <w:b w:val="0"/>
                <w:bCs w:val="0"/>
                <w:color w:val="auto"/>
                <w:sz w:val="24"/>
                <w:u w:val="none"/>
                <w:lang w:eastAsia="ar-SA"/>
              </w:rPr>
              <w:t>6.410,90</w:t>
            </w:r>
          </w:p>
        </w:tc>
        <w:tc>
          <w:tcPr>
            <w:tcW w:w="887" w:type="dxa"/>
          </w:tcPr>
          <w:p w:rsidR="00D44116" w:rsidRPr="00F00EA0" w:rsidRDefault="00D44116" w:rsidP="00AB1AE7">
            <w:pPr>
              <w:pStyle w:val="Zawartotabeli"/>
              <w:snapToGrid w:val="0"/>
              <w:jc w:val="right"/>
              <w:rPr>
                <w:b w:val="0"/>
                <w:bCs w:val="0"/>
                <w:sz w:val="24"/>
                <w:u w:val="none"/>
                <w:lang w:eastAsia="ar-SA"/>
              </w:rPr>
            </w:pPr>
            <w:r w:rsidRPr="00F00EA0">
              <w:rPr>
                <w:b w:val="0"/>
                <w:bCs w:val="0"/>
                <w:sz w:val="24"/>
                <w:u w:val="none"/>
                <w:lang w:eastAsia="ar-SA"/>
              </w:rPr>
              <w:t>(4300)</w:t>
            </w:r>
          </w:p>
        </w:tc>
      </w:tr>
      <w:tr w:rsidR="00D44116" w:rsidRPr="004C43E9" w:rsidTr="00AB1AE7">
        <w:trPr>
          <w:gridBefore w:val="1"/>
          <w:gridAfter w:val="2"/>
          <w:wBefore w:w="152" w:type="dxa"/>
          <w:wAfter w:w="291" w:type="dxa"/>
          <w:jc w:val="center"/>
        </w:trPr>
        <w:tc>
          <w:tcPr>
            <w:tcW w:w="6149" w:type="dxa"/>
          </w:tcPr>
          <w:p w:rsidR="00D44116" w:rsidRPr="004C43E9" w:rsidRDefault="00D44116" w:rsidP="00AB1AE7">
            <w:pPr>
              <w:pStyle w:val="Tekstpodstawowy21"/>
              <w:snapToGrid w:val="0"/>
              <w:rPr>
                <w:bCs w:val="0"/>
              </w:rPr>
            </w:pPr>
            <w:r w:rsidRPr="004C43E9">
              <w:rPr>
                <w:bCs w:val="0"/>
              </w:rPr>
              <w:t>- m.in: druk Echa, usługa prawnicza, usługi w zakresie BHP</w:t>
            </w:r>
          </w:p>
        </w:tc>
        <w:tc>
          <w:tcPr>
            <w:tcW w:w="2298" w:type="dxa"/>
          </w:tcPr>
          <w:p w:rsidR="00D44116" w:rsidRPr="004C43E9" w:rsidRDefault="00D44116" w:rsidP="00AB1AE7">
            <w:pPr>
              <w:pStyle w:val="Tekstpodstawowy21"/>
              <w:ind w:left="-2880" w:hanging="363"/>
              <w:jc w:val="right"/>
              <w:rPr>
                <w:bCs w:val="0"/>
              </w:rPr>
            </w:pPr>
            <w:r w:rsidRPr="004C43E9">
              <w:rPr>
                <w:bCs w:val="0"/>
              </w:rPr>
              <w:t>136.515,50</w:t>
            </w:r>
          </w:p>
        </w:tc>
        <w:tc>
          <w:tcPr>
            <w:tcW w:w="887" w:type="dxa"/>
          </w:tcPr>
          <w:p w:rsidR="00D44116" w:rsidRPr="004C43E9" w:rsidRDefault="00D44116" w:rsidP="00AB1AE7">
            <w:pPr>
              <w:pStyle w:val="Zawartotabeli"/>
              <w:snapToGrid w:val="0"/>
              <w:jc w:val="right"/>
              <w:rPr>
                <w:b w:val="0"/>
                <w:bCs w:val="0"/>
                <w:sz w:val="24"/>
                <w:szCs w:val="24"/>
                <w:u w:val="none"/>
                <w:lang w:eastAsia="ar-SA"/>
              </w:rPr>
            </w:pPr>
            <w:r w:rsidRPr="004C43E9">
              <w:rPr>
                <w:b w:val="0"/>
                <w:bCs w:val="0"/>
                <w:sz w:val="24"/>
                <w:szCs w:val="24"/>
                <w:u w:val="none"/>
                <w:lang w:eastAsia="ar-SA"/>
              </w:rPr>
              <w:t>(4300)</w:t>
            </w:r>
          </w:p>
        </w:tc>
      </w:tr>
      <w:tr w:rsidR="00D44116" w:rsidRPr="00340E58" w:rsidTr="00AB1AE7">
        <w:trPr>
          <w:gridBefore w:val="1"/>
          <w:gridAfter w:val="2"/>
          <w:wBefore w:w="152" w:type="dxa"/>
          <w:wAfter w:w="291" w:type="dxa"/>
          <w:jc w:val="center"/>
        </w:trPr>
        <w:tc>
          <w:tcPr>
            <w:tcW w:w="6149" w:type="dxa"/>
          </w:tcPr>
          <w:p w:rsidR="00D44116" w:rsidRPr="00340E58" w:rsidRDefault="00D44116" w:rsidP="00AB1AE7">
            <w:pPr>
              <w:pStyle w:val="Tekstpodstawowy21"/>
              <w:snapToGrid w:val="0"/>
              <w:rPr>
                <w:bCs w:val="0"/>
              </w:rPr>
            </w:pPr>
            <w:r w:rsidRPr="00340E58">
              <w:rPr>
                <w:bCs w:val="0"/>
              </w:rPr>
              <w:t>- przeprowadzenie auditu</w:t>
            </w:r>
            <w:r>
              <w:rPr>
                <w:bCs w:val="0"/>
              </w:rPr>
              <w:t xml:space="preserve"> </w:t>
            </w:r>
            <w:r w:rsidRPr="00340E58">
              <w:rPr>
                <w:bCs w:val="0"/>
              </w:rPr>
              <w:t>( ISO w UMIG), opracowanie dokum. na przeprowadz. postepow.</w:t>
            </w:r>
            <w:r>
              <w:rPr>
                <w:bCs w:val="0"/>
              </w:rPr>
              <w:t xml:space="preserve"> </w:t>
            </w:r>
            <w:r w:rsidRPr="00340E58">
              <w:rPr>
                <w:bCs w:val="0"/>
              </w:rPr>
              <w:t>o udziel. zam.</w:t>
            </w:r>
            <w:r>
              <w:rPr>
                <w:bCs w:val="0"/>
              </w:rPr>
              <w:t xml:space="preserve"> </w:t>
            </w:r>
            <w:r w:rsidRPr="00340E58">
              <w:rPr>
                <w:bCs w:val="0"/>
              </w:rPr>
              <w:t>publicznych</w:t>
            </w:r>
          </w:p>
        </w:tc>
        <w:tc>
          <w:tcPr>
            <w:tcW w:w="2298" w:type="dxa"/>
          </w:tcPr>
          <w:p w:rsidR="00D44116" w:rsidRPr="00340E58" w:rsidRDefault="00D44116" w:rsidP="00AB1AE7">
            <w:pPr>
              <w:pStyle w:val="Tekstpodstawowy21"/>
              <w:snapToGrid w:val="0"/>
              <w:ind w:left="-2880" w:hanging="363"/>
              <w:jc w:val="right"/>
              <w:rPr>
                <w:bCs w:val="0"/>
              </w:rPr>
            </w:pPr>
            <w:r w:rsidRPr="00340E58">
              <w:rPr>
                <w:bCs w:val="0"/>
              </w:rPr>
              <w:t>6.701,04</w:t>
            </w:r>
          </w:p>
        </w:tc>
        <w:tc>
          <w:tcPr>
            <w:tcW w:w="887" w:type="dxa"/>
          </w:tcPr>
          <w:p w:rsidR="00D44116" w:rsidRPr="00340E58" w:rsidRDefault="00D44116" w:rsidP="00AB1AE7">
            <w:pPr>
              <w:pStyle w:val="Zawartotabeli"/>
              <w:snapToGrid w:val="0"/>
              <w:jc w:val="right"/>
              <w:rPr>
                <w:b w:val="0"/>
                <w:bCs w:val="0"/>
                <w:sz w:val="24"/>
                <w:szCs w:val="24"/>
                <w:u w:val="none"/>
                <w:lang w:eastAsia="ar-SA"/>
              </w:rPr>
            </w:pPr>
            <w:r w:rsidRPr="00340E58">
              <w:rPr>
                <w:b w:val="0"/>
                <w:bCs w:val="0"/>
                <w:sz w:val="24"/>
                <w:szCs w:val="24"/>
                <w:u w:val="none"/>
                <w:lang w:eastAsia="ar-SA"/>
              </w:rPr>
              <w:t>(4300)</w:t>
            </w:r>
          </w:p>
        </w:tc>
      </w:tr>
      <w:tr w:rsidR="00D44116" w:rsidRPr="00340E58" w:rsidTr="00AB1AE7">
        <w:trPr>
          <w:gridBefore w:val="1"/>
          <w:gridAfter w:val="2"/>
          <w:wBefore w:w="152" w:type="dxa"/>
          <w:wAfter w:w="291" w:type="dxa"/>
          <w:jc w:val="center"/>
        </w:trPr>
        <w:tc>
          <w:tcPr>
            <w:tcW w:w="6149" w:type="dxa"/>
          </w:tcPr>
          <w:p w:rsidR="00D44116" w:rsidRPr="00340E58" w:rsidRDefault="00D44116" w:rsidP="00BC4E24">
            <w:pPr>
              <w:pStyle w:val="Tekstpodstawowy21"/>
              <w:snapToGrid w:val="0"/>
              <w:rPr>
                <w:bCs w:val="0"/>
              </w:rPr>
            </w:pPr>
            <w:r w:rsidRPr="00340E58">
              <w:rPr>
                <w:bCs w:val="0"/>
              </w:rPr>
              <w:t xml:space="preserve">- m.in. usługa pralnicza, dorobienie kluczy, usługa transportowa, </w:t>
            </w:r>
            <w:r>
              <w:rPr>
                <w:bCs w:val="0"/>
              </w:rPr>
              <w:t xml:space="preserve">wykonanie pieczątek, wykonanie szaf, </w:t>
            </w:r>
            <w:r w:rsidRPr="00340E58">
              <w:rPr>
                <w:bCs w:val="0"/>
              </w:rPr>
              <w:t>opłata pocztowa (przesyłki)</w:t>
            </w:r>
          </w:p>
        </w:tc>
        <w:tc>
          <w:tcPr>
            <w:tcW w:w="2298" w:type="dxa"/>
          </w:tcPr>
          <w:p w:rsidR="00D44116" w:rsidRPr="00340E58" w:rsidRDefault="00D44116" w:rsidP="00AB1AE7">
            <w:pPr>
              <w:pStyle w:val="Tekstpodstawowy21"/>
              <w:snapToGrid w:val="0"/>
              <w:ind w:left="-2880" w:hanging="363"/>
              <w:jc w:val="right"/>
              <w:rPr>
                <w:bCs w:val="0"/>
              </w:rPr>
            </w:pPr>
            <w:r>
              <w:rPr>
                <w:bCs w:val="0"/>
              </w:rPr>
              <w:t>64.559,02</w:t>
            </w:r>
          </w:p>
        </w:tc>
        <w:tc>
          <w:tcPr>
            <w:tcW w:w="887" w:type="dxa"/>
          </w:tcPr>
          <w:p w:rsidR="00D44116" w:rsidRPr="00340E58" w:rsidRDefault="00D44116" w:rsidP="00AB1AE7">
            <w:pPr>
              <w:pStyle w:val="Zawartotabeli"/>
              <w:snapToGrid w:val="0"/>
              <w:jc w:val="right"/>
              <w:rPr>
                <w:b w:val="0"/>
                <w:bCs w:val="0"/>
                <w:sz w:val="24"/>
                <w:szCs w:val="24"/>
                <w:u w:val="none"/>
                <w:lang w:eastAsia="ar-SA"/>
              </w:rPr>
            </w:pPr>
            <w:r w:rsidRPr="00340E58">
              <w:rPr>
                <w:b w:val="0"/>
                <w:bCs w:val="0"/>
                <w:sz w:val="24"/>
                <w:szCs w:val="24"/>
                <w:u w:val="none"/>
                <w:lang w:eastAsia="ar-SA"/>
              </w:rPr>
              <w:t>(4300)</w:t>
            </w:r>
          </w:p>
        </w:tc>
      </w:tr>
      <w:tr w:rsidR="00D44116" w:rsidRPr="00340E58" w:rsidTr="00AB1AE7">
        <w:trPr>
          <w:gridBefore w:val="1"/>
          <w:gridAfter w:val="2"/>
          <w:wBefore w:w="152" w:type="dxa"/>
          <w:wAfter w:w="291" w:type="dxa"/>
          <w:jc w:val="center"/>
        </w:trPr>
        <w:tc>
          <w:tcPr>
            <w:tcW w:w="6149" w:type="dxa"/>
          </w:tcPr>
          <w:p w:rsidR="00D44116" w:rsidRPr="00340E58" w:rsidRDefault="00D44116" w:rsidP="00AB1AE7">
            <w:pPr>
              <w:pStyle w:val="Tekstpodstawowy21"/>
              <w:snapToGrid w:val="0"/>
              <w:rPr>
                <w:bCs w:val="0"/>
              </w:rPr>
            </w:pPr>
            <w:r w:rsidRPr="00340E58">
              <w:rPr>
                <w:bCs w:val="0"/>
              </w:rPr>
              <w:t xml:space="preserve">- m.in.  opł. abonamentowa, </w:t>
            </w:r>
            <w:r>
              <w:rPr>
                <w:bCs w:val="0"/>
              </w:rPr>
              <w:t>utworzenie strony www., wykonanie gabloty z oświetleniem, wymiana ogrzewacza wody,  zaworów kulowych, udrażnianie kanalizacji, usł. gastronomiczna, dojazd do szkolenia + usł. hotelowa prog. PUMA</w:t>
            </w:r>
          </w:p>
        </w:tc>
        <w:tc>
          <w:tcPr>
            <w:tcW w:w="2298" w:type="dxa"/>
          </w:tcPr>
          <w:p w:rsidR="00D44116" w:rsidRPr="00340E58" w:rsidRDefault="00D44116" w:rsidP="00AB1AE7">
            <w:pPr>
              <w:pStyle w:val="Tekstpodstawowy21"/>
              <w:snapToGrid w:val="0"/>
              <w:ind w:left="-2880" w:hanging="363"/>
              <w:jc w:val="right"/>
              <w:rPr>
                <w:bCs w:val="0"/>
              </w:rPr>
            </w:pPr>
          </w:p>
          <w:p w:rsidR="00D44116" w:rsidRPr="00340E58" w:rsidRDefault="00D44116" w:rsidP="00AB1AE7">
            <w:pPr>
              <w:pStyle w:val="Tekstpodstawowy21"/>
              <w:snapToGrid w:val="0"/>
              <w:ind w:left="-2880" w:hanging="363"/>
              <w:jc w:val="right"/>
              <w:rPr>
                <w:bCs w:val="0"/>
              </w:rPr>
            </w:pPr>
            <w:r>
              <w:rPr>
                <w:bCs w:val="0"/>
              </w:rPr>
              <w:t>26.431,77</w:t>
            </w:r>
          </w:p>
        </w:tc>
        <w:tc>
          <w:tcPr>
            <w:tcW w:w="887" w:type="dxa"/>
          </w:tcPr>
          <w:p w:rsidR="00D44116" w:rsidRPr="00340E58" w:rsidRDefault="00D44116" w:rsidP="00AB1AE7">
            <w:pPr>
              <w:pStyle w:val="Zawartotabeli"/>
              <w:snapToGrid w:val="0"/>
              <w:jc w:val="right"/>
              <w:rPr>
                <w:b w:val="0"/>
                <w:bCs w:val="0"/>
                <w:sz w:val="24"/>
                <w:szCs w:val="24"/>
                <w:u w:val="none"/>
                <w:lang w:eastAsia="ar-SA"/>
              </w:rPr>
            </w:pPr>
          </w:p>
          <w:p w:rsidR="00D44116" w:rsidRPr="00340E58" w:rsidRDefault="00D44116" w:rsidP="00AB1AE7">
            <w:pPr>
              <w:pStyle w:val="Zawartotabeli"/>
              <w:snapToGrid w:val="0"/>
              <w:jc w:val="right"/>
              <w:rPr>
                <w:b w:val="0"/>
                <w:bCs w:val="0"/>
                <w:sz w:val="24"/>
                <w:szCs w:val="24"/>
                <w:u w:val="none"/>
                <w:lang w:eastAsia="ar-SA"/>
              </w:rPr>
            </w:pPr>
            <w:r w:rsidRPr="00340E58">
              <w:rPr>
                <w:b w:val="0"/>
                <w:bCs w:val="0"/>
                <w:sz w:val="24"/>
                <w:szCs w:val="24"/>
                <w:u w:val="none"/>
                <w:lang w:eastAsia="ar-SA"/>
              </w:rPr>
              <w:t>(4300)</w:t>
            </w:r>
          </w:p>
        </w:tc>
      </w:tr>
      <w:tr w:rsidR="00D44116" w:rsidRPr="00340E58" w:rsidTr="00AB1AE7">
        <w:trPr>
          <w:gridBefore w:val="1"/>
          <w:gridAfter w:val="2"/>
          <w:wBefore w:w="152" w:type="dxa"/>
          <w:wAfter w:w="291" w:type="dxa"/>
          <w:jc w:val="center"/>
        </w:trPr>
        <w:tc>
          <w:tcPr>
            <w:tcW w:w="6149" w:type="dxa"/>
          </w:tcPr>
          <w:p w:rsidR="00D44116" w:rsidRPr="00340E58" w:rsidRDefault="00D44116" w:rsidP="00AB1AE7">
            <w:pPr>
              <w:pStyle w:val="Tekstpodstawowy21"/>
              <w:snapToGrid w:val="0"/>
              <w:rPr>
                <w:bCs w:val="0"/>
              </w:rPr>
            </w:pPr>
            <w:r w:rsidRPr="00340E58">
              <w:rPr>
                <w:bCs w:val="0"/>
              </w:rPr>
              <w:t xml:space="preserve">- usługa </w:t>
            </w:r>
            <w:r w:rsidRPr="00340E58">
              <w:rPr>
                <w:spacing w:val="-2"/>
                <w:sz w:val="22"/>
                <w:szCs w:val="22"/>
              </w:rPr>
              <w:t>zastępstwa w</w:t>
            </w:r>
            <w:r w:rsidRPr="00340E58">
              <w:rPr>
                <w:spacing w:val="-3"/>
                <w:sz w:val="22"/>
                <w:szCs w:val="22"/>
              </w:rPr>
              <w:t xml:space="preserve"> rozliczeniu podatku </w:t>
            </w:r>
            <w:r w:rsidRPr="00340E58">
              <w:rPr>
                <w:bCs w:val="0"/>
              </w:rPr>
              <w:t>VAT</w:t>
            </w:r>
          </w:p>
        </w:tc>
        <w:tc>
          <w:tcPr>
            <w:tcW w:w="2298" w:type="dxa"/>
          </w:tcPr>
          <w:p w:rsidR="00D44116" w:rsidRPr="00340E58" w:rsidRDefault="00D44116" w:rsidP="00AB1AE7">
            <w:pPr>
              <w:pStyle w:val="Tekstpodstawowy21"/>
              <w:snapToGrid w:val="0"/>
              <w:ind w:left="-2880" w:hanging="363"/>
              <w:jc w:val="right"/>
              <w:rPr>
                <w:bCs w:val="0"/>
              </w:rPr>
            </w:pPr>
            <w:r>
              <w:rPr>
                <w:bCs w:val="0"/>
              </w:rPr>
              <w:t>4.593,66</w:t>
            </w:r>
          </w:p>
        </w:tc>
        <w:tc>
          <w:tcPr>
            <w:tcW w:w="887" w:type="dxa"/>
          </w:tcPr>
          <w:p w:rsidR="00D44116" w:rsidRPr="00340E58" w:rsidRDefault="00D44116" w:rsidP="00AB1AE7">
            <w:pPr>
              <w:pStyle w:val="Zawartotabeli"/>
              <w:snapToGrid w:val="0"/>
              <w:jc w:val="right"/>
              <w:rPr>
                <w:b w:val="0"/>
                <w:bCs w:val="0"/>
                <w:sz w:val="24"/>
                <w:szCs w:val="24"/>
                <w:u w:val="none"/>
                <w:lang w:eastAsia="ar-SA"/>
              </w:rPr>
            </w:pPr>
            <w:r w:rsidRPr="00340E58">
              <w:rPr>
                <w:b w:val="0"/>
                <w:bCs w:val="0"/>
                <w:sz w:val="24"/>
                <w:szCs w:val="24"/>
                <w:u w:val="none"/>
                <w:lang w:eastAsia="ar-SA"/>
              </w:rPr>
              <w:t>(4300)</w:t>
            </w:r>
          </w:p>
        </w:tc>
      </w:tr>
      <w:tr w:rsidR="00D44116" w:rsidRPr="00F00EA0" w:rsidTr="00AB1AE7">
        <w:trPr>
          <w:gridBefore w:val="1"/>
          <w:gridAfter w:val="2"/>
          <w:wBefore w:w="152" w:type="dxa"/>
          <w:wAfter w:w="291" w:type="dxa"/>
          <w:jc w:val="center"/>
        </w:trPr>
        <w:tc>
          <w:tcPr>
            <w:tcW w:w="6149" w:type="dxa"/>
          </w:tcPr>
          <w:p w:rsidR="00D44116" w:rsidRPr="00F00EA0" w:rsidRDefault="00D44116" w:rsidP="00AB1AE7">
            <w:pPr>
              <w:pStyle w:val="Tekstpodstawowy21"/>
              <w:snapToGrid w:val="0"/>
              <w:rPr>
                <w:bCs w:val="0"/>
              </w:rPr>
            </w:pPr>
            <w:r w:rsidRPr="00F00EA0">
              <w:t>- inkaso z tytułu zebranej opłaty targowej</w:t>
            </w:r>
          </w:p>
        </w:tc>
        <w:tc>
          <w:tcPr>
            <w:tcW w:w="2298" w:type="dxa"/>
          </w:tcPr>
          <w:p w:rsidR="00D44116" w:rsidRPr="00F00EA0" w:rsidRDefault="00D44116" w:rsidP="00AB1AE7">
            <w:pPr>
              <w:pStyle w:val="Tekstpodstawowy21"/>
              <w:snapToGrid w:val="0"/>
              <w:ind w:left="-2880" w:hanging="363"/>
              <w:jc w:val="right"/>
              <w:rPr>
                <w:bCs w:val="0"/>
              </w:rPr>
            </w:pPr>
            <w:r>
              <w:rPr>
                <w:bCs w:val="0"/>
              </w:rPr>
              <w:t>16.420,00</w:t>
            </w:r>
          </w:p>
        </w:tc>
        <w:tc>
          <w:tcPr>
            <w:tcW w:w="887" w:type="dxa"/>
          </w:tcPr>
          <w:p w:rsidR="00D44116" w:rsidRPr="00F00EA0" w:rsidRDefault="00D44116" w:rsidP="00AB1AE7">
            <w:pPr>
              <w:pStyle w:val="Zawartotabeli"/>
              <w:snapToGrid w:val="0"/>
              <w:jc w:val="right"/>
              <w:rPr>
                <w:b w:val="0"/>
                <w:bCs w:val="0"/>
                <w:sz w:val="24"/>
                <w:szCs w:val="24"/>
                <w:u w:val="none"/>
                <w:lang w:eastAsia="ar-SA"/>
              </w:rPr>
            </w:pPr>
            <w:r w:rsidRPr="00F00EA0">
              <w:rPr>
                <w:b w:val="0"/>
                <w:bCs w:val="0"/>
                <w:sz w:val="24"/>
                <w:szCs w:val="24"/>
                <w:u w:val="none"/>
                <w:lang w:eastAsia="ar-SA"/>
              </w:rPr>
              <w:t>(4300)</w:t>
            </w:r>
          </w:p>
        </w:tc>
      </w:tr>
      <w:tr w:rsidR="00D44116" w:rsidRPr="00CD1A49" w:rsidTr="00AB1AE7">
        <w:trPr>
          <w:gridBefore w:val="1"/>
          <w:gridAfter w:val="2"/>
          <w:wBefore w:w="152" w:type="dxa"/>
          <w:wAfter w:w="291" w:type="dxa"/>
          <w:jc w:val="center"/>
        </w:trPr>
        <w:tc>
          <w:tcPr>
            <w:tcW w:w="6149" w:type="dxa"/>
          </w:tcPr>
          <w:p w:rsidR="00D44116" w:rsidRPr="00CD1A49" w:rsidRDefault="00D44116" w:rsidP="00AB1AE7">
            <w:pPr>
              <w:pStyle w:val="Tekstpodstawowy21"/>
              <w:snapToGrid w:val="0"/>
              <w:rPr>
                <w:bCs w:val="0"/>
              </w:rPr>
            </w:pPr>
            <w:r w:rsidRPr="00CD1A49">
              <w:rPr>
                <w:bCs w:val="0"/>
              </w:rPr>
              <w:t xml:space="preserve">- </w:t>
            </w:r>
            <w:r w:rsidRPr="00CD1A49">
              <w:t xml:space="preserve">opłaty z tytułu zakupu usług telekomunikacyjnych </w:t>
            </w:r>
          </w:p>
        </w:tc>
        <w:tc>
          <w:tcPr>
            <w:tcW w:w="2298" w:type="dxa"/>
          </w:tcPr>
          <w:p w:rsidR="00D44116" w:rsidRPr="00CD1A49" w:rsidRDefault="00D44116" w:rsidP="00AB1AE7">
            <w:pPr>
              <w:pStyle w:val="Tekstpodstawowy21"/>
              <w:snapToGrid w:val="0"/>
              <w:ind w:left="-2880" w:hanging="363"/>
              <w:jc w:val="right"/>
              <w:rPr>
                <w:bCs w:val="0"/>
              </w:rPr>
            </w:pPr>
            <w:r>
              <w:rPr>
                <w:bCs w:val="0"/>
              </w:rPr>
              <w:t>36.453,30</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(4360)</w:t>
            </w:r>
          </w:p>
        </w:tc>
      </w:tr>
      <w:tr w:rsidR="00D44116" w:rsidRPr="00CD1A49" w:rsidTr="00AB1AE7">
        <w:trPr>
          <w:gridBefore w:val="1"/>
          <w:gridAfter w:val="2"/>
          <w:wBefore w:w="152" w:type="dxa"/>
          <w:wAfter w:w="291" w:type="dxa"/>
          <w:jc w:val="center"/>
        </w:trPr>
        <w:tc>
          <w:tcPr>
            <w:tcW w:w="6149" w:type="dxa"/>
          </w:tcPr>
          <w:p w:rsidR="00D44116" w:rsidRPr="00CD1A49" w:rsidRDefault="00D44116" w:rsidP="00AB1AE7">
            <w:pPr>
              <w:pStyle w:val="Tekstpodstawowy21"/>
              <w:snapToGrid w:val="0"/>
              <w:rPr>
                <w:bCs w:val="0"/>
              </w:rPr>
            </w:pPr>
            <w:r w:rsidRPr="00CD1A49">
              <w:rPr>
                <w:bCs w:val="0"/>
              </w:rPr>
              <w:t>- wypłata delegacji krajowych, ryczałty za rozjazdy</w:t>
            </w:r>
          </w:p>
        </w:tc>
        <w:tc>
          <w:tcPr>
            <w:tcW w:w="2298" w:type="dxa"/>
          </w:tcPr>
          <w:p w:rsidR="00D44116" w:rsidRPr="00CD1A49" w:rsidRDefault="00D44116" w:rsidP="00AB1AE7">
            <w:pPr>
              <w:pStyle w:val="Tekstpodstawowy21"/>
              <w:snapToGrid w:val="0"/>
              <w:ind w:left="-3243"/>
              <w:jc w:val="right"/>
              <w:rPr>
                <w:bCs w:val="0"/>
              </w:rPr>
            </w:pPr>
            <w:r>
              <w:rPr>
                <w:bCs w:val="0"/>
              </w:rPr>
              <w:t>19.405,04</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(4410)</w:t>
            </w:r>
          </w:p>
        </w:tc>
      </w:tr>
      <w:tr w:rsidR="00D44116" w:rsidRPr="00CD1A49" w:rsidTr="00AB1AE7">
        <w:trPr>
          <w:gridBefore w:val="1"/>
          <w:gridAfter w:val="2"/>
          <w:wBefore w:w="152" w:type="dxa"/>
          <w:wAfter w:w="291" w:type="dxa"/>
          <w:trHeight w:val="25"/>
          <w:jc w:val="center"/>
        </w:trPr>
        <w:tc>
          <w:tcPr>
            <w:tcW w:w="6149" w:type="dxa"/>
          </w:tcPr>
          <w:p w:rsidR="00D44116" w:rsidRPr="00CD1A49" w:rsidRDefault="00D44116" w:rsidP="00AB1AE7">
            <w:pPr>
              <w:pStyle w:val="Tekstpodstawowy21"/>
              <w:snapToGrid w:val="0"/>
              <w:rPr>
                <w:bCs w:val="0"/>
              </w:rPr>
            </w:pPr>
            <w:r w:rsidRPr="00CD1A49">
              <w:rPr>
                <w:bCs w:val="0"/>
              </w:rPr>
              <w:t>- m.in. koszty egzekucyjne, składki członkowskie, ubezpieczenia sprzętu i mienia</w:t>
            </w:r>
          </w:p>
        </w:tc>
        <w:tc>
          <w:tcPr>
            <w:tcW w:w="2298" w:type="dxa"/>
          </w:tcPr>
          <w:p w:rsidR="00D44116" w:rsidRPr="00CD1A49" w:rsidRDefault="00D44116" w:rsidP="00AB1AE7">
            <w:pPr>
              <w:pStyle w:val="Tekstpodstawowy21"/>
              <w:snapToGrid w:val="0"/>
              <w:ind w:left="-2880" w:hanging="363"/>
              <w:jc w:val="right"/>
              <w:rPr>
                <w:bCs w:val="0"/>
              </w:rPr>
            </w:pPr>
            <w:r>
              <w:rPr>
                <w:bCs w:val="0"/>
              </w:rPr>
              <w:t>51.852,52</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(4430)</w:t>
            </w:r>
          </w:p>
        </w:tc>
      </w:tr>
      <w:tr w:rsidR="00D44116" w:rsidRPr="00CD1A49" w:rsidTr="00AB1AE7">
        <w:trPr>
          <w:gridBefore w:val="1"/>
          <w:gridAfter w:val="2"/>
          <w:wBefore w:w="152" w:type="dxa"/>
          <w:wAfter w:w="291" w:type="dxa"/>
          <w:trHeight w:val="25"/>
          <w:jc w:val="center"/>
        </w:trPr>
        <w:tc>
          <w:tcPr>
            <w:tcW w:w="6149" w:type="dxa"/>
          </w:tcPr>
          <w:p w:rsidR="00D44116" w:rsidRPr="00CD1A49" w:rsidRDefault="00D44116" w:rsidP="00AB1AE7">
            <w:pPr>
              <w:pStyle w:val="Tekstpodstawowy21"/>
              <w:snapToGrid w:val="0"/>
              <w:rPr>
                <w:bCs w:val="0"/>
              </w:rPr>
            </w:pPr>
            <w:r w:rsidRPr="00CD1A49">
              <w:rPr>
                <w:bCs w:val="0"/>
              </w:rPr>
              <w:t>- odpisy na zakładowy fundusz świadczeń socjalnych</w:t>
            </w:r>
          </w:p>
        </w:tc>
        <w:tc>
          <w:tcPr>
            <w:tcW w:w="2298" w:type="dxa"/>
          </w:tcPr>
          <w:p w:rsidR="00D44116" w:rsidRPr="00CD1A49" w:rsidRDefault="00D44116" w:rsidP="00AB1AE7">
            <w:pPr>
              <w:pStyle w:val="Tekstpodstawowy21"/>
              <w:snapToGrid w:val="0"/>
              <w:ind w:left="-2880" w:hanging="363"/>
              <w:jc w:val="right"/>
              <w:rPr>
                <w:bCs w:val="0"/>
              </w:rPr>
            </w:pPr>
            <w:r>
              <w:rPr>
                <w:bCs w:val="0"/>
              </w:rPr>
              <w:t>31.664,80</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(4440)</w:t>
            </w:r>
          </w:p>
        </w:tc>
      </w:tr>
      <w:tr w:rsidR="00D44116" w:rsidRPr="00CD1A49" w:rsidTr="00AB1AE7">
        <w:trPr>
          <w:gridBefore w:val="1"/>
          <w:gridAfter w:val="2"/>
          <w:wBefore w:w="152" w:type="dxa"/>
          <w:wAfter w:w="291" w:type="dxa"/>
          <w:trHeight w:val="25"/>
          <w:jc w:val="center"/>
        </w:trPr>
        <w:tc>
          <w:tcPr>
            <w:tcW w:w="6149" w:type="dxa"/>
          </w:tcPr>
          <w:p w:rsidR="00D44116" w:rsidRPr="00CD1A49" w:rsidRDefault="00D44116" w:rsidP="00AB1AE7">
            <w:pPr>
              <w:snapToGrid w:val="0"/>
              <w:rPr>
                <w:sz w:val="24"/>
                <w:lang w:eastAsia="ar-SA"/>
              </w:rPr>
            </w:pPr>
            <w:r w:rsidRPr="00CD1A49">
              <w:rPr>
                <w:sz w:val="24"/>
                <w:lang w:eastAsia="ar-SA"/>
              </w:rPr>
              <w:t>- szkolenia pracowników  niebędących  członkami  korpusu służby cywilnej</w:t>
            </w:r>
          </w:p>
        </w:tc>
        <w:tc>
          <w:tcPr>
            <w:tcW w:w="2298" w:type="dxa"/>
          </w:tcPr>
          <w:p w:rsidR="00D44116" w:rsidRPr="00CD1A49" w:rsidRDefault="00D44116" w:rsidP="00AB1AE7">
            <w:pPr>
              <w:pStyle w:val="Tekstpodstawowy21"/>
              <w:snapToGrid w:val="0"/>
              <w:ind w:left="-2880" w:hanging="363"/>
              <w:jc w:val="right"/>
              <w:rPr>
                <w:bCs w:val="0"/>
              </w:rPr>
            </w:pPr>
            <w:r w:rsidRPr="00CD1A49">
              <w:rPr>
                <w:bCs w:val="0"/>
              </w:rPr>
              <w:t>20.716,55</w:t>
            </w:r>
          </w:p>
        </w:tc>
        <w:tc>
          <w:tcPr>
            <w:tcW w:w="887" w:type="dxa"/>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(4700)</w:t>
            </w:r>
          </w:p>
        </w:tc>
      </w:tr>
      <w:tr w:rsidR="00D44116" w:rsidRPr="00F00EA0" w:rsidTr="00AB1AE7">
        <w:trPr>
          <w:gridBefore w:val="1"/>
          <w:gridAfter w:val="2"/>
          <w:wBefore w:w="152" w:type="dxa"/>
          <w:wAfter w:w="291" w:type="dxa"/>
          <w:trHeight w:val="25"/>
          <w:jc w:val="center"/>
        </w:trPr>
        <w:tc>
          <w:tcPr>
            <w:tcW w:w="6149" w:type="dxa"/>
          </w:tcPr>
          <w:p w:rsidR="00D44116" w:rsidRPr="00F00EA0" w:rsidRDefault="00D44116" w:rsidP="00BC4E24">
            <w:pPr>
              <w:spacing w:before="120" w:after="120"/>
              <w:rPr>
                <w:sz w:val="24"/>
                <w:szCs w:val="24"/>
                <w:lang w:eastAsia="ar-SA"/>
              </w:rPr>
            </w:pPr>
            <w:r w:rsidRPr="00F00EA0">
              <w:rPr>
                <w:sz w:val="24"/>
                <w:szCs w:val="24"/>
                <w:lang w:eastAsia="ar-SA"/>
              </w:rPr>
              <w:t xml:space="preserve">- </w:t>
            </w:r>
            <w:r w:rsidRPr="00DB4B8C">
              <w:rPr>
                <w:sz w:val="24"/>
                <w:szCs w:val="24"/>
              </w:rPr>
              <w:t>odsetki od nieterminowych wpłat z tytułu pozostał</w:t>
            </w:r>
            <w:r w:rsidR="00BC4E24" w:rsidRPr="00DB4B8C">
              <w:rPr>
                <w:sz w:val="24"/>
                <w:szCs w:val="24"/>
              </w:rPr>
              <w:t xml:space="preserve">ych podatków i opłat - odsetki </w:t>
            </w:r>
            <w:r w:rsidRPr="00DB4B8C">
              <w:rPr>
                <w:sz w:val="24"/>
                <w:szCs w:val="24"/>
              </w:rPr>
              <w:t xml:space="preserve"> od nieterminowego odprowadzenia środków do PFRON (pracownik przeoczył wysyłkę).  Po stronie dochodów pracownik dokonał wpłaty w/w środków.</w:t>
            </w:r>
            <w:r w:rsidR="00C66C4A" w:rsidRPr="00DB4B8C">
              <w:rPr>
                <w:sz w:val="24"/>
                <w:szCs w:val="24"/>
              </w:rPr>
              <w:t xml:space="preserve"> Część wpłaty pracownika także w paragrafie 4430 z tytułu kosztów upomnień.</w:t>
            </w:r>
          </w:p>
        </w:tc>
        <w:tc>
          <w:tcPr>
            <w:tcW w:w="2298" w:type="dxa"/>
          </w:tcPr>
          <w:p w:rsidR="00D44116" w:rsidRPr="00F00EA0" w:rsidRDefault="00D44116" w:rsidP="00AB1AE7">
            <w:pPr>
              <w:pStyle w:val="Tekstpodstawowy21"/>
              <w:snapToGrid w:val="0"/>
              <w:ind w:left="-2880" w:hanging="363"/>
              <w:jc w:val="right"/>
              <w:rPr>
                <w:bCs w:val="0"/>
              </w:rPr>
            </w:pPr>
            <w:r>
              <w:rPr>
                <w:bCs w:val="0"/>
              </w:rPr>
              <w:t>24,00</w:t>
            </w:r>
          </w:p>
        </w:tc>
        <w:tc>
          <w:tcPr>
            <w:tcW w:w="887" w:type="dxa"/>
          </w:tcPr>
          <w:p w:rsidR="00D44116" w:rsidRPr="00F00EA0" w:rsidRDefault="00D44116" w:rsidP="00AB1AE7">
            <w:pPr>
              <w:pStyle w:val="Zawartotabeli"/>
              <w:snapToGrid w:val="0"/>
              <w:jc w:val="right"/>
              <w:rPr>
                <w:b w:val="0"/>
                <w:bCs w:val="0"/>
                <w:sz w:val="24"/>
                <w:szCs w:val="24"/>
                <w:u w:val="none"/>
                <w:lang w:eastAsia="ar-SA"/>
              </w:rPr>
            </w:pPr>
            <w:r w:rsidRPr="00F00EA0">
              <w:rPr>
                <w:b w:val="0"/>
                <w:bCs w:val="0"/>
                <w:sz w:val="24"/>
                <w:szCs w:val="24"/>
                <w:u w:val="none"/>
                <w:lang w:eastAsia="ar-SA"/>
              </w:rPr>
              <w:t>(4570)</w:t>
            </w:r>
          </w:p>
        </w:tc>
      </w:tr>
      <w:tr w:rsidR="00D44116" w:rsidRPr="00CD1A49" w:rsidTr="00AB1AE7">
        <w:trPr>
          <w:gridBefore w:val="1"/>
          <w:gridAfter w:val="2"/>
          <w:wBefore w:w="152" w:type="dxa"/>
          <w:wAfter w:w="291" w:type="dxa"/>
          <w:trHeight w:val="354"/>
          <w:jc w:val="center"/>
        </w:trPr>
        <w:tc>
          <w:tcPr>
            <w:tcW w:w="6149" w:type="dxa"/>
          </w:tcPr>
          <w:p w:rsidR="00D44116" w:rsidRPr="00CD1A49" w:rsidRDefault="00D44116" w:rsidP="00AB1AE7">
            <w:pPr>
              <w:pStyle w:val="Tekstpodstawowy21"/>
              <w:snapToGrid w:val="0"/>
              <w:rPr>
                <w:bCs w:val="0"/>
              </w:rPr>
            </w:pPr>
            <w:r w:rsidRPr="00CD1A49">
              <w:rPr>
                <w:bCs w:val="0"/>
              </w:rPr>
              <w:t xml:space="preserve">- podatek leśny </w:t>
            </w:r>
          </w:p>
        </w:tc>
        <w:tc>
          <w:tcPr>
            <w:tcW w:w="2298" w:type="dxa"/>
          </w:tcPr>
          <w:p w:rsidR="00D44116" w:rsidRPr="00CD1A49" w:rsidRDefault="00D44116" w:rsidP="00AB1AE7">
            <w:pPr>
              <w:pStyle w:val="Tekstpodstawowy21"/>
              <w:ind w:left="-2880" w:hanging="363"/>
              <w:jc w:val="right"/>
              <w:rPr>
                <w:bCs w:val="0"/>
              </w:rPr>
            </w:pPr>
            <w:r>
              <w:rPr>
                <w:bCs w:val="0"/>
              </w:rPr>
              <w:t>585,00</w:t>
            </w:r>
          </w:p>
        </w:tc>
        <w:tc>
          <w:tcPr>
            <w:tcW w:w="887" w:type="dxa"/>
          </w:tcPr>
          <w:p w:rsidR="00D44116" w:rsidRPr="00CD1A49" w:rsidRDefault="00D44116" w:rsidP="00AB1AE7">
            <w:pPr>
              <w:pStyle w:val="Zawartotabeli"/>
              <w:jc w:val="right"/>
              <w:rPr>
                <w:b w:val="0"/>
                <w:bCs w:val="0"/>
                <w:sz w:val="24"/>
                <w:szCs w:val="24"/>
                <w:u w:val="none"/>
                <w:lang w:eastAsia="ar-SA"/>
              </w:rPr>
            </w:pPr>
            <w:r w:rsidRPr="00CD1A49">
              <w:rPr>
                <w:b w:val="0"/>
                <w:bCs w:val="0"/>
                <w:sz w:val="24"/>
                <w:szCs w:val="24"/>
                <w:u w:val="none"/>
                <w:lang w:eastAsia="ar-SA"/>
              </w:rPr>
              <w:t>(4500)</w:t>
            </w:r>
          </w:p>
        </w:tc>
      </w:tr>
      <w:tr w:rsidR="00D44116" w:rsidRPr="008A59FE" w:rsidTr="00AB1AE7">
        <w:trPr>
          <w:gridBefore w:val="1"/>
          <w:gridAfter w:val="2"/>
          <w:wBefore w:w="152" w:type="dxa"/>
          <w:wAfter w:w="291" w:type="dxa"/>
          <w:trHeight w:val="354"/>
          <w:jc w:val="center"/>
        </w:trPr>
        <w:tc>
          <w:tcPr>
            <w:tcW w:w="6149" w:type="dxa"/>
          </w:tcPr>
          <w:p w:rsidR="00D44116" w:rsidRPr="008A59FE" w:rsidRDefault="00D44116" w:rsidP="00AB1AE7">
            <w:pPr>
              <w:pStyle w:val="Tekstpodstawowy21"/>
              <w:snapToGrid w:val="0"/>
              <w:rPr>
                <w:bCs w:val="0"/>
                <w:color w:val="FF0000"/>
              </w:rPr>
            </w:pPr>
          </w:p>
        </w:tc>
        <w:tc>
          <w:tcPr>
            <w:tcW w:w="2298" w:type="dxa"/>
          </w:tcPr>
          <w:p w:rsidR="00D44116" w:rsidRPr="008A59FE" w:rsidRDefault="00D44116" w:rsidP="00AB1AE7">
            <w:pPr>
              <w:pStyle w:val="Tekstpodstawowy21"/>
              <w:ind w:left="-2880" w:hanging="363"/>
              <w:jc w:val="right"/>
              <w:rPr>
                <w:bCs w:val="0"/>
                <w:color w:val="FF0000"/>
              </w:rPr>
            </w:pPr>
          </w:p>
        </w:tc>
        <w:tc>
          <w:tcPr>
            <w:tcW w:w="887" w:type="dxa"/>
          </w:tcPr>
          <w:p w:rsidR="00D44116" w:rsidRPr="008A59FE" w:rsidRDefault="00D44116" w:rsidP="00AB1AE7">
            <w:pPr>
              <w:pStyle w:val="Zawartotabeli"/>
              <w:jc w:val="right"/>
              <w:rPr>
                <w:b w:val="0"/>
                <w:bCs w:val="0"/>
                <w:color w:val="FF0000"/>
                <w:sz w:val="24"/>
                <w:szCs w:val="24"/>
                <w:u w:val="none"/>
                <w:lang w:eastAsia="ar-SA"/>
              </w:rPr>
            </w:pPr>
          </w:p>
        </w:tc>
      </w:tr>
      <w:tr w:rsidR="00D44116" w:rsidRPr="001C52AB" w:rsidTr="00AB1AE7">
        <w:tblPrEx>
          <w:tblCellMar>
            <w:top w:w="0" w:type="dxa"/>
            <w:left w:w="70" w:type="dxa"/>
            <w:bottom w:w="0" w:type="dxa"/>
            <w:right w:w="70" w:type="dxa"/>
          </w:tblCellMar>
        </w:tblPrEx>
        <w:trPr>
          <w:cantSplit/>
          <w:trHeight w:val="203"/>
          <w:jc w:val="center"/>
        </w:trPr>
        <w:tc>
          <w:tcPr>
            <w:tcW w:w="9777" w:type="dxa"/>
            <w:gridSpan w:val="6"/>
            <w:tcBorders>
              <w:top w:val="nil"/>
              <w:left w:val="nil"/>
              <w:bottom w:val="nil"/>
              <w:right w:val="nil"/>
            </w:tcBorders>
          </w:tcPr>
          <w:p w:rsidR="00D44116" w:rsidRPr="001C52AB" w:rsidRDefault="00D44116" w:rsidP="00AB1AE7">
            <w:pPr>
              <w:pStyle w:val="Standard"/>
              <w:tabs>
                <w:tab w:val="left" w:pos="7654"/>
              </w:tabs>
              <w:snapToGrid w:val="0"/>
              <w:jc w:val="both"/>
              <w:rPr>
                <w:sz w:val="24"/>
                <w:szCs w:val="24"/>
              </w:rPr>
            </w:pPr>
            <w:r w:rsidRPr="001C52AB">
              <w:rPr>
                <w:b/>
                <w:bCs/>
                <w:sz w:val="24"/>
                <w:szCs w:val="24"/>
                <w:u w:val="single"/>
              </w:rPr>
              <w:t>Wydatki majątkowe</w:t>
            </w:r>
            <w:r w:rsidRPr="001C52AB">
              <w:rPr>
                <w:sz w:val="24"/>
                <w:szCs w:val="24"/>
              </w:rPr>
              <w:t xml:space="preserve"> - w</w:t>
            </w:r>
            <w:r>
              <w:rPr>
                <w:sz w:val="24"/>
                <w:szCs w:val="24"/>
              </w:rPr>
              <w:t>ykonanie w stosunku do planu – 99,52</w:t>
            </w:r>
            <w:r w:rsidRPr="001C52AB">
              <w:rPr>
                <w:sz w:val="24"/>
                <w:szCs w:val="24"/>
              </w:rPr>
              <w:t xml:space="preserve">%  - </w:t>
            </w:r>
            <w:r>
              <w:rPr>
                <w:sz w:val="24"/>
                <w:szCs w:val="24"/>
              </w:rPr>
              <w:t>19.358,75</w:t>
            </w:r>
            <w:r w:rsidRPr="001C52AB">
              <w:rPr>
                <w:sz w:val="24"/>
                <w:szCs w:val="24"/>
              </w:rPr>
              <w:t xml:space="preserve"> </w:t>
            </w:r>
          </w:p>
        </w:tc>
      </w:tr>
    </w:tbl>
    <w:p w:rsidR="00D44116" w:rsidRPr="008A59FE" w:rsidRDefault="00D44116" w:rsidP="00D44116">
      <w:pPr>
        <w:rPr>
          <w:color w:val="FF0000"/>
        </w:rPr>
      </w:pPr>
      <w:r w:rsidRPr="008A59FE">
        <w:rPr>
          <w:color w:val="FF0000"/>
        </w:rPr>
        <w:t xml:space="preserve"> </w:t>
      </w:r>
    </w:p>
    <w:p w:rsidR="00D44116" w:rsidRDefault="00D44116" w:rsidP="00D44116">
      <w:pPr>
        <w:rPr>
          <w:sz w:val="24"/>
          <w:szCs w:val="24"/>
        </w:rPr>
      </w:pPr>
      <w:r w:rsidRPr="001C52AB">
        <w:rPr>
          <w:sz w:val="24"/>
          <w:szCs w:val="24"/>
        </w:rPr>
        <w:lastRenderedPageBreak/>
        <w:t>- "Opracowanie aplikacji mobilnej Urzędu Miasta i Gminy Gołańcz". Wykonanie – 4.907,70</w:t>
      </w:r>
    </w:p>
    <w:p w:rsidR="00D44116" w:rsidRDefault="00D44116" w:rsidP="00D44116">
      <w:pPr>
        <w:rPr>
          <w:sz w:val="24"/>
          <w:szCs w:val="24"/>
        </w:rPr>
      </w:pPr>
      <w:r>
        <w:rPr>
          <w:sz w:val="24"/>
          <w:szCs w:val="24"/>
        </w:rPr>
        <w:t xml:space="preserve">- </w:t>
      </w:r>
      <w:r w:rsidRPr="001C52AB">
        <w:rPr>
          <w:sz w:val="24"/>
          <w:szCs w:val="24"/>
        </w:rPr>
        <w:t>Klimatyzator ścienny do archiwum zakładowego.</w:t>
      </w:r>
      <w:r>
        <w:rPr>
          <w:sz w:val="24"/>
          <w:szCs w:val="24"/>
        </w:rPr>
        <w:t xml:space="preserve"> Wykonanie – 4.305,00</w:t>
      </w:r>
    </w:p>
    <w:p w:rsidR="00D44116" w:rsidRDefault="00D44116" w:rsidP="00D44116">
      <w:pPr>
        <w:rPr>
          <w:sz w:val="24"/>
          <w:szCs w:val="24"/>
        </w:rPr>
      </w:pPr>
      <w:r>
        <w:rPr>
          <w:sz w:val="24"/>
          <w:szCs w:val="24"/>
        </w:rPr>
        <w:t xml:space="preserve">- </w:t>
      </w:r>
      <w:r w:rsidRPr="001C52AB">
        <w:rPr>
          <w:sz w:val="24"/>
          <w:szCs w:val="24"/>
        </w:rPr>
        <w:t>Program do gospodarki gruntami</w:t>
      </w:r>
      <w:r>
        <w:rPr>
          <w:sz w:val="24"/>
          <w:szCs w:val="24"/>
        </w:rPr>
        <w:t>. Wykonanie – 4.428,00</w:t>
      </w:r>
    </w:p>
    <w:p w:rsidR="00D44116" w:rsidRDefault="00D44116" w:rsidP="00D44116">
      <w:pPr>
        <w:rPr>
          <w:sz w:val="24"/>
          <w:szCs w:val="24"/>
        </w:rPr>
      </w:pPr>
      <w:r>
        <w:rPr>
          <w:sz w:val="24"/>
          <w:szCs w:val="24"/>
        </w:rPr>
        <w:t xml:space="preserve">- </w:t>
      </w:r>
      <w:r w:rsidRPr="001C52AB">
        <w:rPr>
          <w:sz w:val="24"/>
          <w:szCs w:val="24"/>
        </w:rPr>
        <w:t>Zakup urządzenia UTM dla Urzędu Miasta i Gminy Gołańcz</w:t>
      </w:r>
      <w:r>
        <w:rPr>
          <w:sz w:val="24"/>
          <w:szCs w:val="24"/>
        </w:rPr>
        <w:t>. Wykonanie – 5.718,05</w:t>
      </w:r>
    </w:p>
    <w:p w:rsidR="00D44116" w:rsidRPr="008A59FE" w:rsidRDefault="00D44116" w:rsidP="00D44116">
      <w:pPr>
        <w:rPr>
          <w:color w:val="FF0000"/>
        </w:rPr>
      </w:pPr>
    </w:p>
    <w:tbl>
      <w:tblPr>
        <w:tblW w:w="9369" w:type="dxa"/>
        <w:tblInd w:w="137" w:type="dxa"/>
        <w:tblLayout w:type="fixed"/>
        <w:tblCellMar>
          <w:top w:w="55" w:type="dxa"/>
          <w:left w:w="55" w:type="dxa"/>
          <w:bottom w:w="55" w:type="dxa"/>
          <w:right w:w="55" w:type="dxa"/>
        </w:tblCellMar>
        <w:tblLook w:val="0000" w:firstRow="0" w:lastRow="0" w:firstColumn="0" w:lastColumn="0" w:noHBand="0" w:noVBand="0"/>
      </w:tblPr>
      <w:tblGrid>
        <w:gridCol w:w="6734"/>
        <w:gridCol w:w="272"/>
        <w:gridCol w:w="425"/>
        <w:gridCol w:w="983"/>
        <w:gridCol w:w="33"/>
        <w:gridCol w:w="792"/>
        <w:gridCol w:w="24"/>
        <w:gridCol w:w="71"/>
        <w:gridCol w:w="35"/>
      </w:tblGrid>
      <w:tr w:rsidR="00D44116" w:rsidRPr="00CD1A49" w:rsidTr="00AB1AE7">
        <w:trPr>
          <w:cantSplit/>
          <w:trHeight w:val="438"/>
        </w:trPr>
        <w:tc>
          <w:tcPr>
            <w:tcW w:w="9369" w:type="dxa"/>
            <w:gridSpan w:val="9"/>
          </w:tcPr>
          <w:p w:rsidR="00D44116" w:rsidRPr="00CD1A49" w:rsidRDefault="00D44116" w:rsidP="00AB1AE7">
            <w:pPr>
              <w:pStyle w:val="Zawartotabeli"/>
              <w:snapToGrid w:val="0"/>
              <w:rPr>
                <w:bCs w:val="0"/>
                <w:sz w:val="24"/>
                <w:szCs w:val="24"/>
                <w:u w:val="none"/>
                <w:lang w:eastAsia="ar-SA"/>
              </w:rPr>
            </w:pPr>
            <w:r w:rsidRPr="00CD1A49">
              <w:rPr>
                <w:bCs w:val="0"/>
                <w:sz w:val="24"/>
                <w:szCs w:val="24"/>
                <w:lang w:eastAsia="ar-SA"/>
              </w:rPr>
              <w:t xml:space="preserve">Promocja jednostek samorządu terytorialnego  </w:t>
            </w:r>
            <w:r w:rsidRPr="00CD1A49">
              <w:rPr>
                <w:b w:val="0"/>
                <w:bCs w:val="0"/>
                <w:sz w:val="24"/>
                <w:szCs w:val="24"/>
                <w:u w:val="none"/>
                <w:lang w:eastAsia="ar-SA"/>
              </w:rPr>
              <w:t>-</w:t>
            </w:r>
            <w:r w:rsidRPr="00CD1A49">
              <w:rPr>
                <w:bCs w:val="0"/>
                <w:sz w:val="24"/>
                <w:szCs w:val="24"/>
                <w:u w:val="none"/>
                <w:lang w:eastAsia="ar-SA"/>
              </w:rPr>
              <w:t xml:space="preserve">  </w:t>
            </w:r>
            <w:r w:rsidRPr="00CD1A49">
              <w:rPr>
                <w:b w:val="0"/>
                <w:bCs w:val="0"/>
                <w:sz w:val="24"/>
                <w:szCs w:val="24"/>
                <w:u w:val="none"/>
                <w:lang w:eastAsia="ar-SA"/>
              </w:rPr>
              <w:t xml:space="preserve">wykonanie  - </w:t>
            </w:r>
            <w:r>
              <w:rPr>
                <w:b w:val="0"/>
                <w:bCs w:val="0"/>
                <w:sz w:val="24"/>
                <w:szCs w:val="24"/>
                <w:u w:val="none"/>
                <w:lang w:eastAsia="ar-SA"/>
              </w:rPr>
              <w:t>92,20</w:t>
            </w:r>
            <w:r w:rsidRPr="00CD1A49">
              <w:rPr>
                <w:b w:val="0"/>
                <w:bCs w:val="0"/>
                <w:sz w:val="24"/>
                <w:szCs w:val="24"/>
                <w:u w:val="none"/>
                <w:lang w:eastAsia="ar-SA"/>
              </w:rPr>
              <w:t xml:space="preserve">%  - </w:t>
            </w:r>
            <w:r>
              <w:rPr>
                <w:bCs w:val="0"/>
                <w:sz w:val="24"/>
                <w:szCs w:val="24"/>
                <w:u w:val="none"/>
                <w:lang w:eastAsia="ar-SA"/>
              </w:rPr>
              <w:t>139.418,28</w:t>
            </w:r>
          </w:p>
          <w:p w:rsidR="00D44116" w:rsidRPr="00CD1A49" w:rsidRDefault="00D44116" w:rsidP="00AB1AE7">
            <w:pPr>
              <w:pStyle w:val="Zawartotabeli"/>
              <w:snapToGrid w:val="0"/>
              <w:rPr>
                <w:b w:val="0"/>
                <w:bCs w:val="0"/>
                <w:sz w:val="24"/>
                <w:szCs w:val="24"/>
                <w:u w:val="none"/>
                <w:lang w:eastAsia="ar-SA"/>
              </w:rPr>
            </w:pPr>
            <w:r w:rsidRPr="00CD1A49">
              <w:rPr>
                <w:bCs w:val="0"/>
                <w:sz w:val="24"/>
                <w:szCs w:val="24"/>
                <w:u w:val="none"/>
                <w:lang w:eastAsia="ar-SA"/>
              </w:rPr>
              <w:t xml:space="preserve">                                                                                          </w:t>
            </w:r>
            <w:r w:rsidRPr="00CD1A49">
              <w:rPr>
                <w:b w:val="0"/>
                <w:bCs w:val="0"/>
                <w:sz w:val="24"/>
                <w:szCs w:val="24"/>
                <w:u w:val="none"/>
                <w:lang w:eastAsia="ar-SA"/>
              </w:rPr>
              <w:t>(wydatki bieżące</w:t>
            </w:r>
            <w:r>
              <w:rPr>
                <w:b w:val="0"/>
                <w:bCs w:val="0"/>
                <w:sz w:val="24"/>
                <w:szCs w:val="24"/>
                <w:u w:val="none"/>
                <w:lang w:eastAsia="ar-SA"/>
              </w:rPr>
              <w:t>, wydatki majątkowe</w:t>
            </w:r>
            <w:r w:rsidRPr="00CD1A49">
              <w:rPr>
                <w:b w:val="0"/>
                <w:bCs w:val="0"/>
                <w:sz w:val="24"/>
                <w:szCs w:val="24"/>
                <w:u w:val="none"/>
                <w:lang w:eastAsia="ar-SA"/>
              </w:rPr>
              <w:t>).</w:t>
            </w:r>
          </w:p>
        </w:tc>
      </w:tr>
      <w:tr w:rsidR="00D44116" w:rsidRPr="008A59FE" w:rsidTr="00AB1AE7">
        <w:trPr>
          <w:gridAfter w:val="1"/>
          <w:wAfter w:w="35" w:type="dxa"/>
          <w:trHeight w:val="438"/>
        </w:trPr>
        <w:tc>
          <w:tcPr>
            <w:tcW w:w="7431" w:type="dxa"/>
            <w:gridSpan w:val="3"/>
          </w:tcPr>
          <w:p w:rsidR="00D44116" w:rsidRPr="006D4482" w:rsidRDefault="00D44116" w:rsidP="00AB1AE7">
            <w:pPr>
              <w:pStyle w:val="Zawartotabeli"/>
              <w:snapToGrid w:val="0"/>
              <w:rPr>
                <w:b w:val="0"/>
                <w:bCs w:val="0"/>
                <w:sz w:val="24"/>
                <w:szCs w:val="24"/>
                <w:u w:val="none"/>
                <w:lang w:eastAsia="ar-SA"/>
              </w:rPr>
            </w:pPr>
            <w:r w:rsidRPr="006D4482">
              <w:rPr>
                <w:b w:val="0"/>
                <w:bCs w:val="0"/>
                <w:sz w:val="24"/>
                <w:szCs w:val="24"/>
                <w:u w:val="none"/>
                <w:lang w:eastAsia="ar-SA"/>
              </w:rPr>
              <w:t xml:space="preserve">Na płace i pochodne od płac wydatkowano – </w:t>
            </w:r>
            <w:r>
              <w:rPr>
                <w:b w:val="0"/>
                <w:bCs w:val="0"/>
                <w:sz w:val="24"/>
                <w:szCs w:val="24"/>
                <w:u w:val="none"/>
                <w:lang w:eastAsia="ar-SA"/>
              </w:rPr>
              <w:t>852,60</w:t>
            </w:r>
            <w:r w:rsidRPr="006D4482">
              <w:rPr>
                <w:b w:val="0"/>
                <w:bCs w:val="0"/>
                <w:sz w:val="24"/>
                <w:szCs w:val="24"/>
                <w:u w:val="none"/>
                <w:lang w:eastAsia="ar-SA"/>
              </w:rPr>
              <w:t xml:space="preserve"> – </w:t>
            </w:r>
            <w:r>
              <w:rPr>
                <w:b w:val="0"/>
                <w:bCs w:val="0"/>
                <w:sz w:val="24"/>
                <w:szCs w:val="24"/>
                <w:u w:val="none"/>
                <w:lang w:eastAsia="ar-SA"/>
              </w:rPr>
              <w:t>99,95</w:t>
            </w:r>
            <w:r w:rsidRPr="006D4482">
              <w:rPr>
                <w:b w:val="0"/>
                <w:bCs w:val="0"/>
                <w:sz w:val="24"/>
                <w:szCs w:val="24"/>
                <w:u w:val="none"/>
                <w:lang w:eastAsia="ar-SA"/>
              </w:rPr>
              <w:t>%</w:t>
            </w:r>
          </w:p>
          <w:p w:rsidR="00D44116" w:rsidRPr="006D4482" w:rsidRDefault="00D44116" w:rsidP="00AB1AE7">
            <w:pPr>
              <w:pStyle w:val="Zawartotabeli"/>
              <w:rPr>
                <w:b w:val="0"/>
                <w:bCs w:val="0"/>
                <w:sz w:val="24"/>
                <w:szCs w:val="24"/>
                <w:u w:val="none"/>
                <w:lang w:eastAsia="ar-SA"/>
              </w:rPr>
            </w:pPr>
            <w:r w:rsidRPr="006D4482">
              <w:rPr>
                <w:b w:val="0"/>
                <w:bCs w:val="0"/>
                <w:sz w:val="24"/>
                <w:szCs w:val="24"/>
                <w:u w:val="none"/>
                <w:lang w:eastAsia="ar-SA"/>
              </w:rPr>
              <w:t xml:space="preserve">Wydatki rzeczowe bieżące – </w:t>
            </w:r>
            <w:r>
              <w:rPr>
                <w:b w:val="0"/>
                <w:bCs w:val="0"/>
                <w:sz w:val="24"/>
                <w:szCs w:val="24"/>
                <w:u w:val="none"/>
                <w:lang w:eastAsia="ar-SA"/>
              </w:rPr>
              <w:t>134.588,11</w:t>
            </w:r>
            <w:r w:rsidRPr="006D4482">
              <w:rPr>
                <w:b w:val="0"/>
                <w:bCs w:val="0"/>
                <w:sz w:val="24"/>
                <w:szCs w:val="24"/>
                <w:u w:val="none"/>
                <w:lang w:eastAsia="ar-SA"/>
              </w:rPr>
              <w:t xml:space="preserve"> – </w:t>
            </w:r>
            <w:r>
              <w:rPr>
                <w:b w:val="0"/>
                <w:bCs w:val="0"/>
                <w:sz w:val="24"/>
                <w:szCs w:val="24"/>
                <w:u w:val="none"/>
                <w:lang w:eastAsia="ar-SA"/>
              </w:rPr>
              <w:t>91,94</w:t>
            </w:r>
            <w:r w:rsidRPr="006D4482">
              <w:rPr>
                <w:b w:val="0"/>
                <w:bCs w:val="0"/>
                <w:sz w:val="24"/>
                <w:szCs w:val="24"/>
                <w:u w:val="none"/>
                <w:lang w:eastAsia="ar-SA"/>
              </w:rPr>
              <w:t>%</w:t>
            </w:r>
          </w:p>
          <w:p w:rsidR="00D44116" w:rsidRPr="006D4482" w:rsidRDefault="00D44116" w:rsidP="00AB1AE7">
            <w:pPr>
              <w:pStyle w:val="Zawartotabeli"/>
              <w:rPr>
                <w:b w:val="0"/>
                <w:bCs w:val="0"/>
                <w:sz w:val="24"/>
                <w:szCs w:val="24"/>
                <w:u w:val="none"/>
                <w:lang w:eastAsia="ar-SA"/>
              </w:rPr>
            </w:pPr>
            <w:r w:rsidRPr="006D4482">
              <w:rPr>
                <w:b w:val="0"/>
                <w:bCs w:val="0"/>
                <w:sz w:val="24"/>
                <w:szCs w:val="24"/>
                <w:u w:val="none"/>
                <w:lang w:eastAsia="ar-SA"/>
              </w:rPr>
              <w:t xml:space="preserve">Wydatki majątkowe – </w:t>
            </w:r>
            <w:r>
              <w:rPr>
                <w:b w:val="0"/>
                <w:bCs w:val="0"/>
                <w:sz w:val="24"/>
                <w:szCs w:val="24"/>
                <w:u w:val="none"/>
                <w:lang w:eastAsia="ar-SA"/>
              </w:rPr>
              <w:t>3.977,57</w:t>
            </w:r>
            <w:r w:rsidRPr="006D4482">
              <w:rPr>
                <w:b w:val="0"/>
                <w:bCs w:val="0"/>
                <w:sz w:val="24"/>
                <w:szCs w:val="24"/>
                <w:u w:val="none"/>
                <w:lang w:eastAsia="ar-SA"/>
              </w:rPr>
              <w:t xml:space="preserve"> – 99,</w:t>
            </w:r>
            <w:r>
              <w:rPr>
                <w:b w:val="0"/>
                <w:bCs w:val="0"/>
                <w:sz w:val="24"/>
                <w:szCs w:val="24"/>
                <w:u w:val="none"/>
                <w:lang w:eastAsia="ar-SA"/>
              </w:rPr>
              <w:t>99</w:t>
            </w:r>
            <w:r w:rsidRPr="006D4482">
              <w:rPr>
                <w:b w:val="0"/>
                <w:bCs w:val="0"/>
                <w:sz w:val="24"/>
                <w:szCs w:val="24"/>
                <w:u w:val="none"/>
                <w:lang w:eastAsia="ar-SA"/>
              </w:rPr>
              <w:t>%</w:t>
            </w:r>
          </w:p>
          <w:p w:rsidR="00D44116" w:rsidRDefault="00D44116" w:rsidP="00AB1AE7">
            <w:pPr>
              <w:pStyle w:val="Tekstpodstawowy21"/>
              <w:snapToGrid w:val="0"/>
              <w:rPr>
                <w:bCs w:val="0"/>
                <w:color w:val="FF0000"/>
              </w:rPr>
            </w:pPr>
          </w:p>
          <w:p w:rsidR="00D44116" w:rsidRPr="008A59FE" w:rsidRDefault="00D44116" w:rsidP="00AB1AE7">
            <w:pPr>
              <w:pStyle w:val="Tekstpodstawowy21"/>
              <w:snapToGrid w:val="0"/>
              <w:rPr>
                <w:b/>
                <w:bCs w:val="0"/>
                <w:color w:val="FF0000"/>
                <w:sz w:val="28"/>
                <w:szCs w:val="28"/>
              </w:rPr>
            </w:pPr>
          </w:p>
        </w:tc>
        <w:tc>
          <w:tcPr>
            <w:tcW w:w="1016" w:type="dxa"/>
            <w:gridSpan w:val="2"/>
            <w:vAlign w:val="bottom"/>
          </w:tcPr>
          <w:p w:rsidR="00D44116" w:rsidRPr="008A59FE" w:rsidRDefault="00D44116" w:rsidP="00AB1AE7">
            <w:pPr>
              <w:pStyle w:val="Zawartotabeli"/>
              <w:snapToGrid w:val="0"/>
              <w:jc w:val="right"/>
              <w:rPr>
                <w:b w:val="0"/>
                <w:bCs w:val="0"/>
                <w:color w:val="FF0000"/>
                <w:sz w:val="24"/>
                <w:szCs w:val="24"/>
                <w:u w:val="none"/>
                <w:lang w:eastAsia="ar-SA"/>
              </w:rPr>
            </w:pPr>
          </w:p>
        </w:tc>
        <w:tc>
          <w:tcPr>
            <w:tcW w:w="887" w:type="dxa"/>
            <w:gridSpan w:val="3"/>
          </w:tcPr>
          <w:p w:rsidR="00D44116" w:rsidRPr="008A59FE" w:rsidRDefault="00D44116" w:rsidP="00AB1AE7">
            <w:pPr>
              <w:pStyle w:val="Zawartotabeli"/>
              <w:snapToGrid w:val="0"/>
              <w:jc w:val="right"/>
              <w:rPr>
                <w:b w:val="0"/>
                <w:bCs w:val="0"/>
                <w:color w:val="FF0000"/>
                <w:sz w:val="24"/>
                <w:szCs w:val="24"/>
                <w:u w:val="none"/>
                <w:lang w:eastAsia="ar-SA"/>
              </w:rPr>
            </w:pPr>
          </w:p>
        </w:tc>
      </w:tr>
      <w:tr w:rsidR="00D44116" w:rsidRPr="008A59FE" w:rsidTr="00AB1AE7">
        <w:trPr>
          <w:gridAfter w:val="1"/>
          <w:wAfter w:w="35" w:type="dxa"/>
          <w:trHeight w:val="800"/>
        </w:trPr>
        <w:tc>
          <w:tcPr>
            <w:tcW w:w="7006" w:type="dxa"/>
            <w:gridSpan w:val="2"/>
          </w:tcPr>
          <w:p w:rsidR="00D44116" w:rsidRPr="008A59FE" w:rsidRDefault="00D44116" w:rsidP="00AB1AE7">
            <w:pPr>
              <w:pStyle w:val="Tekstpodstawowy21"/>
              <w:snapToGrid w:val="0"/>
              <w:rPr>
                <w:bCs w:val="0"/>
                <w:color w:val="FF0000"/>
              </w:rPr>
            </w:pPr>
            <w:r w:rsidRPr="006A4174">
              <w:rPr>
                <w:bCs w:val="0"/>
              </w:rPr>
              <w:t xml:space="preserve">Zakup materiałów i wyposażenia: </w:t>
            </w:r>
            <w:r w:rsidRPr="00DB4B8C">
              <w:rPr>
                <w:bCs w:val="0"/>
              </w:rPr>
              <w:t xml:space="preserve">m.in.  kwiatów, art. spożywczych, art. promocyjnych, zak. pucharów i statuetek, </w:t>
            </w:r>
            <w:r w:rsidRPr="007865C1">
              <w:rPr>
                <w:bCs w:val="0"/>
              </w:rPr>
              <w:t>zak. nagród - podnoszenie ciężarów na olimpiadzie młodzieżowej,  zakup okładki okolicznościowej,</w:t>
            </w:r>
            <w:r>
              <w:rPr>
                <w:bCs w:val="0"/>
                <w:color w:val="FF0000"/>
              </w:rPr>
              <w:t xml:space="preserve"> </w:t>
            </w:r>
          </w:p>
        </w:tc>
        <w:tc>
          <w:tcPr>
            <w:tcW w:w="1441" w:type="dxa"/>
            <w:gridSpan w:val="3"/>
            <w:vAlign w:val="bottom"/>
          </w:tcPr>
          <w:p w:rsidR="00D44116" w:rsidRPr="00CD1A49" w:rsidRDefault="00D44116" w:rsidP="00AB1AE7">
            <w:pPr>
              <w:pStyle w:val="Zawartotabeli"/>
              <w:snapToGrid w:val="0"/>
              <w:jc w:val="right"/>
              <w:rPr>
                <w:b w:val="0"/>
                <w:bCs w:val="0"/>
                <w:sz w:val="24"/>
                <w:szCs w:val="24"/>
                <w:u w:val="none"/>
                <w:lang w:eastAsia="ar-SA"/>
              </w:rPr>
            </w:pPr>
            <w:r>
              <w:rPr>
                <w:b w:val="0"/>
                <w:bCs w:val="0"/>
                <w:sz w:val="24"/>
                <w:szCs w:val="24"/>
                <w:u w:val="none"/>
                <w:lang w:eastAsia="ar-SA"/>
              </w:rPr>
              <w:t>43.368,75</w:t>
            </w:r>
          </w:p>
        </w:tc>
        <w:tc>
          <w:tcPr>
            <w:tcW w:w="887" w:type="dxa"/>
            <w:gridSpan w:val="3"/>
          </w:tcPr>
          <w:p w:rsidR="00D44116" w:rsidRPr="008A59FE" w:rsidRDefault="00D44116" w:rsidP="00AB1AE7">
            <w:pPr>
              <w:pStyle w:val="Zawartotabeli"/>
              <w:snapToGrid w:val="0"/>
              <w:jc w:val="right"/>
              <w:rPr>
                <w:b w:val="0"/>
                <w:bCs w:val="0"/>
                <w:color w:val="FF0000"/>
                <w:sz w:val="24"/>
                <w:szCs w:val="24"/>
                <w:u w:val="none"/>
                <w:lang w:eastAsia="ar-SA"/>
              </w:rPr>
            </w:pPr>
          </w:p>
          <w:p w:rsidR="00D44116" w:rsidRPr="008A59FE" w:rsidRDefault="00D44116" w:rsidP="00AB1AE7">
            <w:pPr>
              <w:pStyle w:val="Zawartotabeli"/>
              <w:jc w:val="right"/>
              <w:rPr>
                <w:b w:val="0"/>
                <w:bCs w:val="0"/>
                <w:color w:val="FF0000"/>
                <w:sz w:val="24"/>
                <w:szCs w:val="24"/>
                <w:u w:val="none"/>
                <w:lang w:eastAsia="ar-SA"/>
              </w:rPr>
            </w:pPr>
          </w:p>
          <w:p w:rsidR="00D44116" w:rsidRDefault="00D44116" w:rsidP="00AB1AE7">
            <w:pPr>
              <w:pStyle w:val="Zawartotabeli"/>
              <w:jc w:val="right"/>
              <w:rPr>
                <w:b w:val="0"/>
                <w:bCs w:val="0"/>
                <w:sz w:val="24"/>
                <w:szCs w:val="24"/>
                <w:u w:val="none"/>
                <w:lang w:eastAsia="ar-SA"/>
              </w:rPr>
            </w:pPr>
          </w:p>
          <w:p w:rsidR="00D44116" w:rsidRPr="00CD1A49" w:rsidRDefault="00D44116" w:rsidP="00AB1AE7">
            <w:pPr>
              <w:pStyle w:val="Zawartotabeli"/>
              <w:jc w:val="right"/>
              <w:rPr>
                <w:b w:val="0"/>
                <w:bCs w:val="0"/>
                <w:sz w:val="24"/>
                <w:szCs w:val="24"/>
                <w:u w:val="none"/>
                <w:lang w:eastAsia="ar-SA"/>
              </w:rPr>
            </w:pPr>
            <w:r w:rsidRPr="00CD1A49">
              <w:rPr>
                <w:b w:val="0"/>
                <w:bCs w:val="0"/>
                <w:sz w:val="24"/>
                <w:szCs w:val="24"/>
                <w:u w:val="none"/>
                <w:lang w:eastAsia="ar-SA"/>
              </w:rPr>
              <w:t>(4210)</w:t>
            </w:r>
          </w:p>
        </w:tc>
      </w:tr>
      <w:tr w:rsidR="00D44116" w:rsidRPr="008A59FE" w:rsidTr="00AB1AE7">
        <w:trPr>
          <w:gridAfter w:val="1"/>
          <w:wAfter w:w="35" w:type="dxa"/>
          <w:trHeight w:val="438"/>
        </w:trPr>
        <w:tc>
          <w:tcPr>
            <w:tcW w:w="7006" w:type="dxa"/>
            <w:gridSpan w:val="2"/>
          </w:tcPr>
          <w:p w:rsidR="00D44116" w:rsidRPr="008A59FE" w:rsidRDefault="00D44116" w:rsidP="00AB1AE7">
            <w:pPr>
              <w:pStyle w:val="Tekstpodstawowy21"/>
              <w:snapToGrid w:val="0"/>
              <w:rPr>
                <w:bCs w:val="0"/>
                <w:color w:val="FF0000"/>
              </w:rPr>
            </w:pPr>
            <w:r w:rsidRPr="007865C1">
              <w:rPr>
                <w:bCs w:val="0"/>
              </w:rPr>
              <w:t>m.in. usługi gastronomiczne, ogłoszenie w prasie, wydatki związane z pobytem delegacji Niemieckiej i Czeskiej, przewóz osób, wykonanie gadżetów reklamowych, wykonanie albumu promocyjnego, wykonanie kalendarzy promocyjnych, wykonanie medali, wykonanie dyplomu drewnianego</w:t>
            </w:r>
          </w:p>
        </w:tc>
        <w:tc>
          <w:tcPr>
            <w:tcW w:w="1441" w:type="dxa"/>
            <w:gridSpan w:val="3"/>
            <w:vAlign w:val="bottom"/>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91.219,36</w:t>
            </w:r>
          </w:p>
        </w:tc>
        <w:tc>
          <w:tcPr>
            <w:tcW w:w="887" w:type="dxa"/>
            <w:gridSpan w:val="3"/>
          </w:tcPr>
          <w:p w:rsidR="00D44116" w:rsidRPr="00CD1A49" w:rsidRDefault="00D44116" w:rsidP="00AB1AE7">
            <w:pPr>
              <w:pStyle w:val="Zawartotabeli"/>
              <w:snapToGrid w:val="0"/>
              <w:jc w:val="right"/>
              <w:rPr>
                <w:b w:val="0"/>
                <w:bCs w:val="0"/>
                <w:sz w:val="24"/>
                <w:szCs w:val="24"/>
                <w:u w:val="none"/>
                <w:lang w:eastAsia="ar-SA"/>
              </w:rPr>
            </w:pPr>
          </w:p>
          <w:p w:rsidR="00D44116" w:rsidRPr="00CD1A49" w:rsidRDefault="00D44116" w:rsidP="00AB1AE7">
            <w:pPr>
              <w:pStyle w:val="Zawartotabeli"/>
              <w:rPr>
                <w:b w:val="0"/>
                <w:bCs w:val="0"/>
                <w:sz w:val="24"/>
                <w:szCs w:val="24"/>
                <w:u w:val="none"/>
                <w:lang w:eastAsia="ar-SA"/>
              </w:rPr>
            </w:pPr>
          </w:p>
          <w:p w:rsidR="00D44116" w:rsidRPr="00CD1A49" w:rsidRDefault="00D44116" w:rsidP="00AB1AE7">
            <w:pPr>
              <w:pStyle w:val="Zawartotabeli"/>
              <w:jc w:val="right"/>
              <w:rPr>
                <w:b w:val="0"/>
                <w:bCs w:val="0"/>
                <w:sz w:val="24"/>
                <w:szCs w:val="24"/>
                <w:u w:val="none"/>
              </w:rPr>
            </w:pPr>
          </w:p>
          <w:p w:rsidR="00D44116" w:rsidRPr="00CD1A49" w:rsidRDefault="00D44116" w:rsidP="00AB1AE7">
            <w:pPr>
              <w:pStyle w:val="Zawartotabeli"/>
              <w:jc w:val="right"/>
              <w:rPr>
                <w:b w:val="0"/>
                <w:bCs w:val="0"/>
                <w:sz w:val="24"/>
                <w:szCs w:val="24"/>
                <w:u w:val="none"/>
                <w:lang w:eastAsia="ar-SA"/>
              </w:rPr>
            </w:pPr>
            <w:r w:rsidRPr="00CD1A49">
              <w:rPr>
                <w:b w:val="0"/>
                <w:bCs w:val="0"/>
                <w:sz w:val="24"/>
                <w:szCs w:val="24"/>
                <w:u w:val="none"/>
              </w:rPr>
              <w:t>(4300)</w:t>
            </w:r>
          </w:p>
        </w:tc>
      </w:tr>
      <w:tr w:rsidR="00D44116" w:rsidRPr="007865C1" w:rsidTr="00AB1AE7">
        <w:trPr>
          <w:gridAfter w:val="1"/>
          <w:wAfter w:w="35" w:type="dxa"/>
          <w:trHeight w:val="176"/>
        </w:trPr>
        <w:tc>
          <w:tcPr>
            <w:tcW w:w="8447" w:type="dxa"/>
            <w:gridSpan w:val="5"/>
          </w:tcPr>
          <w:p w:rsidR="00D44116" w:rsidRPr="007865C1" w:rsidRDefault="00D44116" w:rsidP="00AB1AE7"/>
          <w:tbl>
            <w:tblPr>
              <w:tblW w:w="9777" w:type="dxa"/>
              <w:tblLayout w:type="fixed"/>
              <w:tblCellMar>
                <w:left w:w="70" w:type="dxa"/>
                <w:right w:w="70" w:type="dxa"/>
              </w:tblCellMar>
              <w:tblLook w:val="0000" w:firstRow="0" w:lastRow="0" w:firstColumn="0" w:lastColumn="0" w:noHBand="0" w:noVBand="0"/>
            </w:tblPr>
            <w:tblGrid>
              <w:gridCol w:w="9777"/>
            </w:tblGrid>
            <w:tr w:rsidR="00D44116" w:rsidRPr="007865C1" w:rsidTr="00AB1AE7">
              <w:trPr>
                <w:cantSplit/>
                <w:trHeight w:val="203"/>
              </w:trPr>
              <w:tc>
                <w:tcPr>
                  <w:tcW w:w="9777" w:type="dxa"/>
                  <w:tcBorders>
                    <w:top w:val="nil"/>
                    <w:left w:val="nil"/>
                    <w:bottom w:val="nil"/>
                    <w:right w:val="nil"/>
                  </w:tcBorders>
                </w:tcPr>
                <w:p w:rsidR="00D44116" w:rsidRPr="007865C1" w:rsidRDefault="00D44116" w:rsidP="00AB1AE7">
                  <w:pPr>
                    <w:pStyle w:val="Standard"/>
                    <w:tabs>
                      <w:tab w:val="left" w:pos="7654"/>
                    </w:tabs>
                    <w:snapToGrid w:val="0"/>
                    <w:jc w:val="both"/>
                    <w:rPr>
                      <w:sz w:val="24"/>
                      <w:szCs w:val="24"/>
                    </w:rPr>
                  </w:pPr>
                  <w:r w:rsidRPr="007865C1">
                    <w:rPr>
                      <w:b/>
                      <w:bCs/>
                      <w:sz w:val="24"/>
                      <w:szCs w:val="24"/>
                      <w:u w:val="single"/>
                    </w:rPr>
                    <w:t>Wydatki majątkowe</w:t>
                  </w:r>
                  <w:r w:rsidRPr="007865C1">
                    <w:rPr>
                      <w:sz w:val="24"/>
                      <w:szCs w:val="24"/>
                    </w:rPr>
                    <w:t xml:space="preserve"> - wykonanie w stosunku do planu – </w:t>
                  </w:r>
                  <w:r>
                    <w:rPr>
                      <w:sz w:val="24"/>
                      <w:szCs w:val="24"/>
                    </w:rPr>
                    <w:t>99,99</w:t>
                  </w:r>
                  <w:r w:rsidRPr="007865C1">
                    <w:rPr>
                      <w:sz w:val="24"/>
                      <w:szCs w:val="24"/>
                    </w:rPr>
                    <w:t xml:space="preserve">%  - </w:t>
                  </w:r>
                  <w:r>
                    <w:rPr>
                      <w:sz w:val="24"/>
                      <w:szCs w:val="24"/>
                    </w:rPr>
                    <w:t>3.977,57</w:t>
                  </w:r>
                  <w:r w:rsidRPr="007865C1">
                    <w:rPr>
                      <w:sz w:val="24"/>
                      <w:szCs w:val="24"/>
                    </w:rPr>
                    <w:t xml:space="preserve"> </w:t>
                  </w:r>
                </w:p>
              </w:tc>
            </w:tr>
          </w:tbl>
          <w:p w:rsidR="00D44116" w:rsidRPr="007865C1" w:rsidRDefault="00D44116" w:rsidP="00AB1AE7">
            <w:r w:rsidRPr="007865C1">
              <w:t xml:space="preserve"> </w:t>
            </w:r>
          </w:p>
          <w:p w:rsidR="00D44116" w:rsidRPr="007865C1" w:rsidRDefault="00D44116" w:rsidP="00AB1AE7">
            <w:pPr>
              <w:rPr>
                <w:sz w:val="24"/>
                <w:szCs w:val="24"/>
              </w:rPr>
            </w:pPr>
            <w:r w:rsidRPr="007865C1">
              <w:rPr>
                <w:sz w:val="24"/>
                <w:szCs w:val="24"/>
              </w:rPr>
              <w:t xml:space="preserve">- Zakup teleobiektywu. Wykonanie – </w:t>
            </w:r>
            <w:r>
              <w:rPr>
                <w:sz w:val="24"/>
                <w:szCs w:val="24"/>
              </w:rPr>
              <w:t>3.977,57</w:t>
            </w:r>
          </w:p>
          <w:p w:rsidR="00D44116" w:rsidRPr="007865C1" w:rsidRDefault="00D44116" w:rsidP="00AB1AE7">
            <w:pPr>
              <w:pStyle w:val="Zawartotabeli"/>
              <w:snapToGrid w:val="0"/>
              <w:jc w:val="right"/>
              <w:rPr>
                <w:b w:val="0"/>
                <w:bCs w:val="0"/>
                <w:sz w:val="24"/>
                <w:szCs w:val="24"/>
                <w:u w:val="none"/>
                <w:lang w:eastAsia="ar-SA"/>
              </w:rPr>
            </w:pPr>
          </w:p>
        </w:tc>
        <w:tc>
          <w:tcPr>
            <w:tcW w:w="887" w:type="dxa"/>
            <w:gridSpan w:val="3"/>
          </w:tcPr>
          <w:p w:rsidR="00D44116" w:rsidRPr="007865C1" w:rsidRDefault="00D44116" w:rsidP="00AB1AE7">
            <w:pPr>
              <w:pStyle w:val="Zawartotabeli"/>
              <w:snapToGrid w:val="0"/>
              <w:jc w:val="right"/>
              <w:rPr>
                <w:b w:val="0"/>
                <w:bCs w:val="0"/>
                <w:sz w:val="24"/>
                <w:szCs w:val="24"/>
                <w:u w:val="none"/>
                <w:lang w:eastAsia="ar-SA"/>
              </w:rPr>
            </w:pPr>
          </w:p>
        </w:tc>
      </w:tr>
      <w:tr w:rsidR="00D44116" w:rsidRPr="008A59FE" w:rsidTr="00AB1AE7">
        <w:trPr>
          <w:cantSplit/>
          <w:trHeight w:val="438"/>
        </w:trPr>
        <w:tc>
          <w:tcPr>
            <w:tcW w:w="9369" w:type="dxa"/>
            <w:gridSpan w:val="9"/>
          </w:tcPr>
          <w:p w:rsidR="00D44116" w:rsidRPr="00CD1A49" w:rsidRDefault="00D44116" w:rsidP="00AB1AE7">
            <w:pPr>
              <w:pStyle w:val="Zawartotabeli"/>
              <w:snapToGrid w:val="0"/>
              <w:rPr>
                <w:b w:val="0"/>
                <w:bCs w:val="0"/>
                <w:sz w:val="24"/>
                <w:szCs w:val="24"/>
                <w:u w:val="none"/>
                <w:lang w:eastAsia="ar-SA"/>
              </w:rPr>
            </w:pPr>
            <w:r w:rsidRPr="00CD1A49">
              <w:rPr>
                <w:sz w:val="24"/>
                <w:szCs w:val="24"/>
                <w:lang w:eastAsia="ar-SA"/>
              </w:rPr>
              <w:t>Pozostała działalność</w:t>
            </w:r>
            <w:r w:rsidRPr="00CD1A49">
              <w:rPr>
                <w:b w:val="0"/>
                <w:bCs w:val="0"/>
                <w:sz w:val="24"/>
                <w:szCs w:val="24"/>
                <w:lang w:eastAsia="ar-SA"/>
              </w:rPr>
              <w:t xml:space="preserve">  </w:t>
            </w:r>
            <w:r w:rsidRPr="00CD1A49">
              <w:rPr>
                <w:b w:val="0"/>
                <w:bCs w:val="0"/>
                <w:sz w:val="24"/>
                <w:szCs w:val="24"/>
                <w:u w:val="none"/>
                <w:lang w:eastAsia="ar-SA"/>
              </w:rPr>
              <w:t xml:space="preserve">- wykonanie – </w:t>
            </w:r>
            <w:r>
              <w:rPr>
                <w:b w:val="0"/>
                <w:bCs w:val="0"/>
                <w:sz w:val="24"/>
                <w:szCs w:val="24"/>
                <w:u w:val="none"/>
                <w:lang w:eastAsia="ar-SA"/>
              </w:rPr>
              <w:t>86,66</w:t>
            </w:r>
            <w:r w:rsidRPr="00CD1A49">
              <w:rPr>
                <w:b w:val="0"/>
                <w:bCs w:val="0"/>
                <w:sz w:val="24"/>
                <w:szCs w:val="24"/>
                <w:u w:val="none"/>
                <w:lang w:eastAsia="ar-SA"/>
              </w:rPr>
              <w:t xml:space="preserve">%  - </w:t>
            </w:r>
            <w:r>
              <w:rPr>
                <w:b w:val="0"/>
                <w:bCs w:val="0"/>
                <w:sz w:val="24"/>
                <w:szCs w:val="24"/>
                <w:u w:val="none"/>
                <w:lang w:eastAsia="ar-SA"/>
              </w:rPr>
              <w:t>145.425,73</w:t>
            </w:r>
            <w:r w:rsidRPr="00CD1A49">
              <w:rPr>
                <w:b w:val="0"/>
                <w:bCs w:val="0"/>
                <w:sz w:val="24"/>
                <w:szCs w:val="24"/>
                <w:u w:val="none"/>
                <w:lang w:eastAsia="ar-SA"/>
              </w:rPr>
              <w:t xml:space="preserve"> (wydatki bieżące).</w:t>
            </w:r>
          </w:p>
          <w:p w:rsidR="00D44116" w:rsidRPr="007865C1" w:rsidRDefault="00D44116" w:rsidP="00AB1AE7">
            <w:pPr>
              <w:pStyle w:val="Zawartotabeli"/>
              <w:rPr>
                <w:b w:val="0"/>
                <w:bCs w:val="0"/>
                <w:sz w:val="24"/>
                <w:szCs w:val="24"/>
                <w:u w:val="none"/>
                <w:lang w:eastAsia="ar-SA"/>
              </w:rPr>
            </w:pPr>
          </w:p>
          <w:p w:rsidR="00D44116" w:rsidRPr="007865C1" w:rsidRDefault="00D44116" w:rsidP="00AB1AE7">
            <w:pPr>
              <w:pStyle w:val="Tekstpodstawowy21"/>
              <w:rPr>
                <w:bCs w:val="0"/>
              </w:rPr>
            </w:pPr>
            <w:r w:rsidRPr="007865C1">
              <w:rPr>
                <w:bCs w:val="0"/>
              </w:rPr>
              <w:t xml:space="preserve">Płace i pochodne od płac – </w:t>
            </w:r>
            <w:r>
              <w:rPr>
                <w:bCs w:val="0"/>
              </w:rPr>
              <w:t>29.992,62</w:t>
            </w:r>
            <w:r w:rsidRPr="007865C1">
              <w:rPr>
                <w:bCs w:val="0"/>
              </w:rPr>
              <w:t xml:space="preserve">  - </w:t>
            </w:r>
            <w:r>
              <w:rPr>
                <w:bCs w:val="0"/>
              </w:rPr>
              <w:t>82,94</w:t>
            </w:r>
            <w:r w:rsidRPr="007865C1">
              <w:rPr>
                <w:bCs w:val="0"/>
              </w:rPr>
              <w:t>%</w:t>
            </w:r>
          </w:p>
          <w:p w:rsidR="00D44116" w:rsidRPr="008A59FE" w:rsidRDefault="00D44116" w:rsidP="00AB1AE7">
            <w:pPr>
              <w:pStyle w:val="Zawartotabeli"/>
              <w:rPr>
                <w:b w:val="0"/>
                <w:color w:val="FF0000"/>
                <w:sz w:val="24"/>
                <w:u w:val="none"/>
                <w:lang w:eastAsia="ar-SA"/>
              </w:rPr>
            </w:pPr>
            <w:r w:rsidRPr="007865C1">
              <w:rPr>
                <w:b w:val="0"/>
                <w:sz w:val="24"/>
                <w:u w:val="none"/>
                <w:lang w:eastAsia="ar-SA"/>
              </w:rPr>
              <w:t xml:space="preserve">Wydatki rzeczowe bieżące – </w:t>
            </w:r>
            <w:r>
              <w:rPr>
                <w:b w:val="0"/>
                <w:sz w:val="24"/>
                <w:u w:val="none"/>
                <w:lang w:eastAsia="ar-SA"/>
              </w:rPr>
              <w:t>115.433,11</w:t>
            </w:r>
            <w:r w:rsidRPr="007865C1">
              <w:rPr>
                <w:b w:val="0"/>
                <w:sz w:val="24"/>
                <w:u w:val="none"/>
                <w:lang w:eastAsia="ar-SA"/>
              </w:rPr>
              <w:t xml:space="preserve">  -  </w:t>
            </w:r>
            <w:r>
              <w:rPr>
                <w:b w:val="0"/>
                <w:sz w:val="24"/>
                <w:u w:val="none"/>
                <w:lang w:eastAsia="ar-SA"/>
              </w:rPr>
              <w:t>87,68</w:t>
            </w:r>
            <w:r w:rsidRPr="007865C1">
              <w:rPr>
                <w:b w:val="0"/>
                <w:sz w:val="24"/>
                <w:u w:val="none"/>
                <w:lang w:eastAsia="ar-SA"/>
              </w:rPr>
              <w:t>%</w:t>
            </w:r>
          </w:p>
        </w:tc>
      </w:tr>
      <w:tr w:rsidR="00D44116" w:rsidRPr="008A59FE" w:rsidTr="00AB1AE7">
        <w:trPr>
          <w:gridAfter w:val="2"/>
          <w:wAfter w:w="106" w:type="dxa"/>
          <w:trHeight w:val="229"/>
        </w:trPr>
        <w:tc>
          <w:tcPr>
            <w:tcW w:w="9263" w:type="dxa"/>
            <w:gridSpan w:val="7"/>
          </w:tcPr>
          <w:p w:rsidR="00D44116" w:rsidRPr="007865C1" w:rsidRDefault="00D44116" w:rsidP="00AB1AE7">
            <w:pPr>
              <w:pStyle w:val="Zawartotabeli"/>
              <w:snapToGrid w:val="0"/>
              <w:jc w:val="both"/>
              <w:rPr>
                <w:b w:val="0"/>
                <w:bCs w:val="0"/>
                <w:sz w:val="24"/>
                <w:szCs w:val="24"/>
                <w:u w:val="none"/>
                <w:lang w:eastAsia="ar-SA"/>
              </w:rPr>
            </w:pPr>
            <w:r w:rsidRPr="007865C1">
              <w:rPr>
                <w:b w:val="0"/>
                <w:bCs w:val="0"/>
                <w:sz w:val="24"/>
                <w:szCs w:val="24"/>
                <w:u w:val="none"/>
                <w:lang w:eastAsia="ar-SA"/>
              </w:rPr>
              <w:t>W rozdziale poniesiono wydatki związane z zatrudnieniem pracowników publicznych, stażystów</w:t>
            </w:r>
            <w:r w:rsidRPr="007865C1">
              <w:rPr>
                <w:b w:val="0"/>
                <w:bCs w:val="0"/>
                <w:i/>
                <w:sz w:val="24"/>
                <w:szCs w:val="24"/>
                <w:u w:val="none"/>
                <w:lang w:eastAsia="ar-SA"/>
              </w:rPr>
              <w:t>.</w:t>
            </w:r>
            <w:r w:rsidRPr="007865C1">
              <w:rPr>
                <w:b w:val="0"/>
                <w:bCs w:val="0"/>
                <w:sz w:val="24"/>
                <w:szCs w:val="24"/>
                <w:u w:val="none"/>
                <w:lang w:eastAsia="ar-SA"/>
              </w:rPr>
              <w:t xml:space="preserve"> Wypłacono diety dla sołtysów  i poniesiono wydatki rzeczowe związane z obsługą sołectw i tak:</w:t>
            </w:r>
          </w:p>
        </w:tc>
      </w:tr>
      <w:tr w:rsidR="00D44116" w:rsidRPr="00CD1A49" w:rsidTr="00AB1AE7">
        <w:trPr>
          <w:gridAfter w:val="3"/>
          <w:wAfter w:w="130" w:type="dxa"/>
        </w:trPr>
        <w:tc>
          <w:tcPr>
            <w:tcW w:w="6734" w:type="dxa"/>
          </w:tcPr>
          <w:p w:rsidR="00D44116" w:rsidRPr="00CD1A49" w:rsidRDefault="00D44116" w:rsidP="00AB1AE7">
            <w:pPr>
              <w:pStyle w:val="western1"/>
              <w:snapToGrid w:val="0"/>
              <w:rPr>
                <w:b w:val="0"/>
                <w:bCs w:val="0"/>
                <w:color w:val="auto"/>
                <w:sz w:val="24"/>
                <w:szCs w:val="24"/>
                <w:u w:val="none"/>
                <w:lang w:eastAsia="ar-SA"/>
              </w:rPr>
            </w:pPr>
            <w:r w:rsidRPr="00CD1A49">
              <w:rPr>
                <w:b w:val="0"/>
                <w:bCs w:val="0"/>
                <w:color w:val="auto"/>
                <w:sz w:val="24"/>
                <w:szCs w:val="24"/>
                <w:u w:val="none"/>
                <w:lang w:eastAsia="ar-SA"/>
              </w:rPr>
              <w:t>1. wydatki osobowe niezaliczone do wynagrodzeń</w:t>
            </w:r>
          </w:p>
        </w:tc>
        <w:tc>
          <w:tcPr>
            <w:tcW w:w="1680" w:type="dxa"/>
            <w:gridSpan w:val="3"/>
            <w:tcMar>
              <w:top w:w="60" w:type="dxa"/>
              <w:left w:w="60" w:type="dxa"/>
              <w:bottom w:w="60" w:type="dxa"/>
              <w:right w:w="60" w:type="dxa"/>
            </w:tcMar>
          </w:tcPr>
          <w:p w:rsidR="00D44116" w:rsidRPr="00CD1A49" w:rsidRDefault="00D44116" w:rsidP="00AB1AE7">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2.470,35</w:t>
            </w:r>
          </w:p>
        </w:tc>
        <w:tc>
          <w:tcPr>
            <w:tcW w:w="825" w:type="dxa"/>
            <w:gridSpan w:val="2"/>
            <w:tcMar>
              <w:top w:w="60" w:type="dxa"/>
              <w:left w:w="60" w:type="dxa"/>
              <w:bottom w:w="60" w:type="dxa"/>
              <w:right w:w="60" w:type="dxa"/>
            </w:tcMar>
            <w:vAlign w:val="center"/>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(3020)</w:t>
            </w:r>
          </w:p>
        </w:tc>
      </w:tr>
      <w:tr w:rsidR="00D44116" w:rsidRPr="00CD1A49" w:rsidTr="00AB1AE7">
        <w:trPr>
          <w:gridAfter w:val="3"/>
          <w:wAfter w:w="130" w:type="dxa"/>
        </w:trPr>
        <w:tc>
          <w:tcPr>
            <w:tcW w:w="6734" w:type="dxa"/>
          </w:tcPr>
          <w:p w:rsidR="00D44116" w:rsidRPr="00CD1A49" w:rsidRDefault="00D44116" w:rsidP="00AB1AE7">
            <w:pPr>
              <w:pStyle w:val="Zawartotabeli"/>
              <w:snapToGrid w:val="0"/>
              <w:rPr>
                <w:b w:val="0"/>
                <w:bCs w:val="0"/>
                <w:sz w:val="24"/>
                <w:szCs w:val="24"/>
                <w:u w:val="none"/>
                <w:lang w:eastAsia="ar-SA"/>
              </w:rPr>
            </w:pPr>
            <w:r w:rsidRPr="00CD1A49">
              <w:rPr>
                <w:b w:val="0"/>
                <w:bCs w:val="0"/>
                <w:sz w:val="24"/>
                <w:szCs w:val="24"/>
                <w:u w:val="none"/>
                <w:lang w:eastAsia="ar-SA"/>
              </w:rPr>
              <w:t>2. różne wydatki na rzecz osób fizycznych - wypłaty diet dla sołtysów</w:t>
            </w:r>
          </w:p>
        </w:tc>
        <w:tc>
          <w:tcPr>
            <w:tcW w:w="1680" w:type="dxa"/>
            <w:gridSpan w:val="3"/>
            <w:tcMar>
              <w:top w:w="60" w:type="dxa"/>
              <w:left w:w="60" w:type="dxa"/>
              <w:bottom w:w="60" w:type="dxa"/>
              <w:right w:w="60" w:type="dxa"/>
            </w:tcMar>
          </w:tcPr>
          <w:p w:rsidR="00D44116" w:rsidRPr="00CD1A49" w:rsidRDefault="00D44116" w:rsidP="00AB1AE7">
            <w:pPr>
              <w:pStyle w:val="Zawartotabeli"/>
              <w:snapToGrid w:val="0"/>
              <w:jc w:val="right"/>
              <w:rPr>
                <w:b w:val="0"/>
                <w:bCs w:val="0"/>
                <w:sz w:val="24"/>
                <w:szCs w:val="24"/>
                <w:u w:val="none"/>
                <w:lang w:eastAsia="ar-SA"/>
              </w:rPr>
            </w:pPr>
            <w:r>
              <w:rPr>
                <w:b w:val="0"/>
                <w:bCs w:val="0"/>
                <w:sz w:val="24"/>
                <w:szCs w:val="24"/>
                <w:u w:val="none"/>
                <w:lang w:eastAsia="ar-SA"/>
              </w:rPr>
              <w:t>81.340,00</w:t>
            </w:r>
          </w:p>
        </w:tc>
        <w:tc>
          <w:tcPr>
            <w:tcW w:w="825" w:type="dxa"/>
            <w:gridSpan w:val="2"/>
            <w:tcMar>
              <w:top w:w="60" w:type="dxa"/>
              <w:left w:w="60" w:type="dxa"/>
              <w:bottom w:w="60" w:type="dxa"/>
              <w:right w:w="60" w:type="dxa"/>
            </w:tcMar>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(3030)</w:t>
            </w:r>
          </w:p>
        </w:tc>
      </w:tr>
      <w:tr w:rsidR="00D44116" w:rsidRPr="007865C1" w:rsidTr="00AB1AE7">
        <w:trPr>
          <w:gridAfter w:val="3"/>
          <w:wAfter w:w="130" w:type="dxa"/>
        </w:trPr>
        <w:tc>
          <w:tcPr>
            <w:tcW w:w="6734" w:type="dxa"/>
          </w:tcPr>
          <w:p w:rsidR="00D44116" w:rsidRPr="007865C1" w:rsidRDefault="00D44116" w:rsidP="00AB1AE7">
            <w:pPr>
              <w:pStyle w:val="western1"/>
              <w:snapToGrid w:val="0"/>
              <w:rPr>
                <w:b w:val="0"/>
                <w:bCs w:val="0"/>
                <w:color w:val="auto"/>
                <w:sz w:val="24"/>
                <w:szCs w:val="24"/>
                <w:u w:val="none"/>
                <w:lang w:eastAsia="ar-SA"/>
              </w:rPr>
            </w:pPr>
            <w:r w:rsidRPr="007865C1">
              <w:rPr>
                <w:b w:val="0"/>
                <w:bCs w:val="0"/>
                <w:color w:val="auto"/>
                <w:sz w:val="24"/>
                <w:szCs w:val="24"/>
                <w:u w:val="none"/>
                <w:lang w:eastAsia="ar-SA"/>
              </w:rPr>
              <w:t>3. płace i pochodne od płac (4010,4110,4120)</w:t>
            </w:r>
          </w:p>
        </w:tc>
        <w:tc>
          <w:tcPr>
            <w:tcW w:w="1680" w:type="dxa"/>
            <w:gridSpan w:val="3"/>
            <w:tcMar>
              <w:top w:w="60" w:type="dxa"/>
              <w:left w:w="60" w:type="dxa"/>
              <w:bottom w:w="60" w:type="dxa"/>
              <w:right w:w="60" w:type="dxa"/>
            </w:tcMar>
          </w:tcPr>
          <w:p w:rsidR="00D44116" w:rsidRPr="007865C1" w:rsidRDefault="00D44116" w:rsidP="00AB1AE7">
            <w:pPr>
              <w:pStyle w:val="western1"/>
              <w:snapToGrid w:val="0"/>
              <w:ind w:left="-2880" w:hanging="363"/>
              <w:jc w:val="right"/>
              <w:rPr>
                <w:b w:val="0"/>
                <w:bCs w:val="0"/>
                <w:color w:val="auto"/>
                <w:sz w:val="24"/>
                <w:szCs w:val="24"/>
                <w:u w:val="none"/>
                <w:lang w:eastAsia="ar-SA"/>
              </w:rPr>
            </w:pPr>
            <w:r w:rsidRPr="007865C1">
              <w:rPr>
                <w:b w:val="0"/>
                <w:bCs w:val="0"/>
                <w:color w:val="auto"/>
                <w:sz w:val="24"/>
                <w:szCs w:val="24"/>
                <w:u w:val="none"/>
                <w:lang w:eastAsia="ar-SA"/>
              </w:rPr>
              <w:t>29.992,62</w:t>
            </w:r>
          </w:p>
        </w:tc>
        <w:tc>
          <w:tcPr>
            <w:tcW w:w="825" w:type="dxa"/>
            <w:gridSpan w:val="2"/>
            <w:tcMar>
              <w:top w:w="60" w:type="dxa"/>
              <w:left w:w="60" w:type="dxa"/>
              <w:bottom w:w="60" w:type="dxa"/>
              <w:right w:w="60" w:type="dxa"/>
            </w:tcMar>
          </w:tcPr>
          <w:p w:rsidR="00D44116" w:rsidRPr="007865C1" w:rsidRDefault="00D44116" w:rsidP="00AB1AE7">
            <w:pPr>
              <w:pStyle w:val="Zawartotabeli"/>
              <w:snapToGrid w:val="0"/>
              <w:jc w:val="right"/>
              <w:rPr>
                <w:b w:val="0"/>
                <w:bCs w:val="0"/>
                <w:sz w:val="24"/>
                <w:szCs w:val="24"/>
                <w:u w:val="none"/>
                <w:lang w:eastAsia="ar-SA"/>
              </w:rPr>
            </w:pPr>
          </w:p>
        </w:tc>
      </w:tr>
      <w:tr w:rsidR="00D44116" w:rsidRPr="00CD1A49" w:rsidTr="00AB1AE7">
        <w:trPr>
          <w:gridAfter w:val="3"/>
          <w:wAfter w:w="130" w:type="dxa"/>
          <w:trHeight w:val="620"/>
        </w:trPr>
        <w:tc>
          <w:tcPr>
            <w:tcW w:w="6734" w:type="dxa"/>
          </w:tcPr>
          <w:p w:rsidR="00D44116" w:rsidRPr="00CD1A49" w:rsidRDefault="00D44116" w:rsidP="00AB1AE7">
            <w:pPr>
              <w:pStyle w:val="western1"/>
              <w:snapToGrid w:val="0"/>
              <w:rPr>
                <w:b w:val="0"/>
                <w:bCs w:val="0"/>
                <w:color w:val="auto"/>
                <w:sz w:val="24"/>
                <w:szCs w:val="24"/>
                <w:u w:val="none"/>
                <w:lang w:eastAsia="ar-SA"/>
              </w:rPr>
            </w:pPr>
            <w:r w:rsidRPr="00CD1A49">
              <w:rPr>
                <w:b w:val="0"/>
                <w:bCs w:val="0"/>
                <w:color w:val="auto"/>
                <w:sz w:val="24"/>
                <w:szCs w:val="24"/>
                <w:u w:val="none"/>
                <w:lang w:eastAsia="ar-SA"/>
              </w:rPr>
              <w:t>4.wypłaty na Państwowy Fundusz Rehabilitacji Osób Niepełnosprawnych</w:t>
            </w:r>
          </w:p>
        </w:tc>
        <w:tc>
          <w:tcPr>
            <w:tcW w:w="1680" w:type="dxa"/>
            <w:gridSpan w:val="3"/>
            <w:tcMar>
              <w:top w:w="60" w:type="dxa"/>
              <w:left w:w="60" w:type="dxa"/>
              <w:bottom w:w="60" w:type="dxa"/>
              <w:right w:w="60" w:type="dxa"/>
            </w:tcMar>
          </w:tcPr>
          <w:p w:rsidR="00D44116" w:rsidRPr="00CD1A49" w:rsidRDefault="00D44116" w:rsidP="00AB1AE7">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849,57</w:t>
            </w:r>
          </w:p>
        </w:tc>
        <w:tc>
          <w:tcPr>
            <w:tcW w:w="825" w:type="dxa"/>
            <w:gridSpan w:val="2"/>
            <w:tcMar>
              <w:top w:w="60" w:type="dxa"/>
              <w:left w:w="60" w:type="dxa"/>
              <w:bottom w:w="60" w:type="dxa"/>
              <w:right w:w="60" w:type="dxa"/>
            </w:tcMar>
          </w:tcPr>
          <w:p w:rsidR="00D44116" w:rsidRPr="00CD1A49" w:rsidRDefault="00D44116" w:rsidP="00AB1AE7">
            <w:pPr>
              <w:pStyle w:val="Zawartotabeli"/>
              <w:snapToGrid w:val="0"/>
              <w:jc w:val="right"/>
              <w:rPr>
                <w:b w:val="0"/>
                <w:bCs w:val="0"/>
                <w:sz w:val="24"/>
                <w:szCs w:val="24"/>
                <w:u w:val="none"/>
                <w:lang w:eastAsia="ar-SA"/>
              </w:rPr>
            </w:pPr>
            <w:r w:rsidRPr="00CD1A49">
              <w:rPr>
                <w:b w:val="0"/>
                <w:bCs w:val="0"/>
                <w:sz w:val="24"/>
                <w:szCs w:val="24"/>
                <w:u w:val="none"/>
                <w:lang w:eastAsia="ar-SA"/>
              </w:rPr>
              <w:t>(4140)</w:t>
            </w:r>
          </w:p>
        </w:tc>
      </w:tr>
      <w:tr w:rsidR="00D44116" w:rsidRPr="003E47E6" w:rsidTr="00AB1AE7">
        <w:trPr>
          <w:gridAfter w:val="3"/>
          <w:wAfter w:w="130" w:type="dxa"/>
        </w:trPr>
        <w:tc>
          <w:tcPr>
            <w:tcW w:w="6734" w:type="dxa"/>
          </w:tcPr>
          <w:p w:rsidR="00D44116" w:rsidRPr="003E47E6" w:rsidRDefault="00D44116" w:rsidP="00AB1AE7">
            <w:pPr>
              <w:pStyle w:val="western1"/>
              <w:snapToGrid w:val="0"/>
              <w:rPr>
                <w:b w:val="0"/>
                <w:bCs w:val="0"/>
                <w:color w:val="auto"/>
                <w:sz w:val="24"/>
                <w:szCs w:val="24"/>
                <w:u w:val="none"/>
                <w:lang w:eastAsia="ar-SA"/>
              </w:rPr>
            </w:pPr>
            <w:r w:rsidRPr="003E47E6">
              <w:rPr>
                <w:b w:val="0"/>
                <w:bCs w:val="0"/>
                <w:color w:val="auto"/>
                <w:sz w:val="24"/>
                <w:szCs w:val="24"/>
                <w:u w:val="none"/>
                <w:lang w:eastAsia="ar-SA"/>
              </w:rPr>
              <w:t>5. zakup  m.in.  wody  dla pracowników publicznych, zak. rękawic, art. przemysłowych</w:t>
            </w:r>
          </w:p>
        </w:tc>
        <w:tc>
          <w:tcPr>
            <w:tcW w:w="1680" w:type="dxa"/>
            <w:gridSpan w:val="3"/>
            <w:tcMar>
              <w:top w:w="60" w:type="dxa"/>
              <w:left w:w="60" w:type="dxa"/>
              <w:bottom w:w="60" w:type="dxa"/>
              <w:right w:w="60" w:type="dxa"/>
            </w:tcMar>
          </w:tcPr>
          <w:p w:rsidR="00D44116" w:rsidRPr="003E47E6" w:rsidRDefault="00D44116" w:rsidP="00AB1AE7">
            <w:pPr>
              <w:pStyle w:val="western1"/>
              <w:snapToGrid w:val="0"/>
              <w:ind w:left="-2880" w:hanging="363"/>
              <w:jc w:val="right"/>
              <w:rPr>
                <w:b w:val="0"/>
                <w:bCs w:val="0"/>
                <w:color w:val="auto"/>
                <w:sz w:val="24"/>
                <w:szCs w:val="24"/>
                <w:u w:val="none"/>
                <w:lang w:eastAsia="ar-SA"/>
              </w:rPr>
            </w:pPr>
            <w:r>
              <w:rPr>
                <w:b w:val="0"/>
                <w:bCs w:val="0"/>
                <w:color w:val="auto"/>
                <w:sz w:val="24"/>
                <w:szCs w:val="24"/>
                <w:u w:val="none"/>
                <w:lang w:eastAsia="ar-SA"/>
              </w:rPr>
              <w:t>2.138,73</w:t>
            </w:r>
          </w:p>
        </w:tc>
        <w:tc>
          <w:tcPr>
            <w:tcW w:w="825" w:type="dxa"/>
            <w:gridSpan w:val="2"/>
            <w:tcMar>
              <w:top w:w="60" w:type="dxa"/>
              <w:left w:w="60" w:type="dxa"/>
              <w:bottom w:w="60" w:type="dxa"/>
              <w:right w:w="60" w:type="dxa"/>
            </w:tcMar>
          </w:tcPr>
          <w:p w:rsidR="00D44116" w:rsidRPr="003E47E6" w:rsidRDefault="00D44116" w:rsidP="00AB1AE7">
            <w:pPr>
              <w:pStyle w:val="Zawartotabeli"/>
              <w:snapToGrid w:val="0"/>
              <w:jc w:val="right"/>
              <w:rPr>
                <w:b w:val="0"/>
                <w:bCs w:val="0"/>
                <w:sz w:val="24"/>
                <w:szCs w:val="24"/>
                <w:u w:val="none"/>
                <w:lang w:eastAsia="ar-SA"/>
              </w:rPr>
            </w:pPr>
            <w:r w:rsidRPr="003E47E6">
              <w:rPr>
                <w:b w:val="0"/>
                <w:bCs w:val="0"/>
                <w:sz w:val="24"/>
                <w:szCs w:val="24"/>
                <w:u w:val="none"/>
                <w:lang w:eastAsia="ar-SA"/>
              </w:rPr>
              <w:t>(4210)</w:t>
            </w:r>
          </w:p>
        </w:tc>
      </w:tr>
      <w:tr w:rsidR="00D44116" w:rsidRPr="003E47E6" w:rsidTr="00AB1AE7">
        <w:trPr>
          <w:gridAfter w:val="3"/>
          <w:wAfter w:w="130" w:type="dxa"/>
        </w:trPr>
        <w:tc>
          <w:tcPr>
            <w:tcW w:w="6734" w:type="dxa"/>
          </w:tcPr>
          <w:p w:rsidR="00D44116" w:rsidRPr="003E47E6" w:rsidRDefault="00D44116" w:rsidP="00AB1AE7">
            <w:pPr>
              <w:pStyle w:val="western1"/>
              <w:snapToGrid w:val="0"/>
              <w:rPr>
                <w:b w:val="0"/>
                <w:bCs w:val="0"/>
                <w:color w:val="auto"/>
                <w:sz w:val="24"/>
                <w:szCs w:val="24"/>
                <w:u w:val="none"/>
                <w:lang w:eastAsia="ar-SA"/>
              </w:rPr>
            </w:pPr>
            <w:smartTag w:uri="urn:schemas-microsoft-com:office:smarttags" w:element="metricconverter">
              <w:smartTagPr>
                <w:attr w:name="ProductID" w:val="6. m"/>
              </w:smartTagPr>
              <w:r w:rsidRPr="003E47E6">
                <w:rPr>
                  <w:b w:val="0"/>
                  <w:bCs w:val="0"/>
                  <w:color w:val="auto"/>
                  <w:sz w:val="24"/>
                  <w:szCs w:val="24"/>
                  <w:u w:val="none"/>
                  <w:lang w:eastAsia="ar-SA"/>
                </w:rPr>
                <w:t>6. m</w:t>
              </w:r>
            </w:smartTag>
            <w:r>
              <w:rPr>
                <w:b w:val="0"/>
                <w:bCs w:val="0"/>
                <w:color w:val="auto"/>
                <w:sz w:val="24"/>
                <w:szCs w:val="24"/>
                <w:u w:val="none"/>
                <w:lang w:eastAsia="ar-SA"/>
              </w:rPr>
              <w:t>.in., art. spożywcze</w:t>
            </w:r>
            <w:r w:rsidRPr="00DB4B8C">
              <w:rPr>
                <w:b w:val="0"/>
                <w:bCs w:val="0"/>
                <w:color w:val="auto"/>
                <w:sz w:val="24"/>
                <w:szCs w:val="24"/>
                <w:u w:val="none"/>
                <w:lang w:eastAsia="ar-SA"/>
              </w:rPr>
              <w:t>, kwiaty,  art. biurowe</w:t>
            </w:r>
          </w:p>
        </w:tc>
        <w:tc>
          <w:tcPr>
            <w:tcW w:w="1680" w:type="dxa"/>
            <w:gridSpan w:val="3"/>
            <w:tcMar>
              <w:top w:w="60" w:type="dxa"/>
              <w:left w:w="60" w:type="dxa"/>
              <w:bottom w:w="60" w:type="dxa"/>
              <w:right w:w="60" w:type="dxa"/>
            </w:tcMar>
          </w:tcPr>
          <w:p w:rsidR="00D44116" w:rsidRPr="003E47E6" w:rsidRDefault="00D44116" w:rsidP="00AB1AE7">
            <w:pPr>
              <w:pStyle w:val="western1"/>
              <w:snapToGrid w:val="0"/>
              <w:ind w:left="-2880" w:hanging="363"/>
              <w:jc w:val="right"/>
              <w:rPr>
                <w:b w:val="0"/>
                <w:bCs w:val="0"/>
                <w:color w:val="auto"/>
                <w:sz w:val="24"/>
                <w:szCs w:val="24"/>
                <w:u w:val="none"/>
                <w:lang w:eastAsia="ar-SA"/>
              </w:rPr>
            </w:pPr>
            <w:r w:rsidRPr="003E47E6">
              <w:rPr>
                <w:b w:val="0"/>
                <w:bCs w:val="0"/>
                <w:color w:val="auto"/>
                <w:sz w:val="24"/>
                <w:szCs w:val="24"/>
                <w:u w:val="none"/>
                <w:lang w:eastAsia="ar-SA"/>
              </w:rPr>
              <w:t>2.984,35</w:t>
            </w:r>
          </w:p>
        </w:tc>
        <w:tc>
          <w:tcPr>
            <w:tcW w:w="825" w:type="dxa"/>
            <w:gridSpan w:val="2"/>
            <w:tcMar>
              <w:top w:w="60" w:type="dxa"/>
              <w:left w:w="60" w:type="dxa"/>
              <w:bottom w:w="60" w:type="dxa"/>
              <w:right w:w="60" w:type="dxa"/>
            </w:tcMar>
          </w:tcPr>
          <w:p w:rsidR="00D44116" w:rsidRPr="003E47E6" w:rsidRDefault="00D44116" w:rsidP="00AB1AE7">
            <w:pPr>
              <w:pStyle w:val="Zawartotabeli"/>
              <w:snapToGrid w:val="0"/>
              <w:jc w:val="right"/>
              <w:rPr>
                <w:b w:val="0"/>
                <w:bCs w:val="0"/>
                <w:sz w:val="24"/>
                <w:szCs w:val="24"/>
                <w:u w:val="none"/>
                <w:lang w:eastAsia="ar-SA"/>
              </w:rPr>
            </w:pPr>
            <w:r w:rsidRPr="003E47E6">
              <w:rPr>
                <w:b w:val="0"/>
                <w:bCs w:val="0"/>
                <w:sz w:val="24"/>
                <w:szCs w:val="24"/>
                <w:u w:val="none"/>
                <w:lang w:eastAsia="ar-SA"/>
              </w:rPr>
              <w:t xml:space="preserve">( 4210) </w:t>
            </w:r>
          </w:p>
        </w:tc>
      </w:tr>
      <w:tr w:rsidR="00D44116" w:rsidRPr="00515AA2" w:rsidTr="00AB1AE7">
        <w:trPr>
          <w:gridAfter w:val="3"/>
          <w:wAfter w:w="130" w:type="dxa"/>
        </w:trPr>
        <w:tc>
          <w:tcPr>
            <w:tcW w:w="6734" w:type="dxa"/>
          </w:tcPr>
          <w:p w:rsidR="00D44116" w:rsidRPr="00515AA2" w:rsidRDefault="00D44116" w:rsidP="00AB1AE7">
            <w:pPr>
              <w:pStyle w:val="western1"/>
              <w:snapToGrid w:val="0"/>
              <w:rPr>
                <w:b w:val="0"/>
                <w:bCs w:val="0"/>
                <w:color w:val="auto"/>
                <w:sz w:val="24"/>
                <w:szCs w:val="24"/>
                <w:u w:val="none"/>
                <w:lang w:eastAsia="ar-SA"/>
              </w:rPr>
            </w:pPr>
            <w:r w:rsidRPr="00515AA2">
              <w:rPr>
                <w:b w:val="0"/>
                <w:bCs w:val="0"/>
                <w:color w:val="auto"/>
                <w:sz w:val="24"/>
                <w:szCs w:val="24"/>
                <w:u w:val="none"/>
                <w:lang w:eastAsia="ar-SA"/>
              </w:rPr>
              <w:t>7.badania pracownicze</w:t>
            </w:r>
          </w:p>
        </w:tc>
        <w:tc>
          <w:tcPr>
            <w:tcW w:w="1680" w:type="dxa"/>
            <w:gridSpan w:val="3"/>
            <w:tcMar>
              <w:top w:w="60" w:type="dxa"/>
              <w:left w:w="60" w:type="dxa"/>
              <w:bottom w:w="60" w:type="dxa"/>
              <w:right w:w="60" w:type="dxa"/>
            </w:tcMar>
          </w:tcPr>
          <w:p w:rsidR="00D44116" w:rsidRPr="00515AA2" w:rsidRDefault="00D44116" w:rsidP="00AB1AE7">
            <w:pPr>
              <w:pStyle w:val="Tekstpodstawowy21"/>
              <w:snapToGrid w:val="0"/>
              <w:ind w:left="-2880" w:hanging="363"/>
              <w:jc w:val="right"/>
              <w:rPr>
                <w:bCs w:val="0"/>
              </w:rPr>
            </w:pPr>
            <w:r>
              <w:rPr>
                <w:bCs w:val="0"/>
              </w:rPr>
              <w:t>6</w:t>
            </w:r>
            <w:r w:rsidRPr="00515AA2">
              <w:rPr>
                <w:bCs w:val="0"/>
              </w:rPr>
              <w:t>50,00</w:t>
            </w:r>
          </w:p>
        </w:tc>
        <w:tc>
          <w:tcPr>
            <w:tcW w:w="825" w:type="dxa"/>
            <w:gridSpan w:val="2"/>
            <w:tcMar>
              <w:top w:w="60" w:type="dxa"/>
              <w:left w:w="60" w:type="dxa"/>
              <w:bottom w:w="60" w:type="dxa"/>
              <w:right w:w="60" w:type="dxa"/>
            </w:tcMar>
          </w:tcPr>
          <w:p w:rsidR="00D44116" w:rsidRPr="00515AA2" w:rsidRDefault="00D44116" w:rsidP="00AB1AE7">
            <w:pPr>
              <w:pStyle w:val="Zawartotabeli"/>
              <w:snapToGrid w:val="0"/>
              <w:jc w:val="right"/>
              <w:rPr>
                <w:b w:val="0"/>
                <w:bCs w:val="0"/>
                <w:sz w:val="24"/>
                <w:szCs w:val="24"/>
                <w:u w:val="none"/>
                <w:lang w:eastAsia="ar-SA"/>
              </w:rPr>
            </w:pPr>
            <w:r w:rsidRPr="00515AA2">
              <w:rPr>
                <w:b w:val="0"/>
                <w:bCs w:val="0"/>
                <w:sz w:val="24"/>
                <w:szCs w:val="24"/>
                <w:u w:val="none"/>
                <w:lang w:eastAsia="ar-SA"/>
              </w:rPr>
              <w:t>(4280)</w:t>
            </w:r>
          </w:p>
        </w:tc>
      </w:tr>
      <w:tr w:rsidR="00D44116" w:rsidRPr="00755F2A" w:rsidTr="00AB1AE7">
        <w:trPr>
          <w:gridAfter w:val="3"/>
          <w:wAfter w:w="130" w:type="dxa"/>
        </w:trPr>
        <w:tc>
          <w:tcPr>
            <w:tcW w:w="6734" w:type="dxa"/>
          </w:tcPr>
          <w:p w:rsidR="00D44116" w:rsidRPr="00755F2A" w:rsidRDefault="00D44116" w:rsidP="00AB1AE7">
            <w:pPr>
              <w:pStyle w:val="western1"/>
              <w:snapToGrid w:val="0"/>
              <w:rPr>
                <w:b w:val="0"/>
                <w:bCs w:val="0"/>
                <w:color w:val="auto"/>
                <w:sz w:val="24"/>
                <w:szCs w:val="24"/>
                <w:u w:val="none"/>
                <w:lang w:eastAsia="ar-SA"/>
              </w:rPr>
            </w:pPr>
            <w:r w:rsidRPr="00755F2A">
              <w:rPr>
                <w:b w:val="0"/>
                <w:bCs w:val="0"/>
                <w:color w:val="auto"/>
                <w:sz w:val="24"/>
                <w:szCs w:val="24"/>
                <w:u w:val="none"/>
                <w:lang w:eastAsia="ar-SA"/>
              </w:rPr>
              <w:t xml:space="preserve">8. opł.za przesyłkę, usługa gastronomiczna, </w:t>
            </w:r>
            <w:r>
              <w:rPr>
                <w:b w:val="0"/>
                <w:bCs w:val="0"/>
                <w:color w:val="auto"/>
                <w:sz w:val="24"/>
                <w:szCs w:val="24"/>
                <w:u w:val="none"/>
                <w:lang w:eastAsia="ar-SA"/>
              </w:rPr>
              <w:t>wykonanie pieczątek</w:t>
            </w:r>
          </w:p>
        </w:tc>
        <w:tc>
          <w:tcPr>
            <w:tcW w:w="1680" w:type="dxa"/>
            <w:gridSpan w:val="3"/>
            <w:tcMar>
              <w:top w:w="60" w:type="dxa"/>
              <w:left w:w="60" w:type="dxa"/>
              <w:bottom w:w="60" w:type="dxa"/>
              <w:right w:w="60" w:type="dxa"/>
            </w:tcMar>
          </w:tcPr>
          <w:p w:rsidR="00D44116" w:rsidRPr="00755F2A" w:rsidRDefault="00D44116" w:rsidP="00AB1AE7">
            <w:pPr>
              <w:pStyle w:val="Tekstpodstawowy21"/>
              <w:snapToGrid w:val="0"/>
              <w:ind w:left="-2880" w:hanging="363"/>
              <w:jc w:val="right"/>
              <w:rPr>
                <w:bCs w:val="0"/>
              </w:rPr>
            </w:pPr>
            <w:r>
              <w:rPr>
                <w:bCs w:val="0"/>
              </w:rPr>
              <w:t>1.157,50</w:t>
            </w:r>
          </w:p>
        </w:tc>
        <w:tc>
          <w:tcPr>
            <w:tcW w:w="825" w:type="dxa"/>
            <w:gridSpan w:val="2"/>
            <w:tcMar>
              <w:top w:w="60" w:type="dxa"/>
              <w:left w:w="60" w:type="dxa"/>
              <w:bottom w:w="60" w:type="dxa"/>
              <w:right w:w="60" w:type="dxa"/>
            </w:tcMar>
          </w:tcPr>
          <w:p w:rsidR="00D44116" w:rsidRPr="00755F2A" w:rsidRDefault="00D44116" w:rsidP="00AB1AE7">
            <w:pPr>
              <w:pStyle w:val="Zawartotabeli"/>
              <w:snapToGrid w:val="0"/>
              <w:jc w:val="right"/>
              <w:rPr>
                <w:b w:val="0"/>
                <w:bCs w:val="0"/>
                <w:sz w:val="24"/>
                <w:szCs w:val="24"/>
                <w:u w:val="none"/>
                <w:lang w:eastAsia="ar-SA"/>
              </w:rPr>
            </w:pPr>
            <w:r w:rsidRPr="00755F2A">
              <w:rPr>
                <w:b w:val="0"/>
                <w:bCs w:val="0"/>
                <w:sz w:val="24"/>
                <w:szCs w:val="24"/>
                <w:u w:val="none"/>
                <w:lang w:eastAsia="ar-SA"/>
              </w:rPr>
              <w:t>( 4300)</w:t>
            </w:r>
          </w:p>
        </w:tc>
      </w:tr>
      <w:tr w:rsidR="00D44116" w:rsidRPr="00515AA2" w:rsidTr="00AB1AE7">
        <w:trPr>
          <w:gridAfter w:val="3"/>
          <w:wAfter w:w="130" w:type="dxa"/>
        </w:trPr>
        <w:tc>
          <w:tcPr>
            <w:tcW w:w="6734" w:type="dxa"/>
          </w:tcPr>
          <w:p w:rsidR="00D44116" w:rsidRPr="00515AA2" w:rsidRDefault="00D44116" w:rsidP="00AB1AE7">
            <w:pPr>
              <w:pStyle w:val="western1"/>
              <w:snapToGrid w:val="0"/>
              <w:rPr>
                <w:b w:val="0"/>
                <w:bCs w:val="0"/>
                <w:color w:val="auto"/>
                <w:sz w:val="24"/>
                <w:szCs w:val="24"/>
                <w:u w:val="none"/>
                <w:lang w:eastAsia="ar-SA"/>
              </w:rPr>
            </w:pPr>
            <w:r w:rsidRPr="00515AA2">
              <w:rPr>
                <w:b w:val="0"/>
                <w:bCs w:val="0"/>
                <w:color w:val="auto"/>
                <w:sz w:val="24"/>
                <w:szCs w:val="24"/>
                <w:u w:val="none"/>
                <w:lang w:eastAsia="ar-SA"/>
              </w:rPr>
              <w:t>9. odpisy na zakładowy fundusz świadczeń socjalnych</w:t>
            </w:r>
          </w:p>
        </w:tc>
        <w:tc>
          <w:tcPr>
            <w:tcW w:w="1680" w:type="dxa"/>
            <w:gridSpan w:val="3"/>
            <w:tcMar>
              <w:top w:w="60" w:type="dxa"/>
              <w:left w:w="60" w:type="dxa"/>
              <w:bottom w:w="60" w:type="dxa"/>
              <w:right w:w="60" w:type="dxa"/>
            </w:tcMar>
          </w:tcPr>
          <w:p w:rsidR="00D44116" w:rsidRPr="00515AA2" w:rsidRDefault="00D44116" w:rsidP="00AB1AE7">
            <w:pPr>
              <w:pStyle w:val="Tekstpodstawowy21"/>
              <w:snapToGrid w:val="0"/>
              <w:ind w:left="-2880" w:hanging="363"/>
              <w:jc w:val="right"/>
              <w:rPr>
                <w:bCs w:val="0"/>
              </w:rPr>
            </w:pPr>
            <w:r>
              <w:rPr>
                <w:bCs w:val="0"/>
              </w:rPr>
              <w:t>4.791,41</w:t>
            </w:r>
          </w:p>
        </w:tc>
        <w:tc>
          <w:tcPr>
            <w:tcW w:w="825" w:type="dxa"/>
            <w:gridSpan w:val="2"/>
            <w:tcMar>
              <w:top w:w="60" w:type="dxa"/>
              <w:left w:w="60" w:type="dxa"/>
              <w:bottom w:w="60" w:type="dxa"/>
              <w:right w:w="60" w:type="dxa"/>
            </w:tcMar>
          </w:tcPr>
          <w:p w:rsidR="00D44116" w:rsidRPr="00515AA2" w:rsidRDefault="00D44116" w:rsidP="00AB1AE7">
            <w:pPr>
              <w:pStyle w:val="Zawartotabeli"/>
              <w:snapToGrid w:val="0"/>
              <w:jc w:val="right"/>
              <w:rPr>
                <w:b w:val="0"/>
                <w:bCs w:val="0"/>
                <w:sz w:val="24"/>
                <w:szCs w:val="24"/>
                <w:u w:val="none"/>
                <w:lang w:eastAsia="ar-SA"/>
              </w:rPr>
            </w:pPr>
            <w:r w:rsidRPr="00515AA2">
              <w:rPr>
                <w:b w:val="0"/>
                <w:bCs w:val="0"/>
                <w:sz w:val="24"/>
                <w:szCs w:val="24"/>
                <w:u w:val="none"/>
                <w:lang w:eastAsia="ar-SA"/>
              </w:rPr>
              <w:t>(4440)</w:t>
            </w:r>
          </w:p>
        </w:tc>
      </w:tr>
      <w:tr w:rsidR="00D44116" w:rsidRPr="00515AA2" w:rsidTr="00AB1AE7">
        <w:trPr>
          <w:gridAfter w:val="3"/>
          <w:wAfter w:w="130" w:type="dxa"/>
          <w:trHeight w:val="461"/>
        </w:trPr>
        <w:tc>
          <w:tcPr>
            <w:tcW w:w="6734" w:type="dxa"/>
          </w:tcPr>
          <w:p w:rsidR="00D44116" w:rsidRPr="00515AA2" w:rsidRDefault="00D44116" w:rsidP="00AB1AE7">
            <w:pPr>
              <w:pStyle w:val="western1"/>
              <w:snapToGrid w:val="0"/>
              <w:rPr>
                <w:b w:val="0"/>
                <w:bCs w:val="0"/>
                <w:color w:val="auto"/>
                <w:sz w:val="24"/>
                <w:szCs w:val="24"/>
                <w:u w:val="none"/>
                <w:lang w:eastAsia="ar-SA"/>
              </w:rPr>
            </w:pPr>
            <w:r w:rsidRPr="00515AA2">
              <w:rPr>
                <w:b w:val="0"/>
                <w:bCs w:val="0"/>
                <w:color w:val="auto"/>
                <w:sz w:val="24"/>
                <w:szCs w:val="24"/>
                <w:u w:val="none"/>
                <w:lang w:eastAsia="ar-SA"/>
              </w:rPr>
              <w:lastRenderedPageBreak/>
              <w:t>10. opłaty z tytułu zakupu usług telekomunikacyjnych telefonii komórkowej (sołtysi)</w:t>
            </w:r>
          </w:p>
        </w:tc>
        <w:tc>
          <w:tcPr>
            <w:tcW w:w="1680" w:type="dxa"/>
            <w:gridSpan w:val="3"/>
            <w:tcMar>
              <w:top w:w="60" w:type="dxa"/>
              <w:left w:w="60" w:type="dxa"/>
              <w:bottom w:w="60" w:type="dxa"/>
              <w:right w:w="60" w:type="dxa"/>
            </w:tcMar>
          </w:tcPr>
          <w:p w:rsidR="00D44116" w:rsidRPr="00515AA2" w:rsidRDefault="00D44116" w:rsidP="00AB1AE7">
            <w:pPr>
              <w:pStyle w:val="Tekstpodstawowy21"/>
              <w:snapToGrid w:val="0"/>
              <w:ind w:left="-2880" w:hanging="363"/>
              <w:jc w:val="right"/>
              <w:rPr>
                <w:bCs w:val="0"/>
              </w:rPr>
            </w:pPr>
            <w:r>
              <w:rPr>
                <w:bCs w:val="0"/>
              </w:rPr>
              <w:t>14.686,20</w:t>
            </w:r>
          </w:p>
          <w:p w:rsidR="00D44116" w:rsidRPr="00515AA2" w:rsidRDefault="00D44116" w:rsidP="00AB1AE7">
            <w:pPr>
              <w:pStyle w:val="Tekstpodstawowy21"/>
              <w:ind w:left="-2880" w:hanging="363"/>
              <w:jc w:val="right"/>
              <w:rPr>
                <w:bCs w:val="0"/>
              </w:rPr>
            </w:pPr>
          </w:p>
        </w:tc>
        <w:tc>
          <w:tcPr>
            <w:tcW w:w="825" w:type="dxa"/>
            <w:gridSpan w:val="2"/>
            <w:tcMar>
              <w:top w:w="60" w:type="dxa"/>
              <w:left w:w="60" w:type="dxa"/>
              <w:bottom w:w="60" w:type="dxa"/>
              <w:right w:w="60" w:type="dxa"/>
            </w:tcMar>
          </w:tcPr>
          <w:p w:rsidR="00D44116" w:rsidRPr="00515AA2" w:rsidRDefault="00D44116" w:rsidP="00AB1AE7">
            <w:pPr>
              <w:pStyle w:val="Zawartotabeli"/>
              <w:snapToGrid w:val="0"/>
              <w:jc w:val="right"/>
              <w:rPr>
                <w:b w:val="0"/>
                <w:bCs w:val="0"/>
                <w:sz w:val="24"/>
                <w:szCs w:val="24"/>
                <w:u w:val="none"/>
                <w:lang w:eastAsia="ar-SA"/>
              </w:rPr>
            </w:pPr>
            <w:r w:rsidRPr="00515AA2">
              <w:rPr>
                <w:b w:val="0"/>
                <w:bCs w:val="0"/>
                <w:sz w:val="24"/>
                <w:szCs w:val="24"/>
                <w:u w:val="none"/>
                <w:lang w:eastAsia="ar-SA"/>
              </w:rPr>
              <w:t>(4360)</w:t>
            </w:r>
          </w:p>
        </w:tc>
      </w:tr>
      <w:tr w:rsidR="00D44116" w:rsidRPr="00515AA2" w:rsidTr="00AB1AE7">
        <w:trPr>
          <w:gridAfter w:val="3"/>
          <w:wAfter w:w="130" w:type="dxa"/>
          <w:trHeight w:val="461"/>
        </w:trPr>
        <w:tc>
          <w:tcPr>
            <w:tcW w:w="6734" w:type="dxa"/>
          </w:tcPr>
          <w:p w:rsidR="00D44116" w:rsidRPr="00515AA2" w:rsidRDefault="00D44116" w:rsidP="00AB1AE7">
            <w:pPr>
              <w:pStyle w:val="western1"/>
              <w:snapToGrid w:val="0"/>
              <w:rPr>
                <w:b w:val="0"/>
                <w:bCs w:val="0"/>
                <w:color w:val="auto"/>
                <w:sz w:val="24"/>
                <w:szCs w:val="24"/>
                <w:u w:val="none"/>
                <w:lang w:eastAsia="ar-SA"/>
              </w:rPr>
            </w:pPr>
            <w:r>
              <w:rPr>
                <w:b w:val="0"/>
                <w:bCs w:val="0"/>
                <w:color w:val="auto"/>
                <w:sz w:val="24"/>
                <w:szCs w:val="24"/>
                <w:u w:val="none"/>
                <w:lang w:eastAsia="ar-SA"/>
              </w:rPr>
              <w:t>11. za szkolenie BHP pracowników publicznych, za usługi konsultingowe wykonane Program Rozwoju Gmin</w:t>
            </w:r>
          </w:p>
        </w:tc>
        <w:tc>
          <w:tcPr>
            <w:tcW w:w="1680" w:type="dxa"/>
            <w:gridSpan w:val="3"/>
            <w:tcMar>
              <w:top w:w="60" w:type="dxa"/>
              <w:left w:w="60" w:type="dxa"/>
              <w:bottom w:w="60" w:type="dxa"/>
              <w:right w:w="60" w:type="dxa"/>
            </w:tcMar>
          </w:tcPr>
          <w:p w:rsidR="00D44116" w:rsidRDefault="00D44116" w:rsidP="00AB1AE7">
            <w:pPr>
              <w:pStyle w:val="Tekstpodstawowy21"/>
              <w:snapToGrid w:val="0"/>
              <w:ind w:left="-2880" w:hanging="363"/>
              <w:jc w:val="right"/>
              <w:rPr>
                <w:bCs w:val="0"/>
              </w:rPr>
            </w:pPr>
          </w:p>
          <w:p w:rsidR="00D44116" w:rsidRDefault="00D44116" w:rsidP="00AB1AE7">
            <w:pPr>
              <w:pStyle w:val="Tekstpodstawowy21"/>
              <w:snapToGrid w:val="0"/>
              <w:ind w:left="-2880" w:hanging="363"/>
              <w:jc w:val="right"/>
              <w:rPr>
                <w:bCs w:val="0"/>
              </w:rPr>
            </w:pPr>
            <w:r>
              <w:rPr>
                <w:bCs w:val="0"/>
              </w:rPr>
              <w:t>4.365,00</w:t>
            </w:r>
          </w:p>
        </w:tc>
        <w:tc>
          <w:tcPr>
            <w:tcW w:w="825" w:type="dxa"/>
            <w:gridSpan w:val="2"/>
            <w:tcMar>
              <w:top w:w="60" w:type="dxa"/>
              <w:left w:w="60" w:type="dxa"/>
              <w:bottom w:w="60" w:type="dxa"/>
              <w:right w:w="60" w:type="dxa"/>
            </w:tcMar>
          </w:tcPr>
          <w:p w:rsidR="00D44116" w:rsidRDefault="00D44116" w:rsidP="00AB1AE7">
            <w:pPr>
              <w:pStyle w:val="Zawartotabeli"/>
              <w:snapToGrid w:val="0"/>
              <w:jc w:val="right"/>
              <w:rPr>
                <w:b w:val="0"/>
                <w:bCs w:val="0"/>
                <w:sz w:val="24"/>
                <w:szCs w:val="24"/>
                <w:u w:val="none"/>
                <w:lang w:eastAsia="ar-SA"/>
              </w:rPr>
            </w:pPr>
          </w:p>
          <w:p w:rsidR="00D44116" w:rsidRPr="00515AA2" w:rsidRDefault="00D44116" w:rsidP="00AB1AE7">
            <w:pPr>
              <w:pStyle w:val="Zawartotabeli"/>
              <w:snapToGrid w:val="0"/>
              <w:jc w:val="right"/>
              <w:rPr>
                <w:b w:val="0"/>
                <w:bCs w:val="0"/>
                <w:sz w:val="24"/>
                <w:szCs w:val="24"/>
                <w:u w:val="none"/>
                <w:lang w:eastAsia="ar-SA"/>
              </w:rPr>
            </w:pPr>
            <w:r>
              <w:rPr>
                <w:b w:val="0"/>
                <w:bCs w:val="0"/>
                <w:sz w:val="24"/>
                <w:szCs w:val="24"/>
                <w:u w:val="none"/>
                <w:lang w:eastAsia="ar-SA"/>
              </w:rPr>
              <w:t>(4300)</w:t>
            </w:r>
          </w:p>
        </w:tc>
      </w:tr>
      <w:tr w:rsidR="00D44116" w:rsidRPr="008A59FE" w:rsidTr="00AB1AE7">
        <w:trPr>
          <w:gridAfter w:val="3"/>
          <w:wAfter w:w="130" w:type="dxa"/>
          <w:trHeight w:val="239"/>
        </w:trPr>
        <w:tc>
          <w:tcPr>
            <w:tcW w:w="6734" w:type="dxa"/>
          </w:tcPr>
          <w:p w:rsidR="00D44116" w:rsidRPr="008A59FE" w:rsidRDefault="00D44116" w:rsidP="00AB1AE7">
            <w:pPr>
              <w:pStyle w:val="western1"/>
              <w:snapToGrid w:val="0"/>
              <w:rPr>
                <w:b w:val="0"/>
                <w:bCs w:val="0"/>
                <w:color w:val="FF0000"/>
                <w:sz w:val="24"/>
                <w:szCs w:val="24"/>
                <w:u w:val="none"/>
                <w:lang w:eastAsia="ar-SA"/>
              </w:rPr>
            </w:pPr>
          </w:p>
        </w:tc>
        <w:tc>
          <w:tcPr>
            <w:tcW w:w="1680" w:type="dxa"/>
            <w:gridSpan w:val="3"/>
            <w:tcMar>
              <w:top w:w="60" w:type="dxa"/>
              <w:left w:w="60" w:type="dxa"/>
              <w:bottom w:w="60" w:type="dxa"/>
              <w:right w:w="60" w:type="dxa"/>
            </w:tcMar>
          </w:tcPr>
          <w:p w:rsidR="00D44116" w:rsidRPr="008A59FE" w:rsidRDefault="00D44116" w:rsidP="00AB1AE7">
            <w:pPr>
              <w:pStyle w:val="Tekstpodstawowy21"/>
              <w:snapToGrid w:val="0"/>
              <w:ind w:left="-2880" w:hanging="363"/>
              <w:jc w:val="right"/>
              <w:rPr>
                <w:bCs w:val="0"/>
                <w:color w:val="FF0000"/>
              </w:rPr>
            </w:pPr>
          </w:p>
        </w:tc>
        <w:tc>
          <w:tcPr>
            <w:tcW w:w="825" w:type="dxa"/>
            <w:gridSpan w:val="2"/>
            <w:tcMar>
              <w:top w:w="60" w:type="dxa"/>
              <w:left w:w="60" w:type="dxa"/>
              <w:bottom w:w="60" w:type="dxa"/>
              <w:right w:w="60" w:type="dxa"/>
            </w:tcMar>
          </w:tcPr>
          <w:p w:rsidR="00D44116" w:rsidRPr="008A59FE" w:rsidRDefault="00D44116" w:rsidP="00AB1AE7">
            <w:pPr>
              <w:pStyle w:val="Zawartotabeli"/>
              <w:snapToGrid w:val="0"/>
              <w:jc w:val="right"/>
              <w:rPr>
                <w:b w:val="0"/>
                <w:bCs w:val="0"/>
                <w:color w:val="FF0000"/>
                <w:sz w:val="24"/>
                <w:szCs w:val="24"/>
                <w:u w:val="none"/>
                <w:lang w:eastAsia="ar-SA"/>
              </w:rPr>
            </w:pPr>
          </w:p>
        </w:tc>
      </w:tr>
    </w:tbl>
    <w:p w:rsidR="00D44116" w:rsidRPr="00515AA2" w:rsidRDefault="00D44116" w:rsidP="00D44116">
      <w:pPr>
        <w:pStyle w:val="Standard"/>
        <w:tabs>
          <w:tab w:val="decimal" w:pos="8787"/>
        </w:tabs>
        <w:rPr>
          <w:b/>
          <w:bCs/>
          <w:sz w:val="28"/>
          <w:szCs w:val="28"/>
        </w:rPr>
      </w:pPr>
      <w:r w:rsidRPr="00515AA2">
        <w:rPr>
          <w:b/>
          <w:bCs/>
          <w:sz w:val="28"/>
          <w:szCs w:val="28"/>
          <w:u w:val="single"/>
        </w:rPr>
        <w:t>Dział 751</w:t>
      </w:r>
      <w:r w:rsidRPr="00515AA2">
        <w:rPr>
          <w:b/>
          <w:bCs/>
          <w:sz w:val="28"/>
          <w:szCs w:val="28"/>
        </w:rPr>
        <w:t xml:space="preserve">                                                                                               </w:t>
      </w:r>
      <w:r>
        <w:rPr>
          <w:b/>
          <w:bCs/>
          <w:sz w:val="28"/>
          <w:szCs w:val="28"/>
        </w:rPr>
        <w:t>7.803,99</w:t>
      </w:r>
    </w:p>
    <w:p w:rsidR="00D44116" w:rsidRPr="008A59FE" w:rsidRDefault="00D44116" w:rsidP="00D44116">
      <w:pPr>
        <w:pStyle w:val="Standard"/>
        <w:rPr>
          <w:b/>
          <w:bCs/>
          <w:color w:val="FF0000"/>
          <w:sz w:val="28"/>
          <w:szCs w:val="28"/>
        </w:rPr>
      </w:pPr>
    </w:p>
    <w:tbl>
      <w:tblPr>
        <w:tblW w:w="0" w:type="auto"/>
        <w:tblLayout w:type="fixed"/>
        <w:tblCellMar>
          <w:left w:w="0" w:type="dxa"/>
          <w:right w:w="0" w:type="dxa"/>
        </w:tblCellMar>
        <w:tblLook w:val="0000" w:firstRow="0" w:lastRow="0" w:firstColumn="0" w:lastColumn="0" w:noHBand="0" w:noVBand="0"/>
      </w:tblPr>
      <w:tblGrid>
        <w:gridCol w:w="9406"/>
      </w:tblGrid>
      <w:tr w:rsidR="00D44116" w:rsidRPr="008A59FE" w:rsidTr="00AB1AE7">
        <w:tc>
          <w:tcPr>
            <w:tcW w:w="9406" w:type="dxa"/>
          </w:tcPr>
          <w:p w:rsidR="00D44116" w:rsidRPr="00515AA2" w:rsidRDefault="00D44116" w:rsidP="00AB1AE7">
            <w:pPr>
              <w:pStyle w:val="Standard"/>
              <w:snapToGrid w:val="0"/>
              <w:rPr>
                <w:b/>
                <w:bCs/>
                <w:sz w:val="24"/>
                <w:szCs w:val="24"/>
              </w:rPr>
            </w:pPr>
            <w:r w:rsidRPr="00515AA2">
              <w:rPr>
                <w:b/>
                <w:bCs/>
                <w:sz w:val="24"/>
                <w:szCs w:val="24"/>
              </w:rPr>
              <w:t>URZĘDY NACZELNYCH ORGANÓW WŁADZY PAŃSTWOWEJ, KONTROLI I OCHRONY PRAWA ORAZ SĄDOWNICTWA</w:t>
            </w:r>
          </w:p>
          <w:p w:rsidR="00D44116" w:rsidRPr="008A59FE" w:rsidRDefault="00D44116" w:rsidP="00AB1AE7">
            <w:pPr>
              <w:pStyle w:val="Standard"/>
              <w:rPr>
                <w:bCs/>
                <w:color w:val="FF0000"/>
                <w:sz w:val="24"/>
                <w:szCs w:val="24"/>
              </w:rPr>
            </w:pPr>
            <w:r w:rsidRPr="00515AA2">
              <w:rPr>
                <w:bCs/>
                <w:sz w:val="24"/>
                <w:szCs w:val="24"/>
              </w:rPr>
              <w:t xml:space="preserve">Wykonanie w  stosunku do planu – </w:t>
            </w:r>
            <w:r>
              <w:rPr>
                <w:bCs/>
                <w:sz w:val="24"/>
                <w:szCs w:val="24"/>
              </w:rPr>
              <w:t>93,67</w:t>
            </w:r>
            <w:r w:rsidRPr="00515AA2">
              <w:rPr>
                <w:bCs/>
                <w:sz w:val="24"/>
                <w:szCs w:val="24"/>
              </w:rPr>
              <w:t>%</w:t>
            </w:r>
          </w:p>
        </w:tc>
      </w:tr>
      <w:tr w:rsidR="00D44116" w:rsidRPr="008A59FE" w:rsidTr="00AB1AE7">
        <w:tc>
          <w:tcPr>
            <w:tcW w:w="9406" w:type="dxa"/>
          </w:tcPr>
          <w:p w:rsidR="00D44116" w:rsidRPr="008A59FE" w:rsidRDefault="00D44116" w:rsidP="00AB1AE7">
            <w:pPr>
              <w:pStyle w:val="Standard"/>
              <w:tabs>
                <w:tab w:val="center" w:pos="916"/>
                <w:tab w:val="right" w:pos="1832"/>
              </w:tabs>
              <w:rPr>
                <w:b/>
                <w:color w:val="FF0000"/>
                <w:sz w:val="24"/>
                <w:szCs w:val="24"/>
                <w:u w:val="single"/>
              </w:rPr>
            </w:pPr>
          </w:p>
        </w:tc>
      </w:tr>
    </w:tbl>
    <w:p w:rsidR="00D44116" w:rsidRPr="00515AA2" w:rsidRDefault="00D44116" w:rsidP="00D44116">
      <w:pPr>
        <w:pStyle w:val="Standard"/>
        <w:rPr>
          <w:sz w:val="24"/>
          <w:szCs w:val="24"/>
        </w:rPr>
      </w:pPr>
      <w:r w:rsidRPr="00515AA2">
        <w:rPr>
          <w:b/>
          <w:sz w:val="24"/>
          <w:szCs w:val="24"/>
        </w:rPr>
        <w:t xml:space="preserve">Rozdział 75101- </w:t>
      </w:r>
      <w:r w:rsidRPr="00515AA2">
        <w:rPr>
          <w:sz w:val="24"/>
          <w:szCs w:val="24"/>
        </w:rPr>
        <w:t xml:space="preserve"> Urzędy naczelnych organów władzy państwowej, kontroli i ochrony prawa </w:t>
      </w:r>
    </w:p>
    <w:p w:rsidR="00D44116" w:rsidRPr="00515AA2" w:rsidRDefault="00D44116" w:rsidP="00D44116">
      <w:pPr>
        <w:pStyle w:val="Standard"/>
        <w:rPr>
          <w:sz w:val="24"/>
          <w:szCs w:val="24"/>
        </w:rPr>
      </w:pPr>
      <w:r w:rsidRPr="00515AA2">
        <w:rPr>
          <w:sz w:val="24"/>
          <w:szCs w:val="24"/>
        </w:rPr>
        <w:t xml:space="preserve">– 93,67% - </w:t>
      </w:r>
      <w:r w:rsidRPr="00515AA2">
        <w:rPr>
          <w:b/>
          <w:sz w:val="24"/>
          <w:szCs w:val="24"/>
        </w:rPr>
        <w:t>7.803,99</w:t>
      </w:r>
      <w:r w:rsidRPr="00515AA2">
        <w:rPr>
          <w:sz w:val="24"/>
          <w:szCs w:val="24"/>
        </w:rPr>
        <w:tab/>
      </w:r>
      <w:r w:rsidRPr="00515AA2">
        <w:rPr>
          <w:sz w:val="24"/>
          <w:szCs w:val="24"/>
        </w:rPr>
        <w:tab/>
      </w:r>
      <w:r w:rsidRPr="00515AA2">
        <w:rPr>
          <w:sz w:val="24"/>
          <w:szCs w:val="24"/>
        </w:rPr>
        <w:tab/>
      </w:r>
      <w:r w:rsidRPr="00515AA2">
        <w:rPr>
          <w:sz w:val="24"/>
          <w:szCs w:val="24"/>
        </w:rPr>
        <w:tab/>
      </w:r>
      <w:r w:rsidRPr="00515AA2">
        <w:rPr>
          <w:sz w:val="24"/>
          <w:szCs w:val="24"/>
        </w:rPr>
        <w:tab/>
      </w:r>
      <w:r w:rsidRPr="00515AA2">
        <w:rPr>
          <w:sz w:val="24"/>
          <w:szCs w:val="24"/>
        </w:rPr>
        <w:tab/>
      </w:r>
      <w:r w:rsidRPr="00515AA2">
        <w:rPr>
          <w:sz w:val="24"/>
          <w:szCs w:val="24"/>
        </w:rPr>
        <w:tab/>
        <w:t>(wydatki bieżące).</w:t>
      </w:r>
    </w:p>
    <w:p w:rsidR="00D44116" w:rsidRPr="008A59FE" w:rsidRDefault="00D44116" w:rsidP="00D44116">
      <w:pPr>
        <w:pStyle w:val="Standard"/>
        <w:rPr>
          <w:color w:val="FF0000"/>
          <w:sz w:val="24"/>
          <w:szCs w:val="24"/>
        </w:rPr>
      </w:pPr>
    </w:p>
    <w:p w:rsidR="00D44116" w:rsidRPr="003E47E6" w:rsidRDefault="00D44116" w:rsidP="00D44116">
      <w:pPr>
        <w:pStyle w:val="Tekstpodstawowy21"/>
        <w:snapToGrid w:val="0"/>
        <w:rPr>
          <w:bCs w:val="0"/>
        </w:rPr>
      </w:pPr>
      <w:r w:rsidRPr="003E47E6">
        <w:rPr>
          <w:bCs w:val="0"/>
        </w:rPr>
        <w:t>Płace i pochodne od płac – 717,30 – 99,90%</w:t>
      </w:r>
    </w:p>
    <w:p w:rsidR="00D44116" w:rsidRPr="003E47E6" w:rsidRDefault="00D44116" w:rsidP="00D44116">
      <w:pPr>
        <w:pStyle w:val="Tekstpodstawowy21"/>
        <w:rPr>
          <w:bCs w:val="0"/>
        </w:rPr>
      </w:pPr>
      <w:r w:rsidRPr="003E47E6">
        <w:rPr>
          <w:bCs w:val="0"/>
        </w:rPr>
        <w:t>Wydatki rzeczowe bieżące – 7.086,69 – 93,09%</w:t>
      </w:r>
    </w:p>
    <w:p w:rsidR="00D44116" w:rsidRPr="003E47E6" w:rsidRDefault="00D44116" w:rsidP="00D44116">
      <w:pPr>
        <w:pStyle w:val="Standard"/>
        <w:rPr>
          <w:sz w:val="24"/>
          <w:szCs w:val="24"/>
        </w:rPr>
      </w:pPr>
      <w:r w:rsidRPr="003E47E6">
        <w:rPr>
          <w:sz w:val="24"/>
          <w:szCs w:val="24"/>
        </w:rPr>
        <w:t>- aktualizacja rejestrów wyborców  - płace, zakup art. biurowych oraz zakup urn wyborczych.</w:t>
      </w:r>
    </w:p>
    <w:p w:rsidR="00D44116" w:rsidRPr="003E47E6" w:rsidRDefault="00D44116" w:rsidP="00D44116">
      <w:pPr>
        <w:pStyle w:val="Standard"/>
        <w:rPr>
          <w:sz w:val="24"/>
          <w:szCs w:val="24"/>
        </w:rPr>
      </w:pPr>
      <w:r w:rsidRPr="003E47E6">
        <w:rPr>
          <w:sz w:val="24"/>
          <w:szCs w:val="24"/>
        </w:rPr>
        <w:t xml:space="preserve"> W w/w dziale wydatki są  finansowane z dotacji celowej otrzymanej z budżetu państwa na </w:t>
      </w:r>
    </w:p>
    <w:p w:rsidR="00D44116" w:rsidRPr="003E47E6" w:rsidRDefault="00D44116" w:rsidP="00D44116">
      <w:pPr>
        <w:pStyle w:val="western"/>
        <w:widowControl w:val="0"/>
        <w:autoSpaceDE w:val="0"/>
        <w:spacing w:before="0" w:beforeAutospacing="0" w:after="0"/>
      </w:pPr>
      <w:r w:rsidRPr="003E47E6">
        <w:t xml:space="preserve"> realizację zadań  bieżących z zakresu administracji rządowej oraz innych zadań zleconych </w:t>
      </w:r>
    </w:p>
    <w:p w:rsidR="00D44116" w:rsidRPr="003E47E6" w:rsidRDefault="00D44116" w:rsidP="00D44116">
      <w:pPr>
        <w:pStyle w:val="western"/>
        <w:widowControl w:val="0"/>
        <w:autoSpaceDE w:val="0"/>
        <w:spacing w:before="0" w:beforeAutospacing="0" w:after="0"/>
      </w:pPr>
      <w:r w:rsidRPr="003E47E6">
        <w:t xml:space="preserve"> gminie ( związkom gmin</w:t>
      </w:r>
      <w:r w:rsidR="008E3963" w:rsidRPr="0085431D">
        <w:rPr>
          <w:sz w:val="22"/>
          <w:szCs w:val="22"/>
        </w:rPr>
        <w:t>, związkom powiatowo-gminnym</w:t>
      </w:r>
      <w:r w:rsidRPr="003E47E6">
        <w:t xml:space="preserve"> ) ustawami.</w:t>
      </w:r>
    </w:p>
    <w:p w:rsidR="00D44116" w:rsidRPr="008A59FE" w:rsidRDefault="00D44116" w:rsidP="00D44116">
      <w:pPr>
        <w:pStyle w:val="Standard"/>
        <w:tabs>
          <w:tab w:val="left" w:pos="7654"/>
        </w:tabs>
        <w:rPr>
          <w:b/>
          <w:color w:val="FF0000"/>
          <w:sz w:val="24"/>
          <w:szCs w:val="24"/>
        </w:rPr>
      </w:pPr>
    </w:p>
    <w:p w:rsidR="00D44116" w:rsidRPr="008A59FE" w:rsidRDefault="00D44116" w:rsidP="00D44116">
      <w:pPr>
        <w:pStyle w:val="Tekstpodstawowy21"/>
        <w:rPr>
          <w:bCs w:val="0"/>
          <w:color w:val="FF0000"/>
        </w:rPr>
      </w:pPr>
    </w:p>
    <w:p w:rsidR="00D44116" w:rsidRPr="00515AA2" w:rsidRDefault="00D44116" w:rsidP="00D44116">
      <w:pPr>
        <w:pStyle w:val="Standard"/>
        <w:tabs>
          <w:tab w:val="decimal" w:pos="8787"/>
        </w:tabs>
        <w:rPr>
          <w:b/>
          <w:bCs/>
          <w:sz w:val="28"/>
          <w:szCs w:val="28"/>
          <w:u w:val="single"/>
        </w:rPr>
      </w:pPr>
      <w:r w:rsidRPr="00515AA2">
        <w:rPr>
          <w:b/>
          <w:bCs/>
          <w:sz w:val="28"/>
          <w:szCs w:val="28"/>
          <w:u w:val="single"/>
        </w:rPr>
        <w:t>Dział 754</w:t>
      </w:r>
      <w:r w:rsidRPr="00515AA2">
        <w:rPr>
          <w:b/>
          <w:bCs/>
          <w:sz w:val="28"/>
          <w:szCs w:val="28"/>
        </w:rPr>
        <w:t xml:space="preserve"> </w:t>
      </w:r>
      <w:r w:rsidRPr="00515AA2">
        <w:rPr>
          <w:b/>
          <w:bCs/>
          <w:sz w:val="28"/>
          <w:szCs w:val="28"/>
        </w:rPr>
        <w:tab/>
      </w:r>
      <w:r>
        <w:rPr>
          <w:b/>
          <w:bCs/>
          <w:sz w:val="28"/>
          <w:szCs w:val="28"/>
        </w:rPr>
        <w:t>291.698,43</w:t>
      </w:r>
    </w:p>
    <w:tbl>
      <w:tblPr>
        <w:tblW w:w="9610" w:type="dxa"/>
        <w:tblInd w:w="186" w:type="dxa"/>
        <w:tblLayout w:type="fixed"/>
        <w:tblCellMar>
          <w:left w:w="0" w:type="dxa"/>
          <w:right w:w="0" w:type="dxa"/>
        </w:tblCellMar>
        <w:tblLook w:val="0000" w:firstRow="0" w:lastRow="0" w:firstColumn="0" w:lastColumn="0" w:noHBand="0" w:noVBand="0"/>
      </w:tblPr>
      <w:tblGrid>
        <w:gridCol w:w="98"/>
        <w:gridCol w:w="233"/>
        <w:gridCol w:w="1906"/>
        <w:gridCol w:w="1201"/>
        <w:gridCol w:w="1202"/>
        <w:gridCol w:w="2120"/>
        <w:gridCol w:w="1418"/>
        <w:gridCol w:w="708"/>
        <w:gridCol w:w="310"/>
        <w:gridCol w:w="414"/>
      </w:tblGrid>
      <w:tr w:rsidR="00D44116" w:rsidRPr="008A59FE" w:rsidTr="00AB1AE7">
        <w:tc>
          <w:tcPr>
            <w:tcW w:w="98" w:type="dxa"/>
          </w:tcPr>
          <w:p w:rsidR="00D44116" w:rsidRDefault="00D44116" w:rsidP="00AB1AE7">
            <w:pPr>
              <w:pStyle w:val="Nagwektabeli"/>
              <w:snapToGrid w:val="0"/>
              <w:rPr>
                <w:color w:val="FF0000"/>
              </w:rPr>
            </w:pPr>
          </w:p>
          <w:p w:rsidR="00D44116" w:rsidRPr="008A59FE" w:rsidRDefault="00D44116" w:rsidP="00AB1AE7">
            <w:pPr>
              <w:pStyle w:val="Nagwektabeli"/>
              <w:snapToGrid w:val="0"/>
              <w:rPr>
                <w:color w:val="FF0000"/>
              </w:rPr>
            </w:pPr>
          </w:p>
        </w:tc>
        <w:tc>
          <w:tcPr>
            <w:tcW w:w="9512" w:type="dxa"/>
            <w:gridSpan w:val="9"/>
          </w:tcPr>
          <w:p w:rsidR="00D44116" w:rsidRPr="008C7595" w:rsidRDefault="00D44116" w:rsidP="00AB1AE7">
            <w:pPr>
              <w:pStyle w:val="Tytu5"/>
              <w:tabs>
                <w:tab w:val="left" w:pos="708"/>
              </w:tabs>
              <w:snapToGrid w:val="0"/>
              <w:spacing w:line="240" w:lineRule="auto"/>
              <w:ind w:left="0" w:firstLine="0"/>
              <w:rPr>
                <w:sz w:val="24"/>
                <w:szCs w:val="24"/>
              </w:rPr>
            </w:pPr>
          </w:p>
          <w:p w:rsidR="00D44116" w:rsidRPr="008C7595" w:rsidRDefault="00D44116" w:rsidP="00AB1AE7">
            <w:pPr>
              <w:pStyle w:val="Tytu5"/>
              <w:tabs>
                <w:tab w:val="left" w:pos="708"/>
              </w:tabs>
              <w:snapToGrid w:val="0"/>
              <w:spacing w:line="240" w:lineRule="auto"/>
              <w:ind w:left="0" w:firstLine="0"/>
              <w:rPr>
                <w:sz w:val="24"/>
                <w:szCs w:val="24"/>
              </w:rPr>
            </w:pPr>
            <w:r w:rsidRPr="008C7595">
              <w:rPr>
                <w:sz w:val="24"/>
                <w:szCs w:val="24"/>
              </w:rPr>
              <w:t>BEZPIECZEŃSTWO PUBLICZNE I OCHRONA PRZECIWPOŻAROWA</w:t>
            </w:r>
          </w:p>
          <w:p w:rsidR="00D44116" w:rsidRPr="008C7595" w:rsidRDefault="00D44116" w:rsidP="00AB1AE7">
            <w:pPr>
              <w:pStyle w:val="Standard"/>
              <w:rPr>
                <w:sz w:val="24"/>
                <w:szCs w:val="24"/>
              </w:rPr>
            </w:pPr>
            <w:r w:rsidRPr="008C7595">
              <w:rPr>
                <w:sz w:val="24"/>
                <w:szCs w:val="24"/>
              </w:rPr>
              <w:t xml:space="preserve">wykonanie w stosunku do planu – </w:t>
            </w:r>
            <w:r>
              <w:rPr>
                <w:sz w:val="24"/>
                <w:szCs w:val="24"/>
              </w:rPr>
              <w:t>96,20</w:t>
            </w:r>
            <w:r w:rsidRPr="008C7595">
              <w:rPr>
                <w:sz w:val="24"/>
                <w:szCs w:val="24"/>
              </w:rPr>
              <w:t>%</w:t>
            </w:r>
          </w:p>
          <w:p w:rsidR="00D44116" w:rsidRPr="008A59FE" w:rsidRDefault="00D44116" w:rsidP="00AB1AE7">
            <w:pPr>
              <w:pStyle w:val="Standard"/>
              <w:rPr>
                <w:color w:val="FF0000"/>
                <w:sz w:val="24"/>
                <w:szCs w:val="24"/>
              </w:rPr>
            </w:pPr>
          </w:p>
        </w:tc>
      </w:tr>
      <w:tr w:rsidR="00D44116" w:rsidRPr="008A59FE" w:rsidTr="00AB1AE7">
        <w:trPr>
          <w:trHeight w:val="682"/>
        </w:trPr>
        <w:tc>
          <w:tcPr>
            <w:tcW w:w="9196" w:type="dxa"/>
            <w:gridSpan w:val="9"/>
            <w:tcMar>
              <w:top w:w="55" w:type="dxa"/>
              <w:left w:w="55" w:type="dxa"/>
              <w:bottom w:w="55" w:type="dxa"/>
              <w:right w:w="55" w:type="dxa"/>
            </w:tcMar>
          </w:tcPr>
          <w:p w:rsidR="00D44116" w:rsidRPr="008A59FE" w:rsidRDefault="00D44116" w:rsidP="008E3963">
            <w:pPr>
              <w:pStyle w:val="Zawartotabeli"/>
              <w:snapToGrid w:val="0"/>
              <w:rPr>
                <w:b w:val="0"/>
                <w:bCs w:val="0"/>
                <w:color w:val="FF0000"/>
                <w:sz w:val="24"/>
                <w:szCs w:val="24"/>
                <w:u w:val="none"/>
              </w:rPr>
            </w:pPr>
            <w:r w:rsidRPr="008C7595">
              <w:rPr>
                <w:bCs w:val="0"/>
                <w:sz w:val="24"/>
                <w:szCs w:val="24"/>
              </w:rPr>
              <w:t>Komendy powiatowe policji</w:t>
            </w:r>
            <w:r w:rsidRPr="008A59FE">
              <w:rPr>
                <w:bCs w:val="0"/>
                <w:color w:val="FF0000"/>
                <w:sz w:val="24"/>
                <w:szCs w:val="24"/>
                <w:u w:val="none"/>
              </w:rPr>
              <w:t xml:space="preserve"> </w:t>
            </w:r>
            <w:r w:rsidRPr="008C7595">
              <w:rPr>
                <w:b w:val="0"/>
                <w:bCs w:val="0"/>
                <w:sz w:val="24"/>
                <w:szCs w:val="24"/>
                <w:u w:val="none"/>
              </w:rPr>
              <w:t xml:space="preserve">– wykonanie – </w:t>
            </w:r>
            <w:r w:rsidRPr="008C7595">
              <w:rPr>
                <w:b w:val="0"/>
                <w:sz w:val="24"/>
                <w:szCs w:val="24"/>
                <w:u w:val="none"/>
              </w:rPr>
              <w:t>100,00%</w:t>
            </w:r>
            <w:r w:rsidRPr="008C7595">
              <w:rPr>
                <w:sz w:val="24"/>
                <w:szCs w:val="24"/>
                <w:u w:val="none"/>
              </w:rPr>
              <w:t xml:space="preserve"> - 5.000,</w:t>
            </w:r>
            <w:r w:rsidRPr="003E47E6">
              <w:rPr>
                <w:sz w:val="24"/>
                <w:szCs w:val="24"/>
                <w:u w:val="none"/>
              </w:rPr>
              <w:t xml:space="preserve">00 </w:t>
            </w:r>
            <w:r w:rsidRPr="003E47E6">
              <w:rPr>
                <w:b w:val="0"/>
                <w:bCs w:val="0"/>
                <w:sz w:val="24"/>
                <w:szCs w:val="24"/>
                <w:u w:val="none"/>
              </w:rPr>
              <w:t>(wydatki majątkowe).</w:t>
            </w:r>
          </w:p>
        </w:tc>
        <w:tc>
          <w:tcPr>
            <w:tcW w:w="414" w:type="dxa"/>
            <w:tcMar>
              <w:top w:w="55" w:type="dxa"/>
              <w:left w:w="55" w:type="dxa"/>
              <w:bottom w:w="55" w:type="dxa"/>
              <w:right w:w="55" w:type="dxa"/>
            </w:tcMar>
          </w:tcPr>
          <w:p w:rsidR="00D44116" w:rsidRPr="008A59FE" w:rsidRDefault="00D44116" w:rsidP="00AB1AE7">
            <w:pPr>
              <w:snapToGrid w:val="0"/>
              <w:rPr>
                <w:color w:val="FF0000"/>
              </w:rPr>
            </w:pPr>
          </w:p>
        </w:tc>
      </w:tr>
      <w:tr w:rsidR="00D44116" w:rsidRPr="003E47E6" w:rsidTr="00AB1AE7">
        <w:trPr>
          <w:trHeight w:val="275"/>
        </w:trPr>
        <w:tc>
          <w:tcPr>
            <w:tcW w:w="8886" w:type="dxa"/>
            <w:gridSpan w:val="8"/>
          </w:tcPr>
          <w:p w:rsidR="00D44116" w:rsidRPr="003E47E6" w:rsidRDefault="00D44116" w:rsidP="00AB1AE7">
            <w:pPr>
              <w:pStyle w:val="Zawartotabeli"/>
              <w:tabs>
                <w:tab w:val="left" w:pos="720"/>
              </w:tabs>
              <w:suppressAutoHyphens/>
              <w:autoSpaceDN/>
              <w:adjustRightInd/>
              <w:snapToGrid w:val="0"/>
              <w:rPr>
                <w:b w:val="0"/>
                <w:bCs w:val="0"/>
                <w:sz w:val="24"/>
                <w:szCs w:val="24"/>
                <w:u w:val="none"/>
              </w:rPr>
            </w:pPr>
            <w:r w:rsidRPr="003E47E6">
              <w:rPr>
                <w:b w:val="0"/>
                <w:sz w:val="24"/>
                <w:szCs w:val="24"/>
                <w:u w:val="none"/>
              </w:rPr>
              <w:t>Wpłaty od jednostek na państwowy fundusz celowy na finansowanie lub dofinansowanie zadań inwestycyjnych – Zakup komputera wraz z oprogramowaniem dla Policji w Gołańczy – wykonanie  5.000,00</w:t>
            </w:r>
            <w:r w:rsidR="008E3963">
              <w:rPr>
                <w:b w:val="0"/>
                <w:sz w:val="24"/>
                <w:szCs w:val="24"/>
                <w:u w:val="none"/>
              </w:rPr>
              <w:t>.</w:t>
            </w:r>
          </w:p>
          <w:p w:rsidR="00D44116" w:rsidRPr="003E47E6" w:rsidRDefault="00D44116" w:rsidP="00AB1AE7">
            <w:pPr>
              <w:pStyle w:val="Zawartotabeli"/>
              <w:jc w:val="right"/>
              <w:rPr>
                <w:b w:val="0"/>
                <w:bCs w:val="0"/>
                <w:sz w:val="24"/>
                <w:szCs w:val="24"/>
                <w:u w:val="none"/>
              </w:rPr>
            </w:pPr>
          </w:p>
        </w:tc>
        <w:tc>
          <w:tcPr>
            <w:tcW w:w="310" w:type="dxa"/>
            <w:tcMar>
              <w:top w:w="55" w:type="dxa"/>
              <w:left w:w="55" w:type="dxa"/>
              <w:bottom w:w="55" w:type="dxa"/>
              <w:right w:w="55" w:type="dxa"/>
            </w:tcMar>
          </w:tcPr>
          <w:p w:rsidR="00D44116" w:rsidRPr="003E47E6" w:rsidRDefault="00D44116" w:rsidP="00AB1AE7">
            <w:pPr>
              <w:pStyle w:val="Zawartotabeli"/>
              <w:jc w:val="right"/>
              <w:rPr>
                <w:b w:val="0"/>
                <w:bCs w:val="0"/>
                <w:sz w:val="24"/>
                <w:szCs w:val="24"/>
                <w:u w:val="none"/>
              </w:rPr>
            </w:pPr>
          </w:p>
        </w:tc>
        <w:tc>
          <w:tcPr>
            <w:tcW w:w="414" w:type="dxa"/>
          </w:tcPr>
          <w:p w:rsidR="00D44116" w:rsidRPr="003E47E6" w:rsidRDefault="00D44116" w:rsidP="00AB1AE7">
            <w:pPr>
              <w:snapToGrid w:val="0"/>
              <w:rPr>
                <w:sz w:val="24"/>
                <w:szCs w:val="24"/>
              </w:rPr>
            </w:pPr>
          </w:p>
        </w:tc>
      </w:tr>
      <w:tr w:rsidR="00D44116" w:rsidRPr="003E47E6" w:rsidTr="00AB1AE7">
        <w:trPr>
          <w:trHeight w:val="407"/>
        </w:trPr>
        <w:tc>
          <w:tcPr>
            <w:tcW w:w="9610" w:type="dxa"/>
            <w:gridSpan w:val="10"/>
            <w:tcMar>
              <w:top w:w="55" w:type="dxa"/>
              <w:left w:w="55" w:type="dxa"/>
              <w:bottom w:w="55" w:type="dxa"/>
              <w:right w:w="55" w:type="dxa"/>
            </w:tcMar>
          </w:tcPr>
          <w:p w:rsidR="00D44116" w:rsidRPr="003E47E6" w:rsidRDefault="00D44116" w:rsidP="00AB1AE7">
            <w:pPr>
              <w:pStyle w:val="Zawartotabeli"/>
              <w:rPr>
                <w:b w:val="0"/>
                <w:bCs w:val="0"/>
                <w:sz w:val="24"/>
                <w:szCs w:val="24"/>
                <w:u w:val="none"/>
              </w:rPr>
            </w:pPr>
            <w:r w:rsidRPr="003E47E6">
              <w:rPr>
                <w:bCs w:val="0"/>
                <w:sz w:val="24"/>
                <w:szCs w:val="24"/>
              </w:rPr>
              <w:t xml:space="preserve">Ochotnicze Straże Pożarne </w:t>
            </w:r>
            <w:r w:rsidRPr="003E47E6">
              <w:rPr>
                <w:b w:val="0"/>
                <w:bCs w:val="0"/>
                <w:sz w:val="24"/>
                <w:szCs w:val="24"/>
                <w:u w:val="none"/>
              </w:rPr>
              <w:t>– wykonanie</w:t>
            </w:r>
            <w:r w:rsidRPr="003E47E6">
              <w:rPr>
                <w:bCs w:val="0"/>
                <w:sz w:val="24"/>
                <w:szCs w:val="24"/>
                <w:u w:val="none"/>
              </w:rPr>
              <w:t xml:space="preserve"> – </w:t>
            </w:r>
            <w:r w:rsidRPr="003E47E6">
              <w:rPr>
                <w:b w:val="0"/>
                <w:bCs w:val="0"/>
                <w:sz w:val="24"/>
                <w:szCs w:val="24"/>
                <w:u w:val="none"/>
              </w:rPr>
              <w:t xml:space="preserve">96,01%-  </w:t>
            </w:r>
            <w:r w:rsidRPr="003E47E6">
              <w:rPr>
                <w:bCs w:val="0"/>
                <w:sz w:val="24"/>
                <w:szCs w:val="24"/>
                <w:u w:val="none"/>
              </w:rPr>
              <w:t>264.2</w:t>
            </w:r>
            <w:r>
              <w:rPr>
                <w:bCs w:val="0"/>
                <w:sz w:val="24"/>
                <w:szCs w:val="24"/>
                <w:u w:val="none"/>
              </w:rPr>
              <w:t>6</w:t>
            </w:r>
            <w:r w:rsidRPr="003E47E6">
              <w:rPr>
                <w:bCs w:val="0"/>
                <w:sz w:val="24"/>
                <w:szCs w:val="24"/>
                <w:u w:val="none"/>
              </w:rPr>
              <w:t>7,05</w:t>
            </w:r>
            <w:r w:rsidRPr="003E47E6">
              <w:rPr>
                <w:b w:val="0"/>
                <w:bCs w:val="0"/>
                <w:sz w:val="24"/>
                <w:szCs w:val="24"/>
                <w:u w:val="none"/>
              </w:rPr>
              <w:t xml:space="preserve"> (wydatki bieżące i majątkowe).</w:t>
            </w:r>
          </w:p>
        </w:tc>
      </w:tr>
      <w:tr w:rsidR="00D44116" w:rsidRPr="008A59FE" w:rsidTr="00AB1AE7">
        <w:tc>
          <w:tcPr>
            <w:tcW w:w="331" w:type="dxa"/>
            <w:gridSpan w:val="2"/>
            <w:tcMar>
              <w:top w:w="55" w:type="dxa"/>
              <w:left w:w="55" w:type="dxa"/>
              <w:bottom w:w="55" w:type="dxa"/>
              <w:right w:w="55" w:type="dxa"/>
            </w:tcMar>
          </w:tcPr>
          <w:p w:rsidR="00D44116" w:rsidRPr="008A59FE" w:rsidRDefault="00D44116" w:rsidP="00AB1AE7">
            <w:pPr>
              <w:pStyle w:val="Zawartotabeli"/>
              <w:snapToGrid w:val="0"/>
              <w:rPr>
                <w:b w:val="0"/>
                <w:bCs w:val="0"/>
                <w:color w:val="FF0000"/>
                <w:sz w:val="24"/>
                <w:szCs w:val="24"/>
                <w:u w:val="none"/>
              </w:rPr>
            </w:pPr>
          </w:p>
        </w:tc>
        <w:tc>
          <w:tcPr>
            <w:tcW w:w="7847" w:type="dxa"/>
            <w:gridSpan w:val="5"/>
            <w:tcMar>
              <w:top w:w="55" w:type="dxa"/>
              <w:left w:w="55" w:type="dxa"/>
              <w:bottom w:w="55" w:type="dxa"/>
              <w:right w:w="55" w:type="dxa"/>
            </w:tcMar>
          </w:tcPr>
          <w:p w:rsidR="00D44116" w:rsidRPr="00424DB3" w:rsidRDefault="00D44116" w:rsidP="00AB1AE7">
            <w:pPr>
              <w:pStyle w:val="Zawartotabeli"/>
              <w:snapToGrid w:val="0"/>
              <w:rPr>
                <w:b w:val="0"/>
                <w:bCs w:val="0"/>
                <w:sz w:val="24"/>
                <w:szCs w:val="24"/>
                <w:u w:val="none"/>
              </w:rPr>
            </w:pPr>
            <w:r w:rsidRPr="00424DB3">
              <w:rPr>
                <w:b w:val="0"/>
                <w:bCs w:val="0"/>
                <w:sz w:val="24"/>
                <w:szCs w:val="24"/>
                <w:u w:val="none"/>
              </w:rPr>
              <w:t>Płace i pochodne od płac  - 34.296,37 – 97,89%</w:t>
            </w:r>
          </w:p>
          <w:p w:rsidR="00D44116" w:rsidRPr="00424DB3" w:rsidRDefault="00D44116" w:rsidP="00AB1AE7">
            <w:pPr>
              <w:pStyle w:val="Zawartotabeli"/>
              <w:rPr>
                <w:b w:val="0"/>
                <w:bCs w:val="0"/>
                <w:sz w:val="24"/>
                <w:szCs w:val="24"/>
                <w:u w:val="none"/>
              </w:rPr>
            </w:pPr>
            <w:r w:rsidRPr="00424DB3">
              <w:rPr>
                <w:b w:val="0"/>
                <w:bCs w:val="0"/>
                <w:sz w:val="24"/>
                <w:szCs w:val="24"/>
                <w:u w:val="none"/>
              </w:rPr>
              <w:t>Wydatki rzeczowe bieżące -  218.087,68 – 95,51%</w:t>
            </w:r>
          </w:p>
          <w:p w:rsidR="00D44116" w:rsidRPr="00424DB3" w:rsidRDefault="00D44116" w:rsidP="00AB1AE7">
            <w:pPr>
              <w:pStyle w:val="Zawartotabeli"/>
              <w:rPr>
                <w:b w:val="0"/>
                <w:bCs w:val="0"/>
                <w:sz w:val="24"/>
                <w:szCs w:val="24"/>
                <w:u w:val="none"/>
              </w:rPr>
            </w:pPr>
            <w:r w:rsidRPr="00424DB3">
              <w:rPr>
                <w:b w:val="0"/>
                <w:sz w:val="24"/>
                <w:szCs w:val="24"/>
                <w:u w:val="none"/>
                <w:lang w:eastAsia="ar-SA"/>
              </w:rPr>
              <w:t>Wydatki majątkowe – 11.883,00 – 100,00%</w:t>
            </w:r>
          </w:p>
        </w:tc>
        <w:tc>
          <w:tcPr>
            <w:tcW w:w="1018" w:type="dxa"/>
            <w:gridSpan w:val="2"/>
            <w:tcMar>
              <w:top w:w="55" w:type="dxa"/>
              <w:left w:w="55" w:type="dxa"/>
              <w:bottom w:w="55" w:type="dxa"/>
              <w:right w:w="55" w:type="dxa"/>
            </w:tcMar>
          </w:tcPr>
          <w:p w:rsidR="00D44116" w:rsidRPr="008A59FE" w:rsidRDefault="00D44116" w:rsidP="00AB1AE7">
            <w:pPr>
              <w:pStyle w:val="Zawartotabeli"/>
              <w:snapToGrid w:val="0"/>
              <w:jc w:val="right"/>
              <w:rPr>
                <w:b w:val="0"/>
                <w:bCs w:val="0"/>
                <w:color w:val="FF0000"/>
                <w:sz w:val="24"/>
                <w:szCs w:val="24"/>
                <w:u w:val="none"/>
              </w:rPr>
            </w:pPr>
          </w:p>
        </w:tc>
        <w:tc>
          <w:tcPr>
            <w:tcW w:w="414" w:type="dxa"/>
          </w:tcPr>
          <w:p w:rsidR="00D44116" w:rsidRPr="008A59FE" w:rsidRDefault="00D44116" w:rsidP="00AB1AE7">
            <w:pPr>
              <w:snapToGrid w:val="0"/>
              <w:rPr>
                <w:color w:val="FF0000"/>
              </w:rPr>
            </w:pPr>
          </w:p>
        </w:tc>
      </w:tr>
      <w:tr w:rsidR="00D44116" w:rsidRPr="008A59FE" w:rsidTr="00AB1AE7">
        <w:tc>
          <w:tcPr>
            <w:tcW w:w="331" w:type="dxa"/>
            <w:gridSpan w:val="2"/>
          </w:tcPr>
          <w:p w:rsidR="00D44116" w:rsidRPr="008A59FE" w:rsidRDefault="00D44116" w:rsidP="00AB1AE7">
            <w:pPr>
              <w:pStyle w:val="Zawartotabeli"/>
              <w:snapToGrid w:val="0"/>
              <w:rPr>
                <w:b w:val="0"/>
                <w:bCs w:val="0"/>
                <w:color w:val="FF0000"/>
                <w:sz w:val="24"/>
                <w:szCs w:val="24"/>
                <w:u w:val="none"/>
              </w:rPr>
            </w:pPr>
          </w:p>
        </w:tc>
        <w:tc>
          <w:tcPr>
            <w:tcW w:w="6429" w:type="dxa"/>
            <w:gridSpan w:val="4"/>
            <w:tcMar>
              <w:top w:w="55" w:type="dxa"/>
              <w:left w:w="55" w:type="dxa"/>
              <w:bottom w:w="55" w:type="dxa"/>
              <w:right w:w="55" w:type="dxa"/>
            </w:tcMar>
          </w:tcPr>
          <w:p w:rsidR="00D44116" w:rsidRPr="00424DB3" w:rsidRDefault="00D44116" w:rsidP="00AB1AE7">
            <w:pPr>
              <w:pStyle w:val="western1"/>
              <w:snapToGrid w:val="0"/>
              <w:rPr>
                <w:b w:val="0"/>
                <w:bCs w:val="0"/>
                <w:color w:val="auto"/>
                <w:sz w:val="24"/>
                <w:szCs w:val="24"/>
                <w:u w:val="none"/>
              </w:rPr>
            </w:pPr>
            <w:r w:rsidRPr="00424DB3">
              <w:rPr>
                <w:b w:val="0"/>
                <w:bCs w:val="0"/>
                <w:color w:val="auto"/>
                <w:sz w:val="24"/>
                <w:szCs w:val="24"/>
                <w:u w:val="none"/>
              </w:rPr>
              <w:t>1. płace i pochodne od płac (4040,4110,</w:t>
            </w:r>
            <w:r>
              <w:rPr>
                <w:b w:val="0"/>
                <w:bCs w:val="0"/>
                <w:color w:val="auto"/>
                <w:sz w:val="24"/>
                <w:szCs w:val="24"/>
                <w:u w:val="none"/>
              </w:rPr>
              <w:t>4120,</w:t>
            </w:r>
            <w:r w:rsidRPr="00424DB3">
              <w:rPr>
                <w:b w:val="0"/>
                <w:bCs w:val="0"/>
                <w:color w:val="auto"/>
                <w:sz w:val="24"/>
                <w:szCs w:val="24"/>
                <w:u w:val="none"/>
              </w:rPr>
              <w:t>4170 – w tym m.in.: wynagrodzenia strażaków zatrudnionych na podstawie umowy zlecenie)</w:t>
            </w:r>
          </w:p>
        </w:tc>
        <w:tc>
          <w:tcPr>
            <w:tcW w:w="1418" w:type="dxa"/>
            <w:tcMar>
              <w:top w:w="55" w:type="dxa"/>
              <w:left w:w="55" w:type="dxa"/>
              <w:bottom w:w="55" w:type="dxa"/>
              <w:right w:w="55" w:type="dxa"/>
            </w:tcMar>
          </w:tcPr>
          <w:p w:rsidR="00D44116" w:rsidRPr="00424DB3" w:rsidRDefault="00D44116" w:rsidP="00AB1AE7">
            <w:pPr>
              <w:pStyle w:val="western1"/>
              <w:ind w:left="-2880" w:hanging="363"/>
              <w:jc w:val="right"/>
              <w:rPr>
                <w:b w:val="0"/>
                <w:bCs w:val="0"/>
                <w:color w:val="auto"/>
                <w:u w:val="none"/>
              </w:rPr>
            </w:pPr>
            <w:r w:rsidRPr="00424DB3">
              <w:rPr>
                <w:b w:val="0"/>
                <w:bCs w:val="0"/>
                <w:color w:val="auto"/>
                <w:sz w:val="24"/>
                <w:szCs w:val="24"/>
                <w:u w:val="none"/>
              </w:rPr>
              <w:t>34.296,37</w:t>
            </w:r>
          </w:p>
        </w:tc>
        <w:tc>
          <w:tcPr>
            <w:tcW w:w="1018" w:type="dxa"/>
            <w:gridSpan w:val="2"/>
          </w:tcPr>
          <w:p w:rsidR="00D44116" w:rsidRPr="008A59FE" w:rsidRDefault="00D44116" w:rsidP="00AB1AE7">
            <w:pPr>
              <w:pStyle w:val="Zawartotabeli"/>
              <w:snapToGrid w:val="0"/>
              <w:jc w:val="right"/>
              <w:rPr>
                <w:b w:val="0"/>
                <w:bCs w:val="0"/>
                <w:color w:val="FF0000"/>
                <w:sz w:val="24"/>
                <w:szCs w:val="24"/>
                <w:u w:val="none"/>
              </w:rPr>
            </w:pPr>
          </w:p>
        </w:tc>
        <w:tc>
          <w:tcPr>
            <w:tcW w:w="414" w:type="dxa"/>
          </w:tcPr>
          <w:p w:rsidR="00D44116" w:rsidRPr="008A59FE" w:rsidRDefault="00D44116" w:rsidP="00AB1AE7">
            <w:pPr>
              <w:snapToGrid w:val="0"/>
              <w:rPr>
                <w:color w:val="FF0000"/>
              </w:rPr>
            </w:pPr>
          </w:p>
        </w:tc>
      </w:tr>
      <w:tr w:rsidR="00D44116" w:rsidRPr="008C7595" w:rsidTr="00AB1AE7">
        <w:tc>
          <w:tcPr>
            <w:tcW w:w="331" w:type="dxa"/>
            <w:gridSpan w:val="2"/>
          </w:tcPr>
          <w:p w:rsidR="00D44116" w:rsidRPr="008C7595" w:rsidRDefault="00D44116" w:rsidP="00AB1AE7">
            <w:pPr>
              <w:pStyle w:val="Zawartotabeli"/>
              <w:snapToGrid w:val="0"/>
              <w:rPr>
                <w:b w:val="0"/>
                <w:bCs w:val="0"/>
                <w:sz w:val="24"/>
                <w:szCs w:val="24"/>
                <w:u w:val="none"/>
              </w:rPr>
            </w:pPr>
          </w:p>
        </w:tc>
        <w:tc>
          <w:tcPr>
            <w:tcW w:w="6429" w:type="dxa"/>
            <w:gridSpan w:val="4"/>
            <w:tcMar>
              <w:top w:w="55" w:type="dxa"/>
              <w:left w:w="55" w:type="dxa"/>
              <w:bottom w:w="55" w:type="dxa"/>
              <w:right w:w="55" w:type="dxa"/>
            </w:tcMar>
          </w:tcPr>
          <w:p w:rsidR="00D44116" w:rsidRPr="008C7595" w:rsidRDefault="00D44116" w:rsidP="00AB1AE7">
            <w:pPr>
              <w:pStyle w:val="western1"/>
              <w:snapToGrid w:val="0"/>
              <w:rPr>
                <w:b w:val="0"/>
                <w:bCs w:val="0"/>
                <w:color w:val="auto"/>
                <w:sz w:val="24"/>
                <w:szCs w:val="24"/>
                <w:u w:val="none"/>
              </w:rPr>
            </w:pPr>
            <w:r>
              <w:rPr>
                <w:b w:val="0"/>
                <w:bCs w:val="0"/>
                <w:color w:val="auto"/>
                <w:sz w:val="24"/>
                <w:szCs w:val="24"/>
                <w:u w:val="none"/>
              </w:rPr>
              <w:t>2</w:t>
            </w:r>
            <w:r w:rsidRPr="008C7595">
              <w:rPr>
                <w:b w:val="0"/>
                <w:bCs w:val="0"/>
                <w:color w:val="auto"/>
                <w:sz w:val="24"/>
                <w:szCs w:val="24"/>
                <w:u w:val="none"/>
              </w:rPr>
              <w:t>. różne wydatki na rzecz osób fizycznych</w:t>
            </w:r>
          </w:p>
        </w:tc>
        <w:tc>
          <w:tcPr>
            <w:tcW w:w="1418" w:type="dxa"/>
            <w:tcMar>
              <w:top w:w="55" w:type="dxa"/>
              <w:left w:w="55" w:type="dxa"/>
              <w:bottom w:w="55" w:type="dxa"/>
              <w:right w:w="55" w:type="dxa"/>
            </w:tcMar>
          </w:tcPr>
          <w:p w:rsidR="00D44116" w:rsidRPr="008C7595" w:rsidRDefault="00D44116" w:rsidP="00AB1AE7">
            <w:pPr>
              <w:pStyle w:val="western1"/>
              <w:snapToGrid w:val="0"/>
              <w:ind w:left="-3243"/>
              <w:jc w:val="right"/>
              <w:rPr>
                <w:b w:val="0"/>
                <w:bCs w:val="0"/>
                <w:color w:val="auto"/>
                <w:sz w:val="24"/>
                <w:szCs w:val="24"/>
                <w:u w:val="none"/>
              </w:rPr>
            </w:pPr>
            <w:r>
              <w:rPr>
                <w:b w:val="0"/>
                <w:bCs w:val="0"/>
                <w:color w:val="auto"/>
                <w:sz w:val="24"/>
                <w:szCs w:val="24"/>
                <w:u w:val="none"/>
              </w:rPr>
              <w:t>21.217,50</w:t>
            </w:r>
          </w:p>
        </w:tc>
        <w:tc>
          <w:tcPr>
            <w:tcW w:w="1018" w:type="dxa"/>
            <w:gridSpan w:val="2"/>
          </w:tcPr>
          <w:p w:rsidR="00D44116" w:rsidRPr="008C7595" w:rsidRDefault="00D44116" w:rsidP="00AB1AE7">
            <w:pPr>
              <w:pStyle w:val="Zawartotabeli"/>
              <w:snapToGrid w:val="0"/>
              <w:jc w:val="right"/>
              <w:rPr>
                <w:b w:val="0"/>
                <w:bCs w:val="0"/>
                <w:sz w:val="24"/>
                <w:szCs w:val="24"/>
                <w:u w:val="none"/>
              </w:rPr>
            </w:pPr>
            <w:r w:rsidRPr="008C7595">
              <w:rPr>
                <w:b w:val="0"/>
                <w:bCs w:val="0"/>
                <w:sz w:val="24"/>
                <w:szCs w:val="24"/>
                <w:u w:val="none"/>
              </w:rPr>
              <w:t>( 3030)</w:t>
            </w:r>
          </w:p>
        </w:tc>
        <w:tc>
          <w:tcPr>
            <w:tcW w:w="414" w:type="dxa"/>
          </w:tcPr>
          <w:p w:rsidR="00D44116" w:rsidRPr="008C7595" w:rsidRDefault="00D44116" w:rsidP="00AB1AE7">
            <w:pPr>
              <w:snapToGrid w:val="0"/>
            </w:pPr>
          </w:p>
        </w:tc>
      </w:tr>
      <w:tr w:rsidR="00D44116" w:rsidRPr="00EA7D49" w:rsidTr="00AB1AE7">
        <w:tc>
          <w:tcPr>
            <w:tcW w:w="331" w:type="dxa"/>
            <w:gridSpan w:val="2"/>
          </w:tcPr>
          <w:p w:rsidR="00D44116" w:rsidRPr="00EA7D49" w:rsidRDefault="00D44116" w:rsidP="00AB1AE7">
            <w:pPr>
              <w:pStyle w:val="Zawartotabeli"/>
              <w:snapToGrid w:val="0"/>
              <w:rPr>
                <w:b w:val="0"/>
                <w:bCs w:val="0"/>
                <w:sz w:val="24"/>
                <w:szCs w:val="24"/>
                <w:u w:val="none"/>
              </w:rPr>
            </w:pPr>
          </w:p>
        </w:tc>
        <w:tc>
          <w:tcPr>
            <w:tcW w:w="6429" w:type="dxa"/>
            <w:gridSpan w:val="4"/>
            <w:tcMar>
              <w:top w:w="55" w:type="dxa"/>
              <w:left w:w="55" w:type="dxa"/>
              <w:bottom w:w="55" w:type="dxa"/>
              <w:right w:w="55" w:type="dxa"/>
            </w:tcMar>
          </w:tcPr>
          <w:p w:rsidR="00D44116" w:rsidRPr="00EA7D49" w:rsidRDefault="00D44116" w:rsidP="00AB1AE7">
            <w:pPr>
              <w:pStyle w:val="western1"/>
              <w:snapToGrid w:val="0"/>
              <w:rPr>
                <w:b w:val="0"/>
                <w:bCs w:val="0"/>
                <w:color w:val="auto"/>
                <w:sz w:val="24"/>
                <w:szCs w:val="24"/>
                <w:u w:val="none"/>
              </w:rPr>
            </w:pPr>
            <w:r>
              <w:rPr>
                <w:b w:val="0"/>
                <w:bCs w:val="0"/>
                <w:color w:val="auto"/>
                <w:sz w:val="24"/>
                <w:szCs w:val="24"/>
                <w:u w:val="none"/>
              </w:rPr>
              <w:t>3</w:t>
            </w:r>
            <w:r w:rsidRPr="00EA7D49">
              <w:rPr>
                <w:b w:val="0"/>
                <w:bCs w:val="0"/>
                <w:color w:val="auto"/>
                <w:sz w:val="24"/>
                <w:szCs w:val="24"/>
                <w:u w:val="none"/>
              </w:rPr>
              <w:t>.ubezpieczenie pojazdów strażackich jednostek i ubezpieczenie strażaków, mienia</w:t>
            </w:r>
          </w:p>
        </w:tc>
        <w:tc>
          <w:tcPr>
            <w:tcW w:w="1418" w:type="dxa"/>
            <w:tcMar>
              <w:top w:w="55" w:type="dxa"/>
              <w:left w:w="55" w:type="dxa"/>
              <w:bottom w:w="55" w:type="dxa"/>
              <w:right w:w="55" w:type="dxa"/>
            </w:tcMar>
          </w:tcPr>
          <w:p w:rsidR="00D44116" w:rsidRPr="00EA7D49" w:rsidRDefault="00D44116" w:rsidP="00AB1AE7">
            <w:pPr>
              <w:pStyle w:val="western1"/>
              <w:snapToGrid w:val="0"/>
              <w:ind w:left="-2880" w:hanging="363"/>
              <w:jc w:val="right"/>
              <w:rPr>
                <w:b w:val="0"/>
                <w:bCs w:val="0"/>
                <w:color w:val="auto"/>
                <w:sz w:val="24"/>
                <w:szCs w:val="24"/>
                <w:u w:val="none"/>
              </w:rPr>
            </w:pPr>
            <w:r>
              <w:rPr>
                <w:b w:val="0"/>
                <w:bCs w:val="0"/>
                <w:color w:val="auto"/>
                <w:sz w:val="24"/>
                <w:szCs w:val="24"/>
                <w:u w:val="none"/>
              </w:rPr>
              <w:t>22.435,00</w:t>
            </w:r>
          </w:p>
        </w:tc>
        <w:tc>
          <w:tcPr>
            <w:tcW w:w="1018" w:type="dxa"/>
            <w:gridSpan w:val="2"/>
          </w:tcPr>
          <w:p w:rsidR="00D44116" w:rsidRPr="00EA7D49" w:rsidRDefault="00D44116" w:rsidP="00AB1AE7">
            <w:pPr>
              <w:pStyle w:val="Zawartotabeli"/>
              <w:snapToGrid w:val="0"/>
              <w:jc w:val="right"/>
              <w:rPr>
                <w:b w:val="0"/>
                <w:bCs w:val="0"/>
                <w:sz w:val="24"/>
                <w:szCs w:val="24"/>
                <w:u w:val="none"/>
              </w:rPr>
            </w:pPr>
            <w:r w:rsidRPr="00EA7D49">
              <w:rPr>
                <w:b w:val="0"/>
                <w:bCs w:val="0"/>
                <w:sz w:val="24"/>
                <w:szCs w:val="24"/>
                <w:u w:val="none"/>
              </w:rPr>
              <w:t>(4430)</w:t>
            </w:r>
          </w:p>
        </w:tc>
        <w:tc>
          <w:tcPr>
            <w:tcW w:w="414" w:type="dxa"/>
          </w:tcPr>
          <w:p w:rsidR="00D44116" w:rsidRPr="00EA7D49" w:rsidRDefault="00D44116" w:rsidP="00AB1AE7">
            <w:pPr>
              <w:snapToGrid w:val="0"/>
            </w:pPr>
          </w:p>
        </w:tc>
      </w:tr>
      <w:tr w:rsidR="00D44116" w:rsidRPr="00333899" w:rsidTr="00AB1AE7">
        <w:tc>
          <w:tcPr>
            <w:tcW w:w="331" w:type="dxa"/>
            <w:gridSpan w:val="2"/>
          </w:tcPr>
          <w:p w:rsidR="00D44116" w:rsidRPr="00333899" w:rsidRDefault="00D44116" w:rsidP="00AB1AE7">
            <w:pPr>
              <w:pStyle w:val="Zawartotabeli"/>
              <w:snapToGrid w:val="0"/>
              <w:rPr>
                <w:b w:val="0"/>
                <w:bCs w:val="0"/>
                <w:sz w:val="24"/>
                <w:szCs w:val="24"/>
                <w:u w:val="none"/>
              </w:rPr>
            </w:pPr>
          </w:p>
        </w:tc>
        <w:tc>
          <w:tcPr>
            <w:tcW w:w="6429" w:type="dxa"/>
            <w:gridSpan w:val="4"/>
            <w:tcMar>
              <w:top w:w="55" w:type="dxa"/>
              <w:left w:w="55" w:type="dxa"/>
              <w:bottom w:w="55" w:type="dxa"/>
              <w:right w:w="55" w:type="dxa"/>
            </w:tcMar>
          </w:tcPr>
          <w:p w:rsidR="00D44116" w:rsidRPr="00333899" w:rsidRDefault="00D44116" w:rsidP="00AB1AE7">
            <w:pPr>
              <w:pStyle w:val="western1"/>
              <w:snapToGrid w:val="0"/>
              <w:rPr>
                <w:b w:val="0"/>
                <w:bCs w:val="0"/>
                <w:color w:val="auto"/>
                <w:sz w:val="24"/>
                <w:szCs w:val="24"/>
                <w:u w:val="none"/>
              </w:rPr>
            </w:pPr>
            <w:r>
              <w:rPr>
                <w:b w:val="0"/>
                <w:bCs w:val="0"/>
                <w:color w:val="auto"/>
                <w:sz w:val="24"/>
                <w:szCs w:val="24"/>
                <w:u w:val="none"/>
              </w:rPr>
              <w:t>4</w:t>
            </w:r>
            <w:r w:rsidRPr="00333899">
              <w:rPr>
                <w:b w:val="0"/>
                <w:bCs w:val="0"/>
                <w:color w:val="auto"/>
                <w:sz w:val="24"/>
                <w:szCs w:val="24"/>
                <w:u w:val="none"/>
              </w:rPr>
              <w:t xml:space="preserve">. uczestnictwo w obozie młodzieżowym drużyn pożarniczych  </w:t>
            </w:r>
          </w:p>
        </w:tc>
        <w:tc>
          <w:tcPr>
            <w:tcW w:w="1418" w:type="dxa"/>
            <w:tcMar>
              <w:top w:w="55" w:type="dxa"/>
              <w:left w:w="55" w:type="dxa"/>
              <w:bottom w:w="55" w:type="dxa"/>
              <w:right w:w="55" w:type="dxa"/>
            </w:tcMar>
          </w:tcPr>
          <w:p w:rsidR="00D44116" w:rsidRPr="00333899" w:rsidRDefault="00D44116" w:rsidP="00AB1AE7">
            <w:pPr>
              <w:pStyle w:val="western1"/>
              <w:snapToGrid w:val="0"/>
              <w:ind w:left="-2880" w:hanging="363"/>
              <w:jc w:val="right"/>
              <w:rPr>
                <w:b w:val="0"/>
                <w:bCs w:val="0"/>
                <w:color w:val="auto"/>
                <w:sz w:val="24"/>
                <w:szCs w:val="24"/>
                <w:u w:val="none"/>
              </w:rPr>
            </w:pPr>
            <w:r>
              <w:rPr>
                <w:b w:val="0"/>
                <w:bCs w:val="0"/>
                <w:color w:val="auto"/>
                <w:sz w:val="24"/>
                <w:szCs w:val="24"/>
                <w:u w:val="none"/>
              </w:rPr>
              <w:t>7.800</w:t>
            </w:r>
            <w:r w:rsidRPr="00333899">
              <w:rPr>
                <w:b w:val="0"/>
                <w:bCs w:val="0"/>
                <w:color w:val="auto"/>
                <w:sz w:val="24"/>
                <w:szCs w:val="24"/>
                <w:u w:val="none"/>
              </w:rPr>
              <w:t>,00</w:t>
            </w:r>
          </w:p>
        </w:tc>
        <w:tc>
          <w:tcPr>
            <w:tcW w:w="1018" w:type="dxa"/>
            <w:gridSpan w:val="2"/>
          </w:tcPr>
          <w:p w:rsidR="00D44116" w:rsidRPr="00333899" w:rsidRDefault="00D44116" w:rsidP="00AB1AE7">
            <w:pPr>
              <w:pStyle w:val="Zawartotabeli"/>
              <w:snapToGrid w:val="0"/>
              <w:jc w:val="right"/>
              <w:rPr>
                <w:b w:val="0"/>
                <w:bCs w:val="0"/>
                <w:sz w:val="24"/>
                <w:szCs w:val="24"/>
                <w:u w:val="none"/>
              </w:rPr>
            </w:pPr>
            <w:r w:rsidRPr="00333899">
              <w:rPr>
                <w:b w:val="0"/>
                <w:bCs w:val="0"/>
                <w:sz w:val="24"/>
                <w:szCs w:val="24"/>
                <w:u w:val="none"/>
              </w:rPr>
              <w:t>(4300)</w:t>
            </w:r>
          </w:p>
        </w:tc>
        <w:tc>
          <w:tcPr>
            <w:tcW w:w="414" w:type="dxa"/>
          </w:tcPr>
          <w:p w:rsidR="00D44116" w:rsidRPr="00333899" w:rsidRDefault="00D44116" w:rsidP="00AB1AE7">
            <w:pPr>
              <w:snapToGrid w:val="0"/>
            </w:pPr>
          </w:p>
        </w:tc>
      </w:tr>
      <w:tr w:rsidR="00D44116" w:rsidRPr="00AB0926" w:rsidTr="00AB1AE7">
        <w:tc>
          <w:tcPr>
            <w:tcW w:w="331" w:type="dxa"/>
            <w:gridSpan w:val="2"/>
          </w:tcPr>
          <w:p w:rsidR="00D44116" w:rsidRPr="00AB0926" w:rsidRDefault="00D44116" w:rsidP="00AB1AE7">
            <w:pPr>
              <w:pStyle w:val="Zawartotabeli"/>
              <w:snapToGrid w:val="0"/>
              <w:rPr>
                <w:b w:val="0"/>
                <w:bCs w:val="0"/>
                <w:i/>
                <w:sz w:val="24"/>
                <w:szCs w:val="24"/>
              </w:rPr>
            </w:pPr>
          </w:p>
        </w:tc>
        <w:tc>
          <w:tcPr>
            <w:tcW w:w="6429" w:type="dxa"/>
            <w:gridSpan w:val="4"/>
            <w:tcMar>
              <w:top w:w="55" w:type="dxa"/>
              <w:left w:w="55" w:type="dxa"/>
              <w:bottom w:w="55" w:type="dxa"/>
              <w:right w:w="55" w:type="dxa"/>
            </w:tcMar>
          </w:tcPr>
          <w:p w:rsidR="00D44116" w:rsidRPr="00AB0926" w:rsidRDefault="00D44116" w:rsidP="00AB1AE7">
            <w:pPr>
              <w:pStyle w:val="western1"/>
              <w:snapToGrid w:val="0"/>
              <w:rPr>
                <w:b w:val="0"/>
                <w:bCs w:val="0"/>
                <w:color w:val="auto"/>
                <w:sz w:val="24"/>
                <w:szCs w:val="24"/>
                <w:u w:val="none"/>
              </w:rPr>
            </w:pPr>
            <w:r>
              <w:rPr>
                <w:b w:val="0"/>
                <w:bCs w:val="0"/>
                <w:color w:val="auto"/>
                <w:sz w:val="24"/>
                <w:szCs w:val="24"/>
                <w:u w:val="none"/>
              </w:rPr>
              <w:t>5</w:t>
            </w:r>
            <w:r w:rsidRPr="00AB0926">
              <w:rPr>
                <w:b w:val="0"/>
                <w:bCs w:val="0"/>
                <w:color w:val="auto"/>
                <w:sz w:val="24"/>
                <w:szCs w:val="24"/>
                <w:u w:val="none"/>
              </w:rPr>
              <w:t>. przewóz członków OSP na badania profilaktyczne</w:t>
            </w:r>
            <w:r>
              <w:rPr>
                <w:b w:val="0"/>
                <w:bCs w:val="0"/>
                <w:color w:val="auto"/>
                <w:sz w:val="24"/>
                <w:szCs w:val="24"/>
                <w:u w:val="none"/>
              </w:rPr>
              <w:t xml:space="preserve">, wymiana  </w:t>
            </w:r>
            <w:r>
              <w:rPr>
                <w:b w:val="0"/>
                <w:bCs w:val="0"/>
                <w:color w:val="auto"/>
                <w:sz w:val="24"/>
                <w:szCs w:val="24"/>
                <w:u w:val="none"/>
              </w:rPr>
              <w:lastRenderedPageBreak/>
              <w:t>manometru szyby - Gołańcz, Panigródz</w:t>
            </w:r>
          </w:p>
        </w:tc>
        <w:tc>
          <w:tcPr>
            <w:tcW w:w="1418" w:type="dxa"/>
            <w:tcMar>
              <w:top w:w="55" w:type="dxa"/>
              <w:left w:w="55" w:type="dxa"/>
              <w:bottom w:w="55" w:type="dxa"/>
              <w:right w:w="55" w:type="dxa"/>
            </w:tcMar>
          </w:tcPr>
          <w:p w:rsidR="00D44116" w:rsidRPr="00AB0926" w:rsidRDefault="00D44116" w:rsidP="00AB1AE7">
            <w:pPr>
              <w:pStyle w:val="western1"/>
              <w:snapToGrid w:val="0"/>
              <w:ind w:left="-2880" w:hanging="363"/>
              <w:jc w:val="right"/>
              <w:rPr>
                <w:b w:val="0"/>
                <w:bCs w:val="0"/>
                <w:color w:val="auto"/>
                <w:sz w:val="24"/>
                <w:szCs w:val="24"/>
                <w:u w:val="none"/>
              </w:rPr>
            </w:pPr>
            <w:r>
              <w:rPr>
                <w:b w:val="0"/>
                <w:bCs w:val="0"/>
                <w:color w:val="auto"/>
                <w:sz w:val="24"/>
                <w:szCs w:val="24"/>
                <w:u w:val="none"/>
              </w:rPr>
              <w:lastRenderedPageBreak/>
              <w:t>708,45</w:t>
            </w:r>
          </w:p>
        </w:tc>
        <w:tc>
          <w:tcPr>
            <w:tcW w:w="1018" w:type="dxa"/>
            <w:gridSpan w:val="2"/>
          </w:tcPr>
          <w:p w:rsidR="00D44116" w:rsidRPr="00AB0926" w:rsidRDefault="00D44116" w:rsidP="00AB1AE7">
            <w:pPr>
              <w:pStyle w:val="Zawartotabeli"/>
              <w:snapToGrid w:val="0"/>
              <w:jc w:val="right"/>
              <w:rPr>
                <w:b w:val="0"/>
                <w:bCs w:val="0"/>
                <w:sz w:val="24"/>
                <w:szCs w:val="24"/>
                <w:u w:val="none"/>
              </w:rPr>
            </w:pPr>
            <w:r w:rsidRPr="00AB0926">
              <w:rPr>
                <w:b w:val="0"/>
                <w:bCs w:val="0"/>
                <w:sz w:val="24"/>
                <w:szCs w:val="24"/>
                <w:u w:val="none"/>
              </w:rPr>
              <w:t>(4300)</w:t>
            </w:r>
          </w:p>
        </w:tc>
        <w:tc>
          <w:tcPr>
            <w:tcW w:w="414" w:type="dxa"/>
          </w:tcPr>
          <w:p w:rsidR="00D44116" w:rsidRPr="00AB0926" w:rsidRDefault="00D44116" w:rsidP="00AB1AE7">
            <w:pPr>
              <w:snapToGrid w:val="0"/>
              <w:rPr>
                <w:i/>
                <w:u w:val="single"/>
              </w:rPr>
            </w:pPr>
          </w:p>
        </w:tc>
      </w:tr>
      <w:tr w:rsidR="00D44116" w:rsidRPr="00DB4B8C" w:rsidTr="00AB1AE7">
        <w:tc>
          <w:tcPr>
            <w:tcW w:w="331" w:type="dxa"/>
            <w:gridSpan w:val="2"/>
          </w:tcPr>
          <w:p w:rsidR="00D44116" w:rsidRPr="00DB4B8C" w:rsidRDefault="00D44116" w:rsidP="00AB1AE7">
            <w:pPr>
              <w:pStyle w:val="Zawartotabeli"/>
              <w:snapToGrid w:val="0"/>
              <w:rPr>
                <w:b w:val="0"/>
                <w:bCs w:val="0"/>
                <w:sz w:val="24"/>
                <w:szCs w:val="24"/>
                <w:u w:val="none"/>
              </w:rPr>
            </w:pPr>
          </w:p>
        </w:tc>
        <w:tc>
          <w:tcPr>
            <w:tcW w:w="6429" w:type="dxa"/>
            <w:gridSpan w:val="4"/>
            <w:tcMar>
              <w:top w:w="55" w:type="dxa"/>
              <w:left w:w="55" w:type="dxa"/>
              <w:bottom w:w="55" w:type="dxa"/>
              <w:right w:w="55" w:type="dxa"/>
            </w:tcMar>
          </w:tcPr>
          <w:p w:rsidR="00D44116" w:rsidRPr="00DB4B8C" w:rsidRDefault="00D44116" w:rsidP="00DB4B8C">
            <w:pPr>
              <w:pStyle w:val="western1"/>
              <w:snapToGrid w:val="0"/>
              <w:rPr>
                <w:b w:val="0"/>
                <w:bCs w:val="0"/>
                <w:color w:val="auto"/>
                <w:sz w:val="24"/>
                <w:szCs w:val="24"/>
                <w:u w:val="none"/>
              </w:rPr>
            </w:pPr>
            <w:r w:rsidRPr="00DB4B8C">
              <w:rPr>
                <w:b w:val="0"/>
                <w:bCs w:val="0"/>
                <w:color w:val="auto"/>
                <w:sz w:val="24"/>
                <w:szCs w:val="24"/>
                <w:u w:val="none"/>
                <w:lang w:eastAsia="ar-SA"/>
              </w:rPr>
              <w:t xml:space="preserve">6. obsługa systemu Gołąńcz, Panigródz, </w:t>
            </w:r>
            <w:r w:rsidR="00DB4B8C" w:rsidRPr="00DB4B8C">
              <w:rPr>
                <w:b w:val="0"/>
                <w:bCs w:val="0"/>
                <w:color w:val="auto"/>
                <w:sz w:val="24"/>
                <w:szCs w:val="24"/>
                <w:u w:val="none"/>
                <w:lang w:eastAsia="ar-SA"/>
              </w:rPr>
              <w:t>usł. gastronom. -</w:t>
            </w:r>
            <w:r w:rsidRPr="00DB4B8C">
              <w:rPr>
                <w:b w:val="0"/>
                <w:bCs w:val="0"/>
                <w:color w:val="auto"/>
                <w:sz w:val="24"/>
                <w:szCs w:val="24"/>
                <w:u w:val="none"/>
                <w:lang w:eastAsia="ar-SA"/>
              </w:rPr>
              <w:t xml:space="preserve"> szkolenie strażaków </w:t>
            </w:r>
          </w:p>
        </w:tc>
        <w:tc>
          <w:tcPr>
            <w:tcW w:w="1418" w:type="dxa"/>
            <w:tcMar>
              <w:top w:w="55" w:type="dxa"/>
              <w:left w:w="55" w:type="dxa"/>
              <w:bottom w:w="55" w:type="dxa"/>
              <w:right w:w="55" w:type="dxa"/>
            </w:tcMar>
          </w:tcPr>
          <w:p w:rsidR="00D44116" w:rsidRPr="00DB4B8C" w:rsidRDefault="00D44116" w:rsidP="00AB1AE7">
            <w:pPr>
              <w:pStyle w:val="western1"/>
              <w:snapToGrid w:val="0"/>
              <w:ind w:left="-2880" w:hanging="363"/>
              <w:jc w:val="right"/>
              <w:rPr>
                <w:b w:val="0"/>
                <w:bCs w:val="0"/>
                <w:color w:val="auto"/>
                <w:sz w:val="24"/>
                <w:szCs w:val="24"/>
                <w:u w:val="none"/>
              </w:rPr>
            </w:pPr>
            <w:r w:rsidRPr="00DB4B8C">
              <w:rPr>
                <w:b w:val="0"/>
                <w:bCs w:val="0"/>
                <w:color w:val="auto"/>
                <w:sz w:val="24"/>
                <w:szCs w:val="24"/>
                <w:u w:val="none"/>
              </w:rPr>
              <w:t>1.062,08</w:t>
            </w:r>
          </w:p>
        </w:tc>
        <w:tc>
          <w:tcPr>
            <w:tcW w:w="1018" w:type="dxa"/>
            <w:gridSpan w:val="2"/>
          </w:tcPr>
          <w:p w:rsidR="00D44116" w:rsidRPr="00DB4B8C" w:rsidRDefault="00D44116" w:rsidP="00AB1AE7">
            <w:pPr>
              <w:pStyle w:val="Zawartotabeli"/>
              <w:snapToGrid w:val="0"/>
              <w:jc w:val="right"/>
              <w:rPr>
                <w:b w:val="0"/>
                <w:bCs w:val="0"/>
                <w:sz w:val="24"/>
                <w:szCs w:val="24"/>
                <w:u w:val="none"/>
              </w:rPr>
            </w:pPr>
            <w:r w:rsidRPr="00DB4B8C">
              <w:rPr>
                <w:b w:val="0"/>
                <w:bCs w:val="0"/>
                <w:sz w:val="24"/>
                <w:szCs w:val="24"/>
                <w:u w:val="none"/>
              </w:rPr>
              <w:t>(4300)</w:t>
            </w:r>
          </w:p>
        </w:tc>
        <w:tc>
          <w:tcPr>
            <w:tcW w:w="414" w:type="dxa"/>
          </w:tcPr>
          <w:p w:rsidR="00D44116" w:rsidRPr="00DB4B8C" w:rsidRDefault="00D44116" w:rsidP="00AB1AE7">
            <w:pPr>
              <w:snapToGrid w:val="0"/>
            </w:pPr>
          </w:p>
        </w:tc>
      </w:tr>
      <w:tr w:rsidR="00D44116" w:rsidRPr="00DB4B8C" w:rsidTr="00AB1AE7">
        <w:tc>
          <w:tcPr>
            <w:tcW w:w="331" w:type="dxa"/>
            <w:gridSpan w:val="2"/>
          </w:tcPr>
          <w:p w:rsidR="00D44116" w:rsidRPr="00DB4B8C" w:rsidRDefault="00D44116" w:rsidP="00AB1AE7">
            <w:pPr>
              <w:pStyle w:val="Zawartotabeli"/>
              <w:snapToGrid w:val="0"/>
              <w:rPr>
                <w:b w:val="0"/>
                <w:bCs w:val="0"/>
                <w:sz w:val="24"/>
                <w:szCs w:val="24"/>
                <w:u w:val="none"/>
              </w:rPr>
            </w:pPr>
          </w:p>
        </w:tc>
        <w:tc>
          <w:tcPr>
            <w:tcW w:w="6429" w:type="dxa"/>
            <w:gridSpan w:val="4"/>
            <w:tcMar>
              <w:top w:w="55" w:type="dxa"/>
              <w:left w:w="55" w:type="dxa"/>
              <w:bottom w:w="55" w:type="dxa"/>
              <w:right w:w="55" w:type="dxa"/>
            </w:tcMar>
          </w:tcPr>
          <w:p w:rsidR="00D44116" w:rsidRPr="00DB4B8C" w:rsidRDefault="00D44116" w:rsidP="00AB1AE7">
            <w:pPr>
              <w:pStyle w:val="western1"/>
              <w:snapToGrid w:val="0"/>
              <w:jc w:val="both"/>
              <w:rPr>
                <w:b w:val="0"/>
                <w:bCs w:val="0"/>
                <w:color w:val="auto"/>
                <w:sz w:val="24"/>
                <w:szCs w:val="24"/>
                <w:u w:val="none"/>
                <w:lang w:eastAsia="ar-SA"/>
              </w:rPr>
            </w:pPr>
            <w:r w:rsidRPr="00DB4B8C">
              <w:rPr>
                <w:b w:val="0"/>
                <w:bCs w:val="0"/>
                <w:color w:val="auto"/>
                <w:sz w:val="24"/>
                <w:szCs w:val="24"/>
                <w:u w:val="none"/>
                <w:lang w:eastAsia="ar-SA"/>
              </w:rPr>
              <w:t>7.m.in. art. spożywcze dla jednostek OSP, puchary</w:t>
            </w:r>
            <w:r w:rsidR="00DB4B8C" w:rsidRPr="00DB4B8C">
              <w:rPr>
                <w:b w:val="0"/>
                <w:bCs w:val="0"/>
                <w:color w:val="auto"/>
                <w:sz w:val="24"/>
                <w:szCs w:val="24"/>
                <w:u w:val="none"/>
                <w:lang w:eastAsia="ar-SA"/>
              </w:rPr>
              <w:t xml:space="preserve"> zawody pożarnicze</w:t>
            </w:r>
          </w:p>
        </w:tc>
        <w:tc>
          <w:tcPr>
            <w:tcW w:w="1418" w:type="dxa"/>
            <w:tcMar>
              <w:top w:w="55" w:type="dxa"/>
              <w:left w:w="55" w:type="dxa"/>
              <w:bottom w:w="55" w:type="dxa"/>
              <w:right w:w="55" w:type="dxa"/>
            </w:tcMar>
          </w:tcPr>
          <w:p w:rsidR="00D44116" w:rsidRPr="00DB4B8C" w:rsidRDefault="00D44116" w:rsidP="00AB1AE7">
            <w:pPr>
              <w:pStyle w:val="western1"/>
              <w:snapToGrid w:val="0"/>
              <w:ind w:left="-2880" w:hanging="363"/>
              <w:jc w:val="right"/>
              <w:rPr>
                <w:b w:val="0"/>
                <w:bCs w:val="0"/>
                <w:color w:val="auto"/>
                <w:sz w:val="24"/>
                <w:szCs w:val="24"/>
                <w:u w:val="none"/>
              </w:rPr>
            </w:pPr>
            <w:r w:rsidRPr="00DB4B8C">
              <w:rPr>
                <w:b w:val="0"/>
                <w:bCs w:val="0"/>
                <w:color w:val="auto"/>
                <w:sz w:val="24"/>
                <w:szCs w:val="24"/>
                <w:u w:val="none"/>
              </w:rPr>
              <w:t>2.729,37</w:t>
            </w:r>
          </w:p>
        </w:tc>
        <w:tc>
          <w:tcPr>
            <w:tcW w:w="1018" w:type="dxa"/>
            <w:gridSpan w:val="2"/>
          </w:tcPr>
          <w:p w:rsidR="00D44116" w:rsidRPr="00DB4B8C" w:rsidRDefault="00D44116" w:rsidP="00AB1AE7">
            <w:pPr>
              <w:pStyle w:val="Zawartotabeli"/>
              <w:snapToGrid w:val="0"/>
              <w:jc w:val="right"/>
              <w:rPr>
                <w:b w:val="0"/>
                <w:bCs w:val="0"/>
                <w:sz w:val="24"/>
                <w:szCs w:val="24"/>
                <w:u w:val="none"/>
              </w:rPr>
            </w:pPr>
            <w:r w:rsidRPr="00DB4B8C">
              <w:rPr>
                <w:b w:val="0"/>
                <w:bCs w:val="0"/>
                <w:sz w:val="24"/>
                <w:szCs w:val="24"/>
                <w:u w:val="none"/>
              </w:rPr>
              <w:t>(4210)</w:t>
            </w:r>
          </w:p>
        </w:tc>
        <w:tc>
          <w:tcPr>
            <w:tcW w:w="414" w:type="dxa"/>
          </w:tcPr>
          <w:p w:rsidR="00D44116" w:rsidRPr="00DB4B8C" w:rsidRDefault="00D44116" w:rsidP="00AB1AE7">
            <w:pPr>
              <w:snapToGrid w:val="0"/>
            </w:pPr>
          </w:p>
        </w:tc>
      </w:tr>
      <w:tr w:rsidR="00D44116" w:rsidRPr="00B710E2" w:rsidTr="00AB1AE7">
        <w:tc>
          <w:tcPr>
            <w:tcW w:w="331" w:type="dxa"/>
            <w:gridSpan w:val="2"/>
          </w:tcPr>
          <w:p w:rsidR="00D44116" w:rsidRPr="00B710E2" w:rsidRDefault="00D44116" w:rsidP="00AB1AE7">
            <w:pPr>
              <w:pStyle w:val="Zawartotabeli"/>
              <w:snapToGrid w:val="0"/>
              <w:rPr>
                <w:b w:val="0"/>
                <w:bCs w:val="0"/>
                <w:sz w:val="24"/>
                <w:szCs w:val="24"/>
                <w:u w:val="none"/>
              </w:rPr>
            </w:pPr>
          </w:p>
        </w:tc>
        <w:tc>
          <w:tcPr>
            <w:tcW w:w="6429" w:type="dxa"/>
            <w:gridSpan w:val="4"/>
            <w:tcMar>
              <w:top w:w="55" w:type="dxa"/>
              <w:left w:w="55" w:type="dxa"/>
              <w:bottom w:w="55" w:type="dxa"/>
              <w:right w:w="55" w:type="dxa"/>
            </w:tcMar>
          </w:tcPr>
          <w:p w:rsidR="00D44116" w:rsidRPr="00B710E2" w:rsidRDefault="00D44116" w:rsidP="00AB1AE7">
            <w:pPr>
              <w:pStyle w:val="Tekstpodstawowy21"/>
              <w:snapToGrid w:val="0"/>
              <w:rPr>
                <w:bCs w:val="0"/>
              </w:rPr>
            </w:pPr>
            <w:r>
              <w:rPr>
                <w:bCs w:val="0"/>
              </w:rPr>
              <w:t>8</w:t>
            </w:r>
            <w:r w:rsidRPr="00B710E2">
              <w:rPr>
                <w:bCs w:val="0"/>
              </w:rPr>
              <w:t>. przegląd aparatu maski FENZY Gołańcz, Panigródz</w:t>
            </w:r>
          </w:p>
        </w:tc>
        <w:tc>
          <w:tcPr>
            <w:tcW w:w="1418" w:type="dxa"/>
            <w:tcMar>
              <w:top w:w="55" w:type="dxa"/>
              <w:left w:w="55" w:type="dxa"/>
              <w:bottom w:w="55" w:type="dxa"/>
              <w:right w:w="55" w:type="dxa"/>
            </w:tcMar>
          </w:tcPr>
          <w:p w:rsidR="00D44116" w:rsidRPr="00B710E2" w:rsidRDefault="00D44116" w:rsidP="00AB1AE7">
            <w:pPr>
              <w:pStyle w:val="Tekstpodstawowy21"/>
              <w:snapToGrid w:val="0"/>
              <w:ind w:left="-3243"/>
              <w:jc w:val="right"/>
              <w:rPr>
                <w:bCs w:val="0"/>
              </w:rPr>
            </w:pPr>
            <w:r w:rsidRPr="00B710E2">
              <w:rPr>
                <w:bCs w:val="0"/>
              </w:rPr>
              <w:t>4.077,45</w:t>
            </w:r>
          </w:p>
        </w:tc>
        <w:tc>
          <w:tcPr>
            <w:tcW w:w="1018" w:type="dxa"/>
            <w:gridSpan w:val="2"/>
          </w:tcPr>
          <w:p w:rsidR="00D44116" w:rsidRPr="00B710E2" w:rsidRDefault="00D44116" w:rsidP="00AB1AE7">
            <w:pPr>
              <w:pStyle w:val="Zawartotabeli"/>
              <w:snapToGrid w:val="0"/>
              <w:jc w:val="right"/>
              <w:rPr>
                <w:b w:val="0"/>
                <w:bCs w:val="0"/>
                <w:sz w:val="24"/>
                <w:szCs w:val="24"/>
                <w:u w:val="none"/>
                <w:lang w:eastAsia="ar-SA"/>
              </w:rPr>
            </w:pPr>
            <w:r w:rsidRPr="00B710E2">
              <w:rPr>
                <w:b w:val="0"/>
                <w:bCs w:val="0"/>
                <w:sz w:val="24"/>
                <w:szCs w:val="24"/>
                <w:u w:val="none"/>
                <w:lang w:eastAsia="ar-SA"/>
              </w:rPr>
              <w:t>(4270)</w:t>
            </w:r>
          </w:p>
        </w:tc>
        <w:tc>
          <w:tcPr>
            <w:tcW w:w="414" w:type="dxa"/>
          </w:tcPr>
          <w:p w:rsidR="00D44116" w:rsidRPr="00B710E2" w:rsidRDefault="00D44116" w:rsidP="00AB1AE7">
            <w:pPr>
              <w:snapToGrid w:val="0"/>
            </w:pPr>
          </w:p>
        </w:tc>
      </w:tr>
      <w:tr w:rsidR="00D44116" w:rsidRPr="00333899" w:rsidTr="00AB1AE7">
        <w:tc>
          <w:tcPr>
            <w:tcW w:w="331" w:type="dxa"/>
            <w:gridSpan w:val="2"/>
          </w:tcPr>
          <w:p w:rsidR="00D44116" w:rsidRPr="00333899" w:rsidRDefault="00D44116" w:rsidP="00AB1AE7">
            <w:pPr>
              <w:pStyle w:val="Zawartotabeli"/>
              <w:snapToGrid w:val="0"/>
              <w:rPr>
                <w:b w:val="0"/>
                <w:bCs w:val="0"/>
                <w:sz w:val="24"/>
                <w:szCs w:val="24"/>
                <w:u w:val="none"/>
              </w:rPr>
            </w:pPr>
          </w:p>
        </w:tc>
        <w:tc>
          <w:tcPr>
            <w:tcW w:w="6429" w:type="dxa"/>
            <w:gridSpan w:val="4"/>
            <w:tcMar>
              <w:top w:w="55" w:type="dxa"/>
              <w:left w:w="55" w:type="dxa"/>
              <w:bottom w:w="55" w:type="dxa"/>
              <w:right w:w="55" w:type="dxa"/>
            </w:tcMar>
          </w:tcPr>
          <w:p w:rsidR="00D44116" w:rsidRPr="00333899" w:rsidRDefault="00D44116" w:rsidP="00AB1AE7">
            <w:pPr>
              <w:pStyle w:val="Tekstpodstawowy21"/>
              <w:snapToGrid w:val="0"/>
              <w:rPr>
                <w:bCs w:val="0"/>
              </w:rPr>
            </w:pPr>
            <w:r>
              <w:rPr>
                <w:bCs w:val="0"/>
              </w:rPr>
              <w:t>9</w:t>
            </w:r>
            <w:r w:rsidRPr="00333899">
              <w:rPr>
                <w:bCs w:val="0"/>
              </w:rPr>
              <w:t>. wykonanie badań profilaktycznych członków OSP z terenu gminy</w:t>
            </w:r>
          </w:p>
        </w:tc>
        <w:tc>
          <w:tcPr>
            <w:tcW w:w="1418" w:type="dxa"/>
            <w:tcMar>
              <w:top w:w="55" w:type="dxa"/>
              <w:left w:w="55" w:type="dxa"/>
              <w:bottom w:w="55" w:type="dxa"/>
              <w:right w:w="55" w:type="dxa"/>
            </w:tcMar>
          </w:tcPr>
          <w:p w:rsidR="00D44116" w:rsidRPr="00333899" w:rsidRDefault="00D44116" w:rsidP="00AB1AE7">
            <w:pPr>
              <w:pStyle w:val="Tekstpodstawowy21"/>
              <w:snapToGrid w:val="0"/>
              <w:ind w:left="-3243"/>
              <w:jc w:val="right"/>
              <w:rPr>
                <w:bCs w:val="0"/>
              </w:rPr>
            </w:pPr>
            <w:r>
              <w:rPr>
                <w:bCs w:val="0"/>
              </w:rPr>
              <w:t>4.845,00</w:t>
            </w:r>
          </w:p>
        </w:tc>
        <w:tc>
          <w:tcPr>
            <w:tcW w:w="1018" w:type="dxa"/>
            <w:gridSpan w:val="2"/>
          </w:tcPr>
          <w:p w:rsidR="00D44116" w:rsidRPr="00333899" w:rsidRDefault="00D44116" w:rsidP="00AB1AE7">
            <w:pPr>
              <w:pStyle w:val="Zawartotabeli"/>
              <w:snapToGrid w:val="0"/>
              <w:jc w:val="right"/>
              <w:rPr>
                <w:b w:val="0"/>
                <w:bCs w:val="0"/>
                <w:sz w:val="24"/>
                <w:szCs w:val="24"/>
                <w:u w:val="none"/>
                <w:lang w:eastAsia="ar-SA"/>
              </w:rPr>
            </w:pPr>
            <w:r w:rsidRPr="00333899">
              <w:rPr>
                <w:b w:val="0"/>
                <w:bCs w:val="0"/>
                <w:sz w:val="24"/>
                <w:szCs w:val="24"/>
                <w:u w:val="none"/>
                <w:lang w:eastAsia="ar-SA"/>
              </w:rPr>
              <w:t>(4300)</w:t>
            </w:r>
          </w:p>
        </w:tc>
        <w:tc>
          <w:tcPr>
            <w:tcW w:w="414" w:type="dxa"/>
          </w:tcPr>
          <w:p w:rsidR="00D44116" w:rsidRPr="00333899" w:rsidRDefault="00D44116" w:rsidP="00AB1AE7">
            <w:pPr>
              <w:snapToGrid w:val="0"/>
            </w:pPr>
          </w:p>
        </w:tc>
      </w:tr>
      <w:tr w:rsidR="00D44116" w:rsidRPr="00333899" w:rsidTr="00AB1AE7">
        <w:tc>
          <w:tcPr>
            <w:tcW w:w="331" w:type="dxa"/>
            <w:gridSpan w:val="2"/>
          </w:tcPr>
          <w:p w:rsidR="00D44116" w:rsidRPr="00333899"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Default="00D44116" w:rsidP="00AB1AE7">
            <w:pPr>
              <w:pStyle w:val="Zawartotabeli"/>
              <w:snapToGrid w:val="0"/>
              <w:rPr>
                <w:sz w:val="24"/>
                <w:szCs w:val="24"/>
                <w:u w:val="none"/>
              </w:rPr>
            </w:pPr>
          </w:p>
          <w:p w:rsidR="00D44116" w:rsidRPr="00333899" w:rsidRDefault="00D44116" w:rsidP="00AB1AE7">
            <w:pPr>
              <w:pStyle w:val="Zawartotabeli"/>
              <w:snapToGrid w:val="0"/>
              <w:rPr>
                <w:sz w:val="24"/>
                <w:szCs w:val="24"/>
                <w:u w:val="none"/>
              </w:rPr>
            </w:pPr>
            <w:r w:rsidRPr="00333899">
              <w:rPr>
                <w:sz w:val="24"/>
                <w:szCs w:val="24"/>
                <w:u w:val="none"/>
              </w:rPr>
              <w:t>Chojna</w:t>
            </w:r>
          </w:p>
        </w:tc>
        <w:tc>
          <w:tcPr>
            <w:tcW w:w="1201" w:type="dxa"/>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p>
        </w:tc>
        <w:tc>
          <w:tcPr>
            <w:tcW w:w="1202" w:type="dxa"/>
          </w:tcPr>
          <w:p w:rsidR="00D44116" w:rsidRPr="00333899" w:rsidRDefault="00D44116" w:rsidP="00AB1AE7">
            <w:pPr>
              <w:pStyle w:val="Zawartotabeli"/>
              <w:snapToGrid w:val="0"/>
              <w:rPr>
                <w:b w:val="0"/>
                <w:bCs w:val="0"/>
                <w:sz w:val="24"/>
                <w:szCs w:val="24"/>
                <w:u w:val="none"/>
              </w:rPr>
            </w:pPr>
          </w:p>
        </w:tc>
        <w:tc>
          <w:tcPr>
            <w:tcW w:w="2120" w:type="dxa"/>
          </w:tcPr>
          <w:p w:rsidR="00D44116" w:rsidRPr="00333899" w:rsidRDefault="00D44116" w:rsidP="00AB1AE7">
            <w:pPr>
              <w:pStyle w:val="Zawartotabeli"/>
              <w:snapToGrid w:val="0"/>
              <w:rPr>
                <w:b w:val="0"/>
                <w:bCs w:val="0"/>
                <w:sz w:val="24"/>
                <w:szCs w:val="24"/>
                <w:u w:val="none"/>
              </w:rPr>
            </w:pPr>
          </w:p>
        </w:tc>
        <w:tc>
          <w:tcPr>
            <w:tcW w:w="1418" w:type="dxa"/>
            <w:vAlign w:val="bottom"/>
          </w:tcPr>
          <w:p w:rsidR="00D44116" w:rsidRPr="00333899" w:rsidRDefault="00D44116" w:rsidP="00AB1AE7">
            <w:pPr>
              <w:pStyle w:val="Zawartotabeli"/>
              <w:snapToGrid w:val="0"/>
              <w:jc w:val="right"/>
              <w:rPr>
                <w:b w:val="0"/>
                <w:bCs w:val="0"/>
                <w:sz w:val="24"/>
                <w:szCs w:val="24"/>
                <w:u w:val="none"/>
              </w:rPr>
            </w:pPr>
          </w:p>
        </w:tc>
        <w:tc>
          <w:tcPr>
            <w:tcW w:w="1018" w:type="dxa"/>
            <w:gridSpan w:val="2"/>
          </w:tcPr>
          <w:p w:rsidR="00D44116" w:rsidRPr="00333899" w:rsidRDefault="00D44116" w:rsidP="00AB1AE7">
            <w:pPr>
              <w:pStyle w:val="Zawartotabeli"/>
              <w:snapToGrid w:val="0"/>
              <w:jc w:val="right"/>
              <w:rPr>
                <w:b w:val="0"/>
                <w:bCs w:val="0"/>
                <w:sz w:val="24"/>
                <w:szCs w:val="24"/>
                <w:u w:val="none"/>
              </w:rPr>
            </w:pPr>
          </w:p>
        </w:tc>
        <w:tc>
          <w:tcPr>
            <w:tcW w:w="414" w:type="dxa"/>
          </w:tcPr>
          <w:p w:rsidR="00D44116" w:rsidRPr="00333899" w:rsidRDefault="00D44116" w:rsidP="00AB1AE7">
            <w:pPr>
              <w:snapToGrid w:val="0"/>
            </w:pPr>
          </w:p>
        </w:tc>
      </w:tr>
      <w:tr w:rsidR="00D44116" w:rsidRPr="00AB0926" w:rsidTr="00AB1AE7">
        <w:tc>
          <w:tcPr>
            <w:tcW w:w="331" w:type="dxa"/>
            <w:gridSpan w:val="2"/>
          </w:tcPr>
          <w:p w:rsidR="00D44116" w:rsidRPr="00AB0926" w:rsidRDefault="00D44116" w:rsidP="00AB1AE7">
            <w:pPr>
              <w:pStyle w:val="Zawartotabeli"/>
              <w:snapToGrid w:val="0"/>
              <w:rPr>
                <w:b w:val="0"/>
                <w:bCs w:val="0"/>
                <w:sz w:val="24"/>
                <w:szCs w:val="24"/>
                <w:u w:val="none"/>
              </w:rPr>
            </w:pPr>
            <w:r w:rsidRPr="00AB0926">
              <w:rPr>
                <w:b w:val="0"/>
                <w:bCs w:val="0"/>
                <w:sz w:val="24"/>
                <w:szCs w:val="24"/>
                <w:u w:val="none"/>
              </w:rPr>
              <w:t>-</w:t>
            </w:r>
          </w:p>
        </w:tc>
        <w:tc>
          <w:tcPr>
            <w:tcW w:w="4309" w:type="dxa"/>
            <w:gridSpan w:val="3"/>
            <w:tcMar>
              <w:top w:w="55" w:type="dxa"/>
              <w:left w:w="55" w:type="dxa"/>
              <w:bottom w:w="55" w:type="dxa"/>
              <w:right w:w="55" w:type="dxa"/>
            </w:tcMar>
          </w:tcPr>
          <w:p w:rsidR="00D44116" w:rsidRPr="00AB0926" w:rsidRDefault="00D44116" w:rsidP="00AB1AE7">
            <w:pPr>
              <w:pStyle w:val="Zawartotabeli"/>
              <w:snapToGrid w:val="0"/>
              <w:rPr>
                <w:b w:val="0"/>
                <w:bCs w:val="0"/>
                <w:sz w:val="24"/>
                <w:szCs w:val="24"/>
                <w:u w:val="none"/>
              </w:rPr>
            </w:pPr>
            <w:r w:rsidRPr="00AB0926">
              <w:rPr>
                <w:b w:val="0"/>
                <w:bCs w:val="0"/>
                <w:sz w:val="24"/>
                <w:szCs w:val="24"/>
                <w:u w:val="none"/>
              </w:rPr>
              <w:t>zakup paliwa, płyn hamulcowy, węgiel</w:t>
            </w:r>
          </w:p>
        </w:tc>
        <w:tc>
          <w:tcPr>
            <w:tcW w:w="2120" w:type="dxa"/>
            <w:tcMar>
              <w:top w:w="55" w:type="dxa"/>
              <w:left w:w="55" w:type="dxa"/>
              <w:bottom w:w="55" w:type="dxa"/>
              <w:right w:w="55" w:type="dxa"/>
            </w:tcMar>
          </w:tcPr>
          <w:p w:rsidR="00D44116" w:rsidRPr="00AB0926" w:rsidRDefault="00D44116" w:rsidP="00AB1AE7">
            <w:pPr>
              <w:pStyle w:val="Zawartotabeli"/>
              <w:snapToGrid w:val="0"/>
              <w:rPr>
                <w:b w:val="0"/>
                <w:bCs w:val="0"/>
                <w:sz w:val="24"/>
                <w:szCs w:val="24"/>
                <w:u w:val="none"/>
              </w:rPr>
            </w:pPr>
          </w:p>
        </w:tc>
        <w:tc>
          <w:tcPr>
            <w:tcW w:w="1418" w:type="dxa"/>
          </w:tcPr>
          <w:p w:rsidR="00D44116" w:rsidRPr="00AB0926" w:rsidRDefault="00D44116" w:rsidP="00AB1AE7">
            <w:pPr>
              <w:pStyle w:val="western1"/>
              <w:snapToGrid w:val="0"/>
              <w:ind w:left="-2880" w:hanging="363"/>
              <w:jc w:val="right"/>
              <w:rPr>
                <w:b w:val="0"/>
                <w:bCs w:val="0"/>
                <w:color w:val="auto"/>
                <w:sz w:val="24"/>
                <w:szCs w:val="24"/>
                <w:u w:val="none"/>
              </w:rPr>
            </w:pPr>
            <w:r w:rsidRPr="00AB0926">
              <w:rPr>
                <w:b w:val="0"/>
                <w:bCs w:val="0"/>
                <w:color w:val="auto"/>
                <w:sz w:val="24"/>
                <w:szCs w:val="24"/>
                <w:u w:val="none"/>
              </w:rPr>
              <w:t>2.397,69</w:t>
            </w:r>
          </w:p>
        </w:tc>
        <w:tc>
          <w:tcPr>
            <w:tcW w:w="1018" w:type="dxa"/>
            <w:gridSpan w:val="2"/>
          </w:tcPr>
          <w:p w:rsidR="00D44116" w:rsidRPr="00AB0926" w:rsidRDefault="00D44116" w:rsidP="00AB1AE7">
            <w:pPr>
              <w:pStyle w:val="Zawartotabeli"/>
              <w:snapToGrid w:val="0"/>
              <w:jc w:val="right"/>
              <w:rPr>
                <w:b w:val="0"/>
                <w:bCs w:val="0"/>
                <w:sz w:val="24"/>
                <w:szCs w:val="24"/>
                <w:u w:val="none"/>
              </w:rPr>
            </w:pPr>
            <w:r w:rsidRPr="00AB0926">
              <w:rPr>
                <w:b w:val="0"/>
                <w:bCs w:val="0"/>
                <w:sz w:val="24"/>
                <w:szCs w:val="24"/>
                <w:u w:val="none"/>
              </w:rPr>
              <w:t>(4210)</w:t>
            </w:r>
          </w:p>
        </w:tc>
        <w:tc>
          <w:tcPr>
            <w:tcW w:w="414" w:type="dxa"/>
          </w:tcPr>
          <w:p w:rsidR="00D44116" w:rsidRPr="00AB0926" w:rsidRDefault="00D44116" w:rsidP="00AB1AE7">
            <w:pPr>
              <w:snapToGrid w:val="0"/>
            </w:pPr>
          </w:p>
        </w:tc>
      </w:tr>
      <w:tr w:rsidR="00D44116" w:rsidRPr="00333899" w:rsidTr="00AB1AE7">
        <w:trPr>
          <w:trHeight w:val="309"/>
        </w:trPr>
        <w:tc>
          <w:tcPr>
            <w:tcW w:w="331" w:type="dxa"/>
            <w:gridSpan w:val="2"/>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w:t>
            </w:r>
          </w:p>
        </w:tc>
        <w:tc>
          <w:tcPr>
            <w:tcW w:w="4309" w:type="dxa"/>
            <w:gridSpan w:val="3"/>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przegląd samochodu,</w:t>
            </w:r>
            <w:r>
              <w:rPr>
                <w:b w:val="0"/>
                <w:bCs w:val="0"/>
                <w:sz w:val="24"/>
                <w:szCs w:val="24"/>
                <w:u w:val="none"/>
              </w:rPr>
              <w:t xml:space="preserve"> badanie lekarskie kier.</w:t>
            </w:r>
          </w:p>
        </w:tc>
        <w:tc>
          <w:tcPr>
            <w:tcW w:w="2120" w:type="dxa"/>
          </w:tcPr>
          <w:p w:rsidR="00D44116" w:rsidRPr="00333899" w:rsidRDefault="00D44116" w:rsidP="00AB1AE7">
            <w:pPr>
              <w:pStyle w:val="Zawartotabeli"/>
              <w:snapToGrid w:val="0"/>
              <w:rPr>
                <w:b w:val="0"/>
                <w:bCs w:val="0"/>
                <w:sz w:val="24"/>
                <w:szCs w:val="24"/>
                <w:u w:val="none"/>
              </w:rPr>
            </w:pPr>
          </w:p>
        </w:tc>
        <w:tc>
          <w:tcPr>
            <w:tcW w:w="1418" w:type="dxa"/>
          </w:tcPr>
          <w:p w:rsidR="00D44116" w:rsidRPr="00333899" w:rsidRDefault="00D44116" w:rsidP="00AB1AE7">
            <w:pPr>
              <w:pStyle w:val="western1"/>
              <w:snapToGrid w:val="0"/>
              <w:ind w:left="-2880" w:hanging="363"/>
              <w:jc w:val="right"/>
              <w:rPr>
                <w:b w:val="0"/>
                <w:bCs w:val="0"/>
                <w:color w:val="auto"/>
                <w:sz w:val="24"/>
                <w:szCs w:val="24"/>
                <w:u w:val="none"/>
              </w:rPr>
            </w:pPr>
            <w:r>
              <w:rPr>
                <w:b w:val="0"/>
                <w:bCs w:val="0"/>
                <w:color w:val="auto"/>
                <w:sz w:val="24"/>
                <w:szCs w:val="24"/>
                <w:u w:val="none"/>
              </w:rPr>
              <w:t>753</w:t>
            </w:r>
            <w:r w:rsidRPr="00333899">
              <w:rPr>
                <w:b w:val="0"/>
                <w:bCs w:val="0"/>
                <w:color w:val="auto"/>
                <w:sz w:val="24"/>
                <w:szCs w:val="24"/>
                <w:u w:val="none"/>
              </w:rPr>
              <w:t>,00</w:t>
            </w:r>
          </w:p>
        </w:tc>
        <w:tc>
          <w:tcPr>
            <w:tcW w:w="1018" w:type="dxa"/>
            <w:gridSpan w:val="2"/>
          </w:tcPr>
          <w:p w:rsidR="00D44116" w:rsidRPr="00333899" w:rsidRDefault="00D44116" w:rsidP="00AB1AE7">
            <w:pPr>
              <w:pStyle w:val="Zawartotabeli"/>
              <w:snapToGrid w:val="0"/>
              <w:jc w:val="right"/>
              <w:rPr>
                <w:b w:val="0"/>
                <w:bCs w:val="0"/>
                <w:sz w:val="24"/>
                <w:szCs w:val="24"/>
                <w:u w:val="none"/>
              </w:rPr>
            </w:pPr>
            <w:r w:rsidRPr="00333899">
              <w:rPr>
                <w:b w:val="0"/>
                <w:bCs w:val="0"/>
                <w:sz w:val="24"/>
                <w:szCs w:val="24"/>
                <w:u w:val="none"/>
              </w:rPr>
              <w:t>(4300)</w:t>
            </w:r>
          </w:p>
        </w:tc>
        <w:tc>
          <w:tcPr>
            <w:tcW w:w="414" w:type="dxa"/>
          </w:tcPr>
          <w:p w:rsidR="00D44116" w:rsidRPr="00333899" w:rsidRDefault="00D44116" w:rsidP="00AB1AE7">
            <w:pPr>
              <w:snapToGrid w:val="0"/>
            </w:pPr>
          </w:p>
        </w:tc>
      </w:tr>
      <w:tr w:rsidR="00D44116" w:rsidRPr="008A59FE" w:rsidTr="00AB1AE7">
        <w:trPr>
          <w:trHeight w:val="152"/>
        </w:trPr>
        <w:tc>
          <w:tcPr>
            <w:tcW w:w="331" w:type="dxa"/>
            <w:gridSpan w:val="2"/>
          </w:tcPr>
          <w:p w:rsidR="00D44116" w:rsidRPr="008A59FE" w:rsidRDefault="00D44116" w:rsidP="00AB1AE7">
            <w:pPr>
              <w:pStyle w:val="Zawartotabeli"/>
              <w:snapToGrid w:val="0"/>
              <w:rPr>
                <w:b w:val="0"/>
                <w:bCs w:val="0"/>
                <w:color w:val="FF0000"/>
                <w:sz w:val="24"/>
                <w:szCs w:val="24"/>
                <w:u w:val="none"/>
              </w:rPr>
            </w:pPr>
          </w:p>
        </w:tc>
        <w:tc>
          <w:tcPr>
            <w:tcW w:w="1906" w:type="dxa"/>
            <w:tcMar>
              <w:top w:w="55" w:type="dxa"/>
              <w:left w:w="55" w:type="dxa"/>
              <w:bottom w:w="55" w:type="dxa"/>
              <w:right w:w="55" w:type="dxa"/>
            </w:tcMar>
          </w:tcPr>
          <w:p w:rsidR="00D44116" w:rsidRPr="008A59FE" w:rsidRDefault="00D44116" w:rsidP="00AB1AE7">
            <w:pPr>
              <w:pStyle w:val="Zawartotabeli"/>
              <w:snapToGrid w:val="0"/>
              <w:rPr>
                <w:b w:val="0"/>
                <w:bCs w:val="0"/>
                <w:color w:val="FF0000"/>
                <w:sz w:val="24"/>
                <w:szCs w:val="24"/>
                <w:u w:val="none"/>
              </w:rPr>
            </w:pPr>
          </w:p>
        </w:tc>
        <w:tc>
          <w:tcPr>
            <w:tcW w:w="1201" w:type="dxa"/>
            <w:tcMar>
              <w:top w:w="55" w:type="dxa"/>
              <w:left w:w="55" w:type="dxa"/>
              <w:bottom w:w="55" w:type="dxa"/>
              <w:right w:w="55" w:type="dxa"/>
            </w:tcMar>
          </w:tcPr>
          <w:p w:rsidR="00D44116" w:rsidRPr="008A59FE" w:rsidRDefault="00D44116" w:rsidP="00AB1AE7">
            <w:pPr>
              <w:pStyle w:val="Zawartotabeli"/>
              <w:snapToGrid w:val="0"/>
              <w:rPr>
                <w:b w:val="0"/>
                <w:bCs w:val="0"/>
                <w:color w:val="FF0000"/>
                <w:sz w:val="24"/>
                <w:szCs w:val="24"/>
                <w:u w:val="none"/>
              </w:rPr>
            </w:pPr>
          </w:p>
        </w:tc>
        <w:tc>
          <w:tcPr>
            <w:tcW w:w="1202" w:type="dxa"/>
          </w:tcPr>
          <w:p w:rsidR="00D44116" w:rsidRPr="008A59FE" w:rsidRDefault="00D44116" w:rsidP="00AB1AE7">
            <w:pPr>
              <w:pStyle w:val="Zawartotabeli"/>
              <w:snapToGrid w:val="0"/>
              <w:rPr>
                <w:b w:val="0"/>
                <w:bCs w:val="0"/>
                <w:color w:val="FF0000"/>
                <w:sz w:val="24"/>
                <w:szCs w:val="24"/>
                <w:u w:val="none"/>
              </w:rPr>
            </w:pPr>
          </w:p>
        </w:tc>
        <w:tc>
          <w:tcPr>
            <w:tcW w:w="2120" w:type="dxa"/>
          </w:tcPr>
          <w:p w:rsidR="00D44116" w:rsidRPr="008A59FE" w:rsidRDefault="00D44116" w:rsidP="00AB1AE7">
            <w:pPr>
              <w:pStyle w:val="Zawartotabeli"/>
              <w:snapToGrid w:val="0"/>
              <w:rPr>
                <w:b w:val="0"/>
                <w:bCs w:val="0"/>
                <w:color w:val="FF0000"/>
                <w:sz w:val="24"/>
                <w:szCs w:val="24"/>
                <w:u w:val="none"/>
              </w:rPr>
            </w:pPr>
          </w:p>
        </w:tc>
        <w:tc>
          <w:tcPr>
            <w:tcW w:w="1418" w:type="dxa"/>
          </w:tcPr>
          <w:p w:rsidR="00D44116" w:rsidRPr="008A59FE" w:rsidRDefault="00D44116" w:rsidP="00AB1AE7">
            <w:pPr>
              <w:pStyle w:val="Zawartotabeli"/>
              <w:snapToGrid w:val="0"/>
              <w:rPr>
                <w:b w:val="0"/>
                <w:bCs w:val="0"/>
                <w:color w:val="FF0000"/>
                <w:sz w:val="24"/>
                <w:szCs w:val="24"/>
                <w:u w:val="none"/>
              </w:rPr>
            </w:pPr>
          </w:p>
        </w:tc>
        <w:tc>
          <w:tcPr>
            <w:tcW w:w="1018" w:type="dxa"/>
            <w:gridSpan w:val="2"/>
          </w:tcPr>
          <w:p w:rsidR="00D44116" w:rsidRPr="008A59FE" w:rsidRDefault="00D44116" w:rsidP="00AB1AE7">
            <w:pPr>
              <w:pStyle w:val="Zawartotabeli"/>
              <w:snapToGrid w:val="0"/>
              <w:jc w:val="right"/>
              <w:rPr>
                <w:b w:val="0"/>
                <w:bCs w:val="0"/>
                <w:color w:val="FF0000"/>
                <w:sz w:val="24"/>
                <w:szCs w:val="24"/>
                <w:u w:val="none"/>
              </w:rPr>
            </w:pPr>
          </w:p>
        </w:tc>
        <w:tc>
          <w:tcPr>
            <w:tcW w:w="414" w:type="dxa"/>
          </w:tcPr>
          <w:p w:rsidR="00D44116" w:rsidRPr="008A59FE" w:rsidRDefault="00D44116" w:rsidP="00AB1AE7">
            <w:pPr>
              <w:snapToGrid w:val="0"/>
              <w:rPr>
                <w:color w:val="FF0000"/>
              </w:rPr>
            </w:pPr>
          </w:p>
        </w:tc>
      </w:tr>
      <w:tr w:rsidR="00D44116" w:rsidRPr="00333899" w:rsidTr="00AB1AE7">
        <w:tc>
          <w:tcPr>
            <w:tcW w:w="331" w:type="dxa"/>
            <w:gridSpan w:val="2"/>
          </w:tcPr>
          <w:p w:rsidR="00D44116" w:rsidRPr="00333899"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Pr="00333899" w:rsidRDefault="00D44116" w:rsidP="00AB1AE7">
            <w:pPr>
              <w:pStyle w:val="Zawartotabeli"/>
              <w:snapToGrid w:val="0"/>
              <w:rPr>
                <w:sz w:val="24"/>
                <w:szCs w:val="24"/>
                <w:u w:val="none"/>
              </w:rPr>
            </w:pPr>
            <w:r w:rsidRPr="00333899">
              <w:rPr>
                <w:sz w:val="24"/>
                <w:szCs w:val="24"/>
                <w:u w:val="none"/>
              </w:rPr>
              <w:t>Gołańcz</w:t>
            </w:r>
          </w:p>
        </w:tc>
        <w:tc>
          <w:tcPr>
            <w:tcW w:w="1201" w:type="dxa"/>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p>
        </w:tc>
        <w:tc>
          <w:tcPr>
            <w:tcW w:w="1202" w:type="dxa"/>
          </w:tcPr>
          <w:p w:rsidR="00D44116" w:rsidRPr="00333899" w:rsidRDefault="00D44116" w:rsidP="00AB1AE7">
            <w:pPr>
              <w:pStyle w:val="Zawartotabeli"/>
              <w:snapToGrid w:val="0"/>
              <w:rPr>
                <w:b w:val="0"/>
                <w:bCs w:val="0"/>
                <w:sz w:val="24"/>
                <w:szCs w:val="24"/>
                <w:u w:val="none"/>
              </w:rPr>
            </w:pPr>
          </w:p>
        </w:tc>
        <w:tc>
          <w:tcPr>
            <w:tcW w:w="2120" w:type="dxa"/>
          </w:tcPr>
          <w:p w:rsidR="00D44116" w:rsidRPr="00333899" w:rsidRDefault="00D44116" w:rsidP="00AB1AE7">
            <w:pPr>
              <w:pStyle w:val="Zawartotabeli"/>
              <w:snapToGrid w:val="0"/>
              <w:rPr>
                <w:b w:val="0"/>
                <w:bCs w:val="0"/>
                <w:sz w:val="24"/>
                <w:szCs w:val="24"/>
                <w:u w:val="none"/>
              </w:rPr>
            </w:pPr>
          </w:p>
        </w:tc>
        <w:tc>
          <w:tcPr>
            <w:tcW w:w="1418" w:type="dxa"/>
            <w:vAlign w:val="bottom"/>
          </w:tcPr>
          <w:p w:rsidR="00D44116" w:rsidRPr="00333899" w:rsidRDefault="00D44116" w:rsidP="00AB1AE7">
            <w:pPr>
              <w:pStyle w:val="Zawartotabeli"/>
              <w:snapToGrid w:val="0"/>
              <w:jc w:val="right"/>
              <w:rPr>
                <w:b w:val="0"/>
                <w:bCs w:val="0"/>
                <w:sz w:val="24"/>
                <w:szCs w:val="24"/>
                <w:u w:val="none"/>
              </w:rPr>
            </w:pPr>
          </w:p>
        </w:tc>
        <w:tc>
          <w:tcPr>
            <w:tcW w:w="1018" w:type="dxa"/>
            <w:gridSpan w:val="2"/>
          </w:tcPr>
          <w:p w:rsidR="00D44116" w:rsidRPr="00333899" w:rsidRDefault="00D44116" w:rsidP="00AB1AE7">
            <w:pPr>
              <w:pStyle w:val="Zawartotabeli"/>
              <w:snapToGrid w:val="0"/>
              <w:jc w:val="right"/>
              <w:rPr>
                <w:b w:val="0"/>
                <w:bCs w:val="0"/>
                <w:sz w:val="24"/>
                <w:szCs w:val="24"/>
                <w:u w:val="none"/>
              </w:rPr>
            </w:pPr>
          </w:p>
        </w:tc>
        <w:tc>
          <w:tcPr>
            <w:tcW w:w="414" w:type="dxa"/>
          </w:tcPr>
          <w:p w:rsidR="00D44116" w:rsidRPr="00333899" w:rsidRDefault="00D44116" w:rsidP="00AB1AE7">
            <w:pPr>
              <w:snapToGrid w:val="0"/>
            </w:pPr>
          </w:p>
        </w:tc>
      </w:tr>
      <w:tr w:rsidR="00D44116" w:rsidRPr="00333899" w:rsidTr="00AB1AE7">
        <w:tc>
          <w:tcPr>
            <w:tcW w:w="331" w:type="dxa"/>
            <w:gridSpan w:val="2"/>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w:t>
            </w:r>
          </w:p>
        </w:tc>
        <w:tc>
          <w:tcPr>
            <w:tcW w:w="4309" w:type="dxa"/>
            <w:gridSpan w:val="3"/>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r>
              <w:rPr>
                <w:b w:val="0"/>
                <w:bCs w:val="0"/>
                <w:sz w:val="24"/>
                <w:szCs w:val="24"/>
                <w:u w:val="none"/>
              </w:rPr>
              <w:t>s</w:t>
            </w:r>
            <w:r w:rsidRPr="00333899">
              <w:rPr>
                <w:b w:val="0"/>
                <w:bCs w:val="0"/>
                <w:sz w:val="24"/>
                <w:szCs w:val="24"/>
                <w:u w:val="none"/>
              </w:rPr>
              <w:t>zkolenia sterowników motorowodnych+</w:t>
            </w:r>
            <w:r>
              <w:rPr>
                <w:b w:val="0"/>
                <w:bCs w:val="0"/>
                <w:sz w:val="24"/>
                <w:szCs w:val="24"/>
                <w:u w:val="none"/>
              </w:rPr>
              <w:t xml:space="preserve"> </w:t>
            </w:r>
            <w:r w:rsidRPr="00333899">
              <w:rPr>
                <w:b w:val="0"/>
                <w:bCs w:val="0"/>
                <w:sz w:val="24"/>
                <w:szCs w:val="24"/>
                <w:u w:val="none"/>
              </w:rPr>
              <w:t>egzamin</w:t>
            </w:r>
          </w:p>
        </w:tc>
        <w:tc>
          <w:tcPr>
            <w:tcW w:w="2120" w:type="dxa"/>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p>
        </w:tc>
        <w:tc>
          <w:tcPr>
            <w:tcW w:w="1418" w:type="dxa"/>
          </w:tcPr>
          <w:p w:rsidR="00D44116" w:rsidRPr="00333899" w:rsidRDefault="00D44116" w:rsidP="00AB1AE7">
            <w:pPr>
              <w:pStyle w:val="western1"/>
              <w:snapToGrid w:val="0"/>
              <w:jc w:val="right"/>
              <w:rPr>
                <w:b w:val="0"/>
                <w:bCs w:val="0"/>
                <w:color w:val="auto"/>
                <w:sz w:val="24"/>
                <w:szCs w:val="24"/>
                <w:u w:val="none"/>
              </w:rPr>
            </w:pPr>
            <w:r w:rsidRPr="00333899">
              <w:rPr>
                <w:b w:val="0"/>
                <w:bCs w:val="0"/>
                <w:color w:val="auto"/>
                <w:sz w:val="24"/>
                <w:szCs w:val="24"/>
                <w:u w:val="none"/>
              </w:rPr>
              <w:t>2.875,00</w:t>
            </w:r>
          </w:p>
        </w:tc>
        <w:tc>
          <w:tcPr>
            <w:tcW w:w="1018" w:type="dxa"/>
            <w:gridSpan w:val="2"/>
          </w:tcPr>
          <w:p w:rsidR="00D44116" w:rsidRPr="00333899" w:rsidRDefault="00D44116" w:rsidP="00AB1AE7">
            <w:pPr>
              <w:pStyle w:val="Zawartotabeli"/>
              <w:snapToGrid w:val="0"/>
              <w:jc w:val="right"/>
              <w:rPr>
                <w:b w:val="0"/>
                <w:bCs w:val="0"/>
                <w:sz w:val="24"/>
                <w:szCs w:val="24"/>
                <w:u w:val="none"/>
              </w:rPr>
            </w:pPr>
            <w:r w:rsidRPr="00333899">
              <w:rPr>
                <w:b w:val="0"/>
                <w:bCs w:val="0"/>
                <w:sz w:val="24"/>
                <w:szCs w:val="24"/>
                <w:u w:val="none"/>
              </w:rPr>
              <w:t>(4300)</w:t>
            </w:r>
          </w:p>
        </w:tc>
        <w:tc>
          <w:tcPr>
            <w:tcW w:w="414" w:type="dxa"/>
          </w:tcPr>
          <w:p w:rsidR="00D44116" w:rsidRPr="00333899" w:rsidRDefault="00D44116" w:rsidP="00AB1AE7">
            <w:pPr>
              <w:snapToGrid w:val="0"/>
              <w:rPr>
                <w:b/>
                <w:bCs/>
              </w:rPr>
            </w:pPr>
          </w:p>
        </w:tc>
      </w:tr>
      <w:tr w:rsidR="00D44116" w:rsidRPr="00333899" w:rsidTr="00AB1AE7">
        <w:trPr>
          <w:trHeight w:val="374"/>
        </w:trPr>
        <w:tc>
          <w:tcPr>
            <w:tcW w:w="331" w:type="dxa"/>
            <w:gridSpan w:val="2"/>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w:t>
            </w:r>
          </w:p>
        </w:tc>
        <w:tc>
          <w:tcPr>
            <w:tcW w:w="4309" w:type="dxa"/>
            <w:gridSpan w:val="3"/>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montaż układu akumulatorów, montaż zasil.</w:t>
            </w:r>
            <w:r>
              <w:rPr>
                <w:b w:val="0"/>
                <w:bCs w:val="0"/>
                <w:sz w:val="24"/>
                <w:szCs w:val="24"/>
                <w:u w:val="none"/>
              </w:rPr>
              <w:t xml:space="preserve"> </w:t>
            </w:r>
            <w:r w:rsidRPr="00333899">
              <w:rPr>
                <w:b w:val="0"/>
                <w:bCs w:val="0"/>
                <w:sz w:val="24"/>
                <w:szCs w:val="24"/>
                <w:u w:val="none"/>
              </w:rPr>
              <w:t>elektropneumatycznego pojazdów, wykonanie pojemników aluminiowych,</w:t>
            </w:r>
            <w:r>
              <w:rPr>
                <w:b w:val="0"/>
                <w:bCs w:val="0"/>
                <w:sz w:val="24"/>
                <w:szCs w:val="24"/>
                <w:u w:val="none"/>
              </w:rPr>
              <w:t xml:space="preserve"> </w:t>
            </w:r>
            <w:r w:rsidRPr="00333899">
              <w:rPr>
                <w:b w:val="0"/>
                <w:bCs w:val="0"/>
                <w:sz w:val="24"/>
                <w:szCs w:val="24"/>
                <w:u w:val="none"/>
              </w:rPr>
              <w:t>usł.</w:t>
            </w:r>
            <w:r>
              <w:rPr>
                <w:b w:val="0"/>
                <w:bCs w:val="0"/>
                <w:sz w:val="24"/>
                <w:szCs w:val="24"/>
                <w:u w:val="none"/>
              </w:rPr>
              <w:t xml:space="preserve"> </w:t>
            </w:r>
            <w:r w:rsidRPr="00333899">
              <w:rPr>
                <w:b w:val="0"/>
                <w:bCs w:val="0"/>
                <w:sz w:val="24"/>
                <w:szCs w:val="24"/>
                <w:u w:val="none"/>
              </w:rPr>
              <w:t>kurierska, wymiana filtrów</w:t>
            </w:r>
          </w:p>
        </w:tc>
        <w:tc>
          <w:tcPr>
            <w:tcW w:w="2120" w:type="dxa"/>
            <w:tcMar>
              <w:top w:w="55" w:type="dxa"/>
              <w:left w:w="55" w:type="dxa"/>
              <w:bottom w:w="55" w:type="dxa"/>
              <w:right w:w="55" w:type="dxa"/>
            </w:tcMar>
          </w:tcPr>
          <w:p w:rsidR="00D44116" w:rsidRPr="00333899" w:rsidRDefault="00D44116" w:rsidP="00AB1AE7">
            <w:pPr>
              <w:pStyle w:val="western1"/>
              <w:snapToGrid w:val="0"/>
              <w:ind w:left="-2880" w:hanging="363"/>
              <w:rPr>
                <w:b w:val="0"/>
                <w:bCs w:val="0"/>
                <w:color w:val="auto"/>
                <w:u w:val="none"/>
              </w:rPr>
            </w:pPr>
          </w:p>
        </w:tc>
        <w:tc>
          <w:tcPr>
            <w:tcW w:w="1418" w:type="dxa"/>
          </w:tcPr>
          <w:p w:rsidR="00D44116" w:rsidRPr="00333899" w:rsidRDefault="00D44116" w:rsidP="00AB1AE7">
            <w:pPr>
              <w:pStyle w:val="western1"/>
              <w:snapToGrid w:val="0"/>
              <w:ind w:left="-2880" w:hanging="363"/>
              <w:jc w:val="right"/>
              <w:rPr>
                <w:b w:val="0"/>
                <w:bCs w:val="0"/>
                <w:color w:val="auto"/>
                <w:sz w:val="24"/>
                <w:szCs w:val="24"/>
                <w:u w:val="none"/>
              </w:rPr>
            </w:pPr>
            <w:r w:rsidRPr="00333899">
              <w:rPr>
                <w:b w:val="0"/>
                <w:bCs w:val="0"/>
                <w:color w:val="auto"/>
                <w:sz w:val="24"/>
                <w:szCs w:val="24"/>
                <w:u w:val="none"/>
              </w:rPr>
              <w:t>8.107,54</w:t>
            </w:r>
          </w:p>
        </w:tc>
        <w:tc>
          <w:tcPr>
            <w:tcW w:w="1018" w:type="dxa"/>
            <w:gridSpan w:val="2"/>
          </w:tcPr>
          <w:p w:rsidR="00D44116" w:rsidRPr="00333899" w:rsidRDefault="00D44116" w:rsidP="00AB1AE7">
            <w:pPr>
              <w:pStyle w:val="Zawartotabeli"/>
              <w:snapToGrid w:val="0"/>
              <w:jc w:val="right"/>
              <w:rPr>
                <w:b w:val="0"/>
                <w:bCs w:val="0"/>
                <w:sz w:val="24"/>
                <w:szCs w:val="24"/>
                <w:u w:val="none"/>
              </w:rPr>
            </w:pPr>
            <w:r w:rsidRPr="00333899">
              <w:rPr>
                <w:b w:val="0"/>
                <w:bCs w:val="0"/>
                <w:sz w:val="24"/>
                <w:szCs w:val="24"/>
                <w:u w:val="none"/>
              </w:rPr>
              <w:t>( 4300)</w:t>
            </w:r>
          </w:p>
        </w:tc>
        <w:tc>
          <w:tcPr>
            <w:tcW w:w="414" w:type="dxa"/>
          </w:tcPr>
          <w:p w:rsidR="00D44116" w:rsidRPr="00333899" w:rsidRDefault="00D44116" w:rsidP="00AB1AE7">
            <w:pPr>
              <w:snapToGrid w:val="0"/>
            </w:pPr>
          </w:p>
        </w:tc>
      </w:tr>
      <w:tr w:rsidR="00D44116" w:rsidRPr="00333899" w:rsidTr="00AB1AE7">
        <w:trPr>
          <w:trHeight w:val="309"/>
        </w:trPr>
        <w:tc>
          <w:tcPr>
            <w:tcW w:w="331" w:type="dxa"/>
            <w:gridSpan w:val="2"/>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w:t>
            </w:r>
          </w:p>
        </w:tc>
        <w:tc>
          <w:tcPr>
            <w:tcW w:w="4309" w:type="dxa"/>
            <w:gridSpan w:val="3"/>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okresowe badanie techniczne</w:t>
            </w:r>
          </w:p>
        </w:tc>
        <w:tc>
          <w:tcPr>
            <w:tcW w:w="2120" w:type="dxa"/>
          </w:tcPr>
          <w:p w:rsidR="00D44116" w:rsidRPr="00333899" w:rsidRDefault="00D44116" w:rsidP="00AB1AE7">
            <w:pPr>
              <w:pStyle w:val="Zawartotabeli"/>
              <w:snapToGrid w:val="0"/>
              <w:rPr>
                <w:b w:val="0"/>
                <w:bCs w:val="0"/>
                <w:sz w:val="24"/>
                <w:szCs w:val="24"/>
                <w:u w:val="none"/>
              </w:rPr>
            </w:pPr>
          </w:p>
        </w:tc>
        <w:tc>
          <w:tcPr>
            <w:tcW w:w="1418" w:type="dxa"/>
          </w:tcPr>
          <w:p w:rsidR="00D44116" w:rsidRPr="00333899" w:rsidRDefault="00D44116" w:rsidP="00AB1AE7">
            <w:pPr>
              <w:pStyle w:val="western1"/>
              <w:snapToGrid w:val="0"/>
              <w:ind w:left="-2880" w:hanging="363"/>
              <w:jc w:val="right"/>
              <w:rPr>
                <w:b w:val="0"/>
                <w:bCs w:val="0"/>
                <w:color w:val="auto"/>
                <w:sz w:val="24"/>
                <w:szCs w:val="24"/>
                <w:u w:val="none"/>
              </w:rPr>
            </w:pPr>
            <w:r w:rsidRPr="00333899">
              <w:rPr>
                <w:b w:val="0"/>
                <w:bCs w:val="0"/>
                <w:color w:val="auto"/>
                <w:sz w:val="24"/>
                <w:szCs w:val="24"/>
                <w:u w:val="none"/>
              </w:rPr>
              <w:t>452,00</w:t>
            </w:r>
          </w:p>
        </w:tc>
        <w:tc>
          <w:tcPr>
            <w:tcW w:w="1018" w:type="dxa"/>
            <w:gridSpan w:val="2"/>
          </w:tcPr>
          <w:p w:rsidR="00D44116" w:rsidRPr="00333899" w:rsidRDefault="00D44116" w:rsidP="00AB1AE7">
            <w:pPr>
              <w:pStyle w:val="Zawartotabeli"/>
              <w:snapToGrid w:val="0"/>
              <w:jc w:val="right"/>
              <w:rPr>
                <w:b w:val="0"/>
                <w:bCs w:val="0"/>
                <w:sz w:val="24"/>
                <w:szCs w:val="24"/>
                <w:u w:val="none"/>
              </w:rPr>
            </w:pPr>
            <w:r w:rsidRPr="00333899">
              <w:rPr>
                <w:b w:val="0"/>
                <w:bCs w:val="0"/>
                <w:sz w:val="24"/>
                <w:szCs w:val="24"/>
                <w:u w:val="none"/>
              </w:rPr>
              <w:t>(4300)</w:t>
            </w:r>
          </w:p>
        </w:tc>
        <w:tc>
          <w:tcPr>
            <w:tcW w:w="414" w:type="dxa"/>
          </w:tcPr>
          <w:p w:rsidR="00D44116" w:rsidRPr="00333899"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4309" w:type="dxa"/>
            <w:gridSpan w:val="3"/>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 gaz</w:t>
            </w:r>
          </w:p>
        </w:tc>
        <w:tc>
          <w:tcPr>
            <w:tcW w:w="2120"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1418" w:type="dxa"/>
          </w:tcPr>
          <w:p w:rsidR="00D44116" w:rsidRPr="009018BC" w:rsidRDefault="00D44116" w:rsidP="00AB1AE7">
            <w:pPr>
              <w:pStyle w:val="Tekstpodstawowy21"/>
              <w:snapToGrid w:val="0"/>
              <w:ind w:left="-2880" w:hanging="363"/>
              <w:jc w:val="right"/>
              <w:rPr>
                <w:bCs w:val="0"/>
              </w:rPr>
            </w:pPr>
            <w:r>
              <w:rPr>
                <w:bCs w:val="0"/>
              </w:rPr>
              <w:t>7.246,20</w:t>
            </w:r>
          </w:p>
        </w:tc>
        <w:tc>
          <w:tcPr>
            <w:tcW w:w="1018" w:type="dxa"/>
            <w:gridSpan w:val="2"/>
          </w:tcPr>
          <w:p w:rsidR="00D44116" w:rsidRPr="009018BC" w:rsidRDefault="00D44116" w:rsidP="00AB1AE7">
            <w:pPr>
              <w:pStyle w:val="Tekstpodstawowy21"/>
              <w:snapToGrid w:val="0"/>
              <w:ind w:left="-2880" w:hanging="363"/>
              <w:jc w:val="right"/>
              <w:rPr>
                <w:bCs w:val="0"/>
              </w:rPr>
            </w:pPr>
            <w:r w:rsidRPr="009018BC">
              <w:rPr>
                <w:bCs w:val="0"/>
              </w:rPr>
              <w:t xml:space="preserve"> (4260)</w:t>
            </w:r>
          </w:p>
        </w:tc>
        <w:tc>
          <w:tcPr>
            <w:tcW w:w="414" w:type="dxa"/>
          </w:tcPr>
          <w:p w:rsidR="00D44116" w:rsidRPr="009018BC" w:rsidRDefault="00D44116" w:rsidP="00AB1AE7">
            <w:pPr>
              <w:snapToGrid w:val="0"/>
              <w:rPr>
                <w:b/>
                <w:bCs/>
              </w:rPr>
            </w:pPr>
          </w:p>
        </w:tc>
      </w:tr>
      <w:tr w:rsidR="00D44116" w:rsidRPr="00AB0926" w:rsidTr="00AB1AE7">
        <w:tc>
          <w:tcPr>
            <w:tcW w:w="331" w:type="dxa"/>
            <w:gridSpan w:val="2"/>
          </w:tcPr>
          <w:p w:rsidR="00D44116" w:rsidRPr="00AB0926" w:rsidRDefault="00D44116" w:rsidP="00AB1AE7">
            <w:pPr>
              <w:pStyle w:val="Zawartotabeli"/>
              <w:snapToGrid w:val="0"/>
              <w:rPr>
                <w:b w:val="0"/>
                <w:bCs w:val="0"/>
                <w:sz w:val="24"/>
                <w:szCs w:val="24"/>
                <w:u w:val="none"/>
              </w:rPr>
            </w:pPr>
            <w:r w:rsidRPr="00AB0926">
              <w:rPr>
                <w:b w:val="0"/>
                <w:bCs w:val="0"/>
                <w:sz w:val="24"/>
                <w:szCs w:val="24"/>
                <w:u w:val="none"/>
              </w:rPr>
              <w:t>-</w:t>
            </w:r>
          </w:p>
        </w:tc>
        <w:tc>
          <w:tcPr>
            <w:tcW w:w="4309" w:type="dxa"/>
            <w:gridSpan w:val="3"/>
            <w:tcMar>
              <w:top w:w="55" w:type="dxa"/>
              <w:left w:w="55" w:type="dxa"/>
              <w:bottom w:w="55" w:type="dxa"/>
              <w:right w:w="55" w:type="dxa"/>
            </w:tcMar>
          </w:tcPr>
          <w:p w:rsidR="00D44116" w:rsidRPr="00AB0926" w:rsidRDefault="00D44116" w:rsidP="00AB1AE7">
            <w:pPr>
              <w:pStyle w:val="Zawartotabeli"/>
              <w:snapToGrid w:val="0"/>
              <w:rPr>
                <w:b w:val="0"/>
                <w:bCs w:val="0"/>
                <w:sz w:val="24"/>
                <w:szCs w:val="24"/>
                <w:u w:val="none"/>
              </w:rPr>
            </w:pPr>
            <w:r w:rsidRPr="00AB0926">
              <w:rPr>
                <w:b w:val="0"/>
                <w:bCs w:val="0"/>
                <w:sz w:val="24"/>
                <w:szCs w:val="24"/>
                <w:u w:val="none"/>
              </w:rPr>
              <w:t xml:space="preserve">zakup paliwa, oleju, </w:t>
            </w:r>
            <w:r w:rsidRPr="00DB4B8C">
              <w:rPr>
                <w:b w:val="0"/>
                <w:bCs w:val="0"/>
                <w:sz w:val="24"/>
                <w:szCs w:val="24"/>
                <w:u w:val="none"/>
              </w:rPr>
              <w:t>plak</w:t>
            </w:r>
          </w:p>
        </w:tc>
        <w:tc>
          <w:tcPr>
            <w:tcW w:w="2120" w:type="dxa"/>
            <w:tcMar>
              <w:top w:w="55" w:type="dxa"/>
              <w:left w:w="55" w:type="dxa"/>
              <w:bottom w:w="55" w:type="dxa"/>
              <w:right w:w="55" w:type="dxa"/>
            </w:tcMar>
          </w:tcPr>
          <w:p w:rsidR="00D44116" w:rsidRPr="00AB0926" w:rsidRDefault="00D44116" w:rsidP="00AB1AE7">
            <w:pPr>
              <w:pStyle w:val="Zawartotabeli"/>
              <w:snapToGrid w:val="0"/>
              <w:jc w:val="right"/>
              <w:rPr>
                <w:b w:val="0"/>
                <w:bCs w:val="0"/>
                <w:sz w:val="24"/>
                <w:szCs w:val="24"/>
                <w:u w:val="none"/>
              </w:rPr>
            </w:pPr>
          </w:p>
        </w:tc>
        <w:tc>
          <w:tcPr>
            <w:tcW w:w="1418" w:type="dxa"/>
          </w:tcPr>
          <w:p w:rsidR="00D44116" w:rsidRPr="00AB0926" w:rsidRDefault="00D44116" w:rsidP="00AB1AE7">
            <w:pPr>
              <w:pStyle w:val="Tekstpodstawowy21"/>
              <w:snapToGrid w:val="0"/>
              <w:ind w:left="-2880" w:hanging="363"/>
              <w:jc w:val="right"/>
              <w:rPr>
                <w:bCs w:val="0"/>
              </w:rPr>
            </w:pPr>
            <w:r w:rsidRPr="00AB0926">
              <w:rPr>
                <w:bCs w:val="0"/>
              </w:rPr>
              <w:t>12.460,35</w:t>
            </w:r>
          </w:p>
        </w:tc>
        <w:tc>
          <w:tcPr>
            <w:tcW w:w="1018" w:type="dxa"/>
            <w:gridSpan w:val="2"/>
          </w:tcPr>
          <w:p w:rsidR="00D44116" w:rsidRPr="00AB0926" w:rsidRDefault="00D44116" w:rsidP="00AB1AE7">
            <w:pPr>
              <w:pStyle w:val="Tekstpodstawowy21"/>
              <w:snapToGrid w:val="0"/>
              <w:ind w:left="-2880" w:hanging="363"/>
              <w:jc w:val="right"/>
              <w:rPr>
                <w:bCs w:val="0"/>
              </w:rPr>
            </w:pPr>
            <w:r w:rsidRPr="00AB0926">
              <w:rPr>
                <w:bCs w:val="0"/>
              </w:rPr>
              <w:t>(4210)</w:t>
            </w:r>
          </w:p>
        </w:tc>
        <w:tc>
          <w:tcPr>
            <w:tcW w:w="414" w:type="dxa"/>
          </w:tcPr>
          <w:p w:rsidR="00D44116" w:rsidRPr="00AB0926" w:rsidRDefault="00D44116" w:rsidP="00AB1AE7">
            <w:pPr>
              <w:snapToGrid w:val="0"/>
              <w:rPr>
                <w:b/>
                <w:bCs/>
              </w:rPr>
            </w:pPr>
          </w:p>
        </w:tc>
      </w:tr>
      <w:tr w:rsidR="00D44116" w:rsidRPr="007D0E80" w:rsidTr="00AB1AE7">
        <w:tc>
          <w:tcPr>
            <w:tcW w:w="331" w:type="dxa"/>
            <w:gridSpan w:val="2"/>
          </w:tcPr>
          <w:p w:rsidR="00D44116" w:rsidRPr="007D0E80" w:rsidRDefault="00D44116" w:rsidP="00AB1AE7">
            <w:pPr>
              <w:pStyle w:val="Zawartotabeli"/>
              <w:snapToGrid w:val="0"/>
              <w:rPr>
                <w:b w:val="0"/>
                <w:bCs w:val="0"/>
                <w:sz w:val="24"/>
                <w:szCs w:val="24"/>
                <w:u w:val="none"/>
              </w:rPr>
            </w:pPr>
            <w:r w:rsidRPr="007D0E80">
              <w:rPr>
                <w:b w:val="0"/>
                <w:bCs w:val="0"/>
                <w:sz w:val="24"/>
                <w:szCs w:val="24"/>
                <w:u w:val="none"/>
              </w:rPr>
              <w:t>-</w:t>
            </w:r>
          </w:p>
        </w:tc>
        <w:tc>
          <w:tcPr>
            <w:tcW w:w="4309" w:type="dxa"/>
            <w:gridSpan w:val="3"/>
            <w:tcMar>
              <w:top w:w="55" w:type="dxa"/>
              <w:left w:w="55" w:type="dxa"/>
              <w:bottom w:w="55" w:type="dxa"/>
              <w:right w:w="55" w:type="dxa"/>
            </w:tcMar>
          </w:tcPr>
          <w:p w:rsidR="00D44116" w:rsidRPr="007D0E80" w:rsidRDefault="00D44116" w:rsidP="00AB1AE7">
            <w:pPr>
              <w:pStyle w:val="Zawartotabeli"/>
              <w:snapToGrid w:val="0"/>
              <w:rPr>
                <w:b w:val="0"/>
                <w:bCs w:val="0"/>
                <w:sz w:val="24"/>
                <w:szCs w:val="24"/>
                <w:u w:val="none"/>
              </w:rPr>
            </w:pPr>
            <w:r>
              <w:rPr>
                <w:b w:val="0"/>
                <w:bCs w:val="0"/>
                <w:sz w:val="24"/>
                <w:szCs w:val="24"/>
                <w:u w:val="none"/>
              </w:rPr>
              <w:t>naprawa pilarki spalinowej, przegląd agregatów prądotwórczych, aparatów maski</w:t>
            </w:r>
          </w:p>
        </w:tc>
        <w:tc>
          <w:tcPr>
            <w:tcW w:w="2120" w:type="dxa"/>
            <w:tcMar>
              <w:top w:w="55" w:type="dxa"/>
              <w:left w:w="55" w:type="dxa"/>
              <w:bottom w:w="55" w:type="dxa"/>
              <w:right w:w="55" w:type="dxa"/>
            </w:tcMar>
          </w:tcPr>
          <w:p w:rsidR="00D44116" w:rsidRPr="007D0E80" w:rsidRDefault="00D44116" w:rsidP="00AB1AE7">
            <w:pPr>
              <w:pStyle w:val="Zawartotabeli"/>
              <w:snapToGrid w:val="0"/>
              <w:jc w:val="right"/>
              <w:rPr>
                <w:b w:val="0"/>
                <w:bCs w:val="0"/>
                <w:sz w:val="24"/>
                <w:szCs w:val="24"/>
                <w:u w:val="none"/>
              </w:rPr>
            </w:pPr>
          </w:p>
        </w:tc>
        <w:tc>
          <w:tcPr>
            <w:tcW w:w="1418" w:type="dxa"/>
          </w:tcPr>
          <w:p w:rsidR="00D44116" w:rsidRPr="007D0E80" w:rsidRDefault="00D44116" w:rsidP="00AB1AE7">
            <w:pPr>
              <w:pStyle w:val="Tekstpodstawowy21"/>
              <w:snapToGrid w:val="0"/>
              <w:ind w:left="-2880" w:hanging="363"/>
              <w:jc w:val="right"/>
              <w:rPr>
                <w:bCs w:val="0"/>
              </w:rPr>
            </w:pPr>
            <w:r>
              <w:rPr>
                <w:bCs w:val="0"/>
              </w:rPr>
              <w:t>3.330,30</w:t>
            </w:r>
          </w:p>
        </w:tc>
        <w:tc>
          <w:tcPr>
            <w:tcW w:w="1018" w:type="dxa"/>
            <w:gridSpan w:val="2"/>
          </w:tcPr>
          <w:p w:rsidR="00D44116" w:rsidRPr="007D0E80" w:rsidRDefault="00D44116" w:rsidP="00AB1AE7">
            <w:pPr>
              <w:pStyle w:val="Tekstpodstawowy21"/>
              <w:snapToGrid w:val="0"/>
              <w:ind w:left="-2880" w:hanging="363"/>
              <w:jc w:val="right"/>
              <w:rPr>
                <w:bCs w:val="0"/>
              </w:rPr>
            </w:pPr>
            <w:r w:rsidRPr="007D0E80">
              <w:rPr>
                <w:bCs w:val="0"/>
              </w:rPr>
              <w:t>(4270)</w:t>
            </w:r>
          </w:p>
        </w:tc>
        <w:tc>
          <w:tcPr>
            <w:tcW w:w="414" w:type="dxa"/>
          </w:tcPr>
          <w:p w:rsidR="00D44116" w:rsidRPr="007D0E80" w:rsidRDefault="00D44116" w:rsidP="00AB1AE7">
            <w:pPr>
              <w:snapToGrid w:val="0"/>
              <w:rPr>
                <w:b/>
              </w:rPr>
            </w:pPr>
          </w:p>
        </w:tc>
      </w:tr>
      <w:tr w:rsidR="00D44116" w:rsidRPr="00AB0926" w:rsidTr="00AB1AE7">
        <w:tc>
          <w:tcPr>
            <w:tcW w:w="331" w:type="dxa"/>
            <w:gridSpan w:val="2"/>
          </w:tcPr>
          <w:p w:rsidR="00D44116" w:rsidRPr="00AB0926" w:rsidRDefault="00D44116" w:rsidP="00AB1AE7">
            <w:pPr>
              <w:pStyle w:val="Zawartotabeli"/>
              <w:snapToGrid w:val="0"/>
              <w:rPr>
                <w:b w:val="0"/>
                <w:bCs w:val="0"/>
                <w:sz w:val="24"/>
                <w:szCs w:val="24"/>
                <w:u w:val="none"/>
              </w:rPr>
            </w:pPr>
            <w:r w:rsidRPr="00AB0926">
              <w:rPr>
                <w:b w:val="0"/>
                <w:bCs w:val="0"/>
                <w:sz w:val="24"/>
                <w:szCs w:val="24"/>
                <w:u w:val="none"/>
              </w:rPr>
              <w:t>-</w:t>
            </w:r>
          </w:p>
        </w:tc>
        <w:tc>
          <w:tcPr>
            <w:tcW w:w="4309" w:type="dxa"/>
            <w:gridSpan w:val="3"/>
            <w:tcMar>
              <w:top w:w="55" w:type="dxa"/>
              <w:left w:w="55" w:type="dxa"/>
              <w:bottom w:w="55" w:type="dxa"/>
              <w:right w:w="55" w:type="dxa"/>
            </w:tcMar>
          </w:tcPr>
          <w:p w:rsidR="00D44116" w:rsidRPr="00AB0926" w:rsidRDefault="00D44116" w:rsidP="00AB1AE7">
            <w:pPr>
              <w:pStyle w:val="Zawartotabeli"/>
              <w:snapToGrid w:val="0"/>
              <w:rPr>
                <w:b w:val="0"/>
                <w:bCs w:val="0"/>
                <w:sz w:val="24"/>
                <w:szCs w:val="24"/>
                <w:u w:val="none"/>
              </w:rPr>
            </w:pPr>
            <w:r w:rsidRPr="00AB0926">
              <w:rPr>
                <w:b w:val="0"/>
                <w:bCs w:val="0"/>
                <w:sz w:val="24"/>
                <w:szCs w:val="24"/>
                <w:u w:val="none"/>
              </w:rPr>
              <w:t xml:space="preserve">art. przemysłowe, </w:t>
            </w:r>
            <w:r>
              <w:rPr>
                <w:b w:val="0"/>
                <w:bCs w:val="0"/>
                <w:sz w:val="24"/>
                <w:szCs w:val="24"/>
                <w:u w:val="none"/>
              </w:rPr>
              <w:t>aparat powietrza, uchwyt do narzędzi, skrzynki, manometr, opony, akumulator do motopompy, ubr. koszarowe, kurtka strażackie</w:t>
            </w:r>
          </w:p>
        </w:tc>
        <w:tc>
          <w:tcPr>
            <w:tcW w:w="2120" w:type="dxa"/>
            <w:tcMar>
              <w:top w:w="55" w:type="dxa"/>
              <w:left w:w="55" w:type="dxa"/>
              <w:bottom w:w="55" w:type="dxa"/>
              <w:right w:w="55" w:type="dxa"/>
            </w:tcMar>
          </w:tcPr>
          <w:p w:rsidR="00D44116" w:rsidRPr="00AB0926" w:rsidRDefault="00D44116" w:rsidP="00AB1AE7">
            <w:pPr>
              <w:pStyle w:val="Zawartotabeli"/>
              <w:snapToGrid w:val="0"/>
              <w:jc w:val="right"/>
              <w:rPr>
                <w:b w:val="0"/>
                <w:bCs w:val="0"/>
                <w:sz w:val="24"/>
                <w:szCs w:val="24"/>
                <w:u w:val="none"/>
              </w:rPr>
            </w:pPr>
          </w:p>
        </w:tc>
        <w:tc>
          <w:tcPr>
            <w:tcW w:w="1418" w:type="dxa"/>
          </w:tcPr>
          <w:p w:rsidR="00D44116" w:rsidRPr="00AB0926" w:rsidRDefault="00D44116" w:rsidP="00AB1AE7">
            <w:pPr>
              <w:pStyle w:val="Tekstpodstawowy21"/>
              <w:snapToGrid w:val="0"/>
              <w:ind w:left="-2880" w:hanging="363"/>
              <w:jc w:val="right"/>
              <w:rPr>
                <w:bCs w:val="0"/>
              </w:rPr>
            </w:pPr>
            <w:r w:rsidRPr="00AB0926">
              <w:rPr>
                <w:bCs w:val="0"/>
              </w:rPr>
              <w:t>21.445,44</w:t>
            </w:r>
          </w:p>
        </w:tc>
        <w:tc>
          <w:tcPr>
            <w:tcW w:w="1018" w:type="dxa"/>
            <w:gridSpan w:val="2"/>
          </w:tcPr>
          <w:p w:rsidR="00D44116" w:rsidRPr="00AB0926" w:rsidRDefault="00D44116" w:rsidP="00AB1AE7">
            <w:pPr>
              <w:pStyle w:val="Tekstpodstawowy21"/>
              <w:snapToGrid w:val="0"/>
              <w:ind w:left="-2880" w:hanging="363"/>
              <w:jc w:val="right"/>
              <w:rPr>
                <w:bCs w:val="0"/>
              </w:rPr>
            </w:pPr>
            <w:r w:rsidRPr="00AB0926">
              <w:rPr>
                <w:bCs w:val="0"/>
              </w:rPr>
              <w:t>(4210)</w:t>
            </w:r>
          </w:p>
        </w:tc>
        <w:tc>
          <w:tcPr>
            <w:tcW w:w="414" w:type="dxa"/>
          </w:tcPr>
          <w:p w:rsidR="00D44116" w:rsidRPr="00AB0926" w:rsidRDefault="00D44116" w:rsidP="00AB1AE7">
            <w:pPr>
              <w:snapToGrid w:val="0"/>
            </w:pPr>
          </w:p>
        </w:tc>
      </w:tr>
      <w:tr w:rsidR="00D44116" w:rsidRPr="008A59FE" w:rsidTr="00AB1AE7">
        <w:tc>
          <w:tcPr>
            <w:tcW w:w="331" w:type="dxa"/>
            <w:gridSpan w:val="2"/>
          </w:tcPr>
          <w:p w:rsidR="00D44116" w:rsidRPr="008A59FE" w:rsidRDefault="00D44116" w:rsidP="00AB1AE7">
            <w:pPr>
              <w:pStyle w:val="Zawartotabeli"/>
              <w:snapToGrid w:val="0"/>
              <w:rPr>
                <w:color w:val="FF0000"/>
                <w:sz w:val="24"/>
                <w:szCs w:val="24"/>
                <w:u w:val="none"/>
              </w:rPr>
            </w:pPr>
          </w:p>
        </w:tc>
        <w:tc>
          <w:tcPr>
            <w:tcW w:w="1906"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1"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2" w:type="dxa"/>
          </w:tcPr>
          <w:p w:rsidR="00D44116" w:rsidRPr="008A59FE" w:rsidRDefault="00D44116" w:rsidP="00AB1AE7">
            <w:pPr>
              <w:pStyle w:val="Zawartotabeli"/>
              <w:snapToGrid w:val="0"/>
              <w:rPr>
                <w:color w:val="FF0000"/>
                <w:sz w:val="24"/>
                <w:szCs w:val="24"/>
                <w:u w:val="none"/>
              </w:rPr>
            </w:pPr>
          </w:p>
        </w:tc>
        <w:tc>
          <w:tcPr>
            <w:tcW w:w="2120" w:type="dxa"/>
          </w:tcPr>
          <w:p w:rsidR="00D44116" w:rsidRPr="008A59FE" w:rsidRDefault="00D44116" w:rsidP="00AB1AE7">
            <w:pPr>
              <w:pStyle w:val="Zawartotabeli"/>
              <w:snapToGrid w:val="0"/>
              <w:rPr>
                <w:color w:val="FF0000"/>
                <w:sz w:val="24"/>
                <w:szCs w:val="24"/>
                <w:u w:val="none"/>
              </w:rPr>
            </w:pPr>
          </w:p>
        </w:tc>
        <w:tc>
          <w:tcPr>
            <w:tcW w:w="1418" w:type="dxa"/>
          </w:tcPr>
          <w:p w:rsidR="00D44116" w:rsidRPr="008A59FE" w:rsidRDefault="00D44116" w:rsidP="00AB1AE7">
            <w:pPr>
              <w:pStyle w:val="Zawartotabeli"/>
              <w:snapToGrid w:val="0"/>
              <w:rPr>
                <w:color w:val="FF0000"/>
                <w:sz w:val="24"/>
                <w:szCs w:val="24"/>
                <w:u w:val="none"/>
              </w:rPr>
            </w:pPr>
          </w:p>
        </w:tc>
        <w:tc>
          <w:tcPr>
            <w:tcW w:w="1018" w:type="dxa"/>
            <w:gridSpan w:val="2"/>
          </w:tcPr>
          <w:p w:rsidR="00D44116" w:rsidRPr="008A59FE" w:rsidRDefault="00D44116" w:rsidP="00AB1AE7">
            <w:pPr>
              <w:pStyle w:val="Zawartotabeli"/>
              <w:snapToGrid w:val="0"/>
              <w:jc w:val="right"/>
              <w:rPr>
                <w:color w:val="FF0000"/>
                <w:sz w:val="24"/>
                <w:szCs w:val="24"/>
                <w:u w:val="none"/>
              </w:rPr>
            </w:pPr>
          </w:p>
        </w:tc>
        <w:tc>
          <w:tcPr>
            <w:tcW w:w="414" w:type="dxa"/>
          </w:tcPr>
          <w:p w:rsidR="00D44116" w:rsidRPr="008A59FE" w:rsidRDefault="00D44116" w:rsidP="00AB1AE7">
            <w:pPr>
              <w:snapToGrid w:val="0"/>
              <w:rPr>
                <w:color w:val="FF0000"/>
              </w:rPr>
            </w:pPr>
          </w:p>
        </w:tc>
      </w:tr>
      <w:tr w:rsidR="00D44116" w:rsidRPr="00333899" w:rsidTr="00AB1AE7">
        <w:tc>
          <w:tcPr>
            <w:tcW w:w="331" w:type="dxa"/>
            <w:gridSpan w:val="2"/>
          </w:tcPr>
          <w:p w:rsidR="00D44116" w:rsidRPr="00333899"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Pr="00333899" w:rsidRDefault="00D44116" w:rsidP="00AB1AE7">
            <w:pPr>
              <w:pStyle w:val="Zawartotabeli"/>
              <w:snapToGrid w:val="0"/>
              <w:rPr>
                <w:sz w:val="24"/>
                <w:szCs w:val="24"/>
                <w:u w:val="none"/>
              </w:rPr>
            </w:pPr>
            <w:r w:rsidRPr="00333899">
              <w:rPr>
                <w:sz w:val="24"/>
                <w:szCs w:val="24"/>
                <w:u w:val="none"/>
              </w:rPr>
              <w:t>Morakowo</w:t>
            </w:r>
          </w:p>
        </w:tc>
        <w:tc>
          <w:tcPr>
            <w:tcW w:w="1201" w:type="dxa"/>
            <w:tcMar>
              <w:top w:w="55" w:type="dxa"/>
              <w:left w:w="55" w:type="dxa"/>
              <w:bottom w:w="55" w:type="dxa"/>
              <w:right w:w="55" w:type="dxa"/>
            </w:tcMar>
          </w:tcPr>
          <w:p w:rsidR="00D44116" w:rsidRPr="00333899" w:rsidRDefault="00D44116" w:rsidP="00AB1AE7">
            <w:pPr>
              <w:pStyle w:val="Zawartotabeli"/>
              <w:snapToGrid w:val="0"/>
              <w:rPr>
                <w:sz w:val="24"/>
                <w:szCs w:val="24"/>
                <w:u w:val="none"/>
              </w:rPr>
            </w:pPr>
          </w:p>
        </w:tc>
        <w:tc>
          <w:tcPr>
            <w:tcW w:w="1202" w:type="dxa"/>
          </w:tcPr>
          <w:p w:rsidR="00D44116" w:rsidRPr="00333899" w:rsidRDefault="00D44116" w:rsidP="00AB1AE7">
            <w:pPr>
              <w:pStyle w:val="Zawartotabeli"/>
              <w:snapToGrid w:val="0"/>
              <w:rPr>
                <w:sz w:val="24"/>
                <w:szCs w:val="24"/>
                <w:u w:val="none"/>
              </w:rPr>
            </w:pPr>
          </w:p>
        </w:tc>
        <w:tc>
          <w:tcPr>
            <w:tcW w:w="2120" w:type="dxa"/>
          </w:tcPr>
          <w:p w:rsidR="00D44116" w:rsidRPr="00333899" w:rsidRDefault="00D44116" w:rsidP="00AB1AE7">
            <w:pPr>
              <w:pStyle w:val="Zawartotabeli"/>
              <w:snapToGrid w:val="0"/>
              <w:rPr>
                <w:sz w:val="24"/>
                <w:szCs w:val="24"/>
                <w:u w:val="none"/>
              </w:rPr>
            </w:pPr>
          </w:p>
        </w:tc>
        <w:tc>
          <w:tcPr>
            <w:tcW w:w="1418" w:type="dxa"/>
            <w:vAlign w:val="bottom"/>
          </w:tcPr>
          <w:p w:rsidR="00D44116" w:rsidRPr="00333899" w:rsidRDefault="00D44116" w:rsidP="00AB1AE7">
            <w:pPr>
              <w:pStyle w:val="Zawartotabeli"/>
              <w:snapToGrid w:val="0"/>
              <w:jc w:val="right"/>
              <w:rPr>
                <w:sz w:val="24"/>
                <w:szCs w:val="24"/>
                <w:u w:val="none"/>
              </w:rPr>
            </w:pPr>
          </w:p>
        </w:tc>
        <w:tc>
          <w:tcPr>
            <w:tcW w:w="1018" w:type="dxa"/>
            <w:gridSpan w:val="2"/>
          </w:tcPr>
          <w:p w:rsidR="00D44116" w:rsidRPr="00333899" w:rsidRDefault="00D44116" w:rsidP="00AB1AE7">
            <w:pPr>
              <w:pStyle w:val="Zawartotabeli"/>
              <w:snapToGrid w:val="0"/>
              <w:jc w:val="right"/>
              <w:rPr>
                <w:sz w:val="24"/>
                <w:szCs w:val="24"/>
                <w:u w:val="none"/>
              </w:rPr>
            </w:pPr>
          </w:p>
        </w:tc>
        <w:tc>
          <w:tcPr>
            <w:tcW w:w="414" w:type="dxa"/>
          </w:tcPr>
          <w:p w:rsidR="00D44116" w:rsidRPr="00333899" w:rsidRDefault="00D44116" w:rsidP="00AB1AE7">
            <w:pPr>
              <w:snapToGrid w:val="0"/>
            </w:pPr>
          </w:p>
        </w:tc>
      </w:tr>
      <w:tr w:rsidR="00D44116" w:rsidRPr="00AB0926" w:rsidTr="00AB1AE7">
        <w:tc>
          <w:tcPr>
            <w:tcW w:w="331" w:type="dxa"/>
            <w:gridSpan w:val="2"/>
          </w:tcPr>
          <w:p w:rsidR="00D44116" w:rsidRPr="00AB0926" w:rsidRDefault="00D44116" w:rsidP="00AB1AE7">
            <w:pPr>
              <w:pStyle w:val="Zawartotabeli"/>
              <w:snapToGrid w:val="0"/>
              <w:rPr>
                <w:b w:val="0"/>
                <w:bCs w:val="0"/>
                <w:sz w:val="24"/>
                <w:szCs w:val="24"/>
                <w:u w:val="none"/>
              </w:rPr>
            </w:pPr>
            <w:r w:rsidRPr="00AB0926">
              <w:rPr>
                <w:b w:val="0"/>
                <w:bCs w:val="0"/>
                <w:sz w:val="24"/>
                <w:szCs w:val="24"/>
                <w:u w:val="none"/>
              </w:rPr>
              <w:t>-</w:t>
            </w:r>
          </w:p>
        </w:tc>
        <w:tc>
          <w:tcPr>
            <w:tcW w:w="4309" w:type="dxa"/>
            <w:gridSpan w:val="3"/>
            <w:tcMar>
              <w:top w:w="55" w:type="dxa"/>
              <w:left w:w="55" w:type="dxa"/>
              <w:bottom w:w="55" w:type="dxa"/>
              <w:right w:w="55" w:type="dxa"/>
            </w:tcMar>
          </w:tcPr>
          <w:p w:rsidR="00D44116" w:rsidRPr="00AB0926" w:rsidRDefault="00D44116" w:rsidP="00AB1AE7">
            <w:pPr>
              <w:pStyle w:val="Zawartotabeli"/>
              <w:snapToGrid w:val="0"/>
              <w:rPr>
                <w:b w:val="0"/>
                <w:bCs w:val="0"/>
                <w:sz w:val="24"/>
                <w:szCs w:val="24"/>
                <w:u w:val="none"/>
              </w:rPr>
            </w:pPr>
            <w:r w:rsidRPr="00AB0926">
              <w:rPr>
                <w:b w:val="0"/>
                <w:bCs w:val="0"/>
                <w:sz w:val="24"/>
                <w:szCs w:val="24"/>
                <w:u w:val="none"/>
              </w:rPr>
              <w:t>zakup paliwa, art.</w:t>
            </w:r>
            <w:r>
              <w:rPr>
                <w:b w:val="0"/>
                <w:bCs w:val="0"/>
                <w:sz w:val="24"/>
                <w:szCs w:val="24"/>
                <w:u w:val="none"/>
              </w:rPr>
              <w:t xml:space="preserve"> </w:t>
            </w:r>
            <w:r w:rsidRPr="00AB0926">
              <w:rPr>
                <w:b w:val="0"/>
                <w:bCs w:val="0"/>
                <w:sz w:val="24"/>
                <w:szCs w:val="24"/>
                <w:u w:val="none"/>
              </w:rPr>
              <w:t>przemysł.</w:t>
            </w:r>
            <w:r>
              <w:rPr>
                <w:b w:val="0"/>
                <w:bCs w:val="0"/>
                <w:sz w:val="24"/>
                <w:szCs w:val="24"/>
                <w:u w:val="none"/>
              </w:rPr>
              <w:t>, akumulator</w:t>
            </w:r>
          </w:p>
        </w:tc>
        <w:tc>
          <w:tcPr>
            <w:tcW w:w="2120" w:type="dxa"/>
            <w:tcMar>
              <w:top w:w="55" w:type="dxa"/>
              <w:left w:w="55" w:type="dxa"/>
              <w:bottom w:w="55" w:type="dxa"/>
              <w:right w:w="55" w:type="dxa"/>
            </w:tcMar>
          </w:tcPr>
          <w:p w:rsidR="00D44116" w:rsidRPr="00AB0926" w:rsidRDefault="00D44116" w:rsidP="00AB1AE7">
            <w:pPr>
              <w:pStyle w:val="Zawartotabeli"/>
              <w:snapToGrid w:val="0"/>
              <w:rPr>
                <w:b w:val="0"/>
                <w:bCs w:val="0"/>
                <w:sz w:val="24"/>
                <w:szCs w:val="24"/>
                <w:u w:val="none"/>
              </w:rPr>
            </w:pPr>
          </w:p>
        </w:tc>
        <w:tc>
          <w:tcPr>
            <w:tcW w:w="1418" w:type="dxa"/>
          </w:tcPr>
          <w:p w:rsidR="00D44116" w:rsidRPr="00AB0926" w:rsidRDefault="00D44116" w:rsidP="00AB1AE7">
            <w:pPr>
              <w:pStyle w:val="Zawartotabeli"/>
              <w:snapToGrid w:val="0"/>
              <w:jc w:val="right"/>
              <w:rPr>
                <w:b w:val="0"/>
                <w:bCs w:val="0"/>
                <w:sz w:val="24"/>
                <w:szCs w:val="24"/>
                <w:u w:val="none"/>
              </w:rPr>
            </w:pPr>
            <w:r w:rsidRPr="00AB0926">
              <w:rPr>
                <w:b w:val="0"/>
                <w:bCs w:val="0"/>
                <w:sz w:val="24"/>
                <w:szCs w:val="24"/>
                <w:u w:val="none"/>
              </w:rPr>
              <w:t>4.827,69</w:t>
            </w:r>
          </w:p>
        </w:tc>
        <w:tc>
          <w:tcPr>
            <w:tcW w:w="1018" w:type="dxa"/>
            <w:gridSpan w:val="2"/>
          </w:tcPr>
          <w:p w:rsidR="00D44116" w:rsidRPr="00AB0926" w:rsidRDefault="00D44116" w:rsidP="00AB1AE7">
            <w:pPr>
              <w:pStyle w:val="Zawartotabeli"/>
              <w:snapToGrid w:val="0"/>
              <w:jc w:val="right"/>
              <w:rPr>
                <w:b w:val="0"/>
                <w:bCs w:val="0"/>
                <w:sz w:val="24"/>
                <w:szCs w:val="24"/>
                <w:u w:val="none"/>
              </w:rPr>
            </w:pPr>
            <w:r w:rsidRPr="00AB0926">
              <w:rPr>
                <w:b w:val="0"/>
                <w:bCs w:val="0"/>
                <w:sz w:val="24"/>
                <w:szCs w:val="24"/>
                <w:u w:val="none"/>
              </w:rPr>
              <w:t>(4210)</w:t>
            </w:r>
          </w:p>
        </w:tc>
        <w:tc>
          <w:tcPr>
            <w:tcW w:w="414" w:type="dxa"/>
          </w:tcPr>
          <w:p w:rsidR="00D44116" w:rsidRPr="00AB0926" w:rsidRDefault="00D44116" w:rsidP="00AB1AE7">
            <w:pPr>
              <w:snapToGrid w:val="0"/>
              <w:rPr>
                <w:bCs/>
              </w:rPr>
            </w:pPr>
          </w:p>
        </w:tc>
      </w:tr>
      <w:tr w:rsidR="00D44116" w:rsidRPr="007D0E80" w:rsidTr="00AB1AE7">
        <w:tc>
          <w:tcPr>
            <w:tcW w:w="331" w:type="dxa"/>
            <w:gridSpan w:val="2"/>
          </w:tcPr>
          <w:p w:rsidR="00D44116" w:rsidRPr="007D0E80" w:rsidRDefault="00D44116" w:rsidP="00AB1AE7">
            <w:pPr>
              <w:pStyle w:val="Zawartotabeli"/>
              <w:snapToGrid w:val="0"/>
              <w:rPr>
                <w:b w:val="0"/>
                <w:bCs w:val="0"/>
                <w:sz w:val="24"/>
                <w:szCs w:val="24"/>
                <w:u w:val="none"/>
              </w:rPr>
            </w:pPr>
            <w:r w:rsidRPr="007D0E80">
              <w:rPr>
                <w:b w:val="0"/>
                <w:bCs w:val="0"/>
                <w:sz w:val="24"/>
                <w:szCs w:val="24"/>
                <w:u w:val="none"/>
              </w:rPr>
              <w:t>-</w:t>
            </w:r>
          </w:p>
        </w:tc>
        <w:tc>
          <w:tcPr>
            <w:tcW w:w="4309" w:type="dxa"/>
            <w:gridSpan w:val="3"/>
            <w:tcMar>
              <w:top w:w="55" w:type="dxa"/>
              <w:left w:w="55" w:type="dxa"/>
              <w:bottom w:w="55" w:type="dxa"/>
              <w:right w:w="55" w:type="dxa"/>
            </w:tcMar>
          </w:tcPr>
          <w:p w:rsidR="00D44116" w:rsidRPr="007D0E80" w:rsidRDefault="00D44116" w:rsidP="00AB1AE7">
            <w:pPr>
              <w:pStyle w:val="Zawartotabeli"/>
              <w:snapToGrid w:val="0"/>
              <w:rPr>
                <w:b w:val="0"/>
                <w:bCs w:val="0"/>
                <w:sz w:val="24"/>
                <w:szCs w:val="24"/>
                <w:u w:val="none"/>
              </w:rPr>
            </w:pPr>
            <w:r w:rsidRPr="007D0E80">
              <w:rPr>
                <w:b w:val="0"/>
                <w:bCs w:val="0"/>
                <w:sz w:val="24"/>
                <w:szCs w:val="24"/>
                <w:u w:val="none"/>
              </w:rPr>
              <w:t>przegląd aparatów prądotwórczych, remont posadzki jednostki, naprawa instalacji elektronicznej</w:t>
            </w:r>
          </w:p>
        </w:tc>
        <w:tc>
          <w:tcPr>
            <w:tcW w:w="2120" w:type="dxa"/>
            <w:tcMar>
              <w:top w:w="55" w:type="dxa"/>
              <w:left w:w="55" w:type="dxa"/>
              <w:bottom w:w="55" w:type="dxa"/>
              <w:right w:w="55" w:type="dxa"/>
            </w:tcMar>
          </w:tcPr>
          <w:p w:rsidR="00D44116" w:rsidRPr="007D0E80" w:rsidRDefault="00D44116" w:rsidP="00AB1AE7">
            <w:pPr>
              <w:pStyle w:val="Zawartotabeli"/>
              <w:snapToGrid w:val="0"/>
              <w:rPr>
                <w:b w:val="0"/>
                <w:bCs w:val="0"/>
                <w:sz w:val="24"/>
                <w:szCs w:val="24"/>
                <w:u w:val="none"/>
              </w:rPr>
            </w:pPr>
          </w:p>
        </w:tc>
        <w:tc>
          <w:tcPr>
            <w:tcW w:w="1418" w:type="dxa"/>
          </w:tcPr>
          <w:p w:rsidR="00D44116" w:rsidRPr="007D0E80" w:rsidRDefault="00D44116" w:rsidP="00AB1AE7">
            <w:pPr>
              <w:pStyle w:val="Zawartotabeli"/>
              <w:snapToGrid w:val="0"/>
              <w:jc w:val="right"/>
              <w:rPr>
                <w:b w:val="0"/>
                <w:bCs w:val="0"/>
                <w:sz w:val="24"/>
                <w:szCs w:val="24"/>
                <w:u w:val="none"/>
              </w:rPr>
            </w:pPr>
          </w:p>
          <w:p w:rsidR="00D44116" w:rsidRPr="007D0E80" w:rsidRDefault="00D44116" w:rsidP="00AB1AE7">
            <w:pPr>
              <w:pStyle w:val="Zawartotabeli"/>
              <w:snapToGrid w:val="0"/>
              <w:jc w:val="right"/>
              <w:rPr>
                <w:b w:val="0"/>
                <w:bCs w:val="0"/>
                <w:sz w:val="24"/>
                <w:szCs w:val="24"/>
                <w:u w:val="none"/>
              </w:rPr>
            </w:pPr>
          </w:p>
          <w:p w:rsidR="00D44116" w:rsidRPr="007D0E80" w:rsidRDefault="00D44116" w:rsidP="00AB1AE7">
            <w:pPr>
              <w:pStyle w:val="Zawartotabeli"/>
              <w:snapToGrid w:val="0"/>
              <w:jc w:val="right"/>
              <w:rPr>
                <w:b w:val="0"/>
                <w:bCs w:val="0"/>
                <w:sz w:val="24"/>
                <w:szCs w:val="24"/>
                <w:u w:val="none"/>
              </w:rPr>
            </w:pPr>
            <w:r w:rsidRPr="007D0E80">
              <w:rPr>
                <w:b w:val="0"/>
                <w:bCs w:val="0"/>
                <w:sz w:val="24"/>
                <w:szCs w:val="24"/>
                <w:u w:val="none"/>
              </w:rPr>
              <w:t>8.707,57</w:t>
            </w:r>
          </w:p>
        </w:tc>
        <w:tc>
          <w:tcPr>
            <w:tcW w:w="1018" w:type="dxa"/>
            <w:gridSpan w:val="2"/>
          </w:tcPr>
          <w:p w:rsidR="00D44116" w:rsidRPr="007D0E80" w:rsidRDefault="00D44116" w:rsidP="00AB1AE7">
            <w:pPr>
              <w:pStyle w:val="Zawartotabeli"/>
              <w:snapToGrid w:val="0"/>
              <w:jc w:val="right"/>
              <w:rPr>
                <w:b w:val="0"/>
                <w:bCs w:val="0"/>
                <w:sz w:val="24"/>
                <w:szCs w:val="24"/>
                <w:u w:val="none"/>
              </w:rPr>
            </w:pPr>
          </w:p>
          <w:p w:rsidR="00D44116" w:rsidRPr="007D0E80" w:rsidRDefault="00D44116" w:rsidP="00AB1AE7">
            <w:pPr>
              <w:pStyle w:val="Zawartotabeli"/>
              <w:snapToGrid w:val="0"/>
              <w:rPr>
                <w:b w:val="0"/>
                <w:bCs w:val="0"/>
                <w:sz w:val="24"/>
                <w:szCs w:val="24"/>
                <w:u w:val="none"/>
              </w:rPr>
            </w:pPr>
          </w:p>
          <w:p w:rsidR="00D44116" w:rsidRPr="007D0E80" w:rsidRDefault="00D44116" w:rsidP="00AB1AE7">
            <w:pPr>
              <w:pStyle w:val="Zawartotabeli"/>
              <w:snapToGrid w:val="0"/>
              <w:jc w:val="right"/>
              <w:rPr>
                <w:b w:val="0"/>
                <w:bCs w:val="0"/>
                <w:sz w:val="24"/>
                <w:szCs w:val="24"/>
                <w:u w:val="none"/>
              </w:rPr>
            </w:pPr>
            <w:r w:rsidRPr="007D0E80">
              <w:rPr>
                <w:b w:val="0"/>
                <w:bCs w:val="0"/>
                <w:sz w:val="24"/>
                <w:szCs w:val="24"/>
                <w:u w:val="none"/>
              </w:rPr>
              <w:t>(4270)</w:t>
            </w:r>
          </w:p>
        </w:tc>
        <w:tc>
          <w:tcPr>
            <w:tcW w:w="414" w:type="dxa"/>
          </w:tcPr>
          <w:p w:rsidR="00D44116" w:rsidRPr="007D0E80" w:rsidRDefault="00D44116" w:rsidP="00AB1AE7">
            <w:pPr>
              <w:snapToGrid w:val="0"/>
              <w:rPr>
                <w:bCs/>
              </w:rPr>
            </w:pPr>
          </w:p>
        </w:tc>
      </w:tr>
      <w:tr w:rsidR="00D44116" w:rsidRPr="00333899" w:rsidTr="00AB1AE7">
        <w:tc>
          <w:tcPr>
            <w:tcW w:w="331" w:type="dxa"/>
            <w:gridSpan w:val="2"/>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w:t>
            </w:r>
          </w:p>
        </w:tc>
        <w:tc>
          <w:tcPr>
            <w:tcW w:w="4309" w:type="dxa"/>
            <w:gridSpan w:val="3"/>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 xml:space="preserve">wycena sam. </w:t>
            </w:r>
            <w:r>
              <w:rPr>
                <w:b w:val="0"/>
                <w:bCs w:val="0"/>
                <w:sz w:val="24"/>
                <w:szCs w:val="24"/>
                <w:u w:val="none"/>
              </w:rPr>
              <w:t>s</w:t>
            </w:r>
            <w:r w:rsidRPr="00333899">
              <w:rPr>
                <w:b w:val="0"/>
                <w:bCs w:val="0"/>
                <w:sz w:val="24"/>
                <w:szCs w:val="24"/>
                <w:u w:val="none"/>
              </w:rPr>
              <w:t>trażackiego</w:t>
            </w:r>
            <w:r>
              <w:rPr>
                <w:b w:val="0"/>
                <w:bCs w:val="0"/>
                <w:sz w:val="24"/>
                <w:szCs w:val="24"/>
                <w:u w:val="none"/>
              </w:rPr>
              <w:t>, dojazd, usł. spawania i montaż wieży do syreny, przegląd sam., badanie techniczne, modernizacja syst. alarmowego</w:t>
            </w:r>
          </w:p>
        </w:tc>
        <w:tc>
          <w:tcPr>
            <w:tcW w:w="2120" w:type="dxa"/>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p>
        </w:tc>
        <w:tc>
          <w:tcPr>
            <w:tcW w:w="1418" w:type="dxa"/>
          </w:tcPr>
          <w:p w:rsidR="00D44116" w:rsidRPr="00333899" w:rsidRDefault="00D44116" w:rsidP="00AB1AE7">
            <w:pPr>
              <w:pStyle w:val="western1"/>
              <w:snapToGrid w:val="0"/>
              <w:ind w:left="-2880" w:hanging="363"/>
              <w:jc w:val="right"/>
              <w:rPr>
                <w:b w:val="0"/>
                <w:bCs w:val="0"/>
                <w:color w:val="auto"/>
                <w:sz w:val="24"/>
                <w:szCs w:val="24"/>
                <w:u w:val="none"/>
              </w:rPr>
            </w:pPr>
            <w:r>
              <w:rPr>
                <w:b w:val="0"/>
                <w:bCs w:val="0"/>
                <w:color w:val="auto"/>
                <w:sz w:val="24"/>
                <w:szCs w:val="24"/>
                <w:u w:val="none"/>
              </w:rPr>
              <w:t>3.656,50</w:t>
            </w:r>
          </w:p>
        </w:tc>
        <w:tc>
          <w:tcPr>
            <w:tcW w:w="1018" w:type="dxa"/>
            <w:gridSpan w:val="2"/>
          </w:tcPr>
          <w:p w:rsidR="00D44116" w:rsidRPr="00333899" w:rsidRDefault="00D44116" w:rsidP="00AB1AE7">
            <w:pPr>
              <w:pStyle w:val="Zawartotabeli"/>
              <w:snapToGrid w:val="0"/>
              <w:jc w:val="right"/>
              <w:rPr>
                <w:b w:val="0"/>
                <w:bCs w:val="0"/>
                <w:sz w:val="24"/>
                <w:szCs w:val="24"/>
                <w:u w:val="none"/>
              </w:rPr>
            </w:pPr>
            <w:r w:rsidRPr="00333899">
              <w:rPr>
                <w:b w:val="0"/>
                <w:bCs w:val="0"/>
                <w:sz w:val="24"/>
                <w:szCs w:val="24"/>
                <w:u w:val="none"/>
              </w:rPr>
              <w:t>(4300)</w:t>
            </w:r>
          </w:p>
        </w:tc>
        <w:tc>
          <w:tcPr>
            <w:tcW w:w="414" w:type="dxa"/>
          </w:tcPr>
          <w:p w:rsidR="00D44116" w:rsidRPr="00333899"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w:t>
            </w:r>
          </w:p>
        </w:tc>
        <w:tc>
          <w:tcPr>
            <w:tcW w:w="1202"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2120" w:type="dxa"/>
          </w:tcPr>
          <w:p w:rsidR="00D44116" w:rsidRPr="009018BC" w:rsidRDefault="00D44116" w:rsidP="00AB1AE7">
            <w:pPr>
              <w:pStyle w:val="Zawartotabeli"/>
              <w:snapToGrid w:val="0"/>
              <w:rPr>
                <w:b w:val="0"/>
                <w:bCs w:val="0"/>
                <w:sz w:val="24"/>
                <w:szCs w:val="24"/>
                <w:u w:val="none"/>
              </w:rPr>
            </w:pPr>
          </w:p>
        </w:tc>
        <w:tc>
          <w:tcPr>
            <w:tcW w:w="1418" w:type="dxa"/>
          </w:tcPr>
          <w:p w:rsidR="00D44116" w:rsidRPr="009018BC" w:rsidRDefault="00D44116" w:rsidP="00AB1AE7">
            <w:pPr>
              <w:pStyle w:val="Zawartotabeli"/>
              <w:snapToGrid w:val="0"/>
              <w:jc w:val="right"/>
              <w:rPr>
                <w:b w:val="0"/>
                <w:bCs w:val="0"/>
                <w:sz w:val="24"/>
                <w:szCs w:val="24"/>
                <w:u w:val="none"/>
              </w:rPr>
            </w:pPr>
            <w:r>
              <w:rPr>
                <w:b w:val="0"/>
                <w:bCs w:val="0"/>
                <w:sz w:val="24"/>
                <w:szCs w:val="24"/>
                <w:u w:val="none"/>
              </w:rPr>
              <w:t>3.549,28</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(4260)</w:t>
            </w:r>
          </w:p>
        </w:tc>
        <w:tc>
          <w:tcPr>
            <w:tcW w:w="414" w:type="dxa"/>
          </w:tcPr>
          <w:p w:rsidR="00D44116" w:rsidRPr="009018BC" w:rsidRDefault="00D44116" w:rsidP="00AB1AE7">
            <w:pPr>
              <w:snapToGrid w:val="0"/>
            </w:pPr>
          </w:p>
        </w:tc>
      </w:tr>
      <w:tr w:rsidR="00D44116" w:rsidRPr="008A59FE" w:rsidTr="00AB1AE7">
        <w:tc>
          <w:tcPr>
            <w:tcW w:w="331" w:type="dxa"/>
            <w:gridSpan w:val="2"/>
          </w:tcPr>
          <w:p w:rsidR="00D44116" w:rsidRPr="008A59FE" w:rsidRDefault="00D44116" w:rsidP="00AB1AE7">
            <w:pPr>
              <w:pStyle w:val="Zawartotabeli"/>
              <w:snapToGrid w:val="0"/>
              <w:rPr>
                <w:color w:val="FF0000"/>
                <w:sz w:val="24"/>
                <w:szCs w:val="24"/>
                <w:u w:val="none"/>
              </w:rPr>
            </w:pPr>
          </w:p>
        </w:tc>
        <w:tc>
          <w:tcPr>
            <w:tcW w:w="1906"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1"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2" w:type="dxa"/>
          </w:tcPr>
          <w:p w:rsidR="00D44116" w:rsidRPr="008A59FE" w:rsidRDefault="00D44116" w:rsidP="00AB1AE7">
            <w:pPr>
              <w:pStyle w:val="Zawartotabeli"/>
              <w:snapToGrid w:val="0"/>
              <w:rPr>
                <w:color w:val="FF0000"/>
                <w:sz w:val="24"/>
                <w:szCs w:val="24"/>
                <w:u w:val="none"/>
              </w:rPr>
            </w:pPr>
          </w:p>
        </w:tc>
        <w:tc>
          <w:tcPr>
            <w:tcW w:w="2120" w:type="dxa"/>
          </w:tcPr>
          <w:p w:rsidR="00D44116" w:rsidRPr="008A59FE" w:rsidRDefault="00D44116" w:rsidP="00AB1AE7">
            <w:pPr>
              <w:pStyle w:val="Zawartotabeli"/>
              <w:snapToGrid w:val="0"/>
              <w:rPr>
                <w:color w:val="FF0000"/>
                <w:sz w:val="24"/>
                <w:szCs w:val="24"/>
                <w:u w:val="none"/>
              </w:rPr>
            </w:pPr>
          </w:p>
        </w:tc>
        <w:tc>
          <w:tcPr>
            <w:tcW w:w="1418" w:type="dxa"/>
          </w:tcPr>
          <w:p w:rsidR="00D44116" w:rsidRPr="008A59FE" w:rsidRDefault="00D44116" w:rsidP="00AB1AE7">
            <w:pPr>
              <w:pStyle w:val="Zawartotabeli"/>
              <w:snapToGrid w:val="0"/>
              <w:rPr>
                <w:color w:val="FF0000"/>
                <w:sz w:val="24"/>
                <w:szCs w:val="24"/>
                <w:u w:val="none"/>
              </w:rPr>
            </w:pPr>
          </w:p>
        </w:tc>
        <w:tc>
          <w:tcPr>
            <w:tcW w:w="1018" w:type="dxa"/>
            <w:gridSpan w:val="2"/>
          </w:tcPr>
          <w:p w:rsidR="00D44116" w:rsidRPr="008A59FE" w:rsidRDefault="00D44116" w:rsidP="00AB1AE7">
            <w:pPr>
              <w:pStyle w:val="Zawartotabeli"/>
              <w:snapToGrid w:val="0"/>
              <w:jc w:val="right"/>
              <w:rPr>
                <w:color w:val="FF0000"/>
                <w:sz w:val="24"/>
                <w:szCs w:val="24"/>
                <w:u w:val="none"/>
              </w:rPr>
            </w:pPr>
          </w:p>
        </w:tc>
        <w:tc>
          <w:tcPr>
            <w:tcW w:w="414" w:type="dxa"/>
          </w:tcPr>
          <w:p w:rsidR="00D44116" w:rsidRPr="008A59FE" w:rsidRDefault="00D44116" w:rsidP="00AB1AE7">
            <w:pPr>
              <w:snapToGrid w:val="0"/>
              <w:rPr>
                <w:color w:val="FF0000"/>
              </w:rPr>
            </w:pPr>
          </w:p>
        </w:tc>
      </w:tr>
      <w:tr w:rsidR="00D44116" w:rsidRPr="00333899" w:rsidTr="00AB1AE7">
        <w:tc>
          <w:tcPr>
            <w:tcW w:w="331" w:type="dxa"/>
            <w:gridSpan w:val="2"/>
          </w:tcPr>
          <w:p w:rsidR="00D44116" w:rsidRPr="00333899"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Pr="00333899" w:rsidRDefault="00D44116" w:rsidP="00AB1AE7">
            <w:pPr>
              <w:pStyle w:val="Zawartotabeli"/>
              <w:snapToGrid w:val="0"/>
              <w:rPr>
                <w:sz w:val="24"/>
                <w:szCs w:val="24"/>
                <w:u w:val="none"/>
              </w:rPr>
            </w:pPr>
            <w:r w:rsidRPr="00333899">
              <w:rPr>
                <w:sz w:val="24"/>
                <w:szCs w:val="24"/>
                <w:u w:val="none"/>
              </w:rPr>
              <w:t>Lęgniszewo</w:t>
            </w:r>
          </w:p>
        </w:tc>
        <w:tc>
          <w:tcPr>
            <w:tcW w:w="1201" w:type="dxa"/>
            <w:tcMar>
              <w:top w:w="55" w:type="dxa"/>
              <w:left w:w="55" w:type="dxa"/>
              <w:bottom w:w="55" w:type="dxa"/>
              <w:right w:w="55" w:type="dxa"/>
            </w:tcMar>
          </w:tcPr>
          <w:p w:rsidR="00D44116" w:rsidRPr="00333899" w:rsidRDefault="00D44116" w:rsidP="00AB1AE7">
            <w:pPr>
              <w:pStyle w:val="Zawartotabeli"/>
              <w:snapToGrid w:val="0"/>
              <w:rPr>
                <w:sz w:val="24"/>
                <w:szCs w:val="24"/>
                <w:u w:val="none"/>
              </w:rPr>
            </w:pPr>
          </w:p>
        </w:tc>
        <w:tc>
          <w:tcPr>
            <w:tcW w:w="1202" w:type="dxa"/>
          </w:tcPr>
          <w:p w:rsidR="00D44116" w:rsidRPr="00333899" w:rsidRDefault="00D44116" w:rsidP="00AB1AE7">
            <w:pPr>
              <w:pStyle w:val="Zawartotabeli"/>
              <w:snapToGrid w:val="0"/>
              <w:rPr>
                <w:sz w:val="24"/>
                <w:szCs w:val="24"/>
                <w:u w:val="none"/>
              </w:rPr>
            </w:pPr>
          </w:p>
        </w:tc>
        <w:tc>
          <w:tcPr>
            <w:tcW w:w="2120" w:type="dxa"/>
          </w:tcPr>
          <w:p w:rsidR="00D44116" w:rsidRPr="00333899" w:rsidRDefault="00D44116" w:rsidP="00AB1AE7">
            <w:pPr>
              <w:pStyle w:val="Zawartotabeli"/>
              <w:snapToGrid w:val="0"/>
              <w:rPr>
                <w:sz w:val="24"/>
                <w:szCs w:val="24"/>
                <w:u w:val="none"/>
              </w:rPr>
            </w:pPr>
          </w:p>
        </w:tc>
        <w:tc>
          <w:tcPr>
            <w:tcW w:w="1418" w:type="dxa"/>
            <w:vAlign w:val="bottom"/>
          </w:tcPr>
          <w:p w:rsidR="00D44116" w:rsidRPr="00333899" w:rsidRDefault="00D44116" w:rsidP="00AB1AE7">
            <w:pPr>
              <w:pStyle w:val="Zawartotabeli"/>
              <w:snapToGrid w:val="0"/>
              <w:jc w:val="right"/>
              <w:rPr>
                <w:sz w:val="24"/>
                <w:szCs w:val="24"/>
                <w:u w:val="none"/>
              </w:rPr>
            </w:pPr>
          </w:p>
        </w:tc>
        <w:tc>
          <w:tcPr>
            <w:tcW w:w="1018" w:type="dxa"/>
            <w:gridSpan w:val="2"/>
          </w:tcPr>
          <w:p w:rsidR="00D44116" w:rsidRPr="00333899" w:rsidRDefault="00D44116" w:rsidP="00AB1AE7">
            <w:pPr>
              <w:pStyle w:val="Zawartotabeli"/>
              <w:snapToGrid w:val="0"/>
              <w:jc w:val="right"/>
              <w:rPr>
                <w:sz w:val="24"/>
                <w:szCs w:val="24"/>
                <w:u w:val="none"/>
              </w:rPr>
            </w:pPr>
          </w:p>
        </w:tc>
        <w:tc>
          <w:tcPr>
            <w:tcW w:w="414" w:type="dxa"/>
          </w:tcPr>
          <w:p w:rsidR="00D44116" w:rsidRPr="00333899" w:rsidRDefault="00D44116" w:rsidP="00AB1AE7">
            <w:pPr>
              <w:snapToGrid w:val="0"/>
            </w:pPr>
          </w:p>
        </w:tc>
      </w:tr>
      <w:tr w:rsidR="00D44116" w:rsidRPr="00EA7D49" w:rsidTr="00AB1AE7">
        <w:trPr>
          <w:trHeight w:val="248"/>
        </w:trPr>
        <w:tc>
          <w:tcPr>
            <w:tcW w:w="331" w:type="dxa"/>
            <w:gridSpan w:val="2"/>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w:t>
            </w:r>
          </w:p>
        </w:tc>
        <w:tc>
          <w:tcPr>
            <w:tcW w:w="4309" w:type="dxa"/>
            <w:gridSpan w:val="3"/>
            <w:tcMar>
              <w:top w:w="55" w:type="dxa"/>
              <w:left w:w="55" w:type="dxa"/>
              <w:bottom w:w="55" w:type="dxa"/>
              <w:right w:w="55" w:type="dxa"/>
            </w:tcMar>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 xml:space="preserve">zakup </w:t>
            </w:r>
            <w:r>
              <w:rPr>
                <w:b w:val="0"/>
                <w:bCs w:val="0"/>
                <w:sz w:val="24"/>
                <w:szCs w:val="24"/>
                <w:u w:val="none"/>
              </w:rPr>
              <w:t>nagrzewnicy</w:t>
            </w:r>
            <w:r w:rsidRPr="00EA7D49">
              <w:rPr>
                <w:b w:val="0"/>
                <w:bCs w:val="0"/>
                <w:sz w:val="24"/>
                <w:szCs w:val="24"/>
                <w:u w:val="none"/>
              </w:rPr>
              <w:t>,  zakup paliwa</w:t>
            </w:r>
          </w:p>
        </w:tc>
        <w:tc>
          <w:tcPr>
            <w:tcW w:w="2120" w:type="dxa"/>
          </w:tcPr>
          <w:p w:rsidR="00D44116" w:rsidRPr="00EA7D49" w:rsidRDefault="00D44116" w:rsidP="00AB1AE7">
            <w:pPr>
              <w:pStyle w:val="Zawartotabeli"/>
              <w:snapToGrid w:val="0"/>
              <w:rPr>
                <w:b w:val="0"/>
                <w:bCs w:val="0"/>
                <w:sz w:val="24"/>
                <w:szCs w:val="24"/>
                <w:u w:val="none"/>
              </w:rPr>
            </w:pPr>
          </w:p>
        </w:tc>
        <w:tc>
          <w:tcPr>
            <w:tcW w:w="1418" w:type="dxa"/>
          </w:tcPr>
          <w:p w:rsidR="00D44116" w:rsidRPr="00EA7D49" w:rsidRDefault="00D44116" w:rsidP="00AB1AE7">
            <w:pPr>
              <w:pStyle w:val="western1"/>
              <w:snapToGrid w:val="0"/>
              <w:jc w:val="right"/>
              <w:rPr>
                <w:b w:val="0"/>
                <w:bCs w:val="0"/>
                <w:color w:val="auto"/>
                <w:sz w:val="24"/>
                <w:szCs w:val="24"/>
                <w:u w:val="none"/>
              </w:rPr>
            </w:pPr>
            <w:r w:rsidRPr="00EA7D49">
              <w:rPr>
                <w:b w:val="0"/>
                <w:bCs w:val="0"/>
                <w:color w:val="auto"/>
                <w:sz w:val="24"/>
                <w:szCs w:val="24"/>
                <w:u w:val="none"/>
              </w:rPr>
              <w:t>823,43</w:t>
            </w:r>
          </w:p>
        </w:tc>
        <w:tc>
          <w:tcPr>
            <w:tcW w:w="1018" w:type="dxa"/>
            <w:gridSpan w:val="2"/>
          </w:tcPr>
          <w:p w:rsidR="00D44116" w:rsidRPr="00EA7D49" w:rsidRDefault="00D44116" w:rsidP="00AB1AE7">
            <w:pPr>
              <w:pStyle w:val="Zawartotabeli"/>
              <w:snapToGrid w:val="0"/>
              <w:jc w:val="right"/>
              <w:rPr>
                <w:b w:val="0"/>
                <w:bCs w:val="0"/>
                <w:sz w:val="24"/>
                <w:szCs w:val="24"/>
                <w:u w:val="none"/>
              </w:rPr>
            </w:pPr>
            <w:r w:rsidRPr="00EA7D49">
              <w:rPr>
                <w:b w:val="0"/>
                <w:bCs w:val="0"/>
                <w:sz w:val="24"/>
                <w:szCs w:val="24"/>
                <w:u w:val="none"/>
              </w:rPr>
              <w:t>(4210)</w:t>
            </w:r>
          </w:p>
        </w:tc>
        <w:tc>
          <w:tcPr>
            <w:tcW w:w="414" w:type="dxa"/>
          </w:tcPr>
          <w:p w:rsidR="00D44116" w:rsidRPr="00EA7D49" w:rsidRDefault="00D44116" w:rsidP="00AB1AE7">
            <w:pPr>
              <w:snapToGrid w:val="0"/>
            </w:pPr>
          </w:p>
        </w:tc>
      </w:tr>
      <w:tr w:rsidR="00D44116" w:rsidRPr="00333899" w:rsidTr="00AB1AE7">
        <w:tc>
          <w:tcPr>
            <w:tcW w:w="331" w:type="dxa"/>
            <w:gridSpan w:val="2"/>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w:t>
            </w:r>
          </w:p>
        </w:tc>
        <w:tc>
          <w:tcPr>
            <w:tcW w:w="4309" w:type="dxa"/>
            <w:gridSpan w:val="3"/>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r w:rsidRPr="00333899">
              <w:rPr>
                <w:b w:val="0"/>
                <w:bCs w:val="0"/>
                <w:sz w:val="24"/>
                <w:szCs w:val="24"/>
                <w:u w:val="none"/>
              </w:rPr>
              <w:t>przegląd samochodu,</w:t>
            </w:r>
            <w:r>
              <w:rPr>
                <w:b w:val="0"/>
                <w:bCs w:val="0"/>
                <w:sz w:val="24"/>
                <w:szCs w:val="24"/>
                <w:u w:val="none"/>
              </w:rPr>
              <w:t xml:space="preserve"> dojazd</w:t>
            </w:r>
          </w:p>
        </w:tc>
        <w:tc>
          <w:tcPr>
            <w:tcW w:w="2120" w:type="dxa"/>
            <w:tcMar>
              <w:top w:w="55" w:type="dxa"/>
              <w:left w:w="55" w:type="dxa"/>
              <w:bottom w:w="55" w:type="dxa"/>
              <w:right w:w="55" w:type="dxa"/>
            </w:tcMar>
          </w:tcPr>
          <w:p w:rsidR="00D44116" w:rsidRPr="00333899" w:rsidRDefault="00D44116" w:rsidP="00AB1AE7">
            <w:pPr>
              <w:pStyle w:val="Zawartotabeli"/>
              <w:snapToGrid w:val="0"/>
              <w:rPr>
                <w:b w:val="0"/>
                <w:bCs w:val="0"/>
                <w:sz w:val="24"/>
                <w:szCs w:val="24"/>
                <w:u w:val="none"/>
              </w:rPr>
            </w:pPr>
          </w:p>
        </w:tc>
        <w:tc>
          <w:tcPr>
            <w:tcW w:w="1418" w:type="dxa"/>
          </w:tcPr>
          <w:p w:rsidR="00D44116" w:rsidRPr="00333899" w:rsidRDefault="00D44116" w:rsidP="00AB1AE7">
            <w:pPr>
              <w:pStyle w:val="western1"/>
              <w:snapToGrid w:val="0"/>
              <w:ind w:left="-2880" w:hanging="363"/>
              <w:jc w:val="right"/>
              <w:rPr>
                <w:b w:val="0"/>
                <w:bCs w:val="0"/>
                <w:color w:val="auto"/>
                <w:sz w:val="24"/>
                <w:szCs w:val="24"/>
                <w:u w:val="none"/>
              </w:rPr>
            </w:pPr>
            <w:r>
              <w:rPr>
                <w:b w:val="0"/>
                <w:bCs w:val="0"/>
                <w:color w:val="auto"/>
                <w:sz w:val="24"/>
                <w:szCs w:val="24"/>
                <w:u w:val="none"/>
              </w:rPr>
              <w:t>168,00</w:t>
            </w:r>
          </w:p>
        </w:tc>
        <w:tc>
          <w:tcPr>
            <w:tcW w:w="1018" w:type="dxa"/>
            <w:gridSpan w:val="2"/>
          </w:tcPr>
          <w:p w:rsidR="00D44116" w:rsidRPr="00333899" w:rsidRDefault="00D44116" w:rsidP="00AB1AE7">
            <w:pPr>
              <w:pStyle w:val="Zawartotabeli"/>
              <w:snapToGrid w:val="0"/>
              <w:jc w:val="right"/>
              <w:rPr>
                <w:b w:val="0"/>
                <w:bCs w:val="0"/>
                <w:sz w:val="24"/>
                <w:szCs w:val="24"/>
                <w:u w:val="none"/>
              </w:rPr>
            </w:pPr>
            <w:r w:rsidRPr="00333899">
              <w:rPr>
                <w:b w:val="0"/>
                <w:bCs w:val="0"/>
                <w:sz w:val="24"/>
                <w:szCs w:val="24"/>
                <w:u w:val="none"/>
              </w:rPr>
              <w:t>(4300)</w:t>
            </w:r>
          </w:p>
        </w:tc>
        <w:tc>
          <w:tcPr>
            <w:tcW w:w="414" w:type="dxa"/>
          </w:tcPr>
          <w:p w:rsidR="00D44116" w:rsidRPr="00333899"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w:t>
            </w:r>
          </w:p>
        </w:tc>
        <w:tc>
          <w:tcPr>
            <w:tcW w:w="1202"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2120" w:type="dxa"/>
          </w:tcPr>
          <w:p w:rsidR="00D44116" w:rsidRPr="009018BC" w:rsidRDefault="00D44116" w:rsidP="00AB1AE7">
            <w:pPr>
              <w:pStyle w:val="Zawartotabeli"/>
              <w:snapToGrid w:val="0"/>
              <w:rPr>
                <w:b w:val="0"/>
                <w:bCs w:val="0"/>
                <w:sz w:val="24"/>
                <w:szCs w:val="24"/>
                <w:u w:val="none"/>
              </w:rPr>
            </w:pPr>
          </w:p>
        </w:tc>
        <w:tc>
          <w:tcPr>
            <w:tcW w:w="1418" w:type="dxa"/>
          </w:tcPr>
          <w:p w:rsidR="00D44116" w:rsidRPr="009018BC" w:rsidRDefault="00D44116" w:rsidP="00AB1AE7">
            <w:pPr>
              <w:pStyle w:val="Tekstpodstawowy21"/>
              <w:snapToGrid w:val="0"/>
              <w:ind w:left="-2880" w:hanging="363"/>
              <w:jc w:val="right"/>
            </w:pPr>
            <w:r>
              <w:t>1.210,28</w:t>
            </w:r>
          </w:p>
        </w:tc>
        <w:tc>
          <w:tcPr>
            <w:tcW w:w="1018" w:type="dxa"/>
            <w:gridSpan w:val="2"/>
          </w:tcPr>
          <w:p w:rsidR="00D44116" w:rsidRPr="009018BC" w:rsidRDefault="00D44116" w:rsidP="00AB1AE7">
            <w:pPr>
              <w:pStyle w:val="Tekstpodstawowy21"/>
              <w:snapToGrid w:val="0"/>
              <w:ind w:left="-2880" w:hanging="363"/>
              <w:jc w:val="right"/>
            </w:pPr>
            <w:r w:rsidRPr="009018BC">
              <w:t>(4260)</w:t>
            </w:r>
          </w:p>
        </w:tc>
        <w:tc>
          <w:tcPr>
            <w:tcW w:w="414" w:type="dxa"/>
          </w:tcPr>
          <w:p w:rsidR="00D44116" w:rsidRPr="009018BC" w:rsidRDefault="00D44116" w:rsidP="00AB1AE7">
            <w:pPr>
              <w:snapToGrid w:val="0"/>
            </w:pPr>
          </w:p>
        </w:tc>
      </w:tr>
      <w:tr w:rsidR="00D44116" w:rsidRPr="00B710E2" w:rsidTr="00AB1AE7">
        <w:tc>
          <w:tcPr>
            <w:tcW w:w="331" w:type="dxa"/>
            <w:gridSpan w:val="2"/>
          </w:tcPr>
          <w:p w:rsidR="00D44116" w:rsidRPr="00B710E2" w:rsidRDefault="00D44116" w:rsidP="00AB1AE7">
            <w:pPr>
              <w:pStyle w:val="Zawartotabeli"/>
              <w:snapToGrid w:val="0"/>
              <w:rPr>
                <w:b w:val="0"/>
                <w:bCs w:val="0"/>
                <w:sz w:val="24"/>
                <w:szCs w:val="24"/>
                <w:u w:val="none"/>
              </w:rPr>
            </w:pPr>
            <w:r w:rsidRPr="00B710E2">
              <w:rPr>
                <w:b w:val="0"/>
                <w:bCs w:val="0"/>
                <w:sz w:val="24"/>
                <w:szCs w:val="24"/>
                <w:u w:val="none"/>
              </w:rPr>
              <w:t>-</w:t>
            </w:r>
          </w:p>
        </w:tc>
        <w:tc>
          <w:tcPr>
            <w:tcW w:w="3107" w:type="dxa"/>
            <w:gridSpan w:val="2"/>
            <w:tcMar>
              <w:top w:w="55" w:type="dxa"/>
              <w:left w:w="55" w:type="dxa"/>
              <w:bottom w:w="55" w:type="dxa"/>
              <w:right w:w="55" w:type="dxa"/>
            </w:tcMar>
          </w:tcPr>
          <w:p w:rsidR="00D44116" w:rsidRPr="00B710E2" w:rsidRDefault="00D44116" w:rsidP="00AB1AE7">
            <w:pPr>
              <w:pStyle w:val="Zawartotabeli"/>
              <w:snapToGrid w:val="0"/>
              <w:rPr>
                <w:b w:val="0"/>
                <w:bCs w:val="0"/>
                <w:sz w:val="24"/>
                <w:szCs w:val="24"/>
                <w:u w:val="none"/>
              </w:rPr>
            </w:pPr>
            <w:r w:rsidRPr="00B710E2">
              <w:rPr>
                <w:b w:val="0"/>
                <w:bCs w:val="0"/>
                <w:sz w:val="24"/>
                <w:szCs w:val="24"/>
                <w:u w:val="none"/>
              </w:rPr>
              <w:t>przegląd aparatów prądotwórczych</w:t>
            </w:r>
          </w:p>
        </w:tc>
        <w:tc>
          <w:tcPr>
            <w:tcW w:w="1202" w:type="dxa"/>
            <w:tcMar>
              <w:top w:w="55" w:type="dxa"/>
              <w:left w:w="55" w:type="dxa"/>
              <w:bottom w:w="55" w:type="dxa"/>
              <w:right w:w="55" w:type="dxa"/>
            </w:tcMar>
          </w:tcPr>
          <w:p w:rsidR="00D44116" w:rsidRPr="00B710E2" w:rsidRDefault="00D44116" w:rsidP="00AB1AE7">
            <w:pPr>
              <w:pStyle w:val="Zawartotabeli"/>
              <w:snapToGrid w:val="0"/>
              <w:rPr>
                <w:b w:val="0"/>
                <w:bCs w:val="0"/>
                <w:sz w:val="24"/>
                <w:szCs w:val="24"/>
                <w:u w:val="none"/>
              </w:rPr>
            </w:pPr>
          </w:p>
        </w:tc>
        <w:tc>
          <w:tcPr>
            <w:tcW w:w="2120" w:type="dxa"/>
          </w:tcPr>
          <w:p w:rsidR="00D44116" w:rsidRPr="00B710E2" w:rsidRDefault="00D44116" w:rsidP="00AB1AE7">
            <w:pPr>
              <w:pStyle w:val="Zawartotabeli"/>
              <w:snapToGrid w:val="0"/>
              <w:rPr>
                <w:b w:val="0"/>
                <w:bCs w:val="0"/>
                <w:sz w:val="24"/>
                <w:szCs w:val="24"/>
                <w:u w:val="none"/>
              </w:rPr>
            </w:pPr>
          </w:p>
        </w:tc>
        <w:tc>
          <w:tcPr>
            <w:tcW w:w="1418" w:type="dxa"/>
          </w:tcPr>
          <w:p w:rsidR="00D44116" w:rsidRPr="00B710E2" w:rsidRDefault="00D44116" w:rsidP="00AB1AE7">
            <w:pPr>
              <w:pStyle w:val="Tekstpodstawowy21"/>
              <w:snapToGrid w:val="0"/>
              <w:ind w:left="-2880" w:hanging="363"/>
              <w:jc w:val="right"/>
              <w:rPr>
                <w:bCs w:val="0"/>
              </w:rPr>
            </w:pPr>
            <w:r w:rsidRPr="00B710E2">
              <w:rPr>
                <w:bCs w:val="0"/>
              </w:rPr>
              <w:t>25,00</w:t>
            </w:r>
          </w:p>
        </w:tc>
        <w:tc>
          <w:tcPr>
            <w:tcW w:w="1018" w:type="dxa"/>
            <w:gridSpan w:val="2"/>
          </w:tcPr>
          <w:p w:rsidR="00D44116" w:rsidRPr="00B710E2" w:rsidRDefault="00D44116" w:rsidP="00AB1AE7">
            <w:pPr>
              <w:pStyle w:val="Tekstpodstawowy21"/>
              <w:snapToGrid w:val="0"/>
              <w:ind w:left="-2880" w:hanging="363"/>
              <w:jc w:val="right"/>
              <w:rPr>
                <w:bCs w:val="0"/>
              </w:rPr>
            </w:pPr>
            <w:r w:rsidRPr="00B710E2">
              <w:rPr>
                <w:bCs w:val="0"/>
              </w:rPr>
              <w:t>(4270)</w:t>
            </w:r>
          </w:p>
        </w:tc>
        <w:tc>
          <w:tcPr>
            <w:tcW w:w="414" w:type="dxa"/>
          </w:tcPr>
          <w:p w:rsidR="00D44116" w:rsidRPr="00B710E2" w:rsidRDefault="00D44116" w:rsidP="00AB1AE7">
            <w:pPr>
              <w:snapToGrid w:val="0"/>
            </w:pPr>
          </w:p>
        </w:tc>
      </w:tr>
      <w:tr w:rsidR="00D44116" w:rsidRPr="008A59FE" w:rsidTr="00AB1AE7">
        <w:trPr>
          <w:trHeight w:val="223"/>
        </w:trPr>
        <w:tc>
          <w:tcPr>
            <w:tcW w:w="331" w:type="dxa"/>
            <w:gridSpan w:val="2"/>
          </w:tcPr>
          <w:p w:rsidR="00D44116" w:rsidRPr="008A59FE" w:rsidRDefault="00D44116" w:rsidP="00AB1AE7">
            <w:pPr>
              <w:pStyle w:val="Zawartotabeli"/>
              <w:snapToGrid w:val="0"/>
              <w:rPr>
                <w:color w:val="FF0000"/>
                <w:sz w:val="24"/>
                <w:szCs w:val="24"/>
                <w:u w:val="none"/>
              </w:rPr>
            </w:pPr>
          </w:p>
        </w:tc>
        <w:tc>
          <w:tcPr>
            <w:tcW w:w="1906" w:type="dxa"/>
            <w:tcMar>
              <w:top w:w="55" w:type="dxa"/>
              <w:left w:w="55" w:type="dxa"/>
              <w:bottom w:w="55" w:type="dxa"/>
              <w:right w:w="55" w:type="dxa"/>
            </w:tcMar>
          </w:tcPr>
          <w:p w:rsidR="00D44116" w:rsidRPr="008A59FE" w:rsidRDefault="00D44116" w:rsidP="00AB1AE7">
            <w:pPr>
              <w:pStyle w:val="Zawartotabeli"/>
              <w:snapToGrid w:val="0"/>
              <w:rPr>
                <w:b w:val="0"/>
                <w:color w:val="FF0000"/>
                <w:sz w:val="24"/>
                <w:szCs w:val="24"/>
                <w:u w:val="none"/>
              </w:rPr>
            </w:pPr>
          </w:p>
        </w:tc>
        <w:tc>
          <w:tcPr>
            <w:tcW w:w="1201"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2" w:type="dxa"/>
          </w:tcPr>
          <w:p w:rsidR="00D44116" w:rsidRPr="008A59FE" w:rsidRDefault="00D44116" w:rsidP="00AB1AE7">
            <w:pPr>
              <w:pStyle w:val="Zawartotabeli"/>
              <w:snapToGrid w:val="0"/>
              <w:rPr>
                <w:color w:val="FF0000"/>
                <w:sz w:val="24"/>
                <w:szCs w:val="24"/>
                <w:u w:val="none"/>
              </w:rPr>
            </w:pPr>
          </w:p>
        </w:tc>
        <w:tc>
          <w:tcPr>
            <w:tcW w:w="2120" w:type="dxa"/>
          </w:tcPr>
          <w:p w:rsidR="00D44116" w:rsidRPr="008A59FE" w:rsidRDefault="00D44116" w:rsidP="00AB1AE7">
            <w:pPr>
              <w:pStyle w:val="Zawartotabeli"/>
              <w:snapToGrid w:val="0"/>
              <w:rPr>
                <w:color w:val="FF0000"/>
                <w:sz w:val="24"/>
                <w:szCs w:val="24"/>
                <w:u w:val="none"/>
              </w:rPr>
            </w:pPr>
          </w:p>
        </w:tc>
        <w:tc>
          <w:tcPr>
            <w:tcW w:w="1418" w:type="dxa"/>
            <w:vAlign w:val="bottom"/>
          </w:tcPr>
          <w:p w:rsidR="00D44116" w:rsidRPr="008A59FE" w:rsidRDefault="00D44116" w:rsidP="00AB1AE7">
            <w:pPr>
              <w:pStyle w:val="Zawartotabeli"/>
              <w:snapToGrid w:val="0"/>
              <w:jc w:val="right"/>
              <w:rPr>
                <w:color w:val="FF0000"/>
                <w:sz w:val="24"/>
                <w:szCs w:val="24"/>
                <w:u w:val="none"/>
              </w:rPr>
            </w:pPr>
          </w:p>
        </w:tc>
        <w:tc>
          <w:tcPr>
            <w:tcW w:w="1018" w:type="dxa"/>
            <w:gridSpan w:val="2"/>
          </w:tcPr>
          <w:p w:rsidR="00D44116" w:rsidRPr="008A59FE" w:rsidRDefault="00D44116" w:rsidP="00AB1AE7">
            <w:pPr>
              <w:pStyle w:val="Zawartotabeli"/>
              <w:snapToGrid w:val="0"/>
              <w:jc w:val="right"/>
              <w:rPr>
                <w:color w:val="FF0000"/>
                <w:sz w:val="24"/>
                <w:szCs w:val="24"/>
                <w:u w:val="none"/>
              </w:rPr>
            </w:pPr>
          </w:p>
        </w:tc>
        <w:tc>
          <w:tcPr>
            <w:tcW w:w="414" w:type="dxa"/>
          </w:tcPr>
          <w:p w:rsidR="00D44116" w:rsidRPr="008A59FE" w:rsidRDefault="00D44116" w:rsidP="00AB1AE7">
            <w:pPr>
              <w:snapToGrid w:val="0"/>
              <w:rPr>
                <w:color w:val="FF0000"/>
              </w:rPr>
            </w:pPr>
          </w:p>
        </w:tc>
      </w:tr>
      <w:tr w:rsidR="00D44116" w:rsidRPr="009018BC" w:rsidTr="00AB1AE7">
        <w:tc>
          <w:tcPr>
            <w:tcW w:w="331" w:type="dxa"/>
            <w:gridSpan w:val="2"/>
          </w:tcPr>
          <w:p w:rsidR="00D44116" w:rsidRPr="009018BC" w:rsidRDefault="00D44116" w:rsidP="00AB1AE7">
            <w:pPr>
              <w:pStyle w:val="Zawartotabeli"/>
              <w:snapToGrid w:val="0"/>
              <w:rPr>
                <w:sz w:val="24"/>
                <w:szCs w:val="24"/>
                <w:u w:val="none"/>
              </w:rPr>
            </w:pP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sz w:val="24"/>
                <w:szCs w:val="24"/>
                <w:u w:val="none"/>
              </w:rPr>
            </w:pPr>
            <w:r w:rsidRPr="009018BC">
              <w:rPr>
                <w:sz w:val="24"/>
                <w:szCs w:val="24"/>
                <w:u w:val="none"/>
              </w:rPr>
              <w:t>Czeszewo</w:t>
            </w:r>
          </w:p>
        </w:tc>
        <w:tc>
          <w:tcPr>
            <w:tcW w:w="1202"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p>
        </w:tc>
        <w:tc>
          <w:tcPr>
            <w:tcW w:w="2120" w:type="dxa"/>
          </w:tcPr>
          <w:p w:rsidR="00D44116" w:rsidRPr="009018BC" w:rsidRDefault="00D44116" w:rsidP="00AB1AE7">
            <w:pPr>
              <w:pStyle w:val="Zawartotabeli"/>
              <w:snapToGrid w:val="0"/>
              <w:rPr>
                <w:sz w:val="24"/>
                <w:szCs w:val="24"/>
                <w:u w:val="none"/>
              </w:rPr>
            </w:pPr>
          </w:p>
        </w:tc>
        <w:tc>
          <w:tcPr>
            <w:tcW w:w="1418" w:type="dxa"/>
            <w:vAlign w:val="bottom"/>
          </w:tcPr>
          <w:p w:rsidR="00D44116" w:rsidRPr="009018BC" w:rsidRDefault="00D44116" w:rsidP="00AB1AE7">
            <w:pPr>
              <w:pStyle w:val="Zawartotabeli"/>
              <w:snapToGrid w:val="0"/>
              <w:jc w:val="right"/>
              <w:rPr>
                <w:sz w:val="24"/>
                <w:szCs w:val="24"/>
                <w:u w:val="none"/>
              </w:rPr>
            </w:pPr>
          </w:p>
        </w:tc>
        <w:tc>
          <w:tcPr>
            <w:tcW w:w="1018" w:type="dxa"/>
            <w:gridSpan w:val="2"/>
          </w:tcPr>
          <w:p w:rsidR="00D44116" w:rsidRPr="009018BC" w:rsidRDefault="00D44116" w:rsidP="00AB1AE7">
            <w:pPr>
              <w:pStyle w:val="Zawartotabeli"/>
              <w:snapToGrid w:val="0"/>
              <w:jc w:val="right"/>
              <w:rPr>
                <w:sz w:val="24"/>
                <w:szCs w:val="24"/>
                <w:u w:val="none"/>
              </w:rPr>
            </w:pPr>
          </w:p>
        </w:tc>
        <w:tc>
          <w:tcPr>
            <w:tcW w:w="414" w:type="dxa"/>
          </w:tcPr>
          <w:p w:rsidR="00D44116" w:rsidRPr="009018BC" w:rsidRDefault="00D44116" w:rsidP="00AB1AE7">
            <w:pPr>
              <w:snapToGrid w:val="0"/>
            </w:pPr>
          </w:p>
        </w:tc>
      </w:tr>
      <w:tr w:rsidR="00D44116" w:rsidRPr="009018BC" w:rsidTr="00AB1AE7">
        <w:trPr>
          <w:trHeight w:val="315"/>
        </w:trPr>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w:t>
            </w:r>
          </w:p>
        </w:tc>
        <w:tc>
          <w:tcPr>
            <w:tcW w:w="1202"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2120" w:type="dxa"/>
          </w:tcPr>
          <w:p w:rsidR="00D44116" w:rsidRPr="009018BC" w:rsidRDefault="00D44116" w:rsidP="00AB1AE7">
            <w:pPr>
              <w:pStyle w:val="Zawartotabeli"/>
              <w:snapToGrid w:val="0"/>
              <w:rPr>
                <w:b w:val="0"/>
                <w:bCs w:val="0"/>
                <w:sz w:val="24"/>
                <w:szCs w:val="24"/>
                <w:u w:val="none"/>
              </w:rPr>
            </w:pPr>
          </w:p>
        </w:tc>
        <w:tc>
          <w:tcPr>
            <w:tcW w:w="1418" w:type="dxa"/>
          </w:tcPr>
          <w:p w:rsidR="00D44116" w:rsidRPr="009018BC" w:rsidRDefault="00D44116" w:rsidP="00AB1AE7">
            <w:pPr>
              <w:pStyle w:val="Zawartotabeli"/>
              <w:snapToGrid w:val="0"/>
              <w:jc w:val="right"/>
              <w:rPr>
                <w:b w:val="0"/>
                <w:bCs w:val="0"/>
                <w:sz w:val="24"/>
                <w:szCs w:val="24"/>
                <w:u w:val="none"/>
              </w:rPr>
            </w:pPr>
            <w:r>
              <w:rPr>
                <w:b w:val="0"/>
                <w:bCs w:val="0"/>
                <w:sz w:val="24"/>
                <w:szCs w:val="24"/>
                <w:u w:val="none"/>
              </w:rPr>
              <w:t>839,72</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(4260)</w:t>
            </w:r>
          </w:p>
        </w:tc>
        <w:tc>
          <w:tcPr>
            <w:tcW w:w="414" w:type="dxa"/>
          </w:tcPr>
          <w:p w:rsidR="00D44116" w:rsidRPr="009018BC" w:rsidRDefault="00D44116" w:rsidP="00AB1AE7">
            <w:pPr>
              <w:snapToGrid w:val="0"/>
            </w:pPr>
          </w:p>
        </w:tc>
      </w:tr>
      <w:tr w:rsidR="00D44116" w:rsidRPr="00EA7D49" w:rsidTr="00AB1AE7">
        <w:trPr>
          <w:trHeight w:val="315"/>
        </w:trPr>
        <w:tc>
          <w:tcPr>
            <w:tcW w:w="331" w:type="dxa"/>
            <w:gridSpan w:val="2"/>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w:t>
            </w:r>
          </w:p>
        </w:tc>
        <w:tc>
          <w:tcPr>
            <w:tcW w:w="3107" w:type="dxa"/>
            <w:gridSpan w:val="2"/>
            <w:tcMar>
              <w:top w:w="55" w:type="dxa"/>
              <w:left w:w="55" w:type="dxa"/>
              <w:bottom w:w="55" w:type="dxa"/>
              <w:right w:w="55" w:type="dxa"/>
            </w:tcMar>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zak. paliwa, art. przemysłowych</w:t>
            </w:r>
          </w:p>
        </w:tc>
        <w:tc>
          <w:tcPr>
            <w:tcW w:w="1202" w:type="dxa"/>
            <w:tcMar>
              <w:top w:w="55" w:type="dxa"/>
              <w:left w:w="55" w:type="dxa"/>
              <w:bottom w:w="55" w:type="dxa"/>
              <w:right w:w="55" w:type="dxa"/>
            </w:tcMar>
          </w:tcPr>
          <w:p w:rsidR="00D44116" w:rsidRPr="00EA7D49" w:rsidRDefault="00D44116" w:rsidP="00AB1AE7">
            <w:pPr>
              <w:pStyle w:val="Zawartotabeli"/>
              <w:snapToGrid w:val="0"/>
              <w:rPr>
                <w:b w:val="0"/>
                <w:bCs w:val="0"/>
                <w:sz w:val="24"/>
                <w:szCs w:val="24"/>
                <w:u w:val="none"/>
              </w:rPr>
            </w:pPr>
          </w:p>
        </w:tc>
        <w:tc>
          <w:tcPr>
            <w:tcW w:w="2120" w:type="dxa"/>
          </w:tcPr>
          <w:p w:rsidR="00D44116" w:rsidRPr="00EA7D49" w:rsidRDefault="00D44116" w:rsidP="00AB1AE7">
            <w:pPr>
              <w:pStyle w:val="Zawartotabeli"/>
              <w:snapToGrid w:val="0"/>
              <w:rPr>
                <w:b w:val="0"/>
                <w:bCs w:val="0"/>
                <w:sz w:val="24"/>
                <w:szCs w:val="24"/>
                <w:u w:val="none"/>
              </w:rPr>
            </w:pPr>
          </w:p>
        </w:tc>
        <w:tc>
          <w:tcPr>
            <w:tcW w:w="1418" w:type="dxa"/>
          </w:tcPr>
          <w:p w:rsidR="00D44116" w:rsidRPr="00EA7D49" w:rsidRDefault="00D44116" w:rsidP="00AB1AE7">
            <w:pPr>
              <w:pStyle w:val="Zawartotabeli"/>
              <w:snapToGrid w:val="0"/>
              <w:jc w:val="right"/>
              <w:rPr>
                <w:b w:val="0"/>
                <w:bCs w:val="0"/>
                <w:sz w:val="24"/>
                <w:szCs w:val="24"/>
                <w:u w:val="none"/>
              </w:rPr>
            </w:pPr>
            <w:r>
              <w:rPr>
                <w:b w:val="0"/>
                <w:bCs w:val="0"/>
                <w:sz w:val="24"/>
                <w:szCs w:val="24"/>
                <w:u w:val="none"/>
              </w:rPr>
              <w:t>232,80</w:t>
            </w:r>
          </w:p>
        </w:tc>
        <w:tc>
          <w:tcPr>
            <w:tcW w:w="1018" w:type="dxa"/>
            <w:gridSpan w:val="2"/>
          </w:tcPr>
          <w:p w:rsidR="00D44116" w:rsidRPr="00EA7D49" w:rsidRDefault="00D44116" w:rsidP="00AB1AE7">
            <w:pPr>
              <w:pStyle w:val="Zawartotabeli"/>
              <w:snapToGrid w:val="0"/>
              <w:jc w:val="right"/>
              <w:rPr>
                <w:b w:val="0"/>
                <w:bCs w:val="0"/>
                <w:sz w:val="24"/>
                <w:szCs w:val="24"/>
                <w:u w:val="none"/>
              </w:rPr>
            </w:pPr>
            <w:r w:rsidRPr="00EA7D49">
              <w:rPr>
                <w:b w:val="0"/>
                <w:bCs w:val="0"/>
                <w:sz w:val="24"/>
                <w:szCs w:val="24"/>
                <w:u w:val="none"/>
              </w:rPr>
              <w:t>(4210)</w:t>
            </w:r>
          </w:p>
        </w:tc>
        <w:tc>
          <w:tcPr>
            <w:tcW w:w="414" w:type="dxa"/>
          </w:tcPr>
          <w:p w:rsidR="00D44116" w:rsidRPr="00EA7D49" w:rsidRDefault="00D44116" w:rsidP="00AB1AE7">
            <w:pPr>
              <w:snapToGrid w:val="0"/>
            </w:pPr>
          </w:p>
        </w:tc>
      </w:tr>
      <w:tr w:rsidR="00D44116" w:rsidRPr="007D0E80" w:rsidTr="00AB1AE7">
        <w:trPr>
          <w:trHeight w:val="315"/>
        </w:trPr>
        <w:tc>
          <w:tcPr>
            <w:tcW w:w="331" w:type="dxa"/>
            <w:gridSpan w:val="2"/>
          </w:tcPr>
          <w:p w:rsidR="00D44116" w:rsidRPr="007D0E80" w:rsidRDefault="00D44116" w:rsidP="00AB1AE7">
            <w:pPr>
              <w:pStyle w:val="Zawartotabeli"/>
              <w:snapToGrid w:val="0"/>
              <w:rPr>
                <w:b w:val="0"/>
                <w:bCs w:val="0"/>
                <w:sz w:val="24"/>
                <w:szCs w:val="24"/>
                <w:u w:val="none"/>
              </w:rPr>
            </w:pPr>
            <w:r w:rsidRPr="007D0E80">
              <w:rPr>
                <w:b w:val="0"/>
                <w:bCs w:val="0"/>
                <w:sz w:val="24"/>
                <w:szCs w:val="24"/>
                <w:u w:val="none"/>
              </w:rPr>
              <w:t>-</w:t>
            </w:r>
          </w:p>
        </w:tc>
        <w:tc>
          <w:tcPr>
            <w:tcW w:w="3107" w:type="dxa"/>
            <w:gridSpan w:val="2"/>
            <w:tcMar>
              <w:top w:w="55" w:type="dxa"/>
              <w:left w:w="55" w:type="dxa"/>
              <w:bottom w:w="55" w:type="dxa"/>
              <w:right w:w="55" w:type="dxa"/>
            </w:tcMar>
          </w:tcPr>
          <w:p w:rsidR="00D44116" w:rsidRPr="007D0E80" w:rsidRDefault="00D44116" w:rsidP="00AB1AE7">
            <w:pPr>
              <w:pStyle w:val="Zawartotabeli"/>
              <w:snapToGrid w:val="0"/>
              <w:rPr>
                <w:b w:val="0"/>
                <w:bCs w:val="0"/>
                <w:sz w:val="24"/>
                <w:szCs w:val="24"/>
                <w:u w:val="none"/>
              </w:rPr>
            </w:pPr>
            <w:r w:rsidRPr="007D0E80">
              <w:rPr>
                <w:b w:val="0"/>
                <w:bCs w:val="0"/>
                <w:sz w:val="24"/>
                <w:szCs w:val="24"/>
                <w:u w:val="none"/>
              </w:rPr>
              <w:t>docieplenie, elewacja remizy strażackiej</w:t>
            </w:r>
          </w:p>
        </w:tc>
        <w:tc>
          <w:tcPr>
            <w:tcW w:w="1202" w:type="dxa"/>
            <w:tcMar>
              <w:top w:w="55" w:type="dxa"/>
              <w:left w:w="55" w:type="dxa"/>
              <w:bottom w:w="55" w:type="dxa"/>
              <w:right w:w="55" w:type="dxa"/>
            </w:tcMar>
          </w:tcPr>
          <w:p w:rsidR="00D44116" w:rsidRPr="007D0E80" w:rsidRDefault="00D44116" w:rsidP="00AB1AE7">
            <w:pPr>
              <w:pStyle w:val="Zawartotabeli"/>
              <w:snapToGrid w:val="0"/>
              <w:rPr>
                <w:b w:val="0"/>
                <w:bCs w:val="0"/>
                <w:sz w:val="24"/>
                <w:szCs w:val="24"/>
                <w:u w:val="none"/>
              </w:rPr>
            </w:pPr>
          </w:p>
        </w:tc>
        <w:tc>
          <w:tcPr>
            <w:tcW w:w="2120" w:type="dxa"/>
          </w:tcPr>
          <w:p w:rsidR="00D44116" w:rsidRPr="007D0E80" w:rsidRDefault="00D44116" w:rsidP="00AB1AE7">
            <w:pPr>
              <w:pStyle w:val="Zawartotabeli"/>
              <w:snapToGrid w:val="0"/>
              <w:rPr>
                <w:b w:val="0"/>
                <w:bCs w:val="0"/>
                <w:sz w:val="24"/>
                <w:szCs w:val="24"/>
                <w:u w:val="none"/>
              </w:rPr>
            </w:pPr>
          </w:p>
        </w:tc>
        <w:tc>
          <w:tcPr>
            <w:tcW w:w="1418" w:type="dxa"/>
          </w:tcPr>
          <w:p w:rsidR="00D44116" w:rsidRPr="007D0E80" w:rsidRDefault="00D44116" w:rsidP="00AB1AE7">
            <w:pPr>
              <w:pStyle w:val="Zawartotabeli"/>
              <w:snapToGrid w:val="0"/>
              <w:jc w:val="right"/>
              <w:rPr>
                <w:b w:val="0"/>
                <w:bCs w:val="0"/>
                <w:sz w:val="24"/>
                <w:szCs w:val="24"/>
                <w:u w:val="none"/>
              </w:rPr>
            </w:pPr>
          </w:p>
          <w:p w:rsidR="00D44116" w:rsidRPr="007D0E80" w:rsidRDefault="00D44116" w:rsidP="00AB1AE7">
            <w:pPr>
              <w:pStyle w:val="Zawartotabeli"/>
              <w:snapToGrid w:val="0"/>
              <w:jc w:val="right"/>
              <w:rPr>
                <w:b w:val="0"/>
                <w:bCs w:val="0"/>
                <w:sz w:val="24"/>
                <w:szCs w:val="24"/>
                <w:u w:val="none"/>
              </w:rPr>
            </w:pPr>
            <w:r w:rsidRPr="007D0E80">
              <w:rPr>
                <w:b w:val="0"/>
                <w:bCs w:val="0"/>
                <w:sz w:val="24"/>
                <w:szCs w:val="24"/>
                <w:u w:val="none"/>
              </w:rPr>
              <w:t>10.000,00</w:t>
            </w:r>
          </w:p>
        </w:tc>
        <w:tc>
          <w:tcPr>
            <w:tcW w:w="1018" w:type="dxa"/>
            <w:gridSpan w:val="2"/>
          </w:tcPr>
          <w:p w:rsidR="00D44116" w:rsidRPr="007D0E80" w:rsidRDefault="00D44116" w:rsidP="00AB1AE7">
            <w:pPr>
              <w:pStyle w:val="Zawartotabeli"/>
              <w:snapToGrid w:val="0"/>
              <w:jc w:val="right"/>
              <w:rPr>
                <w:b w:val="0"/>
                <w:bCs w:val="0"/>
                <w:sz w:val="24"/>
                <w:szCs w:val="24"/>
                <w:u w:val="none"/>
              </w:rPr>
            </w:pPr>
          </w:p>
          <w:p w:rsidR="00D44116" w:rsidRPr="007D0E80" w:rsidRDefault="00D44116" w:rsidP="00AB1AE7">
            <w:pPr>
              <w:pStyle w:val="Zawartotabeli"/>
              <w:snapToGrid w:val="0"/>
              <w:jc w:val="right"/>
              <w:rPr>
                <w:b w:val="0"/>
                <w:bCs w:val="0"/>
                <w:sz w:val="24"/>
                <w:szCs w:val="24"/>
                <w:u w:val="none"/>
              </w:rPr>
            </w:pPr>
            <w:r w:rsidRPr="007D0E80">
              <w:rPr>
                <w:b w:val="0"/>
                <w:bCs w:val="0"/>
                <w:sz w:val="24"/>
                <w:szCs w:val="24"/>
                <w:u w:val="none"/>
              </w:rPr>
              <w:t>(4270)</w:t>
            </w:r>
          </w:p>
        </w:tc>
        <w:tc>
          <w:tcPr>
            <w:tcW w:w="414" w:type="dxa"/>
          </w:tcPr>
          <w:p w:rsidR="00D44116" w:rsidRPr="007D0E80" w:rsidRDefault="00D44116" w:rsidP="00AB1AE7">
            <w:pPr>
              <w:snapToGrid w:val="0"/>
            </w:pPr>
          </w:p>
        </w:tc>
      </w:tr>
      <w:tr w:rsidR="00D44116" w:rsidRPr="008A59FE" w:rsidTr="00AB1AE7">
        <w:trPr>
          <w:trHeight w:val="315"/>
        </w:trPr>
        <w:tc>
          <w:tcPr>
            <w:tcW w:w="331" w:type="dxa"/>
            <w:gridSpan w:val="2"/>
          </w:tcPr>
          <w:p w:rsidR="00D44116" w:rsidRPr="008A59FE" w:rsidRDefault="00D44116" w:rsidP="00AB1AE7">
            <w:pPr>
              <w:pStyle w:val="Zawartotabeli"/>
              <w:snapToGrid w:val="0"/>
              <w:rPr>
                <w:b w:val="0"/>
                <w:bCs w:val="0"/>
                <w:color w:val="FF0000"/>
                <w:sz w:val="24"/>
                <w:szCs w:val="24"/>
                <w:u w:val="none"/>
              </w:rPr>
            </w:pPr>
          </w:p>
        </w:tc>
        <w:tc>
          <w:tcPr>
            <w:tcW w:w="3107" w:type="dxa"/>
            <w:gridSpan w:val="2"/>
            <w:tcMar>
              <w:top w:w="55" w:type="dxa"/>
              <w:left w:w="55" w:type="dxa"/>
              <w:bottom w:w="55" w:type="dxa"/>
              <w:right w:w="55" w:type="dxa"/>
            </w:tcMar>
          </w:tcPr>
          <w:p w:rsidR="00D44116" w:rsidRPr="008A59FE" w:rsidRDefault="00D44116" w:rsidP="00AB1AE7">
            <w:pPr>
              <w:pStyle w:val="Zawartotabeli"/>
              <w:snapToGrid w:val="0"/>
              <w:rPr>
                <w:b w:val="0"/>
                <w:bCs w:val="0"/>
                <w:color w:val="FF0000"/>
                <w:sz w:val="24"/>
                <w:szCs w:val="24"/>
                <w:u w:val="none"/>
              </w:rPr>
            </w:pPr>
          </w:p>
        </w:tc>
        <w:tc>
          <w:tcPr>
            <w:tcW w:w="1202" w:type="dxa"/>
            <w:tcMar>
              <w:top w:w="55" w:type="dxa"/>
              <w:left w:w="55" w:type="dxa"/>
              <w:bottom w:w="55" w:type="dxa"/>
              <w:right w:w="55" w:type="dxa"/>
            </w:tcMar>
          </w:tcPr>
          <w:p w:rsidR="00D44116" w:rsidRPr="008A59FE" w:rsidRDefault="00D44116" w:rsidP="00AB1AE7">
            <w:pPr>
              <w:pStyle w:val="Zawartotabeli"/>
              <w:snapToGrid w:val="0"/>
              <w:rPr>
                <w:b w:val="0"/>
                <w:bCs w:val="0"/>
                <w:color w:val="FF0000"/>
                <w:sz w:val="24"/>
                <w:szCs w:val="24"/>
                <w:u w:val="none"/>
              </w:rPr>
            </w:pPr>
          </w:p>
        </w:tc>
        <w:tc>
          <w:tcPr>
            <w:tcW w:w="2120" w:type="dxa"/>
          </w:tcPr>
          <w:p w:rsidR="00D44116" w:rsidRPr="008A59FE" w:rsidRDefault="00D44116" w:rsidP="00AB1AE7">
            <w:pPr>
              <w:pStyle w:val="Zawartotabeli"/>
              <w:snapToGrid w:val="0"/>
              <w:rPr>
                <w:b w:val="0"/>
                <w:bCs w:val="0"/>
                <w:color w:val="FF0000"/>
                <w:sz w:val="24"/>
                <w:szCs w:val="24"/>
                <w:u w:val="none"/>
              </w:rPr>
            </w:pPr>
          </w:p>
        </w:tc>
        <w:tc>
          <w:tcPr>
            <w:tcW w:w="1418" w:type="dxa"/>
          </w:tcPr>
          <w:p w:rsidR="00D44116" w:rsidRPr="008A59FE" w:rsidRDefault="00D44116" w:rsidP="00AB1AE7">
            <w:pPr>
              <w:pStyle w:val="Zawartotabeli"/>
              <w:snapToGrid w:val="0"/>
              <w:jc w:val="right"/>
              <w:rPr>
                <w:b w:val="0"/>
                <w:bCs w:val="0"/>
                <w:color w:val="FF0000"/>
                <w:sz w:val="24"/>
                <w:szCs w:val="24"/>
                <w:u w:val="none"/>
              </w:rPr>
            </w:pPr>
          </w:p>
        </w:tc>
        <w:tc>
          <w:tcPr>
            <w:tcW w:w="1018" w:type="dxa"/>
            <w:gridSpan w:val="2"/>
          </w:tcPr>
          <w:p w:rsidR="00D44116" w:rsidRPr="008A59FE" w:rsidRDefault="00D44116" w:rsidP="00AB1AE7">
            <w:pPr>
              <w:pStyle w:val="Zawartotabeli"/>
              <w:snapToGrid w:val="0"/>
              <w:jc w:val="right"/>
              <w:rPr>
                <w:b w:val="0"/>
                <w:bCs w:val="0"/>
                <w:color w:val="FF0000"/>
                <w:sz w:val="24"/>
                <w:szCs w:val="24"/>
                <w:u w:val="none"/>
              </w:rPr>
            </w:pPr>
          </w:p>
        </w:tc>
        <w:tc>
          <w:tcPr>
            <w:tcW w:w="414" w:type="dxa"/>
          </w:tcPr>
          <w:p w:rsidR="00D44116" w:rsidRPr="008A59FE" w:rsidRDefault="00D44116" w:rsidP="00AB1AE7">
            <w:pPr>
              <w:snapToGrid w:val="0"/>
              <w:rPr>
                <w:color w:val="FF0000"/>
              </w:rPr>
            </w:pPr>
          </w:p>
        </w:tc>
      </w:tr>
      <w:tr w:rsidR="00D44116" w:rsidRPr="009018BC" w:rsidTr="00AB1AE7">
        <w:tc>
          <w:tcPr>
            <w:tcW w:w="331" w:type="dxa"/>
            <w:gridSpan w:val="2"/>
          </w:tcPr>
          <w:p w:rsidR="00D44116" w:rsidRPr="009018BC"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r w:rsidRPr="009018BC">
              <w:rPr>
                <w:sz w:val="24"/>
                <w:szCs w:val="24"/>
                <w:u w:val="none"/>
              </w:rPr>
              <w:t>Kujawki</w:t>
            </w:r>
          </w:p>
        </w:tc>
        <w:tc>
          <w:tcPr>
            <w:tcW w:w="1201"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p>
        </w:tc>
        <w:tc>
          <w:tcPr>
            <w:tcW w:w="1202" w:type="dxa"/>
          </w:tcPr>
          <w:p w:rsidR="00D44116" w:rsidRPr="009018BC" w:rsidRDefault="00D44116" w:rsidP="00AB1AE7">
            <w:pPr>
              <w:pStyle w:val="Zawartotabeli"/>
              <w:snapToGrid w:val="0"/>
              <w:rPr>
                <w:sz w:val="24"/>
                <w:szCs w:val="24"/>
                <w:u w:val="none"/>
              </w:rPr>
            </w:pPr>
          </w:p>
        </w:tc>
        <w:tc>
          <w:tcPr>
            <w:tcW w:w="2120" w:type="dxa"/>
          </w:tcPr>
          <w:p w:rsidR="00D44116" w:rsidRPr="009018BC" w:rsidRDefault="00D44116" w:rsidP="00AB1AE7">
            <w:pPr>
              <w:pStyle w:val="Zawartotabeli"/>
              <w:snapToGrid w:val="0"/>
              <w:rPr>
                <w:sz w:val="24"/>
                <w:szCs w:val="24"/>
                <w:u w:val="none"/>
              </w:rPr>
            </w:pPr>
          </w:p>
        </w:tc>
        <w:tc>
          <w:tcPr>
            <w:tcW w:w="1418" w:type="dxa"/>
            <w:vAlign w:val="bottom"/>
          </w:tcPr>
          <w:p w:rsidR="00D44116" w:rsidRPr="009018BC" w:rsidRDefault="00D44116" w:rsidP="00AB1AE7">
            <w:pPr>
              <w:pStyle w:val="Zawartotabeli"/>
              <w:snapToGrid w:val="0"/>
              <w:jc w:val="right"/>
              <w:rPr>
                <w:sz w:val="24"/>
                <w:szCs w:val="24"/>
                <w:u w:val="none"/>
              </w:rPr>
            </w:pPr>
          </w:p>
        </w:tc>
        <w:tc>
          <w:tcPr>
            <w:tcW w:w="1018" w:type="dxa"/>
            <w:gridSpan w:val="2"/>
          </w:tcPr>
          <w:p w:rsidR="00D44116" w:rsidRPr="009018BC" w:rsidRDefault="00D44116" w:rsidP="00AB1AE7">
            <w:pPr>
              <w:pStyle w:val="Zawartotabeli"/>
              <w:snapToGrid w:val="0"/>
              <w:jc w:val="right"/>
              <w:rPr>
                <w:sz w:val="24"/>
                <w:szCs w:val="24"/>
                <w:u w:val="none"/>
              </w:rPr>
            </w:pPr>
          </w:p>
        </w:tc>
        <w:tc>
          <w:tcPr>
            <w:tcW w:w="414" w:type="dxa"/>
          </w:tcPr>
          <w:p w:rsidR="00D44116" w:rsidRPr="009018BC"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6429" w:type="dxa"/>
            <w:gridSpan w:val="4"/>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w:t>
            </w:r>
          </w:p>
        </w:tc>
        <w:tc>
          <w:tcPr>
            <w:tcW w:w="1418" w:type="dxa"/>
            <w:tcMar>
              <w:top w:w="55" w:type="dxa"/>
              <w:left w:w="55" w:type="dxa"/>
              <w:bottom w:w="55" w:type="dxa"/>
              <w:right w:w="55" w:type="dxa"/>
            </w:tcMar>
          </w:tcPr>
          <w:p w:rsidR="00D44116" w:rsidRPr="009018BC" w:rsidRDefault="00D44116" w:rsidP="00AB1AE7">
            <w:pPr>
              <w:pStyle w:val="Zawartotabeli"/>
              <w:snapToGrid w:val="0"/>
              <w:jc w:val="right"/>
              <w:rPr>
                <w:b w:val="0"/>
                <w:bCs w:val="0"/>
                <w:sz w:val="24"/>
                <w:szCs w:val="24"/>
                <w:u w:val="none"/>
              </w:rPr>
            </w:pPr>
            <w:r>
              <w:rPr>
                <w:b w:val="0"/>
                <w:bCs w:val="0"/>
                <w:sz w:val="24"/>
                <w:szCs w:val="24"/>
                <w:u w:val="none"/>
              </w:rPr>
              <w:t>665,90</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(4260)</w:t>
            </w:r>
          </w:p>
        </w:tc>
        <w:tc>
          <w:tcPr>
            <w:tcW w:w="414" w:type="dxa"/>
          </w:tcPr>
          <w:p w:rsidR="00D44116" w:rsidRPr="009018BC" w:rsidRDefault="00D44116" w:rsidP="00AB1AE7">
            <w:pPr>
              <w:snapToGrid w:val="0"/>
            </w:pPr>
          </w:p>
        </w:tc>
      </w:tr>
      <w:tr w:rsidR="00D44116" w:rsidRPr="008A59FE" w:rsidTr="00AB1AE7">
        <w:tc>
          <w:tcPr>
            <w:tcW w:w="331" w:type="dxa"/>
            <w:gridSpan w:val="2"/>
          </w:tcPr>
          <w:p w:rsidR="00D44116" w:rsidRPr="008A59FE" w:rsidRDefault="00D44116" w:rsidP="00AB1AE7">
            <w:pPr>
              <w:pStyle w:val="Zawartotabeli"/>
              <w:snapToGrid w:val="0"/>
              <w:rPr>
                <w:color w:val="FF0000"/>
                <w:sz w:val="24"/>
                <w:szCs w:val="24"/>
                <w:u w:val="none"/>
              </w:rPr>
            </w:pPr>
          </w:p>
        </w:tc>
        <w:tc>
          <w:tcPr>
            <w:tcW w:w="6429" w:type="dxa"/>
            <w:gridSpan w:val="4"/>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418" w:type="dxa"/>
            <w:tcMar>
              <w:top w:w="55" w:type="dxa"/>
              <w:left w:w="55" w:type="dxa"/>
              <w:bottom w:w="55" w:type="dxa"/>
              <w:right w:w="55" w:type="dxa"/>
            </w:tcMar>
          </w:tcPr>
          <w:p w:rsidR="00D44116" w:rsidRPr="008A59FE" w:rsidRDefault="00D44116" w:rsidP="00AB1AE7">
            <w:pPr>
              <w:pStyle w:val="Zawartotabeli"/>
              <w:snapToGrid w:val="0"/>
              <w:jc w:val="right"/>
              <w:rPr>
                <w:color w:val="FF0000"/>
                <w:sz w:val="24"/>
                <w:szCs w:val="24"/>
                <w:u w:val="none"/>
              </w:rPr>
            </w:pPr>
          </w:p>
        </w:tc>
        <w:tc>
          <w:tcPr>
            <w:tcW w:w="1018" w:type="dxa"/>
            <w:gridSpan w:val="2"/>
          </w:tcPr>
          <w:p w:rsidR="00D44116" w:rsidRPr="008A59FE" w:rsidRDefault="00D44116" w:rsidP="00AB1AE7">
            <w:pPr>
              <w:pStyle w:val="Zawartotabeli"/>
              <w:snapToGrid w:val="0"/>
              <w:jc w:val="right"/>
              <w:rPr>
                <w:color w:val="FF0000"/>
                <w:sz w:val="24"/>
                <w:szCs w:val="24"/>
                <w:u w:val="none"/>
              </w:rPr>
            </w:pPr>
          </w:p>
        </w:tc>
        <w:tc>
          <w:tcPr>
            <w:tcW w:w="414" w:type="dxa"/>
          </w:tcPr>
          <w:p w:rsidR="00D44116" w:rsidRPr="008A59FE" w:rsidRDefault="00D44116" w:rsidP="00AB1AE7">
            <w:pPr>
              <w:snapToGrid w:val="0"/>
              <w:rPr>
                <w:color w:val="FF0000"/>
              </w:rPr>
            </w:pPr>
          </w:p>
        </w:tc>
      </w:tr>
      <w:tr w:rsidR="00D44116" w:rsidRPr="009018BC" w:rsidTr="00AB1AE7">
        <w:tc>
          <w:tcPr>
            <w:tcW w:w="331" w:type="dxa"/>
            <w:gridSpan w:val="2"/>
          </w:tcPr>
          <w:p w:rsidR="00D44116" w:rsidRPr="009018BC"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r w:rsidRPr="009018BC">
              <w:rPr>
                <w:sz w:val="24"/>
                <w:szCs w:val="24"/>
                <w:u w:val="none"/>
              </w:rPr>
              <w:t>Czerlin</w:t>
            </w:r>
          </w:p>
        </w:tc>
        <w:tc>
          <w:tcPr>
            <w:tcW w:w="1201"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p>
        </w:tc>
        <w:tc>
          <w:tcPr>
            <w:tcW w:w="1202" w:type="dxa"/>
          </w:tcPr>
          <w:p w:rsidR="00D44116" w:rsidRPr="009018BC" w:rsidRDefault="00D44116" w:rsidP="00AB1AE7">
            <w:pPr>
              <w:pStyle w:val="Zawartotabeli"/>
              <w:snapToGrid w:val="0"/>
              <w:rPr>
                <w:sz w:val="24"/>
                <w:szCs w:val="24"/>
                <w:u w:val="none"/>
              </w:rPr>
            </w:pPr>
          </w:p>
        </w:tc>
        <w:tc>
          <w:tcPr>
            <w:tcW w:w="2120" w:type="dxa"/>
          </w:tcPr>
          <w:p w:rsidR="00D44116" w:rsidRPr="009018BC" w:rsidRDefault="00D44116" w:rsidP="00AB1AE7">
            <w:pPr>
              <w:pStyle w:val="Zawartotabeli"/>
              <w:snapToGrid w:val="0"/>
              <w:rPr>
                <w:sz w:val="24"/>
                <w:szCs w:val="24"/>
                <w:u w:val="none"/>
              </w:rPr>
            </w:pPr>
          </w:p>
        </w:tc>
        <w:tc>
          <w:tcPr>
            <w:tcW w:w="1418" w:type="dxa"/>
            <w:vAlign w:val="bottom"/>
          </w:tcPr>
          <w:p w:rsidR="00D44116" w:rsidRPr="009018BC" w:rsidRDefault="00D44116" w:rsidP="00AB1AE7">
            <w:pPr>
              <w:pStyle w:val="Zawartotabeli"/>
              <w:snapToGrid w:val="0"/>
              <w:jc w:val="right"/>
              <w:rPr>
                <w:sz w:val="24"/>
                <w:szCs w:val="24"/>
                <w:u w:val="none"/>
              </w:rPr>
            </w:pPr>
          </w:p>
        </w:tc>
        <w:tc>
          <w:tcPr>
            <w:tcW w:w="1018" w:type="dxa"/>
            <w:gridSpan w:val="2"/>
          </w:tcPr>
          <w:p w:rsidR="00D44116" w:rsidRPr="009018BC" w:rsidRDefault="00D44116" w:rsidP="00AB1AE7">
            <w:pPr>
              <w:pStyle w:val="Zawartotabeli"/>
              <w:snapToGrid w:val="0"/>
              <w:jc w:val="right"/>
              <w:rPr>
                <w:sz w:val="24"/>
                <w:szCs w:val="24"/>
                <w:u w:val="none"/>
              </w:rPr>
            </w:pPr>
          </w:p>
        </w:tc>
        <w:tc>
          <w:tcPr>
            <w:tcW w:w="414" w:type="dxa"/>
          </w:tcPr>
          <w:p w:rsidR="00D44116" w:rsidRPr="009018BC" w:rsidRDefault="00D44116" w:rsidP="00AB1AE7">
            <w:pPr>
              <w:snapToGrid w:val="0"/>
            </w:pPr>
          </w:p>
        </w:tc>
      </w:tr>
      <w:tr w:rsidR="00D44116" w:rsidRPr="00EA7D49" w:rsidTr="00AB1AE7">
        <w:tc>
          <w:tcPr>
            <w:tcW w:w="331" w:type="dxa"/>
            <w:gridSpan w:val="2"/>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w:t>
            </w:r>
          </w:p>
        </w:tc>
        <w:tc>
          <w:tcPr>
            <w:tcW w:w="4309" w:type="dxa"/>
            <w:gridSpan w:val="3"/>
            <w:tcMar>
              <w:top w:w="55" w:type="dxa"/>
              <w:left w:w="55" w:type="dxa"/>
              <w:bottom w:w="55" w:type="dxa"/>
              <w:right w:w="55" w:type="dxa"/>
            </w:tcMar>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 xml:space="preserve">zakup paliwa, </w:t>
            </w:r>
            <w:r>
              <w:rPr>
                <w:b w:val="0"/>
                <w:bCs w:val="0"/>
                <w:sz w:val="24"/>
                <w:szCs w:val="24"/>
                <w:u w:val="none"/>
              </w:rPr>
              <w:t xml:space="preserve"> opon  do sam</w:t>
            </w:r>
            <w:r w:rsidRPr="00DB4B8C">
              <w:rPr>
                <w:b w:val="0"/>
                <w:bCs w:val="0"/>
                <w:sz w:val="24"/>
                <w:szCs w:val="24"/>
                <w:u w:val="none"/>
              </w:rPr>
              <w:t>. plak</w:t>
            </w:r>
          </w:p>
        </w:tc>
        <w:tc>
          <w:tcPr>
            <w:tcW w:w="2120" w:type="dxa"/>
          </w:tcPr>
          <w:p w:rsidR="00D44116" w:rsidRPr="00EA7D49" w:rsidRDefault="00D44116" w:rsidP="00AB1AE7">
            <w:pPr>
              <w:pStyle w:val="Zawartotabeli"/>
              <w:snapToGrid w:val="0"/>
              <w:rPr>
                <w:b w:val="0"/>
                <w:bCs w:val="0"/>
                <w:sz w:val="24"/>
                <w:szCs w:val="24"/>
                <w:u w:val="none"/>
              </w:rPr>
            </w:pPr>
          </w:p>
        </w:tc>
        <w:tc>
          <w:tcPr>
            <w:tcW w:w="1418" w:type="dxa"/>
          </w:tcPr>
          <w:p w:rsidR="00D44116" w:rsidRPr="00EA7D49" w:rsidRDefault="00D44116" w:rsidP="00AB1AE7">
            <w:pPr>
              <w:pStyle w:val="western1"/>
              <w:snapToGrid w:val="0"/>
              <w:ind w:left="-2880" w:hanging="363"/>
              <w:jc w:val="right"/>
              <w:rPr>
                <w:b w:val="0"/>
                <w:bCs w:val="0"/>
                <w:color w:val="auto"/>
                <w:sz w:val="24"/>
                <w:szCs w:val="24"/>
                <w:u w:val="none"/>
              </w:rPr>
            </w:pPr>
            <w:r w:rsidRPr="00EA7D49">
              <w:rPr>
                <w:b w:val="0"/>
                <w:bCs w:val="0"/>
                <w:color w:val="auto"/>
                <w:sz w:val="24"/>
                <w:szCs w:val="24"/>
                <w:u w:val="none"/>
              </w:rPr>
              <w:t>720,09</w:t>
            </w:r>
          </w:p>
        </w:tc>
        <w:tc>
          <w:tcPr>
            <w:tcW w:w="1018" w:type="dxa"/>
            <w:gridSpan w:val="2"/>
          </w:tcPr>
          <w:p w:rsidR="00D44116" w:rsidRPr="00EA7D49" w:rsidRDefault="00D44116" w:rsidP="00AB1AE7">
            <w:pPr>
              <w:pStyle w:val="Zawartotabeli"/>
              <w:snapToGrid w:val="0"/>
              <w:jc w:val="right"/>
              <w:rPr>
                <w:b w:val="0"/>
                <w:bCs w:val="0"/>
                <w:sz w:val="24"/>
                <w:szCs w:val="24"/>
                <w:u w:val="none"/>
              </w:rPr>
            </w:pPr>
            <w:r w:rsidRPr="00EA7D49">
              <w:rPr>
                <w:b w:val="0"/>
                <w:bCs w:val="0"/>
                <w:sz w:val="24"/>
                <w:szCs w:val="24"/>
                <w:u w:val="none"/>
              </w:rPr>
              <w:t>(4210)</w:t>
            </w:r>
          </w:p>
        </w:tc>
        <w:tc>
          <w:tcPr>
            <w:tcW w:w="414" w:type="dxa"/>
          </w:tcPr>
          <w:p w:rsidR="00D44116" w:rsidRPr="00EA7D49"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w:t>
            </w:r>
          </w:p>
        </w:tc>
        <w:tc>
          <w:tcPr>
            <w:tcW w:w="1202"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2120" w:type="dxa"/>
          </w:tcPr>
          <w:p w:rsidR="00D44116" w:rsidRPr="009018BC" w:rsidRDefault="00D44116" w:rsidP="00AB1AE7">
            <w:pPr>
              <w:pStyle w:val="Zawartotabeli"/>
              <w:snapToGrid w:val="0"/>
              <w:rPr>
                <w:b w:val="0"/>
                <w:bCs w:val="0"/>
                <w:sz w:val="24"/>
                <w:szCs w:val="24"/>
                <w:u w:val="none"/>
              </w:rPr>
            </w:pPr>
          </w:p>
        </w:tc>
        <w:tc>
          <w:tcPr>
            <w:tcW w:w="1418" w:type="dxa"/>
          </w:tcPr>
          <w:p w:rsidR="00D44116" w:rsidRPr="009018BC" w:rsidRDefault="00D44116" w:rsidP="00AB1AE7">
            <w:pPr>
              <w:pStyle w:val="Tekstpodstawowy21"/>
              <w:snapToGrid w:val="0"/>
              <w:ind w:left="-2880" w:hanging="363"/>
              <w:jc w:val="right"/>
              <w:rPr>
                <w:bCs w:val="0"/>
              </w:rPr>
            </w:pPr>
            <w:r>
              <w:rPr>
                <w:bCs w:val="0"/>
              </w:rPr>
              <w:t>971,25</w:t>
            </w:r>
          </w:p>
        </w:tc>
        <w:tc>
          <w:tcPr>
            <w:tcW w:w="1018" w:type="dxa"/>
            <w:gridSpan w:val="2"/>
          </w:tcPr>
          <w:p w:rsidR="00D44116" w:rsidRPr="009018BC" w:rsidRDefault="00D44116" w:rsidP="00AB1AE7">
            <w:pPr>
              <w:pStyle w:val="Tekstpodstawowy21"/>
              <w:snapToGrid w:val="0"/>
              <w:ind w:left="-2880" w:hanging="363"/>
              <w:jc w:val="right"/>
              <w:rPr>
                <w:bCs w:val="0"/>
              </w:rPr>
            </w:pPr>
            <w:r w:rsidRPr="009018BC">
              <w:rPr>
                <w:bCs w:val="0"/>
              </w:rPr>
              <w:t>(4260)</w:t>
            </w:r>
          </w:p>
        </w:tc>
        <w:tc>
          <w:tcPr>
            <w:tcW w:w="414" w:type="dxa"/>
          </w:tcPr>
          <w:p w:rsidR="00D44116" w:rsidRPr="009018BC"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Pr>
                <w:b w:val="0"/>
                <w:bCs w:val="0"/>
                <w:sz w:val="24"/>
                <w:szCs w:val="24"/>
                <w:u w:val="none"/>
              </w:rPr>
              <w:t>-</w:t>
            </w: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Pr>
                <w:b w:val="0"/>
                <w:bCs w:val="0"/>
                <w:sz w:val="24"/>
                <w:szCs w:val="24"/>
                <w:u w:val="none"/>
              </w:rPr>
              <w:t>Przegląd samoch. dojazd ,usł. gastronom. na szkoleniu</w:t>
            </w:r>
          </w:p>
        </w:tc>
        <w:tc>
          <w:tcPr>
            <w:tcW w:w="1202"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2120" w:type="dxa"/>
          </w:tcPr>
          <w:p w:rsidR="00D44116" w:rsidRPr="009018BC" w:rsidRDefault="00D44116" w:rsidP="00AB1AE7">
            <w:pPr>
              <w:pStyle w:val="Zawartotabeli"/>
              <w:snapToGrid w:val="0"/>
              <w:rPr>
                <w:b w:val="0"/>
                <w:bCs w:val="0"/>
                <w:sz w:val="24"/>
                <w:szCs w:val="24"/>
                <w:u w:val="none"/>
              </w:rPr>
            </w:pPr>
          </w:p>
        </w:tc>
        <w:tc>
          <w:tcPr>
            <w:tcW w:w="1418" w:type="dxa"/>
          </w:tcPr>
          <w:p w:rsidR="00D44116" w:rsidRDefault="00D44116" w:rsidP="00AB1AE7">
            <w:pPr>
              <w:pStyle w:val="Tekstpodstawowy21"/>
              <w:snapToGrid w:val="0"/>
              <w:ind w:left="-2880" w:hanging="363"/>
              <w:jc w:val="right"/>
              <w:rPr>
                <w:bCs w:val="0"/>
              </w:rPr>
            </w:pPr>
            <w:r>
              <w:rPr>
                <w:bCs w:val="0"/>
              </w:rPr>
              <w:t xml:space="preserve"> 973,00</w:t>
            </w:r>
          </w:p>
        </w:tc>
        <w:tc>
          <w:tcPr>
            <w:tcW w:w="1018" w:type="dxa"/>
            <w:gridSpan w:val="2"/>
          </w:tcPr>
          <w:p w:rsidR="00D44116" w:rsidRPr="009018BC" w:rsidRDefault="00D44116" w:rsidP="00AB1AE7">
            <w:pPr>
              <w:pStyle w:val="Tekstpodstawowy21"/>
              <w:snapToGrid w:val="0"/>
              <w:ind w:left="-2880" w:hanging="363"/>
              <w:jc w:val="right"/>
              <w:rPr>
                <w:bCs w:val="0"/>
              </w:rPr>
            </w:pPr>
            <w:r>
              <w:rPr>
                <w:bCs w:val="0"/>
              </w:rPr>
              <w:t>(4300)</w:t>
            </w:r>
          </w:p>
        </w:tc>
        <w:tc>
          <w:tcPr>
            <w:tcW w:w="414" w:type="dxa"/>
          </w:tcPr>
          <w:p w:rsidR="00D44116" w:rsidRPr="009018BC" w:rsidRDefault="00D44116" w:rsidP="00AB1AE7">
            <w:pPr>
              <w:snapToGrid w:val="0"/>
            </w:pPr>
          </w:p>
        </w:tc>
      </w:tr>
      <w:tr w:rsidR="00D44116" w:rsidRPr="00B710E2" w:rsidTr="00AB1AE7">
        <w:tc>
          <w:tcPr>
            <w:tcW w:w="331" w:type="dxa"/>
            <w:gridSpan w:val="2"/>
          </w:tcPr>
          <w:p w:rsidR="00D44116" w:rsidRPr="00B710E2" w:rsidRDefault="00D44116" w:rsidP="00AB1AE7">
            <w:pPr>
              <w:pStyle w:val="Zawartotabeli"/>
              <w:snapToGrid w:val="0"/>
              <w:rPr>
                <w:b w:val="0"/>
                <w:bCs w:val="0"/>
                <w:sz w:val="24"/>
                <w:szCs w:val="24"/>
                <w:u w:val="none"/>
              </w:rPr>
            </w:pPr>
            <w:r w:rsidRPr="00B710E2">
              <w:rPr>
                <w:b w:val="0"/>
                <w:bCs w:val="0"/>
                <w:sz w:val="24"/>
                <w:szCs w:val="24"/>
                <w:u w:val="none"/>
              </w:rPr>
              <w:t>-</w:t>
            </w:r>
          </w:p>
        </w:tc>
        <w:tc>
          <w:tcPr>
            <w:tcW w:w="3107" w:type="dxa"/>
            <w:gridSpan w:val="2"/>
            <w:tcMar>
              <w:top w:w="55" w:type="dxa"/>
              <w:left w:w="55" w:type="dxa"/>
              <w:bottom w:w="55" w:type="dxa"/>
              <w:right w:w="55" w:type="dxa"/>
            </w:tcMar>
          </w:tcPr>
          <w:p w:rsidR="00D44116" w:rsidRPr="00B710E2" w:rsidRDefault="00D44116" w:rsidP="00AB1AE7">
            <w:pPr>
              <w:pStyle w:val="Zawartotabeli"/>
              <w:snapToGrid w:val="0"/>
              <w:rPr>
                <w:b w:val="0"/>
                <w:bCs w:val="0"/>
                <w:sz w:val="24"/>
                <w:szCs w:val="24"/>
                <w:u w:val="none"/>
              </w:rPr>
            </w:pPr>
            <w:r w:rsidRPr="00B710E2">
              <w:rPr>
                <w:b w:val="0"/>
                <w:bCs w:val="0"/>
                <w:sz w:val="24"/>
                <w:szCs w:val="24"/>
                <w:u w:val="none"/>
              </w:rPr>
              <w:t>przegląd aparatów prądotwórczych</w:t>
            </w:r>
          </w:p>
        </w:tc>
        <w:tc>
          <w:tcPr>
            <w:tcW w:w="1202" w:type="dxa"/>
            <w:tcMar>
              <w:top w:w="55" w:type="dxa"/>
              <w:left w:w="55" w:type="dxa"/>
              <w:bottom w:w="55" w:type="dxa"/>
              <w:right w:w="55" w:type="dxa"/>
            </w:tcMar>
          </w:tcPr>
          <w:p w:rsidR="00D44116" w:rsidRPr="00B710E2" w:rsidRDefault="00D44116" w:rsidP="00AB1AE7">
            <w:pPr>
              <w:pStyle w:val="Zawartotabeli"/>
              <w:snapToGrid w:val="0"/>
              <w:rPr>
                <w:b w:val="0"/>
                <w:bCs w:val="0"/>
                <w:sz w:val="24"/>
                <w:szCs w:val="24"/>
                <w:u w:val="none"/>
              </w:rPr>
            </w:pPr>
          </w:p>
        </w:tc>
        <w:tc>
          <w:tcPr>
            <w:tcW w:w="2120" w:type="dxa"/>
          </w:tcPr>
          <w:p w:rsidR="00D44116" w:rsidRPr="00B710E2" w:rsidRDefault="00D44116" w:rsidP="00AB1AE7">
            <w:pPr>
              <w:pStyle w:val="Zawartotabeli"/>
              <w:snapToGrid w:val="0"/>
              <w:rPr>
                <w:b w:val="0"/>
                <w:bCs w:val="0"/>
                <w:sz w:val="24"/>
                <w:szCs w:val="24"/>
                <w:u w:val="none"/>
              </w:rPr>
            </w:pPr>
          </w:p>
        </w:tc>
        <w:tc>
          <w:tcPr>
            <w:tcW w:w="1418" w:type="dxa"/>
          </w:tcPr>
          <w:p w:rsidR="00D44116" w:rsidRPr="00B710E2" w:rsidRDefault="00D44116" w:rsidP="00AB1AE7">
            <w:pPr>
              <w:pStyle w:val="Tekstpodstawowy21"/>
              <w:snapToGrid w:val="0"/>
              <w:ind w:left="-2880" w:hanging="363"/>
              <w:jc w:val="right"/>
              <w:rPr>
                <w:bCs w:val="0"/>
              </w:rPr>
            </w:pPr>
            <w:r w:rsidRPr="00B710E2">
              <w:rPr>
                <w:bCs w:val="0"/>
              </w:rPr>
              <w:t>25,00</w:t>
            </w:r>
          </w:p>
        </w:tc>
        <w:tc>
          <w:tcPr>
            <w:tcW w:w="1018" w:type="dxa"/>
            <w:gridSpan w:val="2"/>
          </w:tcPr>
          <w:p w:rsidR="00D44116" w:rsidRPr="00B710E2" w:rsidRDefault="00D44116" w:rsidP="00AB1AE7">
            <w:pPr>
              <w:pStyle w:val="Tekstpodstawowy21"/>
              <w:snapToGrid w:val="0"/>
              <w:ind w:left="-2880" w:hanging="363"/>
              <w:jc w:val="right"/>
              <w:rPr>
                <w:bCs w:val="0"/>
              </w:rPr>
            </w:pPr>
            <w:r w:rsidRPr="00B710E2">
              <w:rPr>
                <w:bCs w:val="0"/>
              </w:rPr>
              <w:t>(4270)</w:t>
            </w:r>
          </w:p>
        </w:tc>
        <w:tc>
          <w:tcPr>
            <w:tcW w:w="414" w:type="dxa"/>
          </w:tcPr>
          <w:p w:rsidR="00D44116" w:rsidRPr="00B710E2" w:rsidRDefault="00D44116" w:rsidP="00AB1AE7">
            <w:pPr>
              <w:snapToGrid w:val="0"/>
            </w:pPr>
          </w:p>
        </w:tc>
      </w:tr>
      <w:tr w:rsidR="00D44116" w:rsidRPr="008A59FE" w:rsidTr="00AB1AE7">
        <w:tc>
          <w:tcPr>
            <w:tcW w:w="331" w:type="dxa"/>
            <w:gridSpan w:val="2"/>
          </w:tcPr>
          <w:p w:rsidR="00D44116" w:rsidRPr="008A59FE" w:rsidRDefault="00D44116" w:rsidP="00AB1AE7">
            <w:pPr>
              <w:pStyle w:val="Zawartotabeli"/>
              <w:snapToGrid w:val="0"/>
              <w:rPr>
                <w:color w:val="FF0000"/>
                <w:sz w:val="24"/>
                <w:szCs w:val="24"/>
                <w:u w:val="none"/>
              </w:rPr>
            </w:pPr>
          </w:p>
        </w:tc>
        <w:tc>
          <w:tcPr>
            <w:tcW w:w="3107" w:type="dxa"/>
            <w:gridSpan w:val="2"/>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2"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2120" w:type="dxa"/>
          </w:tcPr>
          <w:p w:rsidR="00D44116" w:rsidRPr="008A59FE" w:rsidRDefault="00D44116" w:rsidP="00AB1AE7">
            <w:pPr>
              <w:pStyle w:val="Zawartotabeli"/>
              <w:snapToGrid w:val="0"/>
              <w:rPr>
                <w:color w:val="FF0000"/>
                <w:sz w:val="24"/>
                <w:szCs w:val="24"/>
                <w:u w:val="none"/>
              </w:rPr>
            </w:pPr>
          </w:p>
        </w:tc>
        <w:tc>
          <w:tcPr>
            <w:tcW w:w="1418" w:type="dxa"/>
          </w:tcPr>
          <w:p w:rsidR="00D44116" w:rsidRPr="008A59FE" w:rsidRDefault="00D44116" w:rsidP="00AB1AE7">
            <w:pPr>
              <w:pStyle w:val="Zawartotabeli"/>
              <w:snapToGrid w:val="0"/>
              <w:jc w:val="right"/>
              <w:rPr>
                <w:color w:val="FF0000"/>
                <w:sz w:val="24"/>
                <w:szCs w:val="24"/>
                <w:u w:val="none"/>
              </w:rPr>
            </w:pPr>
          </w:p>
        </w:tc>
        <w:tc>
          <w:tcPr>
            <w:tcW w:w="1018" w:type="dxa"/>
            <w:gridSpan w:val="2"/>
          </w:tcPr>
          <w:p w:rsidR="00D44116" w:rsidRPr="008A59FE" w:rsidRDefault="00D44116" w:rsidP="00AB1AE7">
            <w:pPr>
              <w:pStyle w:val="Zawartotabeli"/>
              <w:snapToGrid w:val="0"/>
              <w:jc w:val="right"/>
              <w:rPr>
                <w:color w:val="FF0000"/>
                <w:sz w:val="24"/>
                <w:szCs w:val="24"/>
                <w:u w:val="none"/>
              </w:rPr>
            </w:pPr>
          </w:p>
        </w:tc>
        <w:tc>
          <w:tcPr>
            <w:tcW w:w="414" w:type="dxa"/>
          </w:tcPr>
          <w:p w:rsidR="00D44116" w:rsidRPr="008A59FE" w:rsidRDefault="00D44116" w:rsidP="00AB1AE7">
            <w:pPr>
              <w:snapToGrid w:val="0"/>
              <w:rPr>
                <w:color w:val="FF0000"/>
              </w:rPr>
            </w:pPr>
          </w:p>
        </w:tc>
      </w:tr>
      <w:tr w:rsidR="00D44116" w:rsidRPr="00EA7D49" w:rsidTr="00AB1AE7">
        <w:tc>
          <w:tcPr>
            <w:tcW w:w="331" w:type="dxa"/>
            <w:gridSpan w:val="2"/>
          </w:tcPr>
          <w:p w:rsidR="00D44116" w:rsidRPr="00EA7D49"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Pr="00EA7D49" w:rsidRDefault="00D44116" w:rsidP="00AB1AE7">
            <w:pPr>
              <w:pStyle w:val="Zawartotabeli"/>
              <w:snapToGrid w:val="0"/>
              <w:rPr>
                <w:sz w:val="24"/>
                <w:szCs w:val="24"/>
                <w:u w:val="none"/>
              </w:rPr>
            </w:pPr>
            <w:r w:rsidRPr="00EA7D49">
              <w:rPr>
                <w:sz w:val="24"/>
                <w:szCs w:val="24"/>
                <w:u w:val="none"/>
              </w:rPr>
              <w:t>Krzyżanki</w:t>
            </w:r>
          </w:p>
        </w:tc>
        <w:tc>
          <w:tcPr>
            <w:tcW w:w="1201" w:type="dxa"/>
            <w:tcMar>
              <w:top w:w="55" w:type="dxa"/>
              <w:left w:w="55" w:type="dxa"/>
              <w:bottom w:w="55" w:type="dxa"/>
              <w:right w:w="55" w:type="dxa"/>
            </w:tcMar>
          </w:tcPr>
          <w:p w:rsidR="00D44116" w:rsidRPr="00EA7D49" w:rsidRDefault="00D44116" w:rsidP="00AB1AE7">
            <w:pPr>
              <w:pStyle w:val="Zawartotabeli"/>
              <w:snapToGrid w:val="0"/>
              <w:rPr>
                <w:sz w:val="24"/>
                <w:szCs w:val="24"/>
                <w:u w:val="none"/>
              </w:rPr>
            </w:pPr>
          </w:p>
        </w:tc>
        <w:tc>
          <w:tcPr>
            <w:tcW w:w="1202" w:type="dxa"/>
          </w:tcPr>
          <w:p w:rsidR="00D44116" w:rsidRPr="00EA7D49" w:rsidRDefault="00D44116" w:rsidP="00AB1AE7">
            <w:pPr>
              <w:pStyle w:val="Zawartotabeli"/>
              <w:snapToGrid w:val="0"/>
              <w:rPr>
                <w:sz w:val="24"/>
                <w:szCs w:val="24"/>
                <w:u w:val="none"/>
              </w:rPr>
            </w:pPr>
          </w:p>
        </w:tc>
        <w:tc>
          <w:tcPr>
            <w:tcW w:w="2120" w:type="dxa"/>
          </w:tcPr>
          <w:p w:rsidR="00D44116" w:rsidRPr="00EA7D49" w:rsidRDefault="00D44116" w:rsidP="00AB1AE7">
            <w:pPr>
              <w:pStyle w:val="Zawartotabeli"/>
              <w:snapToGrid w:val="0"/>
              <w:rPr>
                <w:sz w:val="24"/>
                <w:szCs w:val="24"/>
                <w:u w:val="none"/>
              </w:rPr>
            </w:pPr>
          </w:p>
        </w:tc>
        <w:tc>
          <w:tcPr>
            <w:tcW w:w="1418" w:type="dxa"/>
            <w:vAlign w:val="bottom"/>
          </w:tcPr>
          <w:p w:rsidR="00D44116" w:rsidRPr="00EA7D49" w:rsidRDefault="00D44116" w:rsidP="00AB1AE7">
            <w:pPr>
              <w:pStyle w:val="Zawartotabeli"/>
              <w:snapToGrid w:val="0"/>
              <w:jc w:val="right"/>
              <w:rPr>
                <w:sz w:val="24"/>
                <w:szCs w:val="24"/>
                <w:u w:val="none"/>
              </w:rPr>
            </w:pPr>
          </w:p>
        </w:tc>
        <w:tc>
          <w:tcPr>
            <w:tcW w:w="1018" w:type="dxa"/>
            <w:gridSpan w:val="2"/>
          </w:tcPr>
          <w:p w:rsidR="00D44116" w:rsidRPr="00EA7D49" w:rsidRDefault="00D44116" w:rsidP="00AB1AE7">
            <w:pPr>
              <w:pStyle w:val="Zawartotabeli"/>
              <w:snapToGrid w:val="0"/>
              <w:jc w:val="right"/>
              <w:rPr>
                <w:sz w:val="24"/>
                <w:szCs w:val="24"/>
                <w:u w:val="none"/>
              </w:rPr>
            </w:pPr>
          </w:p>
        </w:tc>
        <w:tc>
          <w:tcPr>
            <w:tcW w:w="414" w:type="dxa"/>
          </w:tcPr>
          <w:p w:rsidR="00D44116" w:rsidRPr="00EA7D49"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w:t>
            </w:r>
          </w:p>
        </w:tc>
        <w:tc>
          <w:tcPr>
            <w:tcW w:w="1202"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2120" w:type="dxa"/>
          </w:tcPr>
          <w:p w:rsidR="00D44116" w:rsidRPr="009018BC" w:rsidRDefault="00D44116" w:rsidP="00AB1AE7">
            <w:pPr>
              <w:pStyle w:val="Zawartotabeli"/>
              <w:snapToGrid w:val="0"/>
              <w:rPr>
                <w:b w:val="0"/>
                <w:bCs w:val="0"/>
                <w:sz w:val="24"/>
                <w:szCs w:val="24"/>
                <w:u w:val="none"/>
              </w:rPr>
            </w:pPr>
          </w:p>
        </w:tc>
        <w:tc>
          <w:tcPr>
            <w:tcW w:w="1418" w:type="dxa"/>
          </w:tcPr>
          <w:p w:rsidR="00D44116" w:rsidRPr="009018BC" w:rsidRDefault="00D44116" w:rsidP="00AB1AE7">
            <w:pPr>
              <w:pStyle w:val="Zawartotabeli"/>
              <w:snapToGrid w:val="0"/>
              <w:jc w:val="right"/>
              <w:rPr>
                <w:b w:val="0"/>
                <w:bCs w:val="0"/>
                <w:sz w:val="24"/>
                <w:szCs w:val="24"/>
                <w:u w:val="none"/>
              </w:rPr>
            </w:pPr>
            <w:r>
              <w:rPr>
                <w:b w:val="0"/>
                <w:bCs w:val="0"/>
                <w:sz w:val="24"/>
                <w:szCs w:val="24"/>
                <w:u w:val="none"/>
              </w:rPr>
              <w:t>1.847,95</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(4260)</w:t>
            </w:r>
          </w:p>
        </w:tc>
        <w:tc>
          <w:tcPr>
            <w:tcW w:w="414" w:type="dxa"/>
          </w:tcPr>
          <w:p w:rsidR="00D44116" w:rsidRPr="009018BC" w:rsidRDefault="00D44116" w:rsidP="00AB1AE7">
            <w:pPr>
              <w:snapToGrid w:val="0"/>
            </w:pPr>
          </w:p>
        </w:tc>
      </w:tr>
      <w:tr w:rsidR="00D44116" w:rsidRPr="008A59FE" w:rsidTr="00AB1AE7">
        <w:tc>
          <w:tcPr>
            <w:tcW w:w="331" w:type="dxa"/>
            <w:gridSpan w:val="2"/>
          </w:tcPr>
          <w:p w:rsidR="00D44116" w:rsidRPr="008A59FE" w:rsidRDefault="00D44116" w:rsidP="00AB1AE7">
            <w:pPr>
              <w:pStyle w:val="Zawartotabeli"/>
              <w:snapToGrid w:val="0"/>
              <w:rPr>
                <w:color w:val="FF0000"/>
                <w:sz w:val="24"/>
                <w:szCs w:val="24"/>
                <w:u w:val="none"/>
              </w:rPr>
            </w:pPr>
          </w:p>
        </w:tc>
        <w:tc>
          <w:tcPr>
            <w:tcW w:w="1906"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1"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2" w:type="dxa"/>
          </w:tcPr>
          <w:p w:rsidR="00D44116" w:rsidRPr="008A59FE" w:rsidRDefault="00D44116" w:rsidP="00AB1AE7">
            <w:pPr>
              <w:pStyle w:val="Zawartotabeli"/>
              <w:snapToGrid w:val="0"/>
              <w:rPr>
                <w:color w:val="FF0000"/>
                <w:sz w:val="24"/>
                <w:szCs w:val="24"/>
                <w:u w:val="none"/>
              </w:rPr>
            </w:pPr>
          </w:p>
        </w:tc>
        <w:tc>
          <w:tcPr>
            <w:tcW w:w="2120" w:type="dxa"/>
          </w:tcPr>
          <w:p w:rsidR="00D44116" w:rsidRPr="008A59FE" w:rsidRDefault="00D44116" w:rsidP="00AB1AE7">
            <w:pPr>
              <w:pStyle w:val="Zawartotabeli"/>
              <w:snapToGrid w:val="0"/>
              <w:rPr>
                <w:color w:val="FF0000"/>
                <w:sz w:val="24"/>
                <w:szCs w:val="24"/>
                <w:u w:val="none"/>
              </w:rPr>
            </w:pPr>
          </w:p>
        </w:tc>
        <w:tc>
          <w:tcPr>
            <w:tcW w:w="1418" w:type="dxa"/>
            <w:vAlign w:val="bottom"/>
          </w:tcPr>
          <w:p w:rsidR="00D44116" w:rsidRPr="008A59FE" w:rsidRDefault="00D44116" w:rsidP="00AB1AE7">
            <w:pPr>
              <w:pStyle w:val="Zawartotabeli"/>
              <w:snapToGrid w:val="0"/>
              <w:jc w:val="right"/>
              <w:rPr>
                <w:color w:val="FF0000"/>
                <w:sz w:val="24"/>
                <w:szCs w:val="24"/>
                <w:u w:val="none"/>
              </w:rPr>
            </w:pPr>
          </w:p>
        </w:tc>
        <w:tc>
          <w:tcPr>
            <w:tcW w:w="1018" w:type="dxa"/>
            <w:gridSpan w:val="2"/>
          </w:tcPr>
          <w:p w:rsidR="00D44116" w:rsidRPr="008A59FE" w:rsidRDefault="00D44116" w:rsidP="00AB1AE7">
            <w:pPr>
              <w:pStyle w:val="Zawartotabeli"/>
              <w:snapToGrid w:val="0"/>
              <w:jc w:val="right"/>
              <w:rPr>
                <w:color w:val="FF0000"/>
                <w:sz w:val="24"/>
                <w:szCs w:val="24"/>
                <w:u w:val="none"/>
              </w:rPr>
            </w:pPr>
          </w:p>
        </w:tc>
        <w:tc>
          <w:tcPr>
            <w:tcW w:w="414" w:type="dxa"/>
          </w:tcPr>
          <w:p w:rsidR="00D44116" w:rsidRPr="008A59FE" w:rsidRDefault="00D44116" w:rsidP="00AB1AE7">
            <w:pPr>
              <w:snapToGrid w:val="0"/>
              <w:rPr>
                <w:color w:val="FF0000"/>
              </w:rPr>
            </w:pPr>
          </w:p>
        </w:tc>
      </w:tr>
      <w:tr w:rsidR="00D44116" w:rsidRPr="009018BC" w:rsidTr="00AB1AE7">
        <w:tc>
          <w:tcPr>
            <w:tcW w:w="331" w:type="dxa"/>
            <w:gridSpan w:val="2"/>
          </w:tcPr>
          <w:p w:rsidR="00D44116" w:rsidRPr="009018BC"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r w:rsidRPr="009018BC">
              <w:rPr>
                <w:sz w:val="24"/>
                <w:szCs w:val="24"/>
                <w:u w:val="none"/>
              </w:rPr>
              <w:t>Panigródz</w:t>
            </w:r>
          </w:p>
        </w:tc>
        <w:tc>
          <w:tcPr>
            <w:tcW w:w="1201"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p>
        </w:tc>
        <w:tc>
          <w:tcPr>
            <w:tcW w:w="1202" w:type="dxa"/>
          </w:tcPr>
          <w:p w:rsidR="00D44116" w:rsidRPr="009018BC" w:rsidRDefault="00D44116" w:rsidP="00AB1AE7">
            <w:pPr>
              <w:pStyle w:val="Zawartotabeli"/>
              <w:snapToGrid w:val="0"/>
              <w:rPr>
                <w:sz w:val="24"/>
                <w:szCs w:val="24"/>
                <w:u w:val="none"/>
              </w:rPr>
            </w:pPr>
          </w:p>
        </w:tc>
        <w:tc>
          <w:tcPr>
            <w:tcW w:w="2120" w:type="dxa"/>
          </w:tcPr>
          <w:p w:rsidR="00D44116" w:rsidRPr="009018BC" w:rsidRDefault="00D44116" w:rsidP="00AB1AE7">
            <w:pPr>
              <w:pStyle w:val="Zawartotabeli"/>
              <w:snapToGrid w:val="0"/>
              <w:rPr>
                <w:sz w:val="24"/>
                <w:szCs w:val="24"/>
                <w:u w:val="none"/>
              </w:rPr>
            </w:pPr>
          </w:p>
        </w:tc>
        <w:tc>
          <w:tcPr>
            <w:tcW w:w="1418" w:type="dxa"/>
            <w:vAlign w:val="bottom"/>
          </w:tcPr>
          <w:p w:rsidR="00D44116" w:rsidRPr="009018BC" w:rsidRDefault="00D44116" w:rsidP="00AB1AE7">
            <w:pPr>
              <w:pStyle w:val="Zawartotabeli"/>
              <w:snapToGrid w:val="0"/>
              <w:jc w:val="right"/>
              <w:rPr>
                <w:sz w:val="24"/>
                <w:szCs w:val="24"/>
                <w:u w:val="none"/>
              </w:rPr>
            </w:pPr>
          </w:p>
        </w:tc>
        <w:tc>
          <w:tcPr>
            <w:tcW w:w="1018" w:type="dxa"/>
            <w:gridSpan w:val="2"/>
          </w:tcPr>
          <w:p w:rsidR="00D44116" w:rsidRPr="009018BC" w:rsidRDefault="00D44116" w:rsidP="00AB1AE7">
            <w:pPr>
              <w:pStyle w:val="Zawartotabeli"/>
              <w:snapToGrid w:val="0"/>
              <w:jc w:val="right"/>
              <w:rPr>
                <w:sz w:val="24"/>
                <w:szCs w:val="24"/>
                <w:u w:val="none"/>
              </w:rPr>
            </w:pPr>
          </w:p>
        </w:tc>
        <w:tc>
          <w:tcPr>
            <w:tcW w:w="414" w:type="dxa"/>
          </w:tcPr>
          <w:p w:rsidR="00D44116" w:rsidRPr="009018BC" w:rsidRDefault="00D44116" w:rsidP="00AB1AE7">
            <w:pPr>
              <w:snapToGrid w:val="0"/>
            </w:pPr>
          </w:p>
        </w:tc>
      </w:tr>
      <w:tr w:rsidR="00D44116" w:rsidRPr="00EA7D49" w:rsidTr="00AB1AE7">
        <w:trPr>
          <w:trHeight w:val="376"/>
        </w:trPr>
        <w:tc>
          <w:tcPr>
            <w:tcW w:w="331" w:type="dxa"/>
            <w:gridSpan w:val="2"/>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w:t>
            </w:r>
          </w:p>
        </w:tc>
        <w:tc>
          <w:tcPr>
            <w:tcW w:w="6429" w:type="dxa"/>
            <w:gridSpan w:val="4"/>
            <w:tcMar>
              <w:top w:w="55" w:type="dxa"/>
              <w:left w:w="55" w:type="dxa"/>
              <w:bottom w:w="55" w:type="dxa"/>
              <w:right w:w="55" w:type="dxa"/>
            </w:tcMar>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 xml:space="preserve">zakup paliwa, art. przemysłowych,  akumulator, </w:t>
            </w:r>
            <w:r>
              <w:rPr>
                <w:b w:val="0"/>
                <w:bCs w:val="0"/>
                <w:sz w:val="24"/>
                <w:szCs w:val="24"/>
                <w:u w:val="none"/>
              </w:rPr>
              <w:t>węgiel</w:t>
            </w:r>
          </w:p>
        </w:tc>
        <w:tc>
          <w:tcPr>
            <w:tcW w:w="1418" w:type="dxa"/>
          </w:tcPr>
          <w:p w:rsidR="00D44116" w:rsidRPr="00EA7D49" w:rsidRDefault="00D44116" w:rsidP="00AB1AE7">
            <w:pPr>
              <w:pStyle w:val="Tekstpodstawowy21"/>
              <w:snapToGrid w:val="0"/>
              <w:jc w:val="right"/>
              <w:rPr>
                <w:bCs w:val="0"/>
              </w:rPr>
            </w:pPr>
            <w:r>
              <w:rPr>
                <w:bCs w:val="0"/>
              </w:rPr>
              <w:t>6.616,99</w:t>
            </w:r>
          </w:p>
        </w:tc>
        <w:tc>
          <w:tcPr>
            <w:tcW w:w="1018" w:type="dxa"/>
            <w:gridSpan w:val="2"/>
          </w:tcPr>
          <w:p w:rsidR="00D44116" w:rsidRPr="00EA7D49" w:rsidRDefault="00D44116" w:rsidP="00AB1AE7">
            <w:pPr>
              <w:pStyle w:val="Zawartotabeli"/>
              <w:snapToGrid w:val="0"/>
              <w:jc w:val="right"/>
              <w:rPr>
                <w:b w:val="0"/>
                <w:bCs w:val="0"/>
                <w:sz w:val="24"/>
                <w:szCs w:val="24"/>
                <w:u w:val="none"/>
              </w:rPr>
            </w:pPr>
            <w:r w:rsidRPr="00EA7D49">
              <w:rPr>
                <w:b w:val="0"/>
                <w:bCs w:val="0"/>
                <w:sz w:val="24"/>
                <w:szCs w:val="24"/>
                <w:u w:val="none"/>
              </w:rPr>
              <w:t>(4210)</w:t>
            </w:r>
          </w:p>
        </w:tc>
        <w:tc>
          <w:tcPr>
            <w:tcW w:w="414" w:type="dxa"/>
          </w:tcPr>
          <w:p w:rsidR="00D44116" w:rsidRPr="00EA7D49" w:rsidRDefault="00D44116" w:rsidP="00AB1AE7">
            <w:pPr>
              <w:snapToGrid w:val="0"/>
            </w:pPr>
          </w:p>
        </w:tc>
      </w:tr>
      <w:tr w:rsidR="00D44116" w:rsidRPr="009018BC" w:rsidTr="00AB1AE7">
        <w:trPr>
          <w:trHeight w:val="376"/>
        </w:trPr>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w:t>
            </w:r>
          </w:p>
        </w:tc>
        <w:tc>
          <w:tcPr>
            <w:tcW w:w="1202"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2120" w:type="dxa"/>
          </w:tcPr>
          <w:p w:rsidR="00D44116" w:rsidRPr="009018BC" w:rsidRDefault="00D44116" w:rsidP="00AB1AE7">
            <w:pPr>
              <w:pStyle w:val="Zawartotabeli"/>
              <w:snapToGrid w:val="0"/>
              <w:rPr>
                <w:b w:val="0"/>
                <w:bCs w:val="0"/>
                <w:sz w:val="24"/>
                <w:szCs w:val="24"/>
                <w:u w:val="none"/>
              </w:rPr>
            </w:pPr>
          </w:p>
        </w:tc>
        <w:tc>
          <w:tcPr>
            <w:tcW w:w="1418" w:type="dxa"/>
          </w:tcPr>
          <w:p w:rsidR="00D44116" w:rsidRPr="009018BC" w:rsidRDefault="00D44116" w:rsidP="00AB1AE7">
            <w:pPr>
              <w:pStyle w:val="Tekstpodstawowy21"/>
              <w:snapToGrid w:val="0"/>
              <w:jc w:val="right"/>
              <w:rPr>
                <w:bCs w:val="0"/>
              </w:rPr>
            </w:pPr>
            <w:r>
              <w:rPr>
                <w:bCs w:val="0"/>
              </w:rPr>
              <w:t>1.059,95</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(4260)</w:t>
            </w:r>
          </w:p>
        </w:tc>
        <w:tc>
          <w:tcPr>
            <w:tcW w:w="414" w:type="dxa"/>
          </w:tcPr>
          <w:p w:rsidR="00D44116" w:rsidRPr="009018BC" w:rsidRDefault="00D44116" w:rsidP="00AB1AE7">
            <w:pPr>
              <w:snapToGrid w:val="0"/>
            </w:pPr>
          </w:p>
        </w:tc>
      </w:tr>
      <w:tr w:rsidR="00D44116" w:rsidRPr="009018BC" w:rsidTr="00AB1AE7">
        <w:trPr>
          <w:trHeight w:val="376"/>
        </w:trPr>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6429" w:type="dxa"/>
            <w:gridSpan w:val="4"/>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Pr>
                <w:b w:val="0"/>
                <w:bCs w:val="0"/>
                <w:sz w:val="24"/>
                <w:szCs w:val="24"/>
                <w:u w:val="none"/>
              </w:rPr>
              <w:t xml:space="preserve">dojazd do przeglądu, wymiana filtrów, osuszenie, wymiana oleju, </w:t>
            </w:r>
          </w:p>
        </w:tc>
        <w:tc>
          <w:tcPr>
            <w:tcW w:w="1418" w:type="dxa"/>
          </w:tcPr>
          <w:p w:rsidR="00D44116" w:rsidRPr="009018BC" w:rsidRDefault="00D44116" w:rsidP="00AB1AE7">
            <w:pPr>
              <w:pStyle w:val="western1"/>
              <w:snapToGrid w:val="0"/>
              <w:ind w:left="-2880" w:hanging="363"/>
              <w:jc w:val="right"/>
              <w:rPr>
                <w:b w:val="0"/>
                <w:bCs w:val="0"/>
                <w:color w:val="auto"/>
                <w:sz w:val="24"/>
                <w:szCs w:val="24"/>
                <w:u w:val="none"/>
              </w:rPr>
            </w:pPr>
            <w:r>
              <w:rPr>
                <w:b w:val="0"/>
                <w:bCs w:val="0"/>
                <w:color w:val="auto"/>
                <w:sz w:val="24"/>
                <w:szCs w:val="24"/>
                <w:u w:val="none"/>
              </w:rPr>
              <w:t>1.698,95</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(4300)</w:t>
            </w:r>
          </w:p>
        </w:tc>
        <w:tc>
          <w:tcPr>
            <w:tcW w:w="414" w:type="dxa"/>
          </w:tcPr>
          <w:p w:rsidR="00D44116" w:rsidRPr="009018BC" w:rsidRDefault="00D44116" w:rsidP="00AB1AE7">
            <w:pPr>
              <w:snapToGrid w:val="0"/>
            </w:pPr>
          </w:p>
        </w:tc>
      </w:tr>
      <w:tr w:rsidR="00D44116" w:rsidRPr="00B710E2" w:rsidTr="00AB1AE7">
        <w:tc>
          <w:tcPr>
            <w:tcW w:w="331" w:type="dxa"/>
            <w:gridSpan w:val="2"/>
          </w:tcPr>
          <w:p w:rsidR="00D44116" w:rsidRPr="00B710E2" w:rsidRDefault="00D44116" w:rsidP="00AB1AE7">
            <w:pPr>
              <w:pStyle w:val="Zawartotabeli"/>
              <w:snapToGrid w:val="0"/>
              <w:rPr>
                <w:b w:val="0"/>
                <w:bCs w:val="0"/>
                <w:sz w:val="24"/>
                <w:szCs w:val="24"/>
                <w:u w:val="none"/>
              </w:rPr>
            </w:pPr>
            <w:r w:rsidRPr="00B710E2">
              <w:rPr>
                <w:b w:val="0"/>
                <w:bCs w:val="0"/>
                <w:sz w:val="24"/>
                <w:szCs w:val="24"/>
                <w:u w:val="none"/>
              </w:rPr>
              <w:t>-</w:t>
            </w:r>
          </w:p>
        </w:tc>
        <w:tc>
          <w:tcPr>
            <w:tcW w:w="3107" w:type="dxa"/>
            <w:gridSpan w:val="2"/>
            <w:tcMar>
              <w:top w:w="55" w:type="dxa"/>
              <w:left w:w="55" w:type="dxa"/>
              <w:bottom w:w="55" w:type="dxa"/>
              <w:right w:w="55" w:type="dxa"/>
            </w:tcMar>
          </w:tcPr>
          <w:p w:rsidR="00D44116" w:rsidRPr="00B710E2" w:rsidRDefault="00D44116" w:rsidP="00AB1AE7">
            <w:pPr>
              <w:pStyle w:val="Zawartotabeli"/>
              <w:snapToGrid w:val="0"/>
              <w:rPr>
                <w:b w:val="0"/>
                <w:bCs w:val="0"/>
                <w:sz w:val="24"/>
                <w:szCs w:val="24"/>
                <w:u w:val="none"/>
              </w:rPr>
            </w:pPr>
            <w:r w:rsidRPr="00B710E2">
              <w:rPr>
                <w:b w:val="0"/>
                <w:bCs w:val="0"/>
                <w:sz w:val="24"/>
                <w:szCs w:val="24"/>
                <w:u w:val="none"/>
              </w:rPr>
              <w:t>przegląd aparatów prądotwórczych</w:t>
            </w:r>
          </w:p>
        </w:tc>
        <w:tc>
          <w:tcPr>
            <w:tcW w:w="1202" w:type="dxa"/>
            <w:tcMar>
              <w:top w:w="55" w:type="dxa"/>
              <w:left w:w="55" w:type="dxa"/>
              <w:bottom w:w="55" w:type="dxa"/>
              <w:right w:w="55" w:type="dxa"/>
            </w:tcMar>
          </w:tcPr>
          <w:p w:rsidR="00D44116" w:rsidRPr="00B710E2" w:rsidRDefault="00D44116" w:rsidP="00AB1AE7">
            <w:pPr>
              <w:pStyle w:val="Zawartotabeli"/>
              <w:snapToGrid w:val="0"/>
              <w:rPr>
                <w:b w:val="0"/>
                <w:bCs w:val="0"/>
                <w:sz w:val="24"/>
                <w:szCs w:val="24"/>
                <w:u w:val="none"/>
              </w:rPr>
            </w:pPr>
          </w:p>
        </w:tc>
        <w:tc>
          <w:tcPr>
            <w:tcW w:w="2120" w:type="dxa"/>
          </w:tcPr>
          <w:p w:rsidR="00D44116" w:rsidRPr="00B710E2" w:rsidRDefault="00D44116" w:rsidP="00AB1AE7">
            <w:pPr>
              <w:pStyle w:val="Zawartotabeli"/>
              <w:snapToGrid w:val="0"/>
              <w:rPr>
                <w:b w:val="0"/>
                <w:bCs w:val="0"/>
                <w:sz w:val="24"/>
                <w:szCs w:val="24"/>
                <w:u w:val="none"/>
              </w:rPr>
            </w:pPr>
          </w:p>
        </w:tc>
        <w:tc>
          <w:tcPr>
            <w:tcW w:w="1418" w:type="dxa"/>
          </w:tcPr>
          <w:p w:rsidR="00D44116" w:rsidRPr="00B710E2" w:rsidRDefault="00D44116" w:rsidP="00AB1AE7">
            <w:pPr>
              <w:pStyle w:val="Tekstpodstawowy21"/>
              <w:snapToGrid w:val="0"/>
              <w:ind w:left="-2880" w:hanging="363"/>
              <w:jc w:val="right"/>
              <w:rPr>
                <w:bCs w:val="0"/>
              </w:rPr>
            </w:pPr>
            <w:r w:rsidRPr="00B710E2">
              <w:rPr>
                <w:bCs w:val="0"/>
              </w:rPr>
              <w:t>25,00</w:t>
            </w:r>
          </w:p>
        </w:tc>
        <w:tc>
          <w:tcPr>
            <w:tcW w:w="1018" w:type="dxa"/>
            <w:gridSpan w:val="2"/>
          </w:tcPr>
          <w:p w:rsidR="00D44116" w:rsidRPr="00B710E2" w:rsidRDefault="00D44116" w:rsidP="00AB1AE7">
            <w:pPr>
              <w:pStyle w:val="Tekstpodstawowy21"/>
              <w:snapToGrid w:val="0"/>
              <w:ind w:left="-2880" w:hanging="363"/>
              <w:jc w:val="right"/>
              <w:rPr>
                <w:bCs w:val="0"/>
              </w:rPr>
            </w:pPr>
            <w:r w:rsidRPr="00B710E2">
              <w:rPr>
                <w:bCs w:val="0"/>
              </w:rPr>
              <w:t>(4270)</w:t>
            </w:r>
          </w:p>
        </w:tc>
        <w:tc>
          <w:tcPr>
            <w:tcW w:w="414" w:type="dxa"/>
          </w:tcPr>
          <w:p w:rsidR="00D44116" w:rsidRPr="00B710E2" w:rsidRDefault="00D44116" w:rsidP="00AB1AE7">
            <w:pPr>
              <w:snapToGrid w:val="0"/>
            </w:pPr>
          </w:p>
        </w:tc>
      </w:tr>
      <w:tr w:rsidR="00D44116" w:rsidRPr="008A59FE" w:rsidTr="00AB1AE7">
        <w:trPr>
          <w:trHeight w:val="376"/>
        </w:trPr>
        <w:tc>
          <w:tcPr>
            <w:tcW w:w="331" w:type="dxa"/>
            <w:gridSpan w:val="2"/>
          </w:tcPr>
          <w:p w:rsidR="00D44116" w:rsidRPr="008A59FE" w:rsidRDefault="00D44116" w:rsidP="00AB1AE7">
            <w:pPr>
              <w:pStyle w:val="Zawartotabeli"/>
              <w:snapToGrid w:val="0"/>
              <w:rPr>
                <w:b w:val="0"/>
                <w:bCs w:val="0"/>
                <w:color w:val="FF0000"/>
                <w:sz w:val="24"/>
                <w:szCs w:val="24"/>
                <w:u w:val="none"/>
              </w:rPr>
            </w:pPr>
          </w:p>
        </w:tc>
        <w:tc>
          <w:tcPr>
            <w:tcW w:w="6429" w:type="dxa"/>
            <w:gridSpan w:val="4"/>
            <w:tcMar>
              <w:top w:w="55" w:type="dxa"/>
              <w:left w:w="55" w:type="dxa"/>
              <w:bottom w:w="55" w:type="dxa"/>
              <w:right w:w="55" w:type="dxa"/>
            </w:tcMar>
          </w:tcPr>
          <w:p w:rsidR="00D44116" w:rsidRPr="008A59FE" w:rsidRDefault="00D44116" w:rsidP="00AB1AE7">
            <w:pPr>
              <w:pStyle w:val="Zawartotabeli"/>
              <w:snapToGrid w:val="0"/>
              <w:rPr>
                <w:b w:val="0"/>
                <w:bCs w:val="0"/>
                <w:color w:val="FF0000"/>
                <w:sz w:val="24"/>
                <w:szCs w:val="24"/>
                <w:u w:val="none"/>
              </w:rPr>
            </w:pPr>
          </w:p>
        </w:tc>
        <w:tc>
          <w:tcPr>
            <w:tcW w:w="1418" w:type="dxa"/>
          </w:tcPr>
          <w:p w:rsidR="00D44116" w:rsidRPr="008A59FE" w:rsidRDefault="00D44116" w:rsidP="00AB1AE7">
            <w:pPr>
              <w:pStyle w:val="western1"/>
              <w:snapToGrid w:val="0"/>
              <w:ind w:left="-2880" w:hanging="363"/>
              <w:jc w:val="right"/>
              <w:rPr>
                <w:b w:val="0"/>
                <w:bCs w:val="0"/>
                <w:color w:val="FF0000"/>
                <w:sz w:val="24"/>
                <w:szCs w:val="24"/>
                <w:u w:val="none"/>
              </w:rPr>
            </w:pPr>
          </w:p>
        </w:tc>
        <w:tc>
          <w:tcPr>
            <w:tcW w:w="1018" w:type="dxa"/>
            <w:gridSpan w:val="2"/>
          </w:tcPr>
          <w:p w:rsidR="00D44116" w:rsidRPr="008A59FE" w:rsidRDefault="00D44116" w:rsidP="00AB1AE7">
            <w:pPr>
              <w:pStyle w:val="Zawartotabeli"/>
              <w:snapToGrid w:val="0"/>
              <w:jc w:val="right"/>
              <w:rPr>
                <w:b w:val="0"/>
                <w:bCs w:val="0"/>
                <w:color w:val="FF0000"/>
                <w:sz w:val="24"/>
                <w:szCs w:val="24"/>
                <w:u w:val="none"/>
              </w:rPr>
            </w:pPr>
          </w:p>
        </w:tc>
        <w:tc>
          <w:tcPr>
            <w:tcW w:w="414" w:type="dxa"/>
          </w:tcPr>
          <w:p w:rsidR="00D44116" w:rsidRPr="008A59FE" w:rsidRDefault="00D44116" w:rsidP="00AB1AE7">
            <w:pPr>
              <w:snapToGrid w:val="0"/>
              <w:rPr>
                <w:color w:val="FF0000"/>
              </w:rPr>
            </w:pPr>
          </w:p>
        </w:tc>
      </w:tr>
      <w:tr w:rsidR="00D44116" w:rsidRPr="008A59FE" w:rsidTr="00AB1AE7">
        <w:tc>
          <w:tcPr>
            <w:tcW w:w="331" w:type="dxa"/>
            <w:gridSpan w:val="2"/>
          </w:tcPr>
          <w:p w:rsidR="00D44116" w:rsidRPr="008A59FE" w:rsidRDefault="00D44116" w:rsidP="00AB1AE7">
            <w:pPr>
              <w:pStyle w:val="Zawartotabeli"/>
              <w:snapToGrid w:val="0"/>
              <w:rPr>
                <w:color w:val="FF0000"/>
                <w:sz w:val="24"/>
                <w:szCs w:val="24"/>
                <w:u w:val="none"/>
              </w:rPr>
            </w:pPr>
          </w:p>
        </w:tc>
        <w:tc>
          <w:tcPr>
            <w:tcW w:w="1906"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1"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2" w:type="dxa"/>
          </w:tcPr>
          <w:p w:rsidR="00D44116" w:rsidRPr="008A59FE" w:rsidRDefault="00D44116" w:rsidP="00AB1AE7">
            <w:pPr>
              <w:pStyle w:val="Zawartotabeli"/>
              <w:snapToGrid w:val="0"/>
              <w:rPr>
                <w:color w:val="FF0000"/>
                <w:sz w:val="24"/>
                <w:szCs w:val="24"/>
                <w:u w:val="none"/>
              </w:rPr>
            </w:pPr>
          </w:p>
        </w:tc>
        <w:tc>
          <w:tcPr>
            <w:tcW w:w="2120" w:type="dxa"/>
          </w:tcPr>
          <w:p w:rsidR="00D44116" w:rsidRPr="008A59FE" w:rsidRDefault="00D44116" w:rsidP="00AB1AE7">
            <w:pPr>
              <w:pStyle w:val="Zawartotabeli"/>
              <w:snapToGrid w:val="0"/>
              <w:rPr>
                <w:color w:val="FF0000"/>
                <w:sz w:val="24"/>
                <w:szCs w:val="24"/>
                <w:u w:val="none"/>
              </w:rPr>
            </w:pPr>
          </w:p>
        </w:tc>
        <w:tc>
          <w:tcPr>
            <w:tcW w:w="1418" w:type="dxa"/>
            <w:vAlign w:val="bottom"/>
          </w:tcPr>
          <w:p w:rsidR="00D44116" w:rsidRPr="008A59FE" w:rsidRDefault="00D44116" w:rsidP="00AB1AE7">
            <w:pPr>
              <w:pStyle w:val="Zawartotabeli"/>
              <w:snapToGrid w:val="0"/>
              <w:jc w:val="right"/>
              <w:rPr>
                <w:color w:val="FF0000"/>
                <w:sz w:val="24"/>
                <w:szCs w:val="24"/>
                <w:u w:val="none"/>
              </w:rPr>
            </w:pPr>
          </w:p>
        </w:tc>
        <w:tc>
          <w:tcPr>
            <w:tcW w:w="1018" w:type="dxa"/>
            <w:gridSpan w:val="2"/>
          </w:tcPr>
          <w:p w:rsidR="00D44116" w:rsidRPr="008A59FE" w:rsidRDefault="00D44116" w:rsidP="00AB1AE7">
            <w:pPr>
              <w:pStyle w:val="Zawartotabeli"/>
              <w:snapToGrid w:val="0"/>
              <w:jc w:val="right"/>
              <w:rPr>
                <w:color w:val="FF0000"/>
                <w:sz w:val="24"/>
                <w:szCs w:val="24"/>
                <w:u w:val="none"/>
              </w:rPr>
            </w:pPr>
          </w:p>
        </w:tc>
        <w:tc>
          <w:tcPr>
            <w:tcW w:w="414" w:type="dxa"/>
          </w:tcPr>
          <w:p w:rsidR="00D44116" w:rsidRPr="008A59FE" w:rsidRDefault="00D44116" w:rsidP="00AB1AE7">
            <w:pPr>
              <w:snapToGrid w:val="0"/>
              <w:rPr>
                <w:color w:val="FF0000"/>
              </w:rPr>
            </w:pPr>
          </w:p>
        </w:tc>
      </w:tr>
      <w:tr w:rsidR="00D44116" w:rsidRPr="009018BC" w:rsidTr="00AB1AE7">
        <w:tc>
          <w:tcPr>
            <w:tcW w:w="331" w:type="dxa"/>
            <w:gridSpan w:val="2"/>
          </w:tcPr>
          <w:p w:rsidR="00D44116" w:rsidRPr="009018BC"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r w:rsidRPr="009018BC">
              <w:rPr>
                <w:sz w:val="24"/>
                <w:szCs w:val="24"/>
                <w:u w:val="none"/>
              </w:rPr>
              <w:t>Oleszno</w:t>
            </w:r>
          </w:p>
        </w:tc>
        <w:tc>
          <w:tcPr>
            <w:tcW w:w="1201"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p>
        </w:tc>
        <w:tc>
          <w:tcPr>
            <w:tcW w:w="1202" w:type="dxa"/>
          </w:tcPr>
          <w:p w:rsidR="00D44116" w:rsidRPr="009018BC" w:rsidRDefault="00D44116" w:rsidP="00AB1AE7">
            <w:pPr>
              <w:pStyle w:val="Zawartotabeli"/>
              <w:snapToGrid w:val="0"/>
              <w:rPr>
                <w:sz w:val="24"/>
                <w:szCs w:val="24"/>
                <w:u w:val="none"/>
              </w:rPr>
            </w:pPr>
          </w:p>
        </w:tc>
        <w:tc>
          <w:tcPr>
            <w:tcW w:w="2120" w:type="dxa"/>
          </w:tcPr>
          <w:p w:rsidR="00D44116" w:rsidRPr="009018BC" w:rsidRDefault="00D44116" w:rsidP="00AB1AE7">
            <w:pPr>
              <w:pStyle w:val="Zawartotabeli"/>
              <w:snapToGrid w:val="0"/>
              <w:rPr>
                <w:sz w:val="24"/>
                <w:szCs w:val="24"/>
                <w:u w:val="none"/>
              </w:rPr>
            </w:pPr>
          </w:p>
        </w:tc>
        <w:tc>
          <w:tcPr>
            <w:tcW w:w="1418" w:type="dxa"/>
            <w:vAlign w:val="bottom"/>
          </w:tcPr>
          <w:p w:rsidR="00D44116" w:rsidRPr="009018BC" w:rsidRDefault="00D44116" w:rsidP="00AB1AE7">
            <w:pPr>
              <w:pStyle w:val="Zawartotabeli"/>
              <w:snapToGrid w:val="0"/>
              <w:jc w:val="right"/>
              <w:rPr>
                <w:sz w:val="24"/>
                <w:szCs w:val="24"/>
                <w:u w:val="none"/>
              </w:rPr>
            </w:pPr>
          </w:p>
        </w:tc>
        <w:tc>
          <w:tcPr>
            <w:tcW w:w="1018" w:type="dxa"/>
            <w:gridSpan w:val="2"/>
          </w:tcPr>
          <w:p w:rsidR="00D44116" w:rsidRPr="009018BC" w:rsidRDefault="00D44116" w:rsidP="00AB1AE7">
            <w:pPr>
              <w:pStyle w:val="Zawartotabeli"/>
              <w:snapToGrid w:val="0"/>
              <w:jc w:val="right"/>
              <w:rPr>
                <w:sz w:val="24"/>
                <w:szCs w:val="24"/>
                <w:u w:val="none"/>
              </w:rPr>
            </w:pPr>
          </w:p>
        </w:tc>
        <w:tc>
          <w:tcPr>
            <w:tcW w:w="414" w:type="dxa"/>
          </w:tcPr>
          <w:p w:rsidR="00D44116" w:rsidRPr="009018BC"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w:t>
            </w:r>
          </w:p>
        </w:tc>
        <w:tc>
          <w:tcPr>
            <w:tcW w:w="1202"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2120" w:type="dxa"/>
          </w:tcPr>
          <w:p w:rsidR="00D44116" w:rsidRPr="009018BC" w:rsidRDefault="00D44116" w:rsidP="00AB1AE7">
            <w:pPr>
              <w:pStyle w:val="Zawartotabeli"/>
              <w:snapToGrid w:val="0"/>
              <w:rPr>
                <w:b w:val="0"/>
                <w:bCs w:val="0"/>
                <w:sz w:val="24"/>
                <w:szCs w:val="24"/>
                <w:u w:val="none"/>
              </w:rPr>
            </w:pPr>
          </w:p>
        </w:tc>
        <w:tc>
          <w:tcPr>
            <w:tcW w:w="1418" w:type="dxa"/>
          </w:tcPr>
          <w:p w:rsidR="00D44116" w:rsidRPr="009018BC" w:rsidRDefault="00D44116" w:rsidP="00AB1AE7">
            <w:pPr>
              <w:pStyle w:val="Zawartotabeli"/>
              <w:snapToGrid w:val="0"/>
              <w:jc w:val="right"/>
              <w:rPr>
                <w:b w:val="0"/>
                <w:bCs w:val="0"/>
                <w:sz w:val="24"/>
                <w:szCs w:val="24"/>
                <w:u w:val="none"/>
              </w:rPr>
            </w:pPr>
            <w:r>
              <w:rPr>
                <w:b w:val="0"/>
                <w:bCs w:val="0"/>
                <w:sz w:val="24"/>
                <w:szCs w:val="24"/>
                <w:u w:val="none"/>
              </w:rPr>
              <w:t>596,35</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(4260)</w:t>
            </w:r>
          </w:p>
        </w:tc>
        <w:tc>
          <w:tcPr>
            <w:tcW w:w="414" w:type="dxa"/>
          </w:tcPr>
          <w:p w:rsidR="00D44116" w:rsidRPr="009018BC" w:rsidRDefault="00D44116" w:rsidP="00AB1AE7">
            <w:pPr>
              <w:snapToGrid w:val="0"/>
            </w:pPr>
          </w:p>
        </w:tc>
      </w:tr>
      <w:tr w:rsidR="00D44116" w:rsidRPr="00EA7D49" w:rsidTr="00AB1AE7">
        <w:tc>
          <w:tcPr>
            <w:tcW w:w="331" w:type="dxa"/>
            <w:gridSpan w:val="2"/>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w:t>
            </w:r>
          </w:p>
        </w:tc>
        <w:tc>
          <w:tcPr>
            <w:tcW w:w="6429" w:type="dxa"/>
            <w:gridSpan w:val="4"/>
            <w:tcMar>
              <w:top w:w="55" w:type="dxa"/>
              <w:left w:w="55" w:type="dxa"/>
              <w:bottom w:w="55" w:type="dxa"/>
              <w:right w:w="55" w:type="dxa"/>
            </w:tcMar>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 xml:space="preserve">zak. </w:t>
            </w:r>
            <w:r>
              <w:rPr>
                <w:b w:val="0"/>
                <w:bCs w:val="0"/>
                <w:sz w:val="24"/>
                <w:szCs w:val="24"/>
                <w:u w:val="none"/>
              </w:rPr>
              <w:t>paliwa</w:t>
            </w:r>
            <w:r w:rsidRPr="00EA7D49">
              <w:rPr>
                <w:b w:val="0"/>
                <w:bCs w:val="0"/>
                <w:sz w:val="24"/>
                <w:szCs w:val="24"/>
                <w:u w:val="none"/>
              </w:rPr>
              <w:t xml:space="preserve">, </w:t>
            </w:r>
            <w:r>
              <w:rPr>
                <w:b w:val="0"/>
                <w:bCs w:val="0"/>
                <w:sz w:val="24"/>
                <w:szCs w:val="24"/>
                <w:u w:val="none"/>
              </w:rPr>
              <w:t>art. przemysłowe, ubrania koszarowe, zespół prądotwórczy, wyposażenie do agregatu</w:t>
            </w:r>
          </w:p>
        </w:tc>
        <w:tc>
          <w:tcPr>
            <w:tcW w:w="1418" w:type="dxa"/>
          </w:tcPr>
          <w:p w:rsidR="00D44116" w:rsidRPr="00EA7D49" w:rsidRDefault="00D44116" w:rsidP="00AB1AE7">
            <w:pPr>
              <w:pStyle w:val="Zawartotabeli"/>
              <w:snapToGrid w:val="0"/>
              <w:jc w:val="right"/>
              <w:rPr>
                <w:b w:val="0"/>
                <w:bCs w:val="0"/>
                <w:sz w:val="24"/>
                <w:szCs w:val="24"/>
                <w:u w:val="none"/>
              </w:rPr>
            </w:pPr>
            <w:r w:rsidRPr="00EA7D49">
              <w:rPr>
                <w:b w:val="0"/>
                <w:bCs w:val="0"/>
                <w:sz w:val="24"/>
                <w:szCs w:val="24"/>
                <w:u w:val="none"/>
              </w:rPr>
              <w:t>12.800,60</w:t>
            </w:r>
          </w:p>
        </w:tc>
        <w:tc>
          <w:tcPr>
            <w:tcW w:w="1018" w:type="dxa"/>
            <w:gridSpan w:val="2"/>
          </w:tcPr>
          <w:p w:rsidR="00D44116" w:rsidRPr="00EA7D49" w:rsidRDefault="00D44116" w:rsidP="00AB1AE7">
            <w:pPr>
              <w:pStyle w:val="Zawartotabeli"/>
              <w:snapToGrid w:val="0"/>
              <w:jc w:val="right"/>
              <w:rPr>
                <w:b w:val="0"/>
                <w:bCs w:val="0"/>
                <w:sz w:val="24"/>
                <w:szCs w:val="24"/>
                <w:u w:val="none"/>
              </w:rPr>
            </w:pPr>
            <w:r w:rsidRPr="00EA7D49">
              <w:rPr>
                <w:b w:val="0"/>
                <w:bCs w:val="0"/>
                <w:sz w:val="24"/>
                <w:szCs w:val="24"/>
                <w:u w:val="none"/>
              </w:rPr>
              <w:t>(4210)</w:t>
            </w:r>
          </w:p>
        </w:tc>
        <w:tc>
          <w:tcPr>
            <w:tcW w:w="414" w:type="dxa"/>
          </w:tcPr>
          <w:p w:rsidR="00D44116" w:rsidRPr="00EA7D49"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6429" w:type="dxa"/>
            <w:gridSpan w:val="4"/>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Pr>
                <w:b w:val="0"/>
                <w:bCs w:val="0"/>
                <w:sz w:val="24"/>
                <w:szCs w:val="24"/>
                <w:u w:val="none"/>
              </w:rPr>
              <w:t>montaż opon, wymiana instal. elektr. w remizie</w:t>
            </w:r>
          </w:p>
        </w:tc>
        <w:tc>
          <w:tcPr>
            <w:tcW w:w="1418" w:type="dxa"/>
          </w:tcPr>
          <w:p w:rsidR="00D44116" w:rsidRPr="009018BC" w:rsidRDefault="00D44116" w:rsidP="00AB1AE7">
            <w:pPr>
              <w:pStyle w:val="Zawartotabeli"/>
              <w:snapToGrid w:val="0"/>
              <w:jc w:val="right"/>
              <w:rPr>
                <w:b w:val="0"/>
                <w:bCs w:val="0"/>
                <w:sz w:val="24"/>
                <w:szCs w:val="24"/>
                <w:u w:val="none"/>
              </w:rPr>
            </w:pPr>
            <w:r>
              <w:rPr>
                <w:b w:val="0"/>
                <w:bCs w:val="0"/>
                <w:sz w:val="24"/>
                <w:szCs w:val="24"/>
                <w:u w:val="none"/>
              </w:rPr>
              <w:t>2.150,01</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(4300)</w:t>
            </w:r>
          </w:p>
        </w:tc>
        <w:tc>
          <w:tcPr>
            <w:tcW w:w="414" w:type="dxa"/>
          </w:tcPr>
          <w:p w:rsidR="00D44116" w:rsidRPr="009018BC" w:rsidRDefault="00D44116" w:rsidP="00AB1AE7">
            <w:pPr>
              <w:snapToGrid w:val="0"/>
            </w:pPr>
          </w:p>
        </w:tc>
      </w:tr>
      <w:tr w:rsidR="00D44116" w:rsidRPr="008A59FE" w:rsidTr="00AB1AE7">
        <w:tc>
          <w:tcPr>
            <w:tcW w:w="331" w:type="dxa"/>
            <w:gridSpan w:val="2"/>
          </w:tcPr>
          <w:p w:rsidR="00D44116" w:rsidRPr="008A59FE" w:rsidRDefault="00D44116" w:rsidP="00AB1AE7">
            <w:pPr>
              <w:pStyle w:val="Zawartotabeli"/>
              <w:snapToGrid w:val="0"/>
              <w:rPr>
                <w:color w:val="FF0000"/>
                <w:sz w:val="24"/>
                <w:szCs w:val="24"/>
                <w:u w:val="none"/>
              </w:rPr>
            </w:pPr>
          </w:p>
        </w:tc>
        <w:tc>
          <w:tcPr>
            <w:tcW w:w="1906"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1" w:type="dxa"/>
            <w:tcMar>
              <w:top w:w="55" w:type="dxa"/>
              <w:left w:w="55" w:type="dxa"/>
              <w:bottom w:w="55" w:type="dxa"/>
              <w:right w:w="55" w:type="dxa"/>
            </w:tcMar>
          </w:tcPr>
          <w:p w:rsidR="00D44116" w:rsidRPr="008A59FE" w:rsidRDefault="00D44116" w:rsidP="00AB1AE7">
            <w:pPr>
              <w:pStyle w:val="Zawartotabeli"/>
              <w:snapToGrid w:val="0"/>
              <w:rPr>
                <w:color w:val="FF0000"/>
                <w:sz w:val="24"/>
                <w:szCs w:val="24"/>
                <w:u w:val="none"/>
              </w:rPr>
            </w:pPr>
          </w:p>
        </w:tc>
        <w:tc>
          <w:tcPr>
            <w:tcW w:w="1202" w:type="dxa"/>
          </w:tcPr>
          <w:p w:rsidR="00D44116" w:rsidRPr="008A59FE" w:rsidRDefault="00D44116" w:rsidP="00AB1AE7">
            <w:pPr>
              <w:pStyle w:val="Zawartotabeli"/>
              <w:snapToGrid w:val="0"/>
              <w:rPr>
                <w:color w:val="FF0000"/>
                <w:sz w:val="24"/>
                <w:szCs w:val="24"/>
                <w:u w:val="none"/>
              </w:rPr>
            </w:pPr>
          </w:p>
        </w:tc>
        <w:tc>
          <w:tcPr>
            <w:tcW w:w="2120" w:type="dxa"/>
          </w:tcPr>
          <w:p w:rsidR="00D44116" w:rsidRPr="008A59FE" w:rsidRDefault="00D44116" w:rsidP="00AB1AE7">
            <w:pPr>
              <w:pStyle w:val="Zawartotabeli"/>
              <w:snapToGrid w:val="0"/>
              <w:rPr>
                <w:color w:val="FF0000"/>
                <w:sz w:val="24"/>
                <w:szCs w:val="24"/>
                <w:u w:val="none"/>
              </w:rPr>
            </w:pPr>
          </w:p>
        </w:tc>
        <w:tc>
          <w:tcPr>
            <w:tcW w:w="1418" w:type="dxa"/>
            <w:vAlign w:val="bottom"/>
          </w:tcPr>
          <w:p w:rsidR="00D44116" w:rsidRPr="008A59FE" w:rsidRDefault="00D44116" w:rsidP="00AB1AE7">
            <w:pPr>
              <w:pStyle w:val="Zawartotabeli"/>
              <w:snapToGrid w:val="0"/>
              <w:jc w:val="right"/>
              <w:rPr>
                <w:color w:val="FF0000"/>
                <w:sz w:val="24"/>
                <w:szCs w:val="24"/>
                <w:u w:val="none"/>
              </w:rPr>
            </w:pPr>
          </w:p>
        </w:tc>
        <w:tc>
          <w:tcPr>
            <w:tcW w:w="1018" w:type="dxa"/>
            <w:gridSpan w:val="2"/>
          </w:tcPr>
          <w:p w:rsidR="00D44116" w:rsidRPr="008A59FE" w:rsidRDefault="00D44116" w:rsidP="00AB1AE7">
            <w:pPr>
              <w:pStyle w:val="Zawartotabeli"/>
              <w:snapToGrid w:val="0"/>
              <w:jc w:val="right"/>
              <w:rPr>
                <w:color w:val="FF0000"/>
                <w:sz w:val="24"/>
                <w:szCs w:val="24"/>
                <w:u w:val="none"/>
              </w:rPr>
            </w:pPr>
          </w:p>
        </w:tc>
        <w:tc>
          <w:tcPr>
            <w:tcW w:w="414" w:type="dxa"/>
          </w:tcPr>
          <w:p w:rsidR="00D44116" w:rsidRPr="008A59FE" w:rsidRDefault="00D44116" w:rsidP="00AB1AE7">
            <w:pPr>
              <w:snapToGrid w:val="0"/>
              <w:rPr>
                <w:color w:val="FF0000"/>
              </w:rPr>
            </w:pPr>
          </w:p>
        </w:tc>
      </w:tr>
      <w:tr w:rsidR="00D44116" w:rsidRPr="009018BC" w:rsidTr="00AB1AE7">
        <w:tc>
          <w:tcPr>
            <w:tcW w:w="331" w:type="dxa"/>
            <w:gridSpan w:val="2"/>
          </w:tcPr>
          <w:p w:rsidR="00D44116" w:rsidRPr="009018BC" w:rsidRDefault="00D44116" w:rsidP="00AB1AE7">
            <w:pPr>
              <w:pStyle w:val="Zawartotabeli"/>
              <w:snapToGrid w:val="0"/>
              <w:rPr>
                <w:sz w:val="24"/>
                <w:szCs w:val="24"/>
                <w:u w:val="none"/>
              </w:rPr>
            </w:pPr>
          </w:p>
        </w:tc>
        <w:tc>
          <w:tcPr>
            <w:tcW w:w="1906"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r w:rsidRPr="009018BC">
              <w:rPr>
                <w:sz w:val="24"/>
                <w:szCs w:val="24"/>
                <w:u w:val="none"/>
              </w:rPr>
              <w:t>Rybowo</w:t>
            </w:r>
          </w:p>
        </w:tc>
        <w:tc>
          <w:tcPr>
            <w:tcW w:w="1201" w:type="dxa"/>
            <w:tcMar>
              <w:top w:w="55" w:type="dxa"/>
              <w:left w:w="55" w:type="dxa"/>
              <w:bottom w:w="55" w:type="dxa"/>
              <w:right w:w="55" w:type="dxa"/>
            </w:tcMar>
          </w:tcPr>
          <w:p w:rsidR="00D44116" w:rsidRPr="009018BC" w:rsidRDefault="00D44116" w:rsidP="00AB1AE7">
            <w:pPr>
              <w:pStyle w:val="Zawartotabeli"/>
              <w:snapToGrid w:val="0"/>
              <w:rPr>
                <w:sz w:val="24"/>
                <w:szCs w:val="24"/>
                <w:u w:val="none"/>
              </w:rPr>
            </w:pPr>
          </w:p>
        </w:tc>
        <w:tc>
          <w:tcPr>
            <w:tcW w:w="1202" w:type="dxa"/>
          </w:tcPr>
          <w:p w:rsidR="00D44116" w:rsidRPr="009018BC" w:rsidRDefault="00D44116" w:rsidP="00AB1AE7">
            <w:pPr>
              <w:pStyle w:val="Zawartotabeli"/>
              <w:snapToGrid w:val="0"/>
              <w:rPr>
                <w:sz w:val="24"/>
                <w:szCs w:val="24"/>
                <w:u w:val="none"/>
              </w:rPr>
            </w:pPr>
          </w:p>
        </w:tc>
        <w:tc>
          <w:tcPr>
            <w:tcW w:w="2120" w:type="dxa"/>
          </w:tcPr>
          <w:p w:rsidR="00D44116" w:rsidRPr="009018BC" w:rsidRDefault="00D44116" w:rsidP="00AB1AE7">
            <w:pPr>
              <w:pStyle w:val="Zawartotabeli"/>
              <w:snapToGrid w:val="0"/>
              <w:rPr>
                <w:sz w:val="24"/>
                <w:szCs w:val="24"/>
                <w:u w:val="none"/>
              </w:rPr>
            </w:pPr>
          </w:p>
        </w:tc>
        <w:tc>
          <w:tcPr>
            <w:tcW w:w="1418" w:type="dxa"/>
            <w:vAlign w:val="bottom"/>
          </w:tcPr>
          <w:p w:rsidR="00D44116" w:rsidRPr="009018BC" w:rsidRDefault="00D44116" w:rsidP="00AB1AE7">
            <w:pPr>
              <w:pStyle w:val="Zawartotabeli"/>
              <w:snapToGrid w:val="0"/>
              <w:jc w:val="right"/>
              <w:rPr>
                <w:sz w:val="24"/>
                <w:szCs w:val="24"/>
                <w:u w:val="none"/>
              </w:rPr>
            </w:pPr>
          </w:p>
        </w:tc>
        <w:tc>
          <w:tcPr>
            <w:tcW w:w="1018" w:type="dxa"/>
            <w:gridSpan w:val="2"/>
          </w:tcPr>
          <w:p w:rsidR="00D44116" w:rsidRPr="009018BC" w:rsidRDefault="00D44116" w:rsidP="00AB1AE7">
            <w:pPr>
              <w:pStyle w:val="Zawartotabeli"/>
              <w:snapToGrid w:val="0"/>
              <w:jc w:val="right"/>
              <w:rPr>
                <w:sz w:val="24"/>
                <w:szCs w:val="24"/>
                <w:u w:val="none"/>
              </w:rPr>
            </w:pPr>
          </w:p>
        </w:tc>
        <w:tc>
          <w:tcPr>
            <w:tcW w:w="414" w:type="dxa"/>
          </w:tcPr>
          <w:p w:rsidR="00D44116" w:rsidRPr="009018BC"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3107" w:type="dxa"/>
            <w:gridSpan w:val="2"/>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energia elektryczna</w:t>
            </w:r>
          </w:p>
        </w:tc>
        <w:tc>
          <w:tcPr>
            <w:tcW w:w="1202" w:type="dxa"/>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p>
        </w:tc>
        <w:tc>
          <w:tcPr>
            <w:tcW w:w="2120" w:type="dxa"/>
          </w:tcPr>
          <w:p w:rsidR="00D44116" w:rsidRPr="009018BC" w:rsidRDefault="00D44116" w:rsidP="00AB1AE7">
            <w:pPr>
              <w:pStyle w:val="Zawartotabeli"/>
              <w:snapToGrid w:val="0"/>
              <w:rPr>
                <w:b w:val="0"/>
                <w:bCs w:val="0"/>
                <w:sz w:val="24"/>
                <w:szCs w:val="24"/>
                <w:u w:val="none"/>
              </w:rPr>
            </w:pPr>
          </w:p>
        </w:tc>
        <w:tc>
          <w:tcPr>
            <w:tcW w:w="1418" w:type="dxa"/>
          </w:tcPr>
          <w:p w:rsidR="00D44116" w:rsidRPr="009018BC" w:rsidRDefault="00D44116" w:rsidP="00AB1AE7">
            <w:pPr>
              <w:pStyle w:val="Zawartotabeli"/>
              <w:snapToGrid w:val="0"/>
              <w:jc w:val="right"/>
              <w:rPr>
                <w:b w:val="0"/>
                <w:bCs w:val="0"/>
                <w:sz w:val="24"/>
                <w:szCs w:val="24"/>
                <w:u w:val="none"/>
              </w:rPr>
            </w:pPr>
            <w:r>
              <w:rPr>
                <w:b w:val="0"/>
                <w:bCs w:val="0"/>
                <w:sz w:val="24"/>
                <w:szCs w:val="24"/>
                <w:u w:val="none"/>
              </w:rPr>
              <w:t>5.466,10</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(4260)</w:t>
            </w:r>
          </w:p>
        </w:tc>
        <w:tc>
          <w:tcPr>
            <w:tcW w:w="414" w:type="dxa"/>
          </w:tcPr>
          <w:p w:rsidR="00D44116" w:rsidRPr="009018BC" w:rsidRDefault="00D44116" w:rsidP="00AB1AE7">
            <w:pPr>
              <w:snapToGrid w:val="0"/>
            </w:pPr>
          </w:p>
        </w:tc>
      </w:tr>
      <w:tr w:rsidR="00D44116" w:rsidRPr="009018BC" w:rsidTr="00AB1AE7">
        <w:tc>
          <w:tcPr>
            <w:tcW w:w="331" w:type="dxa"/>
            <w:gridSpan w:val="2"/>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w:t>
            </w:r>
          </w:p>
        </w:tc>
        <w:tc>
          <w:tcPr>
            <w:tcW w:w="6429" w:type="dxa"/>
            <w:gridSpan w:val="4"/>
            <w:tcMar>
              <w:top w:w="55" w:type="dxa"/>
              <w:left w:w="55" w:type="dxa"/>
              <w:bottom w:w="55" w:type="dxa"/>
              <w:right w:w="55" w:type="dxa"/>
            </w:tcMar>
          </w:tcPr>
          <w:p w:rsidR="00D44116" w:rsidRPr="009018BC" w:rsidRDefault="00D44116" w:rsidP="00AB1AE7">
            <w:pPr>
              <w:pStyle w:val="Zawartotabeli"/>
              <w:snapToGrid w:val="0"/>
              <w:rPr>
                <w:b w:val="0"/>
                <w:bCs w:val="0"/>
                <w:sz w:val="24"/>
                <w:szCs w:val="24"/>
                <w:u w:val="none"/>
              </w:rPr>
            </w:pPr>
            <w:r w:rsidRPr="009018BC">
              <w:rPr>
                <w:b w:val="0"/>
                <w:bCs w:val="0"/>
                <w:sz w:val="24"/>
                <w:szCs w:val="24"/>
                <w:u w:val="none"/>
              </w:rPr>
              <w:t>przegląd samochody</w:t>
            </w:r>
          </w:p>
        </w:tc>
        <w:tc>
          <w:tcPr>
            <w:tcW w:w="1418" w:type="dxa"/>
          </w:tcPr>
          <w:p w:rsidR="00D44116" w:rsidRPr="009018BC" w:rsidRDefault="00D44116" w:rsidP="00AB1AE7">
            <w:pPr>
              <w:pStyle w:val="Zawartotabeli"/>
              <w:snapToGrid w:val="0"/>
              <w:jc w:val="right"/>
              <w:rPr>
                <w:b w:val="0"/>
                <w:bCs w:val="0"/>
                <w:sz w:val="24"/>
                <w:szCs w:val="24"/>
                <w:u w:val="none"/>
              </w:rPr>
            </w:pPr>
            <w:r>
              <w:rPr>
                <w:b w:val="0"/>
                <w:bCs w:val="0"/>
                <w:sz w:val="24"/>
                <w:szCs w:val="24"/>
                <w:u w:val="none"/>
              </w:rPr>
              <w:t>98,00</w:t>
            </w:r>
          </w:p>
        </w:tc>
        <w:tc>
          <w:tcPr>
            <w:tcW w:w="1018" w:type="dxa"/>
            <w:gridSpan w:val="2"/>
          </w:tcPr>
          <w:p w:rsidR="00D44116" w:rsidRPr="009018BC" w:rsidRDefault="00D44116" w:rsidP="00AB1AE7">
            <w:pPr>
              <w:pStyle w:val="Zawartotabeli"/>
              <w:snapToGrid w:val="0"/>
              <w:jc w:val="right"/>
              <w:rPr>
                <w:b w:val="0"/>
                <w:bCs w:val="0"/>
                <w:sz w:val="24"/>
                <w:szCs w:val="24"/>
                <w:u w:val="none"/>
              </w:rPr>
            </w:pPr>
            <w:r w:rsidRPr="009018BC">
              <w:rPr>
                <w:b w:val="0"/>
                <w:bCs w:val="0"/>
                <w:sz w:val="24"/>
                <w:szCs w:val="24"/>
                <w:u w:val="none"/>
              </w:rPr>
              <w:t>(4300)</w:t>
            </w:r>
          </w:p>
        </w:tc>
        <w:tc>
          <w:tcPr>
            <w:tcW w:w="414" w:type="dxa"/>
          </w:tcPr>
          <w:p w:rsidR="00D44116" w:rsidRPr="009018BC" w:rsidRDefault="00D44116" w:rsidP="00AB1AE7">
            <w:pPr>
              <w:snapToGrid w:val="0"/>
            </w:pPr>
          </w:p>
        </w:tc>
      </w:tr>
      <w:tr w:rsidR="00D44116" w:rsidRPr="00EA7D49" w:rsidTr="00AB1AE7">
        <w:tc>
          <w:tcPr>
            <w:tcW w:w="331" w:type="dxa"/>
            <w:gridSpan w:val="2"/>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w:t>
            </w:r>
          </w:p>
        </w:tc>
        <w:tc>
          <w:tcPr>
            <w:tcW w:w="6429" w:type="dxa"/>
            <w:gridSpan w:val="4"/>
            <w:tcMar>
              <w:top w:w="55" w:type="dxa"/>
              <w:left w:w="55" w:type="dxa"/>
              <w:bottom w:w="55" w:type="dxa"/>
              <w:right w:w="55" w:type="dxa"/>
            </w:tcMar>
          </w:tcPr>
          <w:p w:rsidR="00D44116" w:rsidRPr="00EA7D49" w:rsidRDefault="00D44116" w:rsidP="00AB1AE7">
            <w:pPr>
              <w:pStyle w:val="Zawartotabeli"/>
              <w:snapToGrid w:val="0"/>
              <w:rPr>
                <w:b w:val="0"/>
                <w:bCs w:val="0"/>
                <w:sz w:val="24"/>
                <w:szCs w:val="24"/>
                <w:u w:val="none"/>
              </w:rPr>
            </w:pPr>
            <w:r w:rsidRPr="00EA7D49">
              <w:rPr>
                <w:b w:val="0"/>
                <w:bCs w:val="0"/>
                <w:sz w:val="24"/>
                <w:szCs w:val="24"/>
                <w:u w:val="none"/>
              </w:rPr>
              <w:t>paliwo</w:t>
            </w:r>
          </w:p>
        </w:tc>
        <w:tc>
          <w:tcPr>
            <w:tcW w:w="1418" w:type="dxa"/>
          </w:tcPr>
          <w:p w:rsidR="00D44116" w:rsidRPr="00EA7D49" w:rsidRDefault="00D44116" w:rsidP="00AB1AE7">
            <w:pPr>
              <w:pStyle w:val="Zawartotabeli"/>
              <w:snapToGrid w:val="0"/>
              <w:jc w:val="right"/>
              <w:rPr>
                <w:b w:val="0"/>
                <w:bCs w:val="0"/>
                <w:sz w:val="24"/>
                <w:szCs w:val="24"/>
                <w:u w:val="none"/>
              </w:rPr>
            </w:pPr>
            <w:r>
              <w:rPr>
                <w:b w:val="0"/>
                <w:bCs w:val="0"/>
                <w:sz w:val="24"/>
                <w:szCs w:val="24"/>
                <w:u w:val="none"/>
              </w:rPr>
              <w:t>369,90</w:t>
            </w:r>
          </w:p>
        </w:tc>
        <w:tc>
          <w:tcPr>
            <w:tcW w:w="1018" w:type="dxa"/>
            <w:gridSpan w:val="2"/>
          </w:tcPr>
          <w:p w:rsidR="00D44116" w:rsidRPr="00EA7D49" w:rsidRDefault="00D44116" w:rsidP="00AB1AE7">
            <w:pPr>
              <w:pStyle w:val="Zawartotabeli"/>
              <w:snapToGrid w:val="0"/>
              <w:jc w:val="right"/>
              <w:rPr>
                <w:b w:val="0"/>
                <w:bCs w:val="0"/>
                <w:sz w:val="24"/>
                <w:szCs w:val="24"/>
                <w:u w:val="none"/>
              </w:rPr>
            </w:pPr>
            <w:r w:rsidRPr="00EA7D49">
              <w:rPr>
                <w:b w:val="0"/>
                <w:bCs w:val="0"/>
                <w:sz w:val="24"/>
                <w:szCs w:val="24"/>
                <w:u w:val="none"/>
              </w:rPr>
              <w:t>(4210)</w:t>
            </w:r>
          </w:p>
        </w:tc>
        <w:tc>
          <w:tcPr>
            <w:tcW w:w="414" w:type="dxa"/>
          </w:tcPr>
          <w:p w:rsidR="00D44116" w:rsidRPr="00EA7D49" w:rsidRDefault="00D44116" w:rsidP="00AB1AE7">
            <w:pPr>
              <w:snapToGrid w:val="0"/>
            </w:pPr>
          </w:p>
          <w:p w:rsidR="00D44116" w:rsidRPr="00EA7D49" w:rsidRDefault="00D44116" w:rsidP="00AB1AE7">
            <w:pPr>
              <w:snapToGrid w:val="0"/>
            </w:pPr>
          </w:p>
        </w:tc>
      </w:tr>
    </w:tbl>
    <w:p w:rsidR="00D44116" w:rsidRDefault="00D44116" w:rsidP="00D44116">
      <w:pPr>
        <w:jc w:val="both"/>
        <w:rPr>
          <w:sz w:val="24"/>
          <w:szCs w:val="24"/>
        </w:rPr>
      </w:pPr>
      <w:r w:rsidRPr="00424DB3">
        <w:rPr>
          <w:sz w:val="24"/>
          <w:szCs w:val="24"/>
        </w:rPr>
        <w:t xml:space="preserve">W rozdziale tym zaplanowano  dotację celową z budżetu na finansowanie lub dofinansowanie zadań zleconych do realizacji stowarzyszeniom - na zakupy dla jednostek OSP – 24.020,00 (§ 2820 – Gołańcz, Panigródz, </w:t>
      </w:r>
      <w:r>
        <w:rPr>
          <w:sz w:val="24"/>
          <w:szCs w:val="24"/>
        </w:rPr>
        <w:t>Oleszno</w:t>
      </w:r>
      <w:r w:rsidRPr="00424DB3">
        <w:rPr>
          <w:sz w:val="24"/>
          <w:szCs w:val="24"/>
        </w:rPr>
        <w:t xml:space="preserve"> ). Jednostki rozliczyły się z udzielonej dotacji. </w:t>
      </w:r>
    </w:p>
    <w:p w:rsidR="00D44116" w:rsidRDefault="00D44116" w:rsidP="00D44116">
      <w:pPr>
        <w:jc w:val="both"/>
        <w:rPr>
          <w:sz w:val="24"/>
          <w:szCs w:val="24"/>
        </w:rPr>
      </w:pPr>
    </w:p>
    <w:p w:rsidR="00D44116" w:rsidRPr="00424DB3" w:rsidRDefault="00D44116" w:rsidP="00D44116">
      <w:pPr>
        <w:jc w:val="both"/>
        <w:rPr>
          <w:sz w:val="24"/>
          <w:szCs w:val="24"/>
        </w:rPr>
      </w:pPr>
      <w:r w:rsidRPr="00424DB3">
        <w:rPr>
          <w:sz w:val="24"/>
          <w:szCs w:val="24"/>
        </w:rPr>
        <w:t xml:space="preserve">§ 6230 – dotacja celowa z budżetu państwa na finansowanie lub dofinansowanie kosztów realizacji inwestycji i zakupów  inwestycyjnych jednostek nie zaliczanych do sektora finansów  publicznych </w:t>
      </w:r>
    </w:p>
    <w:tbl>
      <w:tblPr>
        <w:tblW w:w="9260" w:type="dxa"/>
        <w:tblInd w:w="55" w:type="dxa"/>
        <w:tblCellMar>
          <w:left w:w="70" w:type="dxa"/>
          <w:right w:w="70" w:type="dxa"/>
        </w:tblCellMar>
        <w:tblLook w:val="04A0" w:firstRow="1" w:lastRow="0" w:firstColumn="1" w:lastColumn="0" w:noHBand="0" w:noVBand="1"/>
      </w:tblPr>
      <w:tblGrid>
        <w:gridCol w:w="299"/>
        <w:gridCol w:w="8961"/>
      </w:tblGrid>
      <w:tr w:rsidR="00D44116" w:rsidRPr="00424DB3" w:rsidTr="00AB1AE7">
        <w:trPr>
          <w:trHeight w:val="342"/>
        </w:trPr>
        <w:tc>
          <w:tcPr>
            <w:tcW w:w="299" w:type="dxa"/>
            <w:shd w:val="clear" w:color="000000" w:fill="FFFFFF"/>
            <w:vAlign w:val="center"/>
          </w:tcPr>
          <w:p w:rsidR="00D44116" w:rsidRPr="00424DB3" w:rsidRDefault="00D44116" w:rsidP="00AB1AE7">
            <w:pPr>
              <w:rPr>
                <w:sz w:val="24"/>
                <w:szCs w:val="24"/>
              </w:rPr>
            </w:pPr>
            <w:r w:rsidRPr="00424DB3">
              <w:rPr>
                <w:sz w:val="24"/>
                <w:szCs w:val="24"/>
              </w:rPr>
              <w:t xml:space="preserve"> - </w:t>
            </w:r>
          </w:p>
        </w:tc>
        <w:tc>
          <w:tcPr>
            <w:tcW w:w="8961" w:type="dxa"/>
            <w:shd w:val="clear" w:color="000000" w:fill="FFFFFF"/>
            <w:vAlign w:val="center"/>
          </w:tcPr>
          <w:p w:rsidR="00D44116" w:rsidRPr="00424DB3" w:rsidRDefault="00D44116" w:rsidP="00AB1AE7">
            <w:pPr>
              <w:rPr>
                <w:sz w:val="24"/>
                <w:szCs w:val="24"/>
              </w:rPr>
            </w:pPr>
            <w:r w:rsidRPr="00424DB3">
              <w:rPr>
                <w:sz w:val="24"/>
                <w:szCs w:val="24"/>
              </w:rPr>
              <w:t>"Zestaw poduszek pneumatycznych" dla OSP Gołańcz. Wykonanie– 7.900,00</w:t>
            </w:r>
          </w:p>
        </w:tc>
      </w:tr>
    </w:tbl>
    <w:p w:rsidR="00D44116" w:rsidRPr="00424DB3" w:rsidRDefault="00D44116" w:rsidP="00D44116">
      <w:pPr>
        <w:jc w:val="both"/>
        <w:rPr>
          <w:sz w:val="24"/>
          <w:szCs w:val="24"/>
        </w:rPr>
      </w:pPr>
      <w:r w:rsidRPr="00424DB3">
        <w:rPr>
          <w:sz w:val="24"/>
          <w:szCs w:val="24"/>
        </w:rPr>
        <w:t>Jednostka rozliczyła się z dotacji.</w:t>
      </w:r>
    </w:p>
    <w:tbl>
      <w:tblPr>
        <w:tblW w:w="9369" w:type="dxa"/>
        <w:tblInd w:w="137" w:type="dxa"/>
        <w:tblLayout w:type="fixed"/>
        <w:tblCellMar>
          <w:top w:w="55" w:type="dxa"/>
          <w:left w:w="55" w:type="dxa"/>
          <w:bottom w:w="55" w:type="dxa"/>
          <w:right w:w="55" w:type="dxa"/>
        </w:tblCellMar>
        <w:tblLook w:val="0000" w:firstRow="0" w:lastRow="0" w:firstColumn="0" w:lastColumn="0" w:noHBand="0" w:noVBand="0"/>
      </w:tblPr>
      <w:tblGrid>
        <w:gridCol w:w="8479"/>
        <w:gridCol w:w="890"/>
      </w:tblGrid>
      <w:tr w:rsidR="00D44116" w:rsidRPr="007865C1" w:rsidTr="00AB1AE7">
        <w:trPr>
          <w:trHeight w:val="176"/>
        </w:trPr>
        <w:tc>
          <w:tcPr>
            <w:tcW w:w="8479" w:type="dxa"/>
          </w:tcPr>
          <w:p w:rsidR="00D44116" w:rsidRDefault="00D44116" w:rsidP="00AB1AE7"/>
          <w:tbl>
            <w:tblPr>
              <w:tblW w:w="9914" w:type="dxa"/>
              <w:tblLayout w:type="fixed"/>
              <w:tblCellMar>
                <w:left w:w="70" w:type="dxa"/>
                <w:right w:w="70" w:type="dxa"/>
              </w:tblCellMar>
              <w:tblLook w:val="0000" w:firstRow="0" w:lastRow="0" w:firstColumn="0" w:lastColumn="0" w:noHBand="0" w:noVBand="0"/>
            </w:tblPr>
            <w:tblGrid>
              <w:gridCol w:w="9914"/>
            </w:tblGrid>
            <w:tr w:rsidR="00D44116" w:rsidRPr="007865C1" w:rsidTr="00AB1AE7">
              <w:trPr>
                <w:cantSplit/>
                <w:trHeight w:val="203"/>
              </w:trPr>
              <w:tc>
                <w:tcPr>
                  <w:tcW w:w="9914" w:type="dxa"/>
                  <w:tcBorders>
                    <w:top w:val="nil"/>
                    <w:left w:val="nil"/>
                    <w:bottom w:val="nil"/>
                    <w:right w:val="nil"/>
                  </w:tcBorders>
                </w:tcPr>
                <w:p w:rsidR="00D44116" w:rsidRPr="007865C1" w:rsidRDefault="00D44116" w:rsidP="00AB1AE7">
                  <w:pPr>
                    <w:pStyle w:val="Standard"/>
                    <w:tabs>
                      <w:tab w:val="left" w:pos="7654"/>
                    </w:tabs>
                    <w:snapToGrid w:val="0"/>
                    <w:jc w:val="both"/>
                    <w:rPr>
                      <w:sz w:val="24"/>
                      <w:szCs w:val="24"/>
                    </w:rPr>
                  </w:pPr>
                  <w:r w:rsidRPr="007865C1">
                    <w:rPr>
                      <w:b/>
                      <w:bCs/>
                      <w:sz w:val="24"/>
                      <w:szCs w:val="24"/>
                      <w:u w:val="single"/>
                    </w:rPr>
                    <w:t>Wydatki majątkowe</w:t>
                  </w:r>
                  <w:r w:rsidRPr="007865C1">
                    <w:rPr>
                      <w:sz w:val="24"/>
                      <w:szCs w:val="24"/>
                    </w:rPr>
                    <w:t xml:space="preserve"> - wykonanie w stosunku do planu – </w:t>
                  </w:r>
                  <w:r>
                    <w:rPr>
                      <w:sz w:val="24"/>
                      <w:szCs w:val="24"/>
                    </w:rPr>
                    <w:t>100,00</w:t>
                  </w:r>
                  <w:r w:rsidRPr="007865C1">
                    <w:rPr>
                      <w:sz w:val="24"/>
                      <w:szCs w:val="24"/>
                    </w:rPr>
                    <w:t xml:space="preserve">%  - </w:t>
                  </w:r>
                  <w:r>
                    <w:rPr>
                      <w:sz w:val="24"/>
                      <w:szCs w:val="24"/>
                    </w:rPr>
                    <w:t>3.983,00</w:t>
                  </w:r>
                  <w:r w:rsidRPr="007865C1">
                    <w:rPr>
                      <w:sz w:val="24"/>
                      <w:szCs w:val="24"/>
                    </w:rPr>
                    <w:t xml:space="preserve"> </w:t>
                  </w:r>
                </w:p>
              </w:tc>
            </w:tr>
          </w:tbl>
          <w:p w:rsidR="00D44116" w:rsidRPr="007865C1" w:rsidRDefault="00D44116" w:rsidP="00AB1AE7">
            <w:r w:rsidRPr="007865C1">
              <w:t xml:space="preserve"> </w:t>
            </w:r>
          </w:p>
          <w:p w:rsidR="00D44116" w:rsidRPr="007865C1" w:rsidRDefault="00D44116" w:rsidP="00AB1AE7">
            <w:pPr>
              <w:rPr>
                <w:sz w:val="24"/>
                <w:szCs w:val="24"/>
              </w:rPr>
            </w:pPr>
            <w:r w:rsidRPr="007865C1">
              <w:rPr>
                <w:sz w:val="24"/>
                <w:szCs w:val="24"/>
              </w:rPr>
              <w:t xml:space="preserve">- </w:t>
            </w:r>
            <w:r w:rsidRPr="00424DB3">
              <w:rPr>
                <w:sz w:val="24"/>
                <w:szCs w:val="24"/>
              </w:rPr>
              <w:t>Brama garażowa dla OSP Morakowo</w:t>
            </w:r>
            <w:r w:rsidRPr="007865C1">
              <w:rPr>
                <w:sz w:val="24"/>
                <w:szCs w:val="24"/>
              </w:rPr>
              <w:t xml:space="preserve">. Wykonanie – </w:t>
            </w:r>
            <w:r>
              <w:rPr>
                <w:sz w:val="24"/>
                <w:szCs w:val="24"/>
              </w:rPr>
              <w:t>3.983,00</w:t>
            </w:r>
          </w:p>
          <w:p w:rsidR="00D44116" w:rsidRPr="007865C1" w:rsidRDefault="00D44116" w:rsidP="00AB1AE7">
            <w:pPr>
              <w:pStyle w:val="Zawartotabeli"/>
              <w:snapToGrid w:val="0"/>
              <w:jc w:val="right"/>
              <w:rPr>
                <w:b w:val="0"/>
                <w:bCs w:val="0"/>
                <w:sz w:val="24"/>
                <w:szCs w:val="24"/>
                <w:u w:val="none"/>
                <w:lang w:eastAsia="ar-SA"/>
              </w:rPr>
            </w:pPr>
          </w:p>
        </w:tc>
        <w:tc>
          <w:tcPr>
            <w:tcW w:w="890" w:type="dxa"/>
          </w:tcPr>
          <w:p w:rsidR="00D44116" w:rsidRPr="007865C1" w:rsidRDefault="00D44116" w:rsidP="00AB1AE7">
            <w:pPr>
              <w:pStyle w:val="Zawartotabeli"/>
              <w:snapToGrid w:val="0"/>
              <w:jc w:val="right"/>
              <w:rPr>
                <w:b w:val="0"/>
                <w:bCs w:val="0"/>
                <w:sz w:val="24"/>
                <w:szCs w:val="24"/>
                <w:u w:val="none"/>
                <w:lang w:eastAsia="ar-SA"/>
              </w:rPr>
            </w:pPr>
          </w:p>
        </w:tc>
      </w:tr>
    </w:tbl>
    <w:p w:rsidR="00D44116" w:rsidRPr="008E3963" w:rsidRDefault="00D44116" w:rsidP="00D44116">
      <w:pPr>
        <w:jc w:val="both"/>
        <w:rPr>
          <w:sz w:val="24"/>
          <w:szCs w:val="24"/>
          <w:u w:val="single"/>
        </w:rPr>
      </w:pPr>
      <w:r w:rsidRPr="008C7595">
        <w:rPr>
          <w:b/>
          <w:sz w:val="24"/>
          <w:szCs w:val="24"/>
          <w:u w:val="single"/>
          <w:shd w:val="clear" w:color="auto" w:fill="FFFFFF"/>
        </w:rPr>
        <w:t xml:space="preserve">Obrona cywilna </w:t>
      </w:r>
      <w:r w:rsidRPr="008C7595">
        <w:rPr>
          <w:b/>
          <w:bCs/>
          <w:sz w:val="24"/>
          <w:szCs w:val="24"/>
        </w:rPr>
        <w:t xml:space="preserve">–  wykonanie – 97,65% - </w:t>
      </w:r>
      <w:r w:rsidRPr="008C7595">
        <w:rPr>
          <w:bCs/>
          <w:sz w:val="24"/>
          <w:szCs w:val="24"/>
        </w:rPr>
        <w:t>488,26</w:t>
      </w:r>
      <w:r w:rsidRPr="008C7595">
        <w:rPr>
          <w:sz w:val="24"/>
          <w:szCs w:val="24"/>
        </w:rPr>
        <w:t xml:space="preserve"> </w:t>
      </w:r>
      <w:r w:rsidRPr="008E3963">
        <w:rPr>
          <w:bCs/>
          <w:sz w:val="24"/>
          <w:szCs w:val="24"/>
        </w:rPr>
        <w:t>( wydatki bieżące).</w:t>
      </w:r>
    </w:p>
    <w:p w:rsidR="00D44116" w:rsidRDefault="00D44116" w:rsidP="00D44116">
      <w:pPr>
        <w:jc w:val="both"/>
        <w:rPr>
          <w:color w:val="FF0000"/>
          <w:sz w:val="24"/>
          <w:szCs w:val="24"/>
        </w:rPr>
      </w:pPr>
    </w:p>
    <w:p w:rsidR="00D44116" w:rsidRDefault="00D44116" w:rsidP="00D44116">
      <w:pPr>
        <w:jc w:val="both"/>
        <w:rPr>
          <w:sz w:val="24"/>
          <w:szCs w:val="24"/>
        </w:rPr>
      </w:pPr>
      <w:r w:rsidRPr="00DF7B54">
        <w:rPr>
          <w:sz w:val="24"/>
          <w:szCs w:val="24"/>
        </w:rPr>
        <w:t xml:space="preserve">- </w:t>
      </w:r>
      <w:r>
        <w:rPr>
          <w:sz w:val="24"/>
          <w:szCs w:val="24"/>
        </w:rPr>
        <w:t>w</w:t>
      </w:r>
      <w:r w:rsidRPr="00DF7B54">
        <w:rPr>
          <w:sz w:val="24"/>
          <w:szCs w:val="24"/>
        </w:rPr>
        <w:t>ydatki związane z obroną cywilną</w:t>
      </w:r>
      <w:r>
        <w:rPr>
          <w:sz w:val="24"/>
          <w:szCs w:val="24"/>
        </w:rPr>
        <w:t>, m.in. zakup lornetki, latarki</w:t>
      </w:r>
      <w:r w:rsidRPr="00DF7B54">
        <w:rPr>
          <w:sz w:val="24"/>
          <w:szCs w:val="24"/>
        </w:rPr>
        <w:t>, baterii</w:t>
      </w:r>
      <w:r>
        <w:rPr>
          <w:sz w:val="24"/>
          <w:szCs w:val="24"/>
        </w:rPr>
        <w:tab/>
      </w:r>
    </w:p>
    <w:p w:rsidR="00D44116" w:rsidRPr="00DF7B54" w:rsidRDefault="00D44116" w:rsidP="00D44116">
      <w:pPr>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488,26(4210)</w:t>
      </w:r>
    </w:p>
    <w:p w:rsidR="00D44116" w:rsidRPr="008A59FE" w:rsidRDefault="00D44116" w:rsidP="00D44116">
      <w:pPr>
        <w:jc w:val="both"/>
        <w:rPr>
          <w:color w:val="FF0000"/>
          <w:sz w:val="24"/>
          <w:szCs w:val="24"/>
        </w:rPr>
      </w:pPr>
    </w:p>
    <w:tbl>
      <w:tblPr>
        <w:tblW w:w="9382" w:type="dxa"/>
        <w:tblInd w:w="55" w:type="dxa"/>
        <w:tblLayout w:type="fixed"/>
        <w:tblCellMar>
          <w:left w:w="0" w:type="dxa"/>
          <w:right w:w="0" w:type="dxa"/>
        </w:tblCellMar>
        <w:tblLook w:val="0000" w:firstRow="0" w:lastRow="0" w:firstColumn="0" w:lastColumn="0" w:noHBand="0" w:noVBand="0"/>
      </w:tblPr>
      <w:tblGrid>
        <w:gridCol w:w="493"/>
        <w:gridCol w:w="5872"/>
        <w:gridCol w:w="1996"/>
        <w:gridCol w:w="1021"/>
      </w:tblGrid>
      <w:tr w:rsidR="00D44116" w:rsidRPr="008C7595" w:rsidTr="00AB1AE7">
        <w:tc>
          <w:tcPr>
            <w:tcW w:w="9382" w:type="dxa"/>
            <w:gridSpan w:val="4"/>
            <w:tcMar>
              <w:top w:w="55" w:type="dxa"/>
              <w:left w:w="55" w:type="dxa"/>
              <w:bottom w:w="55" w:type="dxa"/>
              <w:right w:w="55" w:type="dxa"/>
            </w:tcMar>
          </w:tcPr>
          <w:p w:rsidR="00D44116" w:rsidRPr="008C7595" w:rsidRDefault="00D44116" w:rsidP="00AB1AE7">
            <w:pPr>
              <w:pStyle w:val="Zawartotabeli"/>
              <w:snapToGrid w:val="0"/>
              <w:rPr>
                <w:b w:val="0"/>
                <w:bCs w:val="0"/>
                <w:sz w:val="24"/>
                <w:szCs w:val="24"/>
                <w:u w:val="none"/>
              </w:rPr>
            </w:pPr>
            <w:r w:rsidRPr="008C7595">
              <w:rPr>
                <w:sz w:val="24"/>
                <w:szCs w:val="24"/>
              </w:rPr>
              <w:t xml:space="preserve">Zarządzanie kryzysowe </w:t>
            </w:r>
            <w:r w:rsidRPr="008C7595">
              <w:rPr>
                <w:b w:val="0"/>
                <w:bCs w:val="0"/>
                <w:sz w:val="24"/>
                <w:szCs w:val="24"/>
                <w:u w:val="none"/>
              </w:rPr>
              <w:t xml:space="preserve">–  wykonanie – </w:t>
            </w:r>
            <w:r>
              <w:rPr>
                <w:b w:val="0"/>
                <w:bCs w:val="0"/>
                <w:sz w:val="24"/>
                <w:szCs w:val="24"/>
                <w:u w:val="none"/>
              </w:rPr>
              <w:t>98,75</w:t>
            </w:r>
            <w:r w:rsidRPr="008C7595">
              <w:rPr>
                <w:b w:val="0"/>
                <w:bCs w:val="0"/>
                <w:sz w:val="24"/>
                <w:szCs w:val="24"/>
                <w:u w:val="none"/>
              </w:rPr>
              <w:t xml:space="preserve">% - </w:t>
            </w:r>
            <w:r>
              <w:rPr>
                <w:bCs w:val="0"/>
                <w:sz w:val="24"/>
                <w:szCs w:val="24"/>
                <w:u w:val="none"/>
              </w:rPr>
              <w:t>10.121,51</w:t>
            </w:r>
            <w:r w:rsidRPr="008C7595">
              <w:rPr>
                <w:sz w:val="24"/>
                <w:szCs w:val="24"/>
                <w:u w:val="none"/>
              </w:rPr>
              <w:t xml:space="preserve"> </w:t>
            </w:r>
            <w:r w:rsidRPr="008C7595">
              <w:rPr>
                <w:b w:val="0"/>
                <w:bCs w:val="0"/>
                <w:sz w:val="24"/>
                <w:szCs w:val="24"/>
                <w:u w:val="none"/>
              </w:rPr>
              <w:t>( wydatki bieżące).</w:t>
            </w:r>
          </w:p>
        </w:tc>
      </w:tr>
      <w:tr w:rsidR="00D44116" w:rsidRPr="008A59FE" w:rsidTr="00AB1AE7">
        <w:tc>
          <w:tcPr>
            <w:tcW w:w="493" w:type="dxa"/>
          </w:tcPr>
          <w:p w:rsidR="00D44116" w:rsidRPr="008A59FE" w:rsidRDefault="00D44116" w:rsidP="00AB1AE7">
            <w:pPr>
              <w:pStyle w:val="Zawartotabeli"/>
              <w:snapToGrid w:val="0"/>
              <w:rPr>
                <w:b w:val="0"/>
                <w:bCs w:val="0"/>
                <w:color w:val="FF0000"/>
                <w:sz w:val="24"/>
                <w:szCs w:val="24"/>
                <w:u w:val="none"/>
              </w:rPr>
            </w:pPr>
          </w:p>
        </w:tc>
        <w:tc>
          <w:tcPr>
            <w:tcW w:w="5872" w:type="dxa"/>
            <w:tcMar>
              <w:top w:w="55" w:type="dxa"/>
              <w:left w:w="55" w:type="dxa"/>
              <w:bottom w:w="55" w:type="dxa"/>
              <w:right w:w="55" w:type="dxa"/>
            </w:tcMar>
          </w:tcPr>
          <w:p w:rsidR="00D44116" w:rsidRPr="008A59FE" w:rsidRDefault="00D44116" w:rsidP="00AB1AE7">
            <w:pPr>
              <w:pStyle w:val="Zawartotabeli"/>
              <w:snapToGrid w:val="0"/>
              <w:rPr>
                <w:b w:val="0"/>
                <w:bCs w:val="0"/>
                <w:color w:val="FF0000"/>
                <w:sz w:val="24"/>
                <w:szCs w:val="24"/>
                <w:u w:val="none"/>
              </w:rPr>
            </w:pPr>
          </w:p>
        </w:tc>
        <w:tc>
          <w:tcPr>
            <w:tcW w:w="1996" w:type="dxa"/>
            <w:tcMar>
              <w:top w:w="55" w:type="dxa"/>
              <w:left w:w="55" w:type="dxa"/>
              <w:bottom w:w="55" w:type="dxa"/>
              <w:right w:w="55" w:type="dxa"/>
            </w:tcMar>
            <w:vAlign w:val="bottom"/>
          </w:tcPr>
          <w:p w:rsidR="00D44116" w:rsidRPr="008A59FE" w:rsidRDefault="00D44116" w:rsidP="00AB1AE7">
            <w:pPr>
              <w:pStyle w:val="Zawartotabeli"/>
              <w:snapToGrid w:val="0"/>
              <w:jc w:val="right"/>
              <w:rPr>
                <w:b w:val="0"/>
                <w:bCs w:val="0"/>
                <w:color w:val="FF0000"/>
                <w:sz w:val="24"/>
                <w:szCs w:val="24"/>
                <w:u w:val="none"/>
              </w:rPr>
            </w:pPr>
          </w:p>
        </w:tc>
        <w:tc>
          <w:tcPr>
            <w:tcW w:w="1021" w:type="dxa"/>
            <w:vAlign w:val="bottom"/>
          </w:tcPr>
          <w:p w:rsidR="00D44116" w:rsidRPr="008A59FE" w:rsidRDefault="00D44116" w:rsidP="00AB1AE7">
            <w:pPr>
              <w:pStyle w:val="Zawartotabeli"/>
              <w:snapToGrid w:val="0"/>
              <w:jc w:val="right"/>
              <w:rPr>
                <w:b w:val="0"/>
                <w:bCs w:val="0"/>
                <w:color w:val="FF0000"/>
                <w:sz w:val="24"/>
                <w:szCs w:val="24"/>
                <w:u w:val="none"/>
              </w:rPr>
            </w:pPr>
          </w:p>
        </w:tc>
      </w:tr>
      <w:tr w:rsidR="00D44116" w:rsidRPr="008A59FE" w:rsidTr="00AB1AE7">
        <w:trPr>
          <w:trHeight w:val="272"/>
        </w:trPr>
        <w:tc>
          <w:tcPr>
            <w:tcW w:w="493" w:type="dxa"/>
          </w:tcPr>
          <w:p w:rsidR="00D44116" w:rsidRPr="009C595A" w:rsidRDefault="00D44116" w:rsidP="00AB1AE7">
            <w:pPr>
              <w:pStyle w:val="Zawartotabeli"/>
              <w:snapToGrid w:val="0"/>
              <w:rPr>
                <w:b w:val="0"/>
                <w:bCs w:val="0"/>
                <w:sz w:val="24"/>
                <w:szCs w:val="24"/>
                <w:u w:val="none"/>
              </w:rPr>
            </w:pPr>
            <w:r w:rsidRPr="009C595A">
              <w:rPr>
                <w:b w:val="0"/>
                <w:bCs w:val="0"/>
                <w:sz w:val="24"/>
                <w:szCs w:val="24"/>
                <w:u w:val="none"/>
              </w:rPr>
              <w:t>-</w:t>
            </w:r>
          </w:p>
        </w:tc>
        <w:tc>
          <w:tcPr>
            <w:tcW w:w="5872" w:type="dxa"/>
            <w:tcMar>
              <w:top w:w="55" w:type="dxa"/>
              <w:left w:w="55" w:type="dxa"/>
              <w:bottom w:w="55" w:type="dxa"/>
              <w:right w:w="55" w:type="dxa"/>
            </w:tcMar>
          </w:tcPr>
          <w:p w:rsidR="00D44116" w:rsidRPr="009C595A" w:rsidRDefault="00D44116" w:rsidP="00957DFD">
            <w:pPr>
              <w:pStyle w:val="western1"/>
              <w:snapToGrid w:val="0"/>
              <w:rPr>
                <w:b w:val="0"/>
                <w:bCs w:val="0"/>
                <w:color w:val="FF0000"/>
                <w:sz w:val="24"/>
                <w:szCs w:val="24"/>
                <w:u w:val="none"/>
              </w:rPr>
            </w:pPr>
            <w:r w:rsidRPr="009C595A">
              <w:rPr>
                <w:b w:val="0"/>
                <w:sz w:val="24"/>
                <w:szCs w:val="24"/>
                <w:u w:val="none"/>
              </w:rPr>
              <w:t xml:space="preserve">wydatkowano środki, m.in. </w:t>
            </w:r>
            <w:r>
              <w:rPr>
                <w:b w:val="0"/>
                <w:sz w:val="24"/>
                <w:szCs w:val="24"/>
                <w:u w:val="none"/>
              </w:rPr>
              <w:t xml:space="preserve"> na </w:t>
            </w:r>
            <w:r w:rsidRPr="009C595A">
              <w:rPr>
                <w:b w:val="0"/>
                <w:sz w:val="24"/>
                <w:szCs w:val="24"/>
                <w:u w:val="none"/>
              </w:rPr>
              <w:t>art.</w:t>
            </w:r>
            <w:r>
              <w:rPr>
                <w:b w:val="0"/>
                <w:sz w:val="24"/>
                <w:szCs w:val="24"/>
                <w:u w:val="none"/>
              </w:rPr>
              <w:t xml:space="preserve"> </w:t>
            </w:r>
            <w:r w:rsidRPr="009C595A">
              <w:rPr>
                <w:b w:val="0"/>
                <w:sz w:val="24"/>
                <w:szCs w:val="24"/>
                <w:u w:val="none"/>
              </w:rPr>
              <w:t xml:space="preserve">spożywcze, </w:t>
            </w:r>
            <w:r w:rsidRPr="00957DFD">
              <w:rPr>
                <w:b w:val="0"/>
                <w:color w:val="auto"/>
                <w:sz w:val="24"/>
                <w:szCs w:val="24"/>
                <w:u w:val="none"/>
              </w:rPr>
              <w:t>w</w:t>
            </w:r>
            <w:r w:rsidR="00957DFD" w:rsidRPr="00957DFD">
              <w:rPr>
                <w:b w:val="0"/>
                <w:color w:val="auto"/>
                <w:sz w:val="24"/>
                <w:szCs w:val="24"/>
                <w:u w:val="none"/>
              </w:rPr>
              <w:t>a</w:t>
            </w:r>
            <w:r w:rsidRPr="00957DFD">
              <w:rPr>
                <w:b w:val="0"/>
                <w:color w:val="auto"/>
                <w:sz w:val="24"/>
                <w:szCs w:val="24"/>
                <w:u w:val="none"/>
              </w:rPr>
              <w:t xml:space="preserve">rniki na </w:t>
            </w:r>
            <w:r w:rsidRPr="009C595A">
              <w:rPr>
                <w:b w:val="0"/>
                <w:sz w:val="24"/>
                <w:szCs w:val="24"/>
                <w:u w:val="none"/>
              </w:rPr>
              <w:t>wodę, śpiwory i karimaty są to wydatki związane z zarządzaniem kryzysowym.</w:t>
            </w:r>
          </w:p>
        </w:tc>
        <w:tc>
          <w:tcPr>
            <w:tcW w:w="1996" w:type="dxa"/>
            <w:tcMar>
              <w:top w:w="55" w:type="dxa"/>
              <w:left w:w="55" w:type="dxa"/>
              <w:bottom w:w="55" w:type="dxa"/>
              <w:right w:w="55" w:type="dxa"/>
            </w:tcMar>
          </w:tcPr>
          <w:p w:rsidR="00D44116" w:rsidRPr="00BF16C2" w:rsidRDefault="00D44116" w:rsidP="00AB1AE7">
            <w:pPr>
              <w:pStyle w:val="Zawartotabeli"/>
              <w:snapToGrid w:val="0"/>
              <w:jc w:val="right"/>
              <w:rPr>
                <w:b w:val="0"/>
                <w:bCs w:val="0"/>
                <w:sz w:val="24"/>
                <w:szCs w:val="24"/>
                <w:u w:val="none"/>
              </w:rPr>
            </w:pPr>
            <w:r w:rsidRPr="00BF16C2">
              <w:rPr>
                <w:b w:val="0"/>
                <w:bCs w:val="0"/>
                <w:sz w:val="24"/>
                <w:szCs w:val="24"/>
                <w:u w:val="none"/>
              </w:rPr>
              <w:t>10.100,60</w:t>
            </w:r>
          </w:p>
        </w:tc>
        <w:tc>
          <w:tcPr>
            <w:tcW w:w="1021" w:type="dxa"/>
          </w:tcPr>
          <w:p w:rsidR="00D44116" w:rsidRPr="00BF16C2" w:rsidRDefault="00D44116" w:rsidP="00AB1AE7">
            <w:pPr>
              <w:pStyle w:val="Zawartotabeli"/>
              <w:snapToGrid w:val="0"/>
              <w:jc w:val="right"/>
              <w:rPr>
                <w:b w:val="0"/>
                <w:bCs w:val="0"/>
                <w:sz w:val="24"/>
                <w:szCs w:val="24"/>
                <w:u w:val="none"/>
              </w:rPr>
            </w:pPr>
            <w:r w:rsidRPr="00BF16C2">
              <w:rPr>
                <w:b w:val="0"/>
                <w:bCs w:val="0"/>
                <w:sz w:val="24"/>
                <w:szCs w:val="24"/>
                <w:u w:val="none"/>
              </w:rPr>
              <w:t>(4210)</w:t>
            </w:r>
          </w:p>
        </w:tc>
      </w:tr>
    </w:tbl>
    <w:p w:rsidR="00D44116" w:rsidRDefault="00D44116" w:rsidP="00D44116">
      <w:pPr>
        <w:rPr>
          <w:color w:val="FF0000"/>
        </w:rPr>
      </w:pPr>
      <w:r>
        <w:rPr>
          <w:color w:val="FF0000"/>
        </w:rPr>
        <w:t xml:space="preserve"> </w:t>
      </w:r>
    </w:p>
    <w:tbl>
      <w:tblPr>
        <w:tblW w:w="9382" w:type="dxa"/>
        <w:tblInd w:w="55" w:type="dxa"/>
        <w:tblLayout w:type="fixed"/>
        <w:tblCellMar>
          <w:left w:w="0" w:type="dxa"/>
          <w:right w:w="0" w:type="dxa"/>
        </w:tblCellMar>
        <w:tblLook w:val="0000" w:firstRow="0" w:lastRow="0" w:firstColumn="0" w:lastColumn="0" w:noHBand="0" w:noVBand="0"/>
      </w:tblPr>
      <w:tblGrid>
        <w:gridCol w:w="493"/>
        <w:gridCol w:w="5872"/>
        <w:gridCol w:w="1996"/>
        <w:gridCol w:w="1021"/>
      </w:tblGrid>
      <w:tr w:rsidR="00D44116" w:rsidRPr="009C595A" w:rsidTr="00AB1AE7">
        <w:trPr>
          <w:trHeight w:val="272"/>
        </w:trPr>
        <w:tc>
          <w:tcPr>
            <w:tcW w:w="493" w:type="dxa"/>
          </w:tcPr>
          <w:p w:rsidR="00D44116" w:rsidRPr="009C595A" w:rsidRDefault="00D44116" w:rsidP="00AB1AE7">
            <w:pPr>
              <w:pStyle w:val="Zawartotabeli"/>
              <w:snapToGrid w:val="0"/>
              <w:rPr>
                <w:b w:val="0"/>
                <w:bCs w:val="0"/>
                <w:sz w:val="24"/>
                <w:szCs w:val="24"/>
                <w:u w:val="none"/>
              </w:rPr>
            </w:pPr>
            <w:r w:rsidRPr="009C595A">
              <w:rPr>
                <w:b w:val="0"/>
                <w:bCs w:val="0"/>
                <w:sz w:val="24"/>
                <w:szCs w:val="24"/>
                <w:u w:val="none"/>
              </w:rPr>
              <w:t>-</w:t>
            </w:r>
          </w:p>
        </w:tc>
        <w:tc>
          <w:tcPr>
            <w:tcW w:w="5872" w:type="dxa"/>
            <w:tcMar>
              <w:top w:w="55" w:type="dxa"/>
              <w:left w:w="55" w:type="dxa"/>
              <w:bottom w:w="55" w:type="dxa"/>
              <w:right w:w="55" w:type="dxa"/>
            </w:tcMar>
          </w:tcPr>
          <w:p w:rsidR="00D44116" w:rsidRPr="009C595A" w:rsidRDefault="00D44116" w:rsidP="00AB1AE7">
            <w:pPr>
              <w:pStyle w:val="western1"/>
              <w:snapToGrid w:val="0"/>
              <w:rPr>
                <w:b w:val="0"/>
                <w:bCs w:val="0"/>
                <w:color w:val="auto"/>
                <w:sz w:val="24"/>
                <w:szCs w:val="24"/>
                <w:u w:val="none"/>
              </w:rPr>
            </w:pPr>
            <w:r w:rsidRPr="009C595A">
              <w:rPr>
                <w:b w:val="0"/>
                <w:bCs w:val="0"/>
                <w:color w:val="auto"/>
                <w:sz w:val="24"/>
                <w:szCs w:val="24"/>
                <w:u w:val="none"/>
              </w:rPr>
              <w:t>opłata za przesyłk</w:t>
            </w:r>
            <w:r>
              <w:rPr>
                <w:b w:val="0"/>
                <w:bCs w:val="0"/>
                <w:color w:val="auto"/>
                <w:sz w:val="24"/>
                <w:szCs w:val="24"/>
                <w:u w:val="none"/>
              </w:rPr>
              <w:t>ę</w:t>
            </w:r>
          </w:p>
        </w:tc>
        <w:tc>
          <w:tcPr>
            <w:tcW w:w="1996" w:type="dxa"/>
            <w:tcMar>
              <w:top w:w="55" w:type="dxa"/>
              <w:left w:w="55" w:type="dxa"/>
              <w:bottom w:w="55" w:type="dxa"/>
              <w:right w:w="55" w:type="dxa"/>
            </w:tcMar>
          </w:tcPr>
          <w:p w:rsidR="00D44116" w:rsidRPr="009C595A" w:rsidRDefault="00D44116" w:rsidP="00AB1AE7">
            <w:pPr>
              <w:pStyle w:val="Zawartotabeli"/>
              <w:snapToGrid w:val="0"/>
              <w:jc w:val="right"/>
              <w:rPr>
                <w:b w:val="0"/>
                <w:bCs w:val="0"/>
                <w:sz w:val="24"/>
                <w:szCs w:val="24"/>
                <w:u w:val="none"/>
              </w:rPr>
            </w:pPr>
            <w:r w:rsidRPr="009C595A">
              <w:rPr>
                <w:b w:val="0"/>
                <w:bCs w:val="0"/>
                <w:sz w:val="24"/>
                <w:szCs w:val="24"/>
                <w:u w:val="none"/>
              </w:rPr>
              <w:t>20,91</w:t>
            </w:r>
          </w:p>
        </w:tc>
        <w:tc>
          <w:tcPr>
            <w:tcW w:w="1021" w:type="dxa"/>
          </w:tcPr>
          <w:p w:rsidR="00D44116" w:rsidRPr="009C595A" w:rsidRDefault="00D44116" w:rsidP="00AB1AE7">
            <w:pPr>
              <w:pStyle w:val="Zawartotabeli"/>
              <w:snapToGrid w:val="0"/>
              <w:jc w:val="right"/>
              <w:rPr>
                <w:b w:val="0"/>
                <w:bCs w:val="0"/>
                <w:sz w:val="24"/>
                <w:szCs w:val="24"/>
                <w:u w:val="none"/>
              </w:rPr>
            </w:pPr>
            <w:r w:rsidRPr="009C595A">
              <w:rPr>
                <w:b w:val="0"/>
                <w:bCs w:val="0"/>
                <w:sz w:val="24"/>
                <w:szCs w:val="24"/>
                <w:u w:val="none"/>
              </w:rPr>
              <w:t>(4300)</w:t>
            </w:r>
          </w:p>
        </w:tc>
      </w:tr>
    </w:tbl>
    <w:p w:rsidR="00D44116" w:rsidRPr="008A59FE" w:rsidRDefault="00D44116" w:rsidP="00D44116">
      <w:pPr>
        <w:rPr>
          <w:color w:val="FF000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475"/>
        <w:gridCol w:w="3122"/>
        <w:gridCol w:w="1208"/>
        <w:gridCol w:w="1560"/>
        <w:gridCol w:w="1996"/>
        <w:gridCol w:w="1048"/>
      </w:tblGrid>
      <w:tr w:rsidR="00D44116" w:rsidRPr="008C7595" w:rsidTr="00AB1AE7">
        <w:tc>
          <w:tcPr>
            <w:tcW w:w="9409" w:type="dxa"/>
            <w:gridSpan w:val="6"/>
          </w:tcPr>
          <w:p w:rsidR="00D44116" w:rsidRPr="008C7595" w:rsidRDefault="00D44116" w:rsidP="00AB1AE7">
            <w:pPr>
              <w:pStyle w:val="Zawartotabeli"/>
              <w:snapToGrid w:val="0"/>
              <w:rPr>
                <w:b w:val="0"/>
                <w:bCs w:val="0"/>
                <w:sz w:val="24"/>
                <w:szCs w:val="24"/>
                <w:u w:val="none"/>
              </w:rPr>
            </w:pPr>
            <w:r w:rsidRPr="008C7595">
              <w:rPr>
                <w:sz w:val="24"/>
                <w:szCs w:val="24"/>
              </w:rPr>
              <w:t xml:space="preserve">Pozostała działalność –   </w:t>
            </w:r>
            <w:r w:rsidRPr="008C7595">
              <w:rPr>
                <w:sz w:val="24"/>
                <w:szCs w:val="24"/>
                <w:u w:val="none"/>
              </w:rPr>
              <w:t xml:space="preserve"> </w:t>
            </w:r>
            <w:r w:rsidRPr="008C7595">
              <w:rPr>
                <w:b w:val="0"/>
                <w:sz w:val="24"/>
                <w:szCs w:val="24"/>
                <w:u w:val="none"/>
              </w:rPr>
              <w:t>wykonani</w:t>
            </w:r>
            <w:r w:rsidRPr="008C7595">
              <w:rPr>
                <w:sz w:val="24"/>
                <w:szCs w:val="24"/>
                <w:u w:val="none"/>
              </w:rPr>
              <w:t xml:space="preserve">e – </w:t>
            </w:r>
            <w:r>
              <w:rPr>
                <w:b w:val="0"/>
                <w:sz w:val="24"/>
                <w:szCs w:val="24"/>
                <w:u w:val="none"/>
              </w:rPr>
              <w:t>96,66</w:t>
            </w:r>
            <w:r w:rsidRPr="008C7595">
              <w:rPr>
                <w:b w:val="0"/>
                <w:sz w:val="24"/>
                <w:szCs w:val="24"/>
                <w:u w:val="none"/>
              </w:rPr>
              <w:t>%</w:t>
            </w:r>
            <w:r w:rsidRPr="008C7595">
              <w:rPr>
                <w:b w:val="0"/>
                <w:bCs w:val="0"/>
                <w:sz w:val="24"/>
                <w:szCs w:val="24"/>
                <w:u w:val="none"/>
              </w:rPr>
              <w:t xml:space="preserve"> - </w:t>
            </w:r>
            <w:r>
              <w:rPr>
                <w:sz w:val="24"/>
                <w:szCs w:val="24"/>
                <w:u w:val="none"/>
              </w:rPr>
              <w:t>11.821,61</w:t>
            </w:r>
            <w:r w:rsidRPr="008C7595">
              <w:rPr>
                <w:b w:val="0"/>
                <w:bCs w:val="0"/>
                <w:sz w:val="24"/>
                <w:szCs w:val="24"/>
                <w:u w:val="none"/>
              </w:rPr>
              <w:t xml:space="preserve">  (wydatki bieżące</w:t>
            </w:r>
            <w:r>
              <w:rPr>
                <w:b w:val="0"/>
                <w:bCs w:val="0"/>
                <w:sz w:val="24"/>
                <w:szCs w:val="24"/>
                <w:u w:val="none"/>
              </w:rPr>
              <w:t>, wydatki majątkowe</w:t>
            </w:r>
            <w:r w:rsidRPr="008C7595">
              <w:rPr>
                <w:b w:val="0"/>
                <w:bCs w:val="0"/>
                <w:sz w:val="24"/>
                <w:szCs w:val="24"/>
                <w:u w:val="none"/>
              </w:rPr>
              <w:t>).</w:t>
            </w:r>
          </w:p>
        </w:tc>
      </w:tr>
      <w:tr w:rsidR="00D44116" w:rsidRPr="008A59FE" w:rsidTr="00AB1AE7">
        <w:trPr>
          <w:trHeight w:val="156"/>
        </w:trPr>
        <w:tc>
          <w:tcPr>
            <w:tcW w:w="475" w:type="dxa"/>
          </w:tcPr>
          <w:p w:rsidR="00D44116" w:rsidRPr="008A59FE" w:rsidRDefault="00D44116" w:rsidP="00AB1AE7">
            <w:pPr>
              <w:pStyle w:val="Zawartotabeli"/>
              <w:snapToGrid w:val="0"/>
              <w:rPr>
                <w:b w:val="0"/>
                <w:bCs w:val="0"/>
                <w:color w:val="FF0000"/>
                <w:sz w:val="24"/>
                <w:szCs w:val="24"/>
                <w:u w:val="none"/>
              </w:rPr>
            </w:pPr>
          </w:p>
        </w:tc>
        <w:tc>
          <w:tcPr>
            <w:tcW w:w="3122" w:type="dxa"/>
          </w:tcPr>
          <w:p w:rsidR="00D44116" w:rsidRPr="008A59FE" w:rsidRDefault="00D44116" w:rsidP="00AB1AE7">
            <w:pPr>
              <w:pStyle w:val="Zawartotabeli"/>
              <w:snapToGrid w:val="0"/>
              <w:rPr>
                <w:b w:val="0"/>
                <w:bCs w:val="0"/>
                <w:color w:val="FF0000"/>
                <w:sz w:val="24"/>
                <w:szCs w:val="24"/>
                <w:u w:val="none"/>
              </w:rPr>
            </w:pPr>
          </w:p>
        </w:tc>
        <w:tc>
          <w:tcPr>
            <w:tcW w:w="1208" w:type="dxa"/>
          </w:tcPr>
          <w:p w:rsidR="00D44116" w:rsidRPr="008A59FE" w:rsidRDefault="00D44116" w:rsidP="00AB1AE7">
            <w:pPr>
              <w:pStyle w:val="Zawartotabeli"/>
              <w:snapToGrid w:val="0"/>
              <w:rPr>
                <w:b w:val="0"/>
                <w:bCs w:val="0"/>
                <w:color w:val="FF0000"/>
                <w:sz w:val="24"/>
                <w:szCs w:val="24"/>
                <w:u w:val="none"/>
              </w:rPr>
            </w:pPr>
          </w:p>
        </w:tc>
        <w:tc>
          <w:tcPr>
            <w:tcW w:w="1560" w:type="dxa"/>
          </w:tcPr>
          <w:p w:rsidR="00D44116" w:rsidRPr="008A59FE" w:rsidRDefault="00D44116" w:rsidP="00AB1AE7">
            <w:pPr>
              <w:pStyle w:val="Zawartotabeli"/>
              <w:snapToGrid w:val="0"/>
              <w:rPr>
                <w:b w:val="0"/>
                <w:bCs w:val="0"/>
                <w:color w:val="FF0000"/>
                <w:sz w:val="24"/>
                <w:szCs w:val="24"/>
                <w:u w:val="none"/>
              </w:rPr>
            </w:pPr>
          </w:p>
        </w:tc>
        <w:tc>
          <w:tcPr>
            <w:tcW w:w="1996" w:type="dxa"/>
          </w:tcPr>
          <w:p w:rsidR="00D44116" w:rsidRPr="008A59FE" w:rsidRDefault="00D44116" w:rsidP="00AB1AE7">
            <w:pPr>
              <w:pStyle w:val="Zawartotabeli"/>
              <w:snapToGrid w:val="0"/>
              <w:jc w:val="right"/>
              <w:rPr>
                <w:b w:val="0"/>
                <w:bCs w:val="0"/>
                <w:color w:val="FF0000"/>
                <w:sz w:val="24"/>
                <w:szCs w:val="24"/>
                <w:u w:val="none"/>
              </w:rPr>
            </w:pPr>
          </w:p>
        </w:tc>
        <w:tc>
          <w:tcPr>
            <w:tcW w:w="1048" w:type="dxa"/>
          </w:tcPr>
          <w:p w:rsidR="00D44116" w:rsidRPr="008A59FE" w:rsidRDefault="00D44116" w:rsidP="00AB1AE7">
            <w:pPr>
              <w:pStyle w:val="Zawartotabeli"/>
              <w:snapToGrid w:val="0"/>
              <w:jc w:val="right"/>
              <w:rPr>
                <w:b w:val="0"/>
                <w:bCs w:val="0"/>
                <w:color w:val="FF0000"/>
                <w:sz w:val="24"/>
                <w:szCs w:val="24"/>
                <w:u w:val="none"/>
              </w:rPr>
            </w:pPr>
          </w:p>
        </w:tc>
      </w:tr>
      <w:tr w:rsidR="00D44116" w:rsidRPr="002D1069" w:rsidTr="00AB1AE7">
        <w:tc>
          <w:tcPr>
            <w:tcW w:w="475" w:type="dxa"/>
          </w:tcPr>
          <w:p w:rsidR="00D44116" w:rsidRPr="002D1069" w:rsidRDefault="00D44116" w:rsidP="00AB1AE7">
            <w:pPr>
              <w:pStyle w:val="Zawartotabeli"/>
              <w:snapToGrid w:val="0"/>
              <w:rPr>
                <w:b w:val="0"/>
                <w:bCs w:val="0"/>
                <w:sz w:val="24"/>
                <w:szCs w:val="24"/>
                <w:u w:val="none"/>
              </w:rPr>
            </w:pPr>
            <w:r w:rsidRPr="002D1069">
              <w:rPr>
                <w:b w:val="0"/>
                <w:bCs w:val="0"/>
                <w:sz w:val="24"/>
                <w:szCs w:val="24"/>
                <w:u w:val="none"/>
              </w:rPr>
              <w:t>-</w:t>
            </w:r>
          </w:p>
        </w:tc>
        <w:tc>
          <w:tcPr>
            <w:tcW w:w="5890" w:type="dxa"/>
            <w:gridSpan w:val="3"/>
          </w:tcPr>
          <w:p w:rsidR="00D44116" w:rsidRPr="002D1069" w:rsidRDefault="00D44116" w:rsidP="00AB1AE7">
            <w:pPr>
              <w:pStyle w:val="Zawartotabeli"/>
              <w:snapToGrid w:val="0"/>
              <w:rPr>
                <w:b w:val="0"/>
                <w:bCs w:val="0"/>
                <w:sz w:val="24"/>
                <w:szCs w:val="24"/>
                <w:u w:val="none"/>
              </w:rPr>
            </w:pPr>
            <w:r w:rsidRPr="002D1069">
              <w:rPr>
                <w:b w:val="0"/>
                <w:sz w:val="24"/>
                <w:szCs w:val="24"/>
                <w:u w:val="none"/>
                <w:lang w:eastAsia="ar-SA"/>
              </w:rPr>
              <w:t xml:space="preserve">dotacja celowa  ( udzielona w trybie art. 221 ustawy) na finansowanie lub dofinansowanie zadań zleconych do realizacji organizacjom prowadzącym działalność pożytku publicznego - </w:t>
            </w:r>
            <w:r w:rsidRPr="002D1069">
              <w:rPr>
                <w:b w:val="0"/>
                <w:bCs w:val="0"/>
                <w:sz w:val="24"/>
                <w:szCs w:val="24"/>
                <w:u w:val="none"/>
              </w:rPr>
              <w:t>dotacja celowa dla OSP Gołańcz</w:t>
            </w:r>
          </w:p>
        </w:tc>
        <w:tc>
          <w:tcPr>
            <w:tcW w:w="1996" w:type="dxa"/>
          </w:tcPr>
          <w:p w:rsidR="00D44116" w:rsidRPr="002D1069" w:rsidRDefault="00D44116" w:rsidP="00AB1AE7">
            <w:pPr>
              <w:pStyle w:val="Zawartotabeli"/>
              <w:snapToGrid w:val="0"/>
              <w:jc w:val="right"/>
              <w:rPr>
                <w:b w:val="0"/>
                <w:bCs w:val="0"/>
                <w:sz w:val="24"/>
                <w:szCs w:val="24"/>
                <w:u w:val="none"/>
              </w:rPr>
            </w:pPr>
            <w:r w:rsidRPr="002D1069">
              <w:rPr>
                <w:b w:val="0"/>
                <w:bCs w:val="0"/>
                <w:sz w:val="24"/>
                <w:szCs w:val="24"/>
                <w:u w:val="none"/>
              </w:rPr>
              <w:t>3.000,00</w:t>
            </w:r>
          </w:p>
        </w:tc>
        <w:tc>
          <w:tcPr>
            <w:tcW w:w="1048" w:type="dxa"/>
          </w:tcPr>
          <w:p w:rsidR="00D44116" w:rsidRPr="002D1069" w:rsidRDefault="00D44116" w:rsidP="00AB1AE7">
            <w:pPr>
              <w:pStyle w:val="Zawartotabeli"/>
              <w:snapToGrid w:val="0"/>
              <w:jc w:val="right"/>
              <w:rPr>
                <w:b w:val="0"/>
                <w:bCs w:val="0"/>
                <w:sz w:val="24"/>
                <w:szCs w:val="24"/>
                <w:u w:val="none"/>
              </w:rPr>
            </w:pPr>
            <w:r w:rsidRPr="002D1069">
              <w:rPr>
                <w:b w:val="0"/>
                <w:bCs w:val="0"/>
                <w:sz w:val="24"/>
                <w:szCs w:val="24"/>
                <w:u w:val="none"/>
              </w:rPr>
              <w:t>(2360)</w:t>
            </w:r>
          </w:p>
        </w:tc>
      </w:tr>
      <w:tr w:rsidR="00D44116" w:rsidRPr="002D1069" w:rsidTr="00AB1AE7">
        <w:tc>
          <w:tcPr>
            <w:tcW w:w="475" w:type="dxa"/>
          </w:tcPr>
          <w:p w:rsidR="00D44116" w:rsidRPr="002D1069" w:rsidRDefault="00D44116" w:rsidP="00AB1AE7">
            <w:pPr>
              <w:pStyle w:val="Zawartotabeli"/>
              <w:snapToGrid w:val="0"/>
              <w:rPr>
                <w:b w:val="0"/>
                <w:bCs w:val="0"/>
                <w:sz w:val="24"/>
                <w:szCs w:val="24"/>
                <w:u w:val="none"/>
              </w:rPr>
            </w:pPr>
            <w:r w:rsidRPr="002D1069">
              <w:rPr>
                <w:b w:val="0"/>
                <w:bCs w:val="0"/>
                <w:sz w:val="24"/>
                <w:szCs w:val="24"/>
                <w:u w:val="none"/>
              </w:rPr>
              <w:t>-</w:t>
            </w:r>
          </w:p>
        </w:tc>
        <w:tc>
          <w:tcPr>
            <w:tcW w:w="5890" w:type="dxa"/>
            <w:gridSpan w:val="3"/>
          </w:tcPr>
          <w:p w:rsidR="00D44116" w:rsidRPr="002D1069" w:rsidRDefault="00D44116" w:rsidP="00AB1AE7">
            <w:pPr>
              <w:pStyle w:val="Standard"/>
              <w:tabs>
                <w:tab w:val="left" w:pos="850"/>
                <w:tab w:val="left" w:pos="1134"/>
                <w:tab w:val="decimal" w:pos="3402"/>
                <w:tab w:val="decimal" w:pos="7654"/>
                <w:tab w:val="decimal" w:pos="7937"/>
              </w:tabs>
              <w:snapToGrid w:val="0"/>
              <w:rPr>
                <w:sz w:val="24"/>
                <w:szCs w:val="24"/>
              </w:rPr>
            </w:pPr>
            <w:r w:rsidRPr="002D1069">
              <w:rPr>
                <w:sz w:val="24"/>
                <w:szCs w:val="24"/>
              </w:rPr>
              <w:t>zak.</w:t>
            </w:r>
            <w:r>
              <w:rPr>
                <w:sz w:val="24"/>
                <w:szCs w:val="24"/>
              </w:rPr>
              <w:t xml:space="preserve"> </w:t>
            </w:r>
            <w:r w:rsidRPr="002D1069">
              <w:rPr>
                <w:sz w:val="24"/>
                <w:szCs w:val="24"/>
              </w:rPr>
              <w:t xml:space="preserve">urządzenia do przesyłania danych wraz z </w:t>
            </w:r>
            <w:r w:rsidRPr="002D1069">
              <w:rPr>
                <w:sz w:val="24"/>
                <w:szCs w:val="24"/>
              </w:rPr>
              <w:lastRenderedPageBreak/>
              <w:t>okablowaniem</w:t>
            </w:r>
          </w:p>
        </w:tc>
        <w:tc>
          <w:tcPr>
            <w:tcW w:w="1996" w:type="dxa"/>
          </w:tcPr>
          <w:p w:rsidR="00D44116" w:rsidRPr="002D1069" w:rsidRDefault="00D44116" w:rsidP="00AB1AE7">
            <w:pPr>
              <w:pStyle w:val="Zawartotabeli"/>
              <w:snapToGrid w:val="0"/>
              <w:jc w:val="right"/>
              <w:rPr>
                <w:b w:val="0"/>
                <w:bCs w:val="0"/>
                <w:sz w:val="24"/>
                <w:szCs w:val="24"/>
                <w:u w:val="none"/>
              </w:rPr>
            </w:pPr>
            <w:r w:rsidRPr="002D1069">
              <w:rPr>
                <w:b w:val="0"/>
                <w:bCs w:val="0"/>
                <w:sz w:val="24"/>
                <w:szCs w:val="24"/>
                <w:u w:val="none"/>
              </w:rPr>
              <w:lastRenderedPageBreak/>
              <w:t>580,00</w:t>
            </w:r>
          </w:p>
        </w:tc>
        <w:tc>
          <w:tcPr>
            <w:tcW w:w="1048" w:type="dxa"/>
          </w:tcPr>
          <w:p w:rsidR="00D44116" w:rsidRPr="002D1069" w:rsidRDefault="00D44116" w:rsidP="00AB1AE7">
            <w:pPr>
              <w:pStyle w:val="Zawartotabeli"/>
              <w:snapToGrid w:val="0"/>
              <w:jc w:val="right"/>
              <w:rPr>
                <w:b w:val="0"/>
                <w:bCs w:val="0"/>
                <w:sz w:val="24"/>
                <w:szCs w:val="24"/>
                <w:u w:val="none"/>
              </w:rPr>
            </w:pPr>
            <w:r w:rsidRPr="002D1069">
              <w:rPr>
                <w:b w:val="0"/>
                <w:bCs w:val="0"/>
                <w:sz w:val="24"/>
                <w:szCs w:val="24"/>
                <w:u w:val="none"/>
              </w:rPr>
              <w:t>(4210)</w:t>
            </w:r>
          </w:p>
        </w:tc>
      </w:tr>
      <w:tr w:rsidR="00D44116" w:rsidRPr="00BF16C2" w:rsidTr="00AB1AE7">
        <w:tc>
          <w:tcPr>
            <w:tcW w:w="475" w:type="dxa"/>
          </w:tcPr>
          <w:p w:rsidR="00D44116" w:rsidRPr="00BF16C2" w:rsidRDefault="00D44116" w:rsidP="00AB1AE7">
            <w:pPr>
              <w:pStyle w:val="Zawartotabeli"/>
              <w:snapToGrid w:val="0"/>
              <w:rPr>
                <w:b w:val="0"/>
                <w:bCs w:val="0"/>
                <w:sz w:val="24"/>
                <w:szCs w:val="24"/>
                <w:u w:val="none"/>
              </w:rPr>
            </w:pPr>
            <w:r w:rsidRPr="00BF16C2">
              <w:rPr>
                <w:b w:val="0"/>
                <w:bCs w:val="0"/>
                <w:sz w:val="24"/>
                <w:szCs w:val="24"/>
                <w:u w:val="none"/>
              </w:rPr>
              <w:t>-</w:t>
            </w:r>
          </w:p>
        </w:tc>
        <w:tc>
          <w:tcPr>
            <w:tcW w:w="5890" w:type="dxa"/>
            <w:gridSpan w:val="3"/>
          </w:tcPr>
          <w:p w:rsidR="00D44116" w:rsidRPr="00BF16C2" w:rsidRDefault="00D44116" w:rsidP="00AB1AE7">
            <w:pPr>
              <w:pStyle w:val="Standard"/>
              <w:tabs>
                <w:tab w:val="left" w:pos="850"/>
                <w:tab w:val="left" w:pos="1134"/>
                <w:tab w:val="decimal" w:pos="3402"/>
                <w:tab w:val="decimal" w:pos="7654"/>
                <w:tab w:val="decimal" w:pos="7937"/>
              </w:tabs>
              <w:snapToGrid w:val="0"/>
              <w:rPr>
                <w:sz w:val="24"/>
                <w:szCs w:val="24"/>
              </w:rPr>
            </w:pPr>
            <w:r w:rsidRPr="00BF16C2">
              <w:rPr>
                <w:bCs/>
                <w:sz w:val="24"/>
                <w:szCs w:val="24"/>
              </w:rPr>
              <w:t>energia elektryczna</w:t>
            </w:r>
          </w:p>
        </w:tc>
        <w:tc>
          <w:tcPr>
            <w:tcW w:w="1996" w:type="dxa"/>
          </w:tcPr>
          <w:p w:rsidR="00D44116" w:rsidRPr="00BF16C2" w:rsidRDefault="00D44116" w:rsidP="00AB1AE7">
            <w:pPr>
              <w:pStyle w:val="Zawartotabeli"/>
              <w:snapToGrid w:val="0"/>
              <w:jc w:val="right"/>
              <w:rPr>
                <w:b w:val="0"/>
                <w:bCs w:val="0"/>
                <w:sz w:val="24"/>
                <w:szCs w:val="24"/>
                <w:u w:val="none"/>
              </w:rPr>
            </w:pPr>
            <w:r>
              <w:rPr>
                <w:b w:val="0"/>
                <w:bCs w:val="0"/>
                <w:sz w:val="24"/>
                <w:szCs w:val="24"/>
                <w:u w:val="none"/>
              </w:rPr>
              <w:t>636,53</w:t>
            </w:r>
          </w:p>
        </w:tc>
        <w:tc>
          <w:tcPr>
            <w:tcW w:w="1048" w:type="dxa"/>
          </w:tcPr>
          <w:p w:rsidR="00D44116" w:rsidRPr="00BF16C2" w:rsidRDefault="00D44116" w:rsidP="00AB1AE7">
            <w:pPr>
              <w:pStyle w:val="Zawartotabeli"/>
              <w:snapToGrid w:val="0"/>
              <w:jc w:val="right"/>
              <w:rPr>
                <w:b w:val="0"/>
                <w:bCs w:val="0"/>
                <w:sz w:val="24"/>
                <w:szCs w:val="24"/>
                <w:u w:val="none"/>
              </w:rPr>
            </w:pPr>
            <w:r w:rsidRPr="00BF16C2">
              <w:rPr>
                <w:b w:val="0"/>
                <w:bCs w:val="0"/>
                <w:sz w:val="24"/>
                <w:szCs w:val="24"/>
                <w:u w:val="none"/>
              </w:rPr>
              <w:t>(4260)</w:t>
            </w:r>
          </w:p>
        </w:tc>
      </w:tr>
      <w:tr w:rsidR="00D44116" w:rsidRPr="00BF16C2" w:rsidTr="00AB1AE7">
        <w:tc>
          <w:tcPr>
            <w:tcW w:w="475" w:type="dxa"/>
          </w:tcPr>
          <w:p w:rsidR="00D44116" w:rsidRPr="00BF16C2" w:rsidRDefault="00D44116" w:rsidP="00AB1AE7">
            <w:pPr>
              <w:pStyle w:val="Zawartotabeli"/>
              <w:snapToGrid w:val="0"/>
              <w:rPr>
                <w:b w:val="0"/>
                <w:bCs w:val="0"/>
                <w:sz w:val="24"/>
                <w:szCs w:val="24"/>
                <w:u w:val="none"/>
              </w:rPr>
            </w:pPr>
            <w:r w:rsidRPr="00BF16C2">
              <w:rPr>
                <w:b w:val="0"/>
                <w:bCs w:val="0"/>
                <w:sz w:val="24"/>
                <w:szCs w:val="24"/>
                <w:u w:val="none"/>
              </w:rPr>
              <w:t>-</w:t>
            </w:r>
          </w:p>
        </w:tc>
        <w:tc>
          <w:tcPr>
            <w:tcW w:w="5890" w:type="dxa"/>
            <w:gridSpan w:val="3"/>
          </w:tcPr>
          <w:p w:rsidR="00D44116" w:rsidRPr="00BF16C2" w:rsidRDefault="00D44116" w:rsidP="00AB1AE7">
            <w:pPr>
              <w:pStyle w:val="Standard"/>
              <w:tabs>
                <w:tab w:val="left" w:pos="850"/>
                <w:tab w:val="left" w:pos="1134"/>
                <w:tab w:val="decimal" w:pos="3402"/>
                <w:tab w:val="decimal" w:pos="7654"/>
                <w:tab w:val="decimal" w:pos="7937"/>
              </w:tabs>
              <w:snapToGrid w:val="0"/>
              <w:rPr>
                <w:sz w:val="24"/>
                <w:szCs w:val="24"/>
              </w:rPr>
            </w:pPr>
            <w:r w:rsidRPr="00BF16C2">
              <w:rPr>
                <w:sz w:val="24"/>
                <w:szCs w:val="24"/>
              </w:rPr>
              <w:t>konserwacja monitoringu</w:t>
            </w:r>
          </w:p>
        </w:tc>
        <w:tc>
          <w:tcPr>
            <w:tcW w:w="1996" w:type="dxa"/>
          </w:tcPr>
          <w:p w:rsidR="00D44116" w:rsidRPr="00BF16C2" w:rsidRDefault="00D44116" w:rsidP="00AB1AE7">
            <w:pPr>
              <w:pStyle w:val="Zawartotabeli"/>
              <w:snapToGrid w:val="0"/>
              <w:jc w:val="right"/>
              <w:rPr>
                <w:b w:val="0"/>
                <w:bCs w:val="0"/>
                <w:sz w:val="24"/>
                <w:szCs w:val="24"/>
                <w:u w:val="none"/>
              </w:rPr>
            </w:pPr>
            <w:r w:rsidRPr="00BF16C2">
              <w:rPr>
                <w:b w:val="0"/>
                <w:bCs w:val="0"/>
                <w:sz w:val="24"/>
                <w:szCs w:val="24"/>
                <w:u w:val="none"/>
              </w:rPr>
              <w:t>1.476,00</w:t>
            </w:r>
          </w:p>
        </w:tc>
        <w:tc>
          <w:tcPr>
            <w:tcW w:w="1048" w:type="dxa"/>
          </w:tcPr>
          <w:p w:rsidR="00D44116" w:rsidRPr="00BF16C2" w:rsidRDefault="00D44116" w:rsidP="00AB1AE7">
            <w:pPr>
              <w:pStyle w:val="Zawartotabeli"/>
              <w:snapToGrid w:val="0"/>
              <w:jc w:val="right"/>
              <w:rPr>
                <w:b w:val="0"/>
                <w:bCs w:val="0"/>
                <w:sz w:val="24"/>
                <w:szCs w:val="24"/>
                <w:u w:val="none"/>
              </w:rPr>
            </w:pPr>
            <w:r w:rsidRPr="00BF16C2">
              <w:rPr>
                <w:b w:val="0"/>
                <w:bCs w:val="0"/>
                <w:sz w:val="24"/>
                <w:szCs w:val="24"/>
                <w:u w:val="none"/>
              </w:rPr>
              <w:t>(4270)</w:t>
            </w:r>
          </w:p>
        </w:tc>
      </w:tr>
      <w:tr w:rsidR="00D44116" w:rsidRPr="00BF16C2" w:rsidTr="00AB1AE7">
        <w:tc>
          <w:tcPr>
            <w:tcW w:w="475" w:type="dxa"/>
          </w:tcPr>
          <w:p w:rsidR="00D44116" w:rsidRPr="00BF16C2" w:rsidRDefault="00D44116" w:rsidP="00AB1AE7">
            <w:pPr>
              <w:pStyle w:val="Zawartotabeli"/>
              <w:snapToGrid w:val="0"/>
              <w:rPr>
                <w:b w:val="0"/>
                <w:bCs w:val="0"/>
                <w:sz w:val="24"/>
                <w:szCs w:val="24"/>
                <w:u w:val="none"/>
              </w:rPr>
            </w:pPr>
            <w:r w:rsidRPr="00BF16C2">
              <w:rPr>
                <w:b w:val="0"/>
                <w:bCs w:val="0"/>
                <w:sz w:val="24"/>
                <w:szCs w:val="24"/>
                <w:u w:val="none"/>
              </w:rPr>
              <w:t>-</w:t>
            </w:r>
          </w:p>
        </w:tc>
        <w:tc>
          <w:tcPr>
            <w:tcW w:w="5890" w:type="dxa"/>
            <w:gridSpan w:val="3"/>
          </w:tcPr>
          <w:p w:rsidR="00D44116" w:rsidRPr="00BF16C2" w:rsidRDefault="00D44116" w:rsidP="00AB1AE7">
            <w:pPr>
              <w:pStyle w:val="Standard"/>
              <w:tabs>
                <w:tab w:val="left" w:pos="850"/>
                <w:tab w:val="left" w:pos="1134"/>
                <w:tab w:val="decimal" w:pos="3402"/>
                <w:tab w:val="decimal" w:pos="7654"/>
                <w:tab w:val="decimal" w:pos="7937"/>
              </w:tabs>
              <w:snapToGrid w:val="0"/>
              <w:rPr>
                <w:sz w:val="24"/>
                <w:szCs w:val="24"/>
              </w:rPr>
            </w:pPr>
            <w:r w:rsidRPr="00BF16C2">
              <w:rPr>
                <w:sz w:val="24"/>
                <w:szCs w:val="24"/>
              </w:rPr>
              <w:t>różne opłaty i składki</w:t>
            </w:r>
          </w:p>
        </w:tc>
        <w:tc>
          <w:tcPr>
            <w:tcW w:w="1996" w:type="dxa"/>
          </w:tcPr>
          <w:p w:rsidR="00D44116" w:rsidRPr="00BF16C2" w:rsidRDefault="00D44116" w:rsidP="00AB1AE7">
            <w:pPr>
              <w:pStyle w:val="Zawartotabeli"/>
              <w:snapToGrid w:val="0"/>
              <w:jc w:val="right"/>
              <w:rPr>
                <w:b w:val="0"/>
                <w:bCs w:val="0"/>
                <w:sz w:val="24"/>
                <w:szCs w:val="24"/>
                <w:u w:val="none"/>
              </w:rPr>
            </w:pPr>
            <w:r>
              <w:rPr>
                <w:b w:val="0"/>
                <w:bCs w:val="0"/>
                <w:sz w:val="24"/>
                <w:szCs w:val="24"/>
                <w:u w:val="none"/>
              </w:rPr>
              <w:t>230</w:t>
            </w:r>
            <w:r w:rsidRPr="00BF16C2">
              <w:rPr>
                <w:b w:val="0"/>
                <w:bCs w:val="0"/>
                <w:sz w:val="24"/>
                <w:szCs w:val="24"/>
                <w:u w:val="none"/>
              </w:rPr>
              <w:t>,00</w:t>
            </w:r>
          </w:p>
        </w:tc>
        <w:tc>
          <w:tcPr>
            <w:tcW w:w="1048" w:type="dxa"/>
          </w:tcPr>
          <w:p w:rsidR="00D44116" w:rsidRPr="00BF16C2" w:rsidRDefault="00D44116" w:rsidP="00AB1AE7">
            <w:pPr>
              <w:pStyle w:val="Zawartotabeli"/>
              <w:snapToGrid w:val="0"/>
              <w:jc w:val="right"/>
              <w:rPr>
                <w:b w:val="0"/>
                <w:bCs w:val="0"/>
                <w:sz w:val="24"/>
                <w:szCs w:val="24"/>
                <w:u w:val="none"/>
              </w:rPr>
            </w:pPr>
            <w:r w:rsidRPr="00BF16C2">
              <w:rPr>
                <w:b w:val="0"/>
                <w:bCs w:val="0"/>
                <w:sz w:val="24"/>
                <w:szCs w:val="24"/>
                <w:u w:val="none"/>
              </w:rPr>
              <w:t>(4430)</w:t>
            </w:r>
          </w:p>
        </w:tc>
      </w:tr>
    </w:tbl>
    <w:p w:rsidR="00D44116" w:rsidRDefault="00D44116" w:rsidP="00D44116">
      <w:pPr>
        <w:pStyle w:val="Standard"/>
        <w:tabs>
          <w:tab w:val="decimal" w:pos="8787"/>
        </w:tabs>
        <w:rPr>
          <w:color w:val="FF0000"/>
        </w:rPr>
      </w:pPr>
    </w:p>
    <w:tbl>
      <w:tblPr>
        <w:tblW w:w="9777" w:type="dxa"/>
        <w:jc w:val="center"/>
        <w:tblLayout w:type="fixed"/>
        <w:tblCellMar>
          <w:left w:w="70" w:type="dxa"/>
          <w:right w:w="70" w:type="dxa"/>
        </w:tblCellMar>
        <w:tblLook w:val="0000" w:firstRow="0" w:lastRow="0" w:firstColumn="0" w:lastColumn="0" w:noHBand="0" w:noVBand="0"/>
      </w:tblPr>
      <w:tblGrid>
        <w:gridCol w:w="9777"/>
      </w:tblGrid>
      <w:tr w:rsidR="00D44116" w:rsidRPr="00957DFD" w:rsidTr="00AB1AE7">
        <w:trPr>
          <w:cantSplit/>
          <w:trHeight w:val="203"/>
          <w:jc w:val="center"/>
        </w:trPr>
        <w:tc>
          <w:tcPr>
            <w:tcW w:w="9777" w:type="dxa"/>
            <w:tcBorders>
              <w:top w:val="nil"/>
              <w:left w:val="nil"/>
              <w:bottom w:val="nil"/>
              <w:right w:val="nil"/>
            </w:tcBorders>
          </w:tcPr>
          <w:p w:rsidR="00D44116" w:rsidRPr="00957DFD" w:rsidRDefault="00D44116" w:rsidP="00AB1AE7">
            <w:pPr>
              <w:pStyle w:val="Standard"/>
              <w:tabs>
                <w:tab w:val="left" w:pos="7654"/>
              </w:tabs>
              <w:snapToGrid w:val="0"/>
              <w:jc w:val="both"/>
              <w:rPr>
                <w:b/>
                <w:sz w:val="24"/>
                <w:szCs w:val="24"/>
              </w:rPr>
            </w:pPr>
            <w:r w:rsidRPr="00957DFD">
              <w:rPr>
                <w:b/>
                <w:bCs/>
                <w:sz w:val="24"/>
                <w:szCs w:val="24"/>
                <w:u w:val="single"/>
              </w:rPr>
              <w:t>Wydatki majątkowe</w:t>
            </w:r>
            <w:r w:rsidRPr="00957DFD">
              <w:rPr>
                <w:b/>
                <w:sz w:val="24"/>
                <w:szCs w:val="24"/>
              </w:rPr>
              <w:t xml:space="preserve"> - wykonanie w stosunku do planu – 99,98%   - 5.899,08 </w:t>
            </w:r>
          </w:p>
        </w:tc>
      </w:tr>
    </w:tbl>
    <w:p w:rsidR="00D44116" w:rsidRPr="00957DFD" w:rsidRDefault="00D44116" w:rsidP="00D44116">
      <w:pPr>
        <w:pStyle w:val="Standard"/>
        <w:tabs>
          <w:tab w:val="decimal" w:pos="8787"/>
        </w:tabs>
        <w:rPr>
          <w:sz w:val="24"/>
          <w:szCs w:val="24"/>
        </w:rPr>
      </w:pPr>
      <w:r w:rsidRPr="00957DFD">
        <w:rPr>
          <w:sz w:val="24"/>
          <w:szCs w:val="24"/>
        </w:rPr>
        <w:t xml:space="preserve"> - Zakup i instalacja kamery obrotowej monitoring Rynek Gołańcz – wykonanie – 5.899,08.</w:t>
      </w:r>
    </w:p>
    <w:p w:rsidR="00D44116" w:rsidRPr="00E67CFC" w:rsidRDefault="00D44116" w:rsidP="00D44116">
      <w:pPr>
        <w:pStyle w:val="Standard"/>
        <w:tabs>
          <w:tab w:val="decimal" w:pos="8787"/>
        </w:tabs>
        <w:rPr>
          <w:color w:val="FF0000"/>
          <w:sz w:val="24"/>
          <w:szCs w:val="24"/>
        </w:rPr>
      </w:pPr>
    </w:p>
    <w:p w:rsidR="00D44116" w:rsidRPr="008C7595" w:rsidRDefault="00D44116" w:rsidP="00D44116">
      <w:pPr>
        <w:pStyle w:val="Standard"/>
        <w:tabs>
          <w:tab w:val="decimal" w:pos="8787"/>
        </w:tabs>
        <w:rPr>
          <w:u w:val="single"/>
        </w:rPr>
      </w:pPr>
      <w:r w:rsidRPr="008C7595">
        <w:t xml:space="preserve">  </w:t>
      </w:r>
      <w:r w:rsidRPr="008C7595">
        <w:rPr>
          <w:b/>
          <w:bCs/>
          <w:sz w:val="28"/>
          <w:szCs w:val="28"/>
          <w:u w:val="single"/>
        </w:rPr>
        <w:t>Dział 757</w:t>
      </w:r>
      <w:r w:rsidRPr="008C7595">
        <w:rPr>
          <w:b/>
          <w:bCs/>
          <w:sz w:val="28"/>
          <w:szCs w:val="28"/>
        </w:rPr>
        <w:t xml:space="preserve"> </w:t>
      </w:r>
      <w:r w:rsidRPr="008C7595">
        <w:rPr>
          <w:b/>
          <w:bCs/>
          <w:sz w:val="28"/>
          <w:szCs w:val="28"/>
        </w:rPr>
        <w:tab/>
      </w:r>
      <w:r>
        <w:rPr>
          <w:b/>
          <w:bCs/>
          <w:sz w:val="28"/>
          <w:szCs w:val="28"/>
        </w:rPr>
        <w:t>122.638,54</w:t>
      </w:r>
    </w:p>
    <w:tbl>
      <w:tblPr>
        <w:tblW w:w="9402" w:type="dxa"/>
        <w:tblLayout w:type="fixed"/>
        <w:tblCellMar>
          <w:left w:w="0" w:type="dxa"/>
          <w:right w:w="0" w:type="dxa"/>
        </w:tblCellMar>
        <w:tblLook w:val="0000" w:firstRow="0" w:lastRow="0" w:firstColumn="0" w:lastColumn="0" w:noHBand="0" w:noVBand="0"/>
      </w:tblPr>
      <w:tblGrid>
        <w:gridCol w:w="284"/>
        <w:gridCol w:w="233"/>
        <w:gridCol w:w="5862"/>
        <w:gridCol w:w="1522"/>
        <w:gridCol w:w="463"/>
        <w:gridCol w:w="141"/>
        <w:gridCol w:w="897"/>
      </w:tblGrid>
      <w:tr w:rsidR="00D44116" w:rsidRPr="008A59FE" w:rsidTr="00AB1AE7">
        <w:tc>
          <w:tcPr>
            <w:tcW w:w="284" w:type="dxa"/>
          </w:tcPr>
          <w:p w:rsidR="00D44116" w:rsidRPr="008A59FE" w:rsidRDefault="00D44116" w:rsidP="00AB1AE7">
            <w:pPr>
              <w:pStyle w:val="Nagwektabeli"/>
              <w:snapToGrid w:val="0"/>
              <w:rPr>
                <w:color w:val="FF0000"/>
              </w:rPr>
            </w:pPr>
          </w:p>
        </w:tc>
        <w:tc>
          <w:tcPr>
            <w:tcW w:w="7617" w:type="dxa"/>
            <w:gridSpan w:val="3"/>
          </w:tcPr>
          <w:p w:rsidR="00D44116" w:rsidRPr="00191DF3" w:rsidRDefault="00D44116" w:rsidP="00AB1AE7">
            <w:pPr>
              <w:pStyle w:val="Standard"/>
              <w:snapToGrid w:val="0"/>
              <w:rPr>
                <w:b/>
                <w:bCs/>
                <w:sz w:val="24"/>
                <w:szCs w:val="24"/>
              </w:rPr>
            </w:pPr>
            <w:r w:rsidRPr="00191DF3">
              <w:rPr>
                <w:b/>
                <w:bCs/>
                <w:sz w:val="24"/>
                <w:szCs w:val="24"/>
              </w:rPr>
              <w:t>OBSŁUGA DŁUGU PUBLICZNEGO</w:t>
            </w:r>
          </w:p>
          <w:p w:rsidR="00D44116" w:rsidRPr="00191DF3" w:rsidRDefault="00D44116" w:rsidP="00AB1AE7">
            <w:pPr>
              <w:pStyle w:val="Standard"/>
              <w:rPr>
                <w:bCs/>
                <w:sz w:val="24"/>
                <w:szCs w:val="24"/>
              </w:rPr>
            </w:pPr>
            <w:r w:rsidRPr="00191DF3">
              <w:rPr>
                <w:bCs/>
                <w:sz w:val="24"/>
                <w:szCs w:val="24"/>
              </w:rPr>
              <w:t xml:space="preserve">wykonanie w stosunku do planu – </w:t>
            </w:r>
            <w:r>
              <w:rPr>
                <w:bCs/>
                <w:sz w:val="24"/>
                <w:szCs w:val="24"/>
              </w:rPr>
              <w:t>87,60</w:t>
            </w:r>
            <w:r w:rsidRPr="00191DF3">
              <w:rPr>
                <w:bCs/>
                <w:sz w:val="24"/>
                <w:szCs w:val="24"/>
              </w:rPr>
              <w:t>%</w:t>
            </w:r>
          </w:p>
          <w:p w:rsidR="00D44116" w:rsidRPr="008A59FE" w:rsidRDefault="00D44116" w:rsidP="00AB1AE7">
            <w:pPr>
              <w:pStyle w:val="Standard"/>
              <w:rPr>
                <w:bCs/>
                <w:color w:val="FF0000"/>
                <w:sz w:val="24"/>
                <w:szCs w:val="24"/>
              </w:rPr>
            </w:pPr>
          </w:p>
        </w:tc>
        <w:tc>
          <w:tcPr>
            <w:tcW w:w="1501" w:type="dxa"/>
            <w:gridSpan w:val="3"/>
          </w:tcPr>
          <w:p w:rsidR="00D44116" w:rsidRPr="008A59FE" w:rsidRDefault="00D44116" w:rsidP="00AB1AE7">
            <w:pPr>
              <w:snapToGrid w:val="0"/>
              <w:rPr>
                <w:color w:val="FF0000"/>
              </w:rPr>
            </w:pPr>
          </w:p>
        </w:tc>
      </w:tr>
      <w:tr w:rsidR="00D44116" w:rsidRPr="00191DF3" w:rsidTr="00AB1AE7">
        <w:tc>
          <w:tcPr>
            <w:tcW w:w="9402" w:type="dxa"/>
            <w:gridSpan w:val="7"/>
            <w:tcMar>
              <w:top w:w="55" w:type="dxa"/>
              <w:left w:w="55" w:type="dxa"/>
              <w:bottom w:w="55" w:type="dxa"/>
              <w:right w:w="55" w:type="dxa"/>
            </w:tcMar>
          </w:tcPr>
          <w:p w:rsidR="00D44116" w:rsidRPr="00191DF3" w:rsidRDefault="00D44116" w:rsidP="00AB1AE7">
            <w:pPr>
              <w:pStyle w:val="Zawartotabeli"/>
              <w:snapToGrid w:val="0"/>
              <w:rPr>
                <w:b w:val="0"/>
                <w:bCs w:val="0"/>
                <w:sz w:val="24"/>
                <w:szCs w:val="24"/>
                <w:u w:val="none"/>
              </w:rPr>
            </w:pPr>
            <w:r w:rsidRPr="00191DF3">
              <w:rPr>
                <w:bCs w:val="0"/>
                <w:sz w:val="24"/>
                <w:szCs w:val="24"/>
              </w:rPr>
              <w:t xml:space="preserve">Obsługa papierów wartościowych, kredytów i pożyczek jednostek samorządu terytorialnego  </w:t>
            </w:r>
            <w:r w:rsidRPr="00191DF3">
              <w:rPr>
                <w:bCs w:val="0"/>
                <w:sz w:val="24"/>
                <w:szCs w:val="24"/>
                <w:u w:val="none"/>
              </w:rPr>
              <w:t xml:space="preserve">  </w:t>
            </w:r>
            <w:r w:rsidRPr="00191DF3">
              <w:rPr>
                <w:b w:val="0"/>
                <w:bCs w:val="0"/>
                <w:sz w:val="24"/>
                <w:szCs w:val="24"/>
                <w:u w:val="none"/>
              </w:rPr>
              <w:t>-  wykonanie – 87,60%</w:t>
            </w:r>
            <w:r>
              <w:rPr>
                <w:b w:val="0"/>
                <w:bCs w:val="0"/>
                <w:sz w:val="24"/>
                <w:szCs w:val="24"/>
                <w:u w:val="none"/>
              </w:rPr>
              <w:t xml:space="preserve"> - </w:t>
            </w:r>
            <w:r w:rsidRPr="00F36881">
              <w:rPr>
                <w:bCs w:val="0"/>
                <w:sz w:val="24"/>
                <w:szCs w:val="24"/>
                <w:u w:val="none"/>
              </w:rPr>
              <w:t>122.638,54</w:t>
            </w:r>
            <w:r w:rsidRPr="00191DF3">
              <w:rPr>
                <w:bCs w:val="0"/>
                <w:sz w:val="24"/>
                <w:szCs w:val="24"/>
                <w:u w:val="none"/>
              </w:rPr>
              <w:t xml:space="preserve"> </w:t>
            </w:r>
            <w:r w:rsidRPr="00191DF3">
              <w:rPr>
                <w:b w:val="0"/>
                <w:bCs w:val="0"/>
                <w:sz w:val="24"/>
                <w:szCs w:val="24"/>
                <w:u w:val="none"/>
              </w:rPr>
              <w:t>(wydatki bieżące).</w:t>
            </w:r>
          </w:p>
          <w:p w:rsidR="00D44116" w:rsidRPr="00191DF3" w:rsidRDefault="00D44116" w:rsidP="00AB1AE7">
            <w:pPr>
              <w:pStyle w:val="Zawartotabeli"/>
              <w:snapToGrid w:val="0"/>
              <w:rPr>
                <w:b w:val="0"/>
                <w:bCs w:val="0"/>
                <w:sz w:val="24"/>
                <w:szCs w:val="24"/>
                <w:u w:val="none"/>
              </w:rPr>
            </w:pPr>
          </w:p>
        </w:tc>
      </w:tr>
      <w:tr w:rsidR="00D44116" w:rsidRPr="002D1069" w:rsidTr="00AB1AE7">
        <w:tc>
          <w:tcPr>
            <w:tcW w:w="517" w:type="dxa"/>
            <w:gridSpan w:val="2"/>
            <w:tcMar>
              <w:top w:w="55" w:type="dxa"/>
              <w:left w:w="55" w:type="dxa"/>
              <w:bottom w:w="55" w:type="dxa"/>
              <w:right w:w="55" w:type="dxa"/>
            </w:tcMar>
          </w:tcPr>
          <w:p w:rsidR="00D44116" w:rsidRPr="002D1069" w:rsidRDefault="00D44116" w:rsidP="00AB1AE7">
            <w:pPr>
              <w:pStyle w:val="Zawartotabeli"/>
              <w:snapToGrid w:val="0"/>
              <w:rPr>
                <w:b w:val="0"/>
                <w:bCs w:val="0"/>
                <w:sz w:val="24"/>
                <w:szCs w:val="24"/>
                <w:u w:val="none"/>
              </w:rPr>
            </w:pPr>
            <w:r w:rsidRPr="002D1069">
              <w:rPr>
                <w:b w:val="0"/>
                <w:bCs w:val="0"/>
                <w:sz w:val="24"/>
                <w:szCs w:val="24"/>
                <w:u w:val="none"/>
              </w:rPr>
              <w:t>-</w:t>
            </w:r>
          </w:p>
        </w:tc>
        <w:tc>
          <w:tcPr>
            <w:tcW w:w="5862" w:type="dxa"/>
            <w:tcMar>
              <w:top w:w="55" w:type="dxa"/>
              <w:left w:w="55" w:type="dxa"/>
              <w:bottom w:w="55" w:type="dxa"/>
              <w:right w:w="55" w:type="dxa"/>
            </w:tcMar>
          </w:tcPr>
          <w:p w:rsidR="00D44116" w:rsidRPr="002D1069" w:rsidRDefault="00D44116" w:rsidP="00AB1AE7">
            <w:pPr>
              <w:pStyle w:val="Zawartotabeli"/>
              <w:snapToGrid w:val="0"/>
              <w:rPr>
                <w:b w:val="0"/>
                <w:bCs w:val="0"/>
                <w:sz w:val="24"/>
                <w:szCs w:val="24"/>
                <w:u w:val="none"/>
              </w:rPr>
            </w:pPr>
            <w:r w:rsidRPr="002D1069">
              <w:rPr>
                <w:b w:val="0"/>
                <w:bCs w:val="0"/>
                <w:sz w:val="24"/>
                <w:szCs w:val="24"/>
                <w:u w:val="none"/>
              </w:rPr>
              <w:t>Bank Gospodarstwa Krajowego Poznań</w:t>
            </w:r>
          </w:p>
        </w:tc>
        <w:tc>
          <w:tcPr>
            <w:tcW w:w="2126" w:type="dxa"/>
            <w:gridSpan w:val="3"/>
            <w:tcMar>
              <w:top w:w="55" w:type="dxa"/>
              <w:left w:w="55" w:type="dxa"/>
              <w:bottom w:w="55" w:type="dxa"/>
              <w:right w:w="55" w:type="dxa"/>
            </w:tcMar>
          </w:tcPr>
          <w:p w:rsidR="00D44116" w:rsidRPr="002D1069" w:rsidRDefault="00D44116" w:rsidP="00AB1AE7">
            <w:pPr>
              <w:pStyle w:val="Zawartotabeli"/>
              <w:snapToGrid w:val="0"/>
              <w:jc w:val="right"/>
              <w:rPr>
                <w:b w:val="0"/>
                <w:bCs w:val="0"/>
                <w:sz w:val="24"/>
                <w:szCs w:val="24"/>
                <w:u w:val="none"/>
              </w:rPr>
            </w:pPr>
            <w:r w:rsidRPr="002D1069">
              <w:rPr>
                <w:b w:val="0"/>
                <w:bCs w:val="0"/>
                <w:sz w:val="24"/>
                <w:szCs w:val="24"/>
                <w:u w:val="none"/>
              </w:rPr>
              <w:t>19.460,11</w:t>
            </w:r>
          </w:p>
        </w:tc>
        <w:tc>
          <w:tcPr>
            <w:tcW w:w="897" w:type="dxa"/>
          </w:tcPr>
          <w:p w:rsidR="00D44116" w:rsidRPr="002D1069" w:rsidRDefault="00D44116" w:rsidP="00AB1AE7">
            <w:pPr>
              <w:pStyle w:val="Zawartotabeli"/>
              <w:snapToGrid w:val="0"/>
              <w:jc w:val="right"/>
              <w:rPr>
                <w:b w:val="0"/>
                <w:bCs w:val="0"/>
                <w:sz w:val="24"/>
                <w:szCs w:val="24"/>
                <w:u w:val="none"/>
              </w:rPr>
            </w:pPr>
          </w:p>
        </w:tc>
      </w:tr>
      <w:tr w:rsidR="00D44116" w:rsidRPr="002D1069" w:rsidTr="00AB1AE7">
        <w:tc>
          <w:tcPr>
            <w:tcW w:w="517" w:type="dxa"/>
            <w:gridSpan w:val="2"/>
            <w:tcMar>
              <w:top w:w="55" w:type="dxa"/>
              <w:left w:w="55" w:type="dxa"/>
              <w:bottom w:w="55" w:type="dxa"/>
              <w:right w:w="55" w:type="dxa"/>
            </w:tcMar>
          </w:tcPr>
          <w:p w:rsidR="00D44116" w:rsidRPr="002D1069" w:rsidRDefault="00D44116" w:rsidP="00AB1AE7">
            <w:pPr>
              <w:pStyle w:val="Zawartotabeli"/>
              <w:snapToGrid w:val="0"/>
              <w:rPr>
                <w:b w:val="0"/>
                <w:bCs w:val="0"/>
                <w:sz w:val="24"/>
                <w:szCs w:val="24"/>
                <w:u w:val="none"/>
              </w:rPr>
            </w:pPr>
            <w:r w:rsidRPr="002D1069">
              <w:rPr>
                <w:b w:val="0"/>
                <w:bCs w:val="0"/>
                <w:sz w:val="24"/>
                <w:szCs w:val="24"/>
                <w:u w:val="none"/>
              </w:rPr>
              <w:t>-</w:t>
            </w:r>
          </w:p>
        </w:tc>
        <w:tc>
          <w:tcPr>
            <w:tcW w:w="5862" w:type="dxa"/>
            <w:tcMar>
              <w:top w:w="55" w:type="dxa"/>
              <w:left w:w="55" w:type="dxa"/>
              <w:bottom w:w="55" w:type="dxa"/>
              <w:right w:w="55" w:type="dxa"/>
            </w:tcMar>
          </w:tcPr>
          <w:p w:rsidR="00D44116" w:rsidRPr="002D1069" w:rsidRDefault="00D44116" w:rsidP="00AB1AE7">
            <w:pPr>
              <w:pStyle w:val="Zawartotabeli"/>
              <w:snapToGrid w:val="0"/>
              <w:rPr>
                <w:b w:val="0"/>
                <w:bCs w:val="0"/>
                <w:sz w:val="24"/>
                <w:szCs w:val="24"/>
                <w:u w:val="none"/>
              </w:rPr>
            </w:pPr>
            <w:r w:rsidRPr="002D1069">
              <w:rPr>
                <w:b w:val="0"/>
                <w:bCs w:val="0"/>
                <w:sz w:val="24"/>
                <w:szCs w:val="24"/>
                <w:u w:val="none"/>
              </w:rPr>
              <w:t>WFOŚIGW</w:t>
            </w:r>
          </w:p>
        </w:tc>
        <w:tc>
          <w:tcPr>
            <w:tcW w:w="2126" w:type="dxa"/>
            <w:gridSpan w:val="3"/>
            <w:tcMar>
              <w:top w:w="55" w:type="dxa"/>
              <w:left w:w="55" w:type="dxa"/>
              <w:bottom w:w="55" w:type="dxa"/>
              <w:right w:w="55" w:type="dxa"/>
            </w:tcMar>
          </w:tcPr>
          <w:p w:rsidR="00D44116" w:rsidRPr="002D1069" w:rsidRDefault="00D44116" w:rsidP="00AB1AE7">
            <w:pPr>
              <w:pStyle w:val="Zawartotabeli"/>
              <w:snapToGrid w:val="0"/>
              <w:jc w:val="right"/>
              <w:rPr>
                <w:b w:val="0"/>
                <w:bCs w:val="0"/>
                <w:sz w:val="24"/>
                <w:szCs w:val="24"/>
                <w:u w:val="none"/>
              </w:rPr>
            </w:pPr>
            <w:r w:rsidRPr="002D1069">
              <w:rPr>
                <w:b w:val="0"/>
                <w:bCs w:val="0"/>
                <w:sz w:val="24"/>
                <w:szCs w:val="24"/>
                <w:u w:val="none"/>
              </w:rPr>
              <w:t>26.988,84</w:t>
            </w:r>
          </w:p>
        </w:tc>
        <w:tc>
          <w:tcPr>
            <w:tcW w:w="897" w:type="dxa"/>
          </w:tcPr>
          <w:p w:rsidR="00D44116" w:rsidRPr="002D1069" w:rsidRDefault="00D44116" w:rsidP="00AB1AE7">
            <w:pPr>
              <w:pStyle w:val="Zawartotabeli"/>
              <w:snapToGrid w:val="0"/>
              <w:jc w:val="right"/>
              <w:rPr>
                <w:b w:val="0"/>
                <w:bCs w:val="0"/>
                <w:sz w:val="24"/>
                <w:szCs w:val="24"/>
                <w:u w:val="none"/>
              </w:rPr>
            </w:pPr>
          </w:p>
        </w:tc>
      </w:tr>
      <w:tr w:rsidR="00D44116" w:rsidRPr="002D1069" w:rsidTr="00AB1AE7">
        <w:tc>
          <w:tcPr>
            <w:tcW w:w="517" w:type="dxa"/>
            <w:gridSpan w:val="2"/>
            <w:tcMar>
              <w:top w:w="55" w:type="dxa"/>
              <w:left w:w="55" w:type="dxa"/>
              <w:bottom w:w="55" w:type="dxa"/>
              <w:right w:w="55" w:type="dxa"/>
            </w:tcMar>
          </w:tcPr>
          <w:p w:rsidR="00D44116" w:rsidRPr="002D1069" w:rsidRDefault="00D44116" w:rsidP="00AB1AE7">
            <w:pPr>
              <w:pStyle w:val="Zawartotabeli"/>
              <w:snapToGrid w:val="0"/>
              <w:rPr>
                <w:b w:val="0"/>
                <w:bCs w:val="0"/>
                <w:sz w:val="24"/>
                <w:szCs w:val="24"/>
                <w:u w:val="none"/>
              </w:rPr>
            </w:pPr>
            <w:r w:rsidRPr="002D1069">
              <w:rPr>
                <w:b w:val="0"/>
                <w:bCs w:val="0"/>
                <w:sz w:val="24"/>
                <w:szCs w:val="24"/>
                <w:u w:val="none"/>
              </w:rPr>
              <w:t>-</w:t>
            </w:r>
          </w:p>
        </w:tc>
        <w:tc>
          <w:tcPr>
            <w:tcW w:w="5862" w:type="dxa"/>
            <w:tcMar>
              <w:top w:w="55" w:type="dxa"/>
              <w:left w:w="55" w:type="dxa"/>
              <w:bottom w:w="55" w:type="dxa"/>
              <w:right w:w="55" w:type="dxa"/>
            </w:tcMar>
          </w:tcPr>
          <w:p w:rsidR="00D44116" w:rsidRPr="002D1069" w:rsidRDefault="00D44116" w:rsidP="00AB1AE7">
            <w:pPr>
              <w:pStyle w:val="Zawartotabeli"/>
              <w:snapToGrid w:val="0"/>
              <w:rPr>
                <w:b w:val="0"/>
                <w:bCs w:val="0"/>
                <w:sz w:val="24"/>
                <w:szCs w:val="24"/>
                <w:u w:val="none"/>
              </w:rPr>
            </w:pPr>
            <w:r w:rsidRPr="002D1069">
              <w:rPr>
                <w:b w:val="0"/>
                <w:bCs w:val="0"/>
                <w:sz w:val="24"/>
                <w:szCs w:val="24"/>
                <w:u w:val="none"/>
              </w:rPr>
              <w:t>Gosp. Bank Wielkopolski w Poznaniu</w:t>
            </w:r>
          </w:p>
        </w:tc>
        <w:tc>
          <w:tcPr>
            <w:tcW w:w="2126" w:type="dxa"/>
            <w:gridSpan w:val="3"/>
            <w:tcMar>
              <w:top w:w="55" w:type="dxa"/>
              <w:left w:w="55" w:type="dxa"/>
              <w:bottom w:w="55" w:type="dxa"/>
              <w:right w:w="55" w:type="dxa"/>
            </w:tcMar>
          </w:tcPr>
          <w:p w:rsidR="00D44116" w:rsidRPr="002D1069" w:rsidRDefault="00D44116" w:rsidP="00AB1AE7">
            <w:pPr>
              <w:pStyle w:val="Zawartotabeli"/>
              <w:snapToGrid w:val="0"/>
              <w:jc w:val="right"/>
              <w:rPr>
                <w:b w:val="0"/>
                <w:bCs w:val="0"/>
                <w:sz w:val="24"/>
                <w:szCs w:val="24"/>
                <w:u w:val="none"/>
              </w:rPr>
            </w:pPr>
            <w:r>
              <w:rPr>
                <w:b w:val="0"/>
                <w:bCs w:val="0"/>
                <w:sz w:val="24"/>
                <w:szCs w:val="24"/>
                <w:u w:val="none"/>
              </w:rPr>
              <w:t>76.189,59</w:t>
            </w:r>
          </w:p>
        </w:tc>
        <w:tc>
          <w:tcPr>
            <w:tcW w:w="897" w:type="dxa"/>
          </w:tcPr>
          <w:p w:rsidR="00D44116" w:rsidRPr="002D1069" w:rsidRDefault="00D44116" w:rsidP="00AB1AE7">
            <w:pPr>
              <w:pStyle w:val="Zawartotabeli"/>
              <w:snapToGrid w:val="0"/>
              <w:jc w:val="right"/>
              <w:rPr>
                <w:b w:val="0"/>
                <w:bCs w:val="0"/>
                <w:sz w:val="24"/>
                <w:szCs w:val="24"/>
                <w:u w:val="none"/>
              </w:rPr>
            </w:pPr>
          </w:p>
        </w:tc>
      </w:tr>
      <w:tr w:rsidR="00D44116" w:rsidRPr="008A59FE" w:rsidTr="00AB1AE7">
        <w:tc>
          <w:tcPr>
            <w:tcW w:w="517" w:type="dxa"/>
            <w:gridSpan w:val="2"/>
            <w:tcMar>
              <w:top w:w="55" w:type="dxa"/>
              <w:left w:w="55" w:type="dxa"/>
              <w:bottom w:w="55" w:type="dxa"/>
              <w:right w:w="55" w:type="dxa"/>
            </w:tcMar>
          </w:tcPr>
          <w:p w:rsidR="00D44116" w:rsidRPr="008A59FE" w:rsidRDefault="00D44116" w:rsidP="00AB1AE7">
            <w:pPr>
              <w:pStyle w:val="Zawartotabeli"/>
              <w:snapToGrid w:val="0"/>
              <w:rPr>
                <w:b w:val="0"/>
                <w:bCs w:val="0"/>
                <w:color w:val="FF0000"/>
                <w:sz w:val="24"/>
                <w:szCs w:val="24"/>
                <w:u w:val="none"/>
              </w:rPr>
            </w:pPr>
          </w:p>
        </w:tc>
        <w:tc>
          <w:tcPr>
            <w:tcW w:w="7847" w:type="dxa"/>
            <w:gridSpan w:val="3"/>
            <w:tcMar>
              <w:top w:w="55" w:type="dxa"/>
              <w:left w:w="55" w:type="dxa"/>
              <w:bottom w:w="55" w:type="dxa"/>
              <w:right w:w="55" w:type="dxa"/>
            </w:tcMar>
          </w:tcPr>
          <w:p w:rsidR="00D44116" w:rsidRPr="008A59FE" w:rsidRDefault="00D44116" w:rsidP="00AB1AE7">
            <w:pPr>
              <w:pStyle w:val="Zawartotabeli"/>
              <w:snapToGrid w:val="0"/>
              <w:rPr>
                <w:b w:val="0"/>
                <w:bCs w:val="0"/>
                <w:color w:val="FF0000"/>
                <w:sz w:val="24"/>
                <w:szCs w:val="24"/>
                <w:u w:val="none"/>
              </w:rPr>
            </w:pPr>
          </w:p>
        </w:tc>
        <w:tc>
          <w:tcPr>
            <w:tcW w:w="1038" w:type="dxa"/>
            <w:gridSpan w:val="2"/>
          </w:tcPr>
          <w:p w:rsidR="00D44116" w:rsidRPr="008A59FE" w:rsidRDefault="00D44116" w:rsidP="00AB1AE7">
            <w:pPr>
              <w:pStyle w:val="Zawartotabeli"/>
              <w:snapToGrid w:val="0"/>
              <w:jc w:val="right"/>
              <w:rPr>
                <w:b w:val="0"/>
                <w:bCs w:val="0"/>
                <w:color w:val="FF0000"/>
                <w:sz w:val="24"/>
                <w:szCs w:val="24"/>
                <w:u w:val="none"/>
              </w:rPr>
            </w:pPr>
          </w:p>
        </w:tc>
      </w:tr>
    </w:tbl>
    <w:p w:rsidR="00D44116" w:rsidRPr="00191DF3" w:rsidRDefault="00D44116" w:rsidP="00D44116">
      <w:pPr>
        <w:rPr>
          <w:bCs/>
          <w:szCs w:val="24"/>
        </w:rPr>
      </w:pPr>
      <w:r w:rsidRPr="00191DF3">
        <w:rPr>
          <w:b/>
          <w:bCs/>
          <w:sz w:val="28"/>
          <w:szCs w:val="28"/>
          <w:u w:val="single"/>
        </w:rPr>
        <w:t>Dział 758</w:t>
      </w:r>
      <w:r w:rsidRPr="00191DF3">
        <w:rPr>
          <w:b/>
          <w:bCs/>
          <w:sz w:val="28"/>
          <w:szCs w:val="28"/>
        </w:rPr>
        <w:t xml:space="preserve">                                                                                                      0,00</w:t>
      </w:r>
    </w:p>
    <w:p w:rsidR="00D44116" w:rsidRPr="00191DF3" w:rsidRDefault="00D44116" w:rsidP="00D44116">
      <w:pPr>
        <w:pStyle w:val="Nagwek4"/>
        <w:spacing w:before="0" w:after="0"/>
        <w:rPr>
          <w:bCs w:val="0"/>
          <w:szCs w:val="24"/>
        </w:rPr>
      </w:pPr>
      <w:r w:rsidRPr="00191DF3">
        <w:rPr>
          <w:bCs w:val="0"/>
          <w:szCs w:val="24"/>
        </w:rPr>
        <w:t xml:space="preserve">RÓŻNE ROZLICZENIA                                                                                  </w:t>
      </w:r>
    </w:p>
    <w:p w:rsidR="00D44116" w:rsidRPr="00191DF3" w:rsidRDefault="00D44116" w:rsidP="00D44116">
      <w:pPr>
        <w:pStyle w:val="NormalnyWeb"/>
        <w:spacing w:before="0" w:beforeAutospacing="0" w:after="0"/>
        <w:rPr>
          <w:bCs/>
        </w:rPr>
      </w:pPr>
      <w:r w:rsidRPr="00191DF3">
        <w:rPr>
          <w:bCs/>
        </w:rPr>
        <w:t>wykonanie w stosunku do planu – 0,00%</w:t>
      </w:r>
    </w:p>
    <w:p w:rsidR="00D44116" w:rsidRPr="008A59FE" w:rsidRDefault="00D44116" w:rsidP="00D44116">
      <w:pPr>
        <w:pStyle w:val="Standard"/>
        <w:rPr>
          <w:b/>
          <w:bCs/>
          <w:iCs/>
          <w:color w:val="FF0000"/>
        </w:rPr>
      </w:pPr>
    </w:p>
    <w:p w:rsidR="00D44116" w:rsidRPr="00191DF3" w:rsidRDefault="00D44116" w:rsidP="00D44116">
      <w:pPr>
        <w:pStyle w:val="Zawartotabeli"/>
        <w:rPr>
          <w:b w:val="0"/>
          <w:bCs w:val="0"/>
          <w:sz w:val="24"/>
          <w:szCs w:val="24"/>
          <w:u w:val="none"/>
        </w:rPr>
      </w:pPr>
      <w:r w:rsidRPr="00191DF3">
        <w:rPr>
          <w:sz w:val="24"/>
        </w:rPr>
        <w:t>Rozdział 75818</w:t>
      </w:r>
      <w:r w:rsidRPr="00191DF3">
        <w:rPr>
          <w:sz w:val="24"/>
          <w:u w:val="none"/>
        </w:rPr>
        <w:t xml:space="preserve"> - Rezerwy </w:t>
      </w:r>
      <w:r w:rsidR="00904C09">
        <w:rPr>
          <w:sz w:val="24"/>
          <w:u w:val="none"/>
        </w:rPr>
        <w:t xml:space="preserve"> ogólne i celowe </w:t>
      </w:r>
      <w:r w:rsidRPr="00191DF3">
        <w:rPr>
          <w:b w:val="0"/>
          <w:bCs w:val="0"/>
          <w:sz w:val="24"/>
          <w:szCs w:val="24"/>
          <w:u w:val="none"/>
        </w:rPr>
        <w:t xml:space="preserve">– 0,00% - </w:t>
      </w:r>
      <w:r w:rsidRPr="00191DF3">
        <w:rPr>
          <w:bCs w:val="0"/>
          <w:sz w:val="24"/>
          <w:szCs w:val="24"/>
          <w:u w:val="none"/>
        </w:rPr>
        <w:t xml:space="preserve"> 0,00 </w:t>
      </w:r>
      <w:r w:rsidRPr="00191DF3">
        <w:rPr>
          <w:b w:val="0"/>
          <w:bCs w:val="0"/>
          <w:sz w:val="24"/>
          <w:szCs w:val="24"/>
          <w:u w:val="none"/>
        </w:rPr>
        <w:t>(wydatki bieżące).</w:t>
      </w:r>
    </w:p>
    <w:p w:rsidR="00D44116" w:rsidRPr="00D41741" w:rsidRDefault="00D44116" w:rsidP="00D44116">
      <w:pPr>
        <w:pStyle w:val="Zawartotabeli"/>
        <w:jc w:val="both"/>
        <w:rPr>
          <w:b w:val="0"/>
          <w:bCs w:val="0"/>
          <w:color w:val="C00000"/>
          <w:sz w:val="24"/>
          <w:szCs w:val="24"/>
          <w:u w:val="none"/>
        </w:rPr>
      </w:pPr>
    </w:p>
    <w:p w:rsidR="00D44116" w:rsidRPr="00F2367F" w:rsidRDefault="00336500" w:rsidP="00D44116">
      <w:pPr>
        <w:pStyle w:val="Standard"/>
        <w:tabs>
          <w:tab w:val="decimal" w:pos="412"/>
        </w:tabs>
        <w:jc w:val="both"/>
        <w:rPr>
          <w:bCs/>
          <w:sz w:val="24"/>
          <w:szCs w:val="24"/>
        </w:rPr>
      </w:pPr>
      <w:r w:rsidRPr="00F2367F">
        <w:rPr>
          <w:bCs/>
          <w:sz w:val="24"/>
          <w:szCs w:val="24"/>
        </w:rPr>
        <w:t xml:space="preserve"> Plan 87.800,00. </w:t>
      </w:r>
      <w:r w:rsidR="00D44116" w:rsidRPr="00F2367F">
        <w:rPr>
          <w:bCs/>
          <w:sz w:val="24"/>
          <w:szCs w:val="24"/>
        </w:rPr>
        <w:t>Rezerwa celowa z zakresu zarządzania kryzysowego. Rezerwa nie została rozdysponowana do końca roku budżetowego. Planu nie zmniejszono na ostatniej sesji z uwagi na to, że w nieprzewidzianych przypadkach środki mogłyby zostać wykorzystane nawet w ostatni dzień roku budżetowego ( 76.000,00).</w:t>
      </w:r>
    </w:p>
    <w:p w:rsidR="00D44116" w:rsidRPr="00F2367F" w:rsidRDefault="00D44116" w:rsidP="00D44116">
      <w:pPr>
        <w:pStyle w:val="Tekstpodstawowywcity2"/>
        <w:tabs>
          <w:tab w:val="left" w:pos="993"/>
          <w:tab w:val="decimal" w:pos="9000"/>
        </w:tabs>
        <w:spacing w:line="240" w:lineRule="exact"/>
        <w:ind w:left="0"/>
        <w:jc w:val="both"/>
        <w:rPr>
          <w:spacing w:val="2"/>
        </w:rPr>
      </w:pPr>
      <w:r w:rsidRPr="00F2367F">
        <w:rPr>
          <w:bCs/>
        </w:rPr>
        <w:t>11.800,00 to k</w:t>
      </w:r>
      <w:r w:rsidRPr="00F2367F">
        <w:t xml:space="preserve">wota </w:t>
      </w:r>
      <w:r w:rsidR="00336500" w:rsidRPr="00F2367F">
        <w:t>nierozdysponowanej do końca roku rezerwy ogólnej.</w:t>
      </w:r>
    </w:p>
    <w:p w:rsidR="00D44116" w:rsidRPr="00F2367F" w:rsidRDefault="00D44116" w:rsidP="00D44116">
      <w:pPr>
        <w:pStyle w:val="Standard"/>
        <w:tabs>
          <w:tab w:val="decimal" w:pos="412"/>
        </w:tabs>
        <w:jc w:val="both"/>
        <w:rPr>
          <w:bCs/>
          <w:sz w:val="24"/>
          <w:szCs w:val="24"/>
        </w:rPr>
      </w:pPr>
    </w:p>
    <w:p w:rsidR="00D44116" w:rsidRDefault="00D44116" w:rsidP="00D44116">
      <w:pPr>
        <w:pStyle w:val="Obszartekstu"/>
        <w:widowControl/>
        <w:autoSpaceDE/>
        <w:autoSpaceDN/>
        <w:adjustRightInd/>
        <w:rPr>
          <w:u w:val="none"/>
        </w:rPr>
      </w:pPr>
      <w:r w:rsidRPr="00BF16C2">
        <w:rPr>
          <w:bCs w:val="0"/>
        </w:rPr>
        <w:t>Dział 801</w:t>
      </w:r>
      <w:r w:rsidRPr="00BF16C2">
        <w:rPr>
          <w:bCs w:val="0"/>
          <w:u w:val="none"/>
        </w:rPr>
        <w:tab/>
      </w:r>
      <w:r w:rsidRPr="00BF16C2">
        <w:rPr>
          <w:bCs w:val="0"/>
          <w:u w:val="none"/>
        </w:rPr>
        <w:tab/>
      </w:r>
      <w:r w:rsidRPr="00BF16C2">
        <w:rPr>
          <w:bCs w:val="0"/>
          <w:u w:val="none"/>
        </w:rPr>
        <w:tab/>
      </w:r>
      <w:r w:rsidRPr="00BF16C2">
        <w:rPr>
          <w:bCs w:val="0"/>
          <w:u w:val="none"/>
        </w:rPr>
        <w:tab/>
      </w:r>
      <w:r w:rsidRPr="00BF16C2">
        <w:rPr>
          <w:bCs w:val="0"/>
          <w:u w:val="none"/>
        </w:rPr>
        <w:tab/>
      </w:r>
      <w:r w:rsidRPr="00BF16C2">
        <w:rPr>
          <w:bCs w:val="0"/>
          <w:u w:val="none"/>
        </w:rPr>
        <w:tab/>
      </w:r>
      <w:r w:rsidRPr="00BF16C2">
        <w:rPr>
          <w:bCs w:val="0"/>
          <w:u w:val="none"/>
        </w:rPr>
        <w:tab/>
      </w:r>
      <w:r w:rsidRPr="00BF16C2">
        <w:rPr>
          <w:bCs w:val="0"/>
          <w:u w:val="none"/>
        </w:rPr>
        <w:tab/>
      </w:r>
      <w:r w:rsidRPr="00BF16C2">
        <w:rPr>
          <w:bCs w:val="0"/>
          <w:u w:val="none"/>
        </w:rPr>
        <w:tab/>
        <w:t xml:space="preserve">  </w:t>
      </w:r>
      <w:r>
        <w:rPr>
          <w:bCs w:val="0"/>
          <w:u w:val="none"/>
        </w:rPr>
        <w:t>10.940.346,56</w:t>
      </w:r>
      <w:r w:rsidRPr="00BF16C2">
        <w:rPr>
          <w:u w:val="none"/>
        </w:rPr>
        <w:t xml:space="preserve">               </w:t>
      </w:r>
    </w:p>
    <w:p w:rsidR="00D44116" w:rsidRPr="00BF16C2" w:rsidRDefault="00D44116" w:rsidP="00D44116">
      <w:pPr>
        <w:pStyle w:val="Obszartekstu"/>
        <w:widowControl/>
        <w:autoSpaceDE/>
        <w:autoSpaceDN/>
        <w:adjustRightInd/>
        <w:rPr>
          <w:u w:val="none"/>
        </w:rPr>
      </w:pPr>
      <w:r w:rsidRPr="00BF16C2">
        <w:rPr>
          <w:u w:val="none"/>
        </w:rPr>
        <w:t xml:space="preserve">                </w:t>
      </w:r>
    </w:p>
    <w:p w:rsidR="00D44116" w:rsidRPr="008A59FE" w:rsidRDefault="00D44116" w:rsidP="00D44116">
      <w:pPr>
        <w:rPr>
          <w:b/>
          <w:color w:val="FF0000"/>
          <w:sz w:val="28"/>
          <w:szCs w:val="28"/>
        </w:rPr>
      </w:pPr>
      <w:r w:rsidRPr="00BF16C2">
        <w:rPr>
          <w:b/>
          <w:sz w:val="28"/>
          <w:szCs w:val="28"/>
        </w:rPr>
        <w:t>OŚWIATA I WYCHOWANIE</w:t>
      </w:r>
      <w:r w:rsidRPr="00BF16C2">
        <w:rPr>
          <w:b/>
          <w:sz w:val="28"/>
          <w:szCs w:val="28"/>
        </w:rPr>
        <w:tab/>
      </w:r>
      <w:r w:rsidRPr="00BF16C2">
        <w:rPr>
          <w:b/>
          <w:sz w:val="28"/>
          <w:szCs w:val="28"/>
        </w:rPr>
        <w:tab/>
        <w:t xml:space="preserve">                                            </w:t>
      </w:r>
      <w:r w:rsidRPr="00BF16C2">
        <w:rPr>
          <w:b/>
          <w:sz w:val="28"/>
          <w:szCs w:val="28"/>
        </w:rPr>
        <w:tab/>
      </w:r>
      <w:r w:rsidRPr="008A59FE">
        <w:rPr>
          <w:b/>
          <w:color w:val="FF0000"/>
          <w:sz w:val="28"/>
          <w:szCs w:val="28"/>
        </w:rPr>
        <w:tab/>
      </w:r>
    </w:p>
    <w:p w:rsidR="00D44116" w:rsidRDefault="00D44116" w:rsidP="00D44116">
      <w:pPr>
        <w:rPr>
          <w:sz w:val="24"/>
          <w:szCs w:val="24"/>
        </w:rPr>
      </w:pPr>
      <w:r w:rsidRPr="00BF16C2">
        <w:rPr>
          <w:sz w:val="24"/>
          <w:szCs w:val="24"/>
        </w:rPr>
        <w:t>wykonanie w stosunku do planu – 98,31%</w:t>
      </w:r>
    </w:p>
    <w:p w:rsidR="00470B18" w:rsidRPr="00BF16C2" w:rsidRDefault="00470B18" w:rsidP="00D44116">
      <w:pPr>
        <w:rPr>
          <w:sz w:val="24"/>
          <w:szCs w:val="24"/>
        </w:rPr>
      </w:pPr>
    </w:p>
    <w:p w:rsidR="00D44116" w:rsidRPr="00180E0E" w:rsidRDefault="00D44116" w:rsidP="00D44116">
      <w:pPr>
        <w:spacing w:line="360" w:lineRule="auto"/>
        <w:rPr>
          <w:bCs/>
          <w:sz w:val="24"/>
          <w:szCs w:val="24"/>
        </w:rPr>
      </w:pPr>
      <w:r w:rsidRPr="00180E0E">
        <w:rPr>
          <w:b/>
          <w:sz w:val="24"/>
          <w:szCs w:val="24"/>
          <w:u w:val="single"/>
        </w:rPr>
        <w:t>Szkoły podstawowe</w:t>
      </w:r>
      <w:r w:rsidRPr="00180E0E">
        <w:rPr>
          <w:b/>
          <w:sz w:val="24"/>
          <w:szCs w:val="24"/>
        </w:rPr>
        <w:tab/>
        <w:t>- w</w:t>
      </w:r>
      <w:r w:rsidRPr="00180E0E">
        <w:rPr>
          <w:bCs/>
          <w:sz w:val="24"/>
          <w:szCs w:val="24"/>
        </w:rPr>
        <w:t xml:space="preserve">ykonanie  - 98,89 %  - </w:t>
      </w:r>
      <w:r w:rsidRPr="00180E0E">
        <w:rPr>
          <w:b/>
          <w:bCs/>
          <w:sz w:val="24"/>
          <w:szCs w:val="24"/>
        </w:rPr>
        <w:t>5.156.046,17</w:t>
      </w:r>
      <w:r w:rsidRPr="00180E0E">
        <w:rPr>
          <w:bCs/>
          <w:sz w:val="24"/>
          <w:szCs w:val="24"/>
        </w:rPr>
        <w:t xml:space="preserve"> </w:t>
      </w:r>
      <w:r w:rsidRPr="00180E0E">
        <w:rPr>
          <w:b/>
          <w:bCs/>
          <w:sz w:val="24"/>
          <w:szCs w:val="24"/>
        </w:rPr>
        <w:t xml:space="preserve">  </w:t>
      </w:r>
      <w:r w:rsidRPr="00180E0E">
        <w:rPr>
          <w:bCs/>
          <w:sz w:val="24"/>
          <w:szCs w:val="24"/>
        </w:rPr>
        <w:t>(wydatki bieżące, majątkowe).</w:t>
      </w:r>
    </w:p>
    <w:p w:rsidR="00D44116" w:rsidRPr="00180E0E" w:rsidRDefault="00D44116" w:rsidP="00D44116">
      <w:pPr>
        <w:rPr>
          <w:sz w:val="24"/>
          <w:szCs w:val="24"/>
        </w:rPr>
      </w:pPr>
      <w:r w:rsidRPr="00180E0E">
        <w:rPr>
          <w:sz w:val="24"/>
          <w:szCs w:val="24"/>
        </w:rPr>
        <w:t xml:space="preserve">1. płace i pochodne  od płac   -  99,78 % ; tj.: 4.129.023,22 </w:t>
      </w:r>
    </w:p>
    <w:p w:rsidR="00D44116" w:rsidRPr="00180E0E" w:rsidRDefault="00D44116" w:rsidP="00D44116">
      <w:pPr>
        <w:rPr>
          <w:sz w:val="24"/>
          <w:szCs w:val="24"/>
        </w:rPr>
      </w:pPr>
      <w:r w:rsidRPr="00180E0E">
        <w:rPr>
          <w:sz w:val="24"/>
          <w:szCs w:val="24"/>
        </w:rPr>
        <w:t>2. wydatki  rzeczowe bieżące -  9</w:t>
      </w:r>
      <w:r w:rsidR="00470B18">
        <w:rPr>
          <w:sz w:val="24"/>
          <w:szCs w:val="24"/>
        </w:rPr>
        <w:t>5,31</w:t>
      </w:r>
      <w:r w:rsidRPr="00180E0E">
        <w:rPr>
          <w:sz w:val="24"/>
          <w:szCs w:val="24"/>
        </w:rPr>
        <w:t xml:space="preserve"> % ; tj.:    994.402,95 </w:t>
      </w:r>
    </w:p>
    <w:p w:rsidR="00D44116" w:rsidRPr="00180E0E" w:rsidRDefault="00D44116" w:rsidP="00D44116">
      <w:pPr>
        <w:rPr>
          <w:sz w:val="24"/>
          <w:szCs w:val="24"/>
        </w:rPr>
      </w:pPr>
      <w:r w:rsidRPr="00180E0E">
        <w:rPr>
          <w:sz w:val="24"/>
          <w:szCs w:val="24"/>
        </w:rPr>
        <w:t xml:space="preserve">3. Wydatki majątkowe           - 100,00 %,  tj. :     32.620,00    </w:t>
      </w:r>
    </w:p>
    <w:p w:rsidR="00D44116" w:rsidRPr="00180E0E" w:rsidRDefault="00D44116" w:rsidP="00D4411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6112"/>
        <w:gridCol w:w="112"/>
        <w:gridCol w:w="147"/>
        <w:gridCol w:w="67"/>
        <w:gridCol w:w="69"/>
        <w:gridCol w:w="147"/>
        <w:gridCol w:w="1139"/>
        <w:gridCol w:w="21"/>
        <w:gridCol w:w="102"/>
        <w:gridCol w:w="17"/>
        <w:gridCol w:w="1429"/>
      </w:tblGrid>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1.</w:t>
            </w:r>
          </w:p>
        </w:tc>
        <w:tc>
          <w:tcPr>
            <w:tcW w:w="6654" w:type="dxa"/>
            <w:gridSpan w:val="6"/>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Płace i pochodne od płac                                                               -</w:t>
            </w:r>
          </w:p>
          <w:p w:rsidR="00D44116" w:rsidRPr="00180E0E" w:rsidRDefault="00D44116" w:rsidP="00AB1AE7">
            <w:pPr>
              <w:rPr>
                <w:sz w:val="24"/>
                <w:szCs w:val="24"/>
              </w:rPr>
            </w:pPr>
            <w:r w:rsidRPr="00180E0E">
              <w:rPr>
                <w:sz w:val="24"/>
                <w:szCs w:val="24"/>
              </w:rPr>
              <w:t>( § 4010, 4040, 4110, 4120, 4170 ), w tym:</w:t>
            </w:r>
          </w:p>
          <w:p w:rsidR="00D44116" w:rsidRPr="00180E0E" w:rsidRDefault="00D44116" w:rsidP="00AB1AE7">
            <w:pPr>
              <w:rPr>
                <w:sz w:val="24"/>
                <w:szCs w:val="24"/>
              </w:rPr>
            </w:pPr>
            <w:r w:rsidRPr="00180E0E">
              <w:rPr>
                <w:sz w:val="24"/>
                <w:szCs w:val="24"/>
                <w:u w:val="single"/>
              </w:rPr>
              <w:t>wynagrodzenia  bezosobowe</w:t>
            </w:r>
            <w:r w:rsidRPr="00180E0E">
              <w:rPr>
                <w:sz w:val="24"/>
                <w:szCs w:val="24"/>
              </w:rPr>
              <w:t xml:space="preserve">                                   11.002,00</w:t>
            </w:r>
          </w:p>
        </w:tc>
        <w:tc>
          <w:tcPr>
            <w:tcW w:w="1139" w:type="dxa"/>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 xml:space="preserve"> </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4.129.023,22</w:t>
            </w:r>
          </w:p>
        </w:tc>
      </w:tr>
      <w:tr w:rsidR="00D44116" w:rsidRPr="00180E0E" w:rsidTr="007778C3">
        <w:trPr>
          <w:trHeight w:val="179"/>
        </w:trPr>
        <w:tc>
          <w:tcPr>
            <w:tcW w:w="405"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6371"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um. o dzieło: „otwarta szkoła” opieka nad dziećmi (ZS. Goł.)</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139" w:type="dxa"/>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3.192,00</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6371"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um. zlecenie: usługi w zakresie BHP,</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139" w:type="dxa"/>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4.060,00</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6371"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przeprowadzenie egzaminu na stopień n-la mianowanego</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139" w:type="dxa"/>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1.000,00</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lastRenderedPageBreak/>
              <w:t>-</w:t>
            </w:r>
          </w:p>
        </w:tc>
        <w:tc>
          <w:tcPr>
            <w:tcW w:w="6371"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um. zlec. : wykonanie wiaty na terenie ZS. Gołańcz</w:t>
            </w:r>
          </w:p>
        </w:tc>
        <w:tc>
          <w:tcPr>
            <w:tcW w:w="283"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139" w:type="dxa"/>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2.750,00</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p>
        </w:tc>
        <w:tc>
          <w:tcPr>
            <w:tcW w:w="6371" w:type="dxa"/>
            <w:gridSpan w:val="3"/>
            <w:tcBorders>
              <w:top w:val="nil"/>
              <w:left w:val="nil"/>
              <w:bottom w:val="nil"/>
              <w:right w:val="nil"/>
            </w:tcBorders>
            <w:shd w:val="clear" w:color="auto" w:fill="auto"/>
          </w:tcPr>
          <w:p w:rsidR="00D44116" w:rsidRPr="00180E0E" w:rsidRDefault="00D44116" w:rsidP="00AB1AE7">
            <w:pPr>
              <w:rPr>
                <w:b/>
                <w:sz w:val="24"/>
                <w:szCs w:val="24"/>
              </w:rPr>
            </w:pP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p>
        </w:tc>
        <w:tc>
          <w:tcPr>
            <w:tcW w:w="1139" w:type="dxa"/>
            <w:tcBorders>
              <w:top w:val="nil"/>
              <w:left w:val="nil"/>
              <w:bottom w:val="nil"/>
              <w:right w:val="nil"/>
            </w:tcBorders>
            <w:shd w:val="clear" w:color="auto" w:fill="auto"/>
          </w:tcPr>
          <w:p w:rsidR="00D44116" w:rsidRPr="00180E0E" w:rsidRDefault="00D44116" w:rsidP="00AB1AE7">
            <w:pPr>
              <w:jc w:val="right"/>
              <w:rPr>
                <w:sz w:val="24"/>
                <w:szCs w:val="24"/>
              </w:rPr>
            </w:pP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r w:rsidRPr="00180E0E">
              <w:rPr>
                <w:bCs/>
                <w:sz w:val="24"/>
                <w:szCs w:val="24"/>
              </w:rPr>
              <w:t>2.</w:t>
            </w:r>
          </w:p>
        </w:tc>
        <w:tc>
          <w:tcPr>
            <w:tcW w:w="6371" w:type="dxa"/>
            <w:gridSpan w:val="3"/>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r w:rsidRPr="00180E0E">
              <w:rPr>
                <w:bCs/>
                <w:sz w:val="24"/>
                <w:szCs w:val="24"/>
              </w:rPr>
              <w:t>Wydatki rzeczowe:</w:t>
            </w:r>
          </w:p>
        </w:tc>
        <w:tc>
          <w:tcPr>
            <w:tcW w:w="283"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139" w:type="dxa"/>
            <w:tcBorders>
              <w:top w:val="nil"/>
              <w:left w:val="nil"/>
              <w:bottom w:val="nil"/>
              <w:right w:val="nil"/>
            </w:tcBorders>
            <w:shd w:val="clear" w:color="auto" w:fill="auto"/>
          </w:tcPr>
          <w:p w:rsidR="00D44116" w:rsidRPr="00180E0E" w:rsidRDefault="00D44116" w:rsidP="00AB1AE7">
            <w:pPr>
              <w:jc w:val="right"/>
              <w:rPr>
                <w:sz w:val="24"/>
                <w:szCs w:val="24"/>
              </w:rPr>
            </w:pP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994.402,95</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p>
        </w:tc>
        <w:tc>
          <w:tcPr>
            <w:tcW w:w="6371" w:type="dxa"/>
            <w:gridSpan w:val="3"/>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p>
        </w:tc>
        <w:tc>
          <w:tcPr>
            <w:tcW w:w="283"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262"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8198" w:type="dxa"/>
            <w:gridSpan w:val="8"/>
            <w:tcBorders>
              <w:top w:val="nil"/>
              <w:left w:val="nil"/>
              <w:bottom w:val="nil"/>
              <w:right w:val="nil"/>
            </w:tcBorders>
            <w:shd w:val="clear" w:color="auto" w:fill="auto"/>
          </w:tcPr>
          <w:p w:rsidR="00D44116" w:rsidRPr="00180E0E" w:rsidRDefault="00D44116" w:rsidP="00AB1AE7">
            <w:r w:rsidRPr="00180E0E">
              <w:rPr>
                <w:sz w:val="24"/>
                <w:szCs w:val="24"/>
              </w:rPr>
              <w:t xml:space="preserve">Wydatki osobowe niezaliczone do wynagrodzeń:                           </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272.555,16</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 xml:space="preserve">- </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zapomoga zdrowotna dla nauczycieli , ekwiwalenty BHP</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470B18" w:rsidP="00AB1AE7">
            <w:pPr>
              <w:jc w:val="right"/>
              <w:rPr>
                <w:sz w:val="24"/>
                <w:szCs w:val="24"/>
              </w:rPr>
            </w:pPr>
            <w:r>
              <w:rPr>
                <w:sz w:val="24"/>
                <w:szCs w:val="24"/>
              </w:rPr>
              <w:t>41.993,34</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dodatki mieszkaniowe i wiejskie dla nauczycieli</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230.561,82</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8198" w:type="dxa"/>
            <w:gridSpan w:val="8"/>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materiałów i wyposażenia:</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273.283,40</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 literat. fachowej, prasy, znaczków, druków szkolnych  i art. biurowych, zakup tonerów do ksera, tuszy do drukarek , programów i akcesoria komputerowe</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42.513,43</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paliwa do samochodu (Gołańcz) i kosiarek</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3.508,53</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art. przemysł.: mat. budowlanych, śr. chemicznych,  szafy, krzeseł i stołów z regulacją, regał szatniowy  oraz meble do gabinetu dyrektora, tablicy szkolnej, komputera do biura księgowości, zakup lamp i laptopa (ZS.Panigródz), Zakup drzwi do klas szkolnych i drzwi wewnętrznych (ZS.Smogulec)</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111.341,36</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kpl. projektora  –  rzutnik, laptop, ekran  (ZS.Gołańcz)</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7.650,86</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kostki brukowej i materiał do remontu nawierzchni  (ZS.Morakowo), zakup elementów bramy na ogrodzenie szkoły (ZS.Panigródz.)</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22.335,31</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środków czystości</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9.246,11</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węgla</w:t>
            </w: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76.687,80</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p>
        </w:tc>
        <w:tc>
          <w:tcPr>
            <w:tcW w:w="283" w:type="dxa"/>
            <w:gridSpan w:val="3"/>
            <w:tcBorders>
              <w:top w:val="nil"/>
              <w:left w:val="nil"/>
              <w:bottom w:val="nil"/>
              <w:right w:val="nil"/>
            </w:tcBorders>
            <w:shd w:val="clear" w:color="auto" w:fill="auto"/>
          </w:tcPr>
          <w:p w:rsidR="00D44116" w:rsidRPr="00180E0E" w:rsidRDefault="00D44116" w:rsidP="00AB1AE7">
            <w:pPr>
              <w:rPr>
                <w:b/>
                <w:sz w:val="24"/>
                <w:szCs w:val="24"/>
              </w:rPr>
            </w:pP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6629"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xml:space="preserve">Zakup środków dydaktycznych i książek: </w:t>
            </w:r>
          </w:p>
          <w:p w:rsidR="00D44116" w:rsidRPr="00180E0E" w:rsidRDefault="00D44116" w:rsidP="00AB1AE7">
            <w:pPr>
              <w:rPr>
                <w:sz w:val="24"/>
                <w:szCs w:val="24"/>
              </w:rPr>
            </w:pPr>
            <w:r w:rsidRPr="00180E0E">
              <w:rPr>
                <w:sz w:val="24"/>
                <w:szCs w:val="24"/>
              </w:rPr>
              <w:t xml:space="preserve">w  tym </w:t>
            </w:r>
          </w:p>
        </w:tc>
        <w:tc>
          <w:tcPr>
            <w:tcW w:w="283"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426"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29" w:type="dxa"/>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41.268,19</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literatury pomocniczej do zajęć, zakup książek do biblioteki, planszy, gry edukacyjne</w:t>
            </w:r>
          </w:p>
        </w:tc>
        <w:tc>
          <w:tcPr>
            <w:tcW w:w="283" w:type="dxa"/>
            <w:gridSpan w:val="3"/>
            <w:tcBorders>
              <w:top w:val="nil"/>
              <w:left w:val="nil"/>
              <w:bottom w:val="nil"/>
              <w:right w:val="nil"/>
            </w:tcBorders>
            <w:shd w:val="clear" w:color="auto" w:fill="auto"/>
          </w:tcPr>
          <w:p w:rsidR="00D44116" w:rsidRPr="00180E0E" w:rsidRDefault="00D44116" w:rsidP="00AB1AE7">
            <w:pPr>
              <w:rPr>
                <w:sz w:val="24"/>
                <w:szCs w:val="24"/>
              </w:rPr>
            </w:pPr>
          </w:p>
          <w:p w:rsidR="00D44116" w:rsidRPr="00180E0E" w:rsidRDefault="00D44116" w:rsidP="00AB1AE7">
            <w:pPr>
              <w:rPr>
                <w:sz w:val="24"/>
                <w:szCs w:val="24"/>
              </w:rPr>
            </w:pPr>
            <w:r w:rsidRPr="00180E0E">
              <w:rPr>
                <w:sz w:val="24"/>
                <w:szCs w:val="24"/>
              </w:rPr>
              <w:t>-</w:t>
            </w: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5.876,06</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8F7FAF" w:rsidRDefault="00D44116" w:rsidP="00AB1AE7">
            <w:pPr>
              <w:rPr>
                <w:sz w:val="24"/>
                <w:szCs w:val="24"/>
              </w:rPr>
            </w:pPr>
            <w:r w:rsidRPr="008F7FAF">
              <w:rPr>
                <w:sz w:val="24"/>
                <w:szCs w:val="24"/>
              </w:rPr>
              <w:t>-</w:t>
            </w:r>
          </w:p>
        </w:tc>
        <w:tc>
          <w:tcPr>
            <w:tcW w:w="6224" w:type="dxa"/>
            <w:gridSpan w:val="2"/>
            <w:tcBorders>
              <w:top w:val="nil"/>
              <w:left w:val="nil"/>
              <w:bottom w:val="nil"/>
              <w:right w:val="nil"/>
            </w:tcBorders>
            <w:shd w:val="clear" w:color="auto" w:fill="auto"/>
          </w:tcPr>
          <w:p w:rsidR="00D44116" w:rsidRPr="008F7FAF" w:rsidRDefault="00D44116" w:rsidP="00FE7BED">
            <w:pPr>
              <w:rPr>
                <w:sz w:val="24"/>
                <w:szCs w:val="24"/>
              </w:rPr>
            </w:pPr>
            <w:r w:rsidRPr="008F7FAF">
              <w:rPr>
                <w:sz w:val="24"/>
                <w:szCs w:val="24"/>
              </w:rPr>
              <w:t xml:space="preserve">zakup podręczników dla uczniów klas  SP. I,II,III,IV,V  </w:t>
            </w:r>
            <w:r w:rsidR="00FE7BED" w:rsidRPr="008F7FAF">
              <w:rPr>
                <w:sz w:val="24"/>
                <w:szCs w:val="24"/>
              </w:rPr>
              <w:t xml:space="preserve">-wydatki finansowane z dotacji celowej otrzymanej </w:t>
            </w:r>
            <w:r w:rsidR="00FE7BED" w:rsidRPr="008F7FAF">
              <w:rPr>
                <w:sz w:val="22"/>
                <w:szCs w:val="22"/>
              </w:rPr>
              <w:t>z budżetu państwa na realizację zadań bieżących z zakresu administracji rządowej oraz innych zadań zleconych gminie (związkom gmin, związkom powiatowo-gminnym) ustawami</w:t>
            </w:r>
          </w:p>
        </w:tc>
        <w:tc>
          <w:tcPr>
            <w:tcW w:w="283" w:type="dxa"/>
            <w:gridSpan w:val="3"/>
            <w:tcBorders>
              <w:top w:val="nil"/>
              <w:left w:val="nil"/>
              <w:bottom w:val="nil"/>
              <w:right w:val="nil"/>
            </w:tcBorders>
            <w:shd w:val="clear" w:color="auto" w:fill="auto"/>
          </w:tcPr>
          <w:p w:rsidR="00D44116" w:rsidRPr="008F7FAF" w:rsidRDefault="00D44116" w:rsidP="00AB1AE7">
            <w:pPr>
              <w:rPr>
                <w:sz w:val="24"/>
                <w:szCs w:val="24"/>
              </w:rPr>
            </w:pPr>
          </w:p>
          <w:p w:rsidR="00D44116" w:rsidRPr="008F7FAF" w:rsidRDefault="00D44116" w:rsidP="00AB1AE7">
            <w:pPr>
              <w:rPr>
                <w:sz w:val="24"/>
                <w:szCs w:val="24"/>
              </w:rPr>
            </w:pPr>
            <w:r w:rsidRPr="008F7FAF">
              <w:rPr>
                <w:sz w:val="24"/>
                <w:szCs w:val="24"/>
              </w:rPr>
              <w:t>-</w:t>
            </w:r>
          </w:p>
        </w:tc>
        <w:tc>
          <w:tcPr>
            <w:tcW w:w="1409" w:type="dxa"/>
            <w:gridSpan w:val="4"/>
            <w:tcBorders>
              <w:top w:val="nil"/>
              <w:left w:val="nil"/>
              <w:bottom w:val="nil"/>
              <w:right w:val="nil"/>
            </w:tcBorders>
            <w:shd w:val="clear" w:color="auto" w:fill="auto"/>
          </w:tcPr>
          <w:p w:rsidR="00D44116" w:rsidRPr="008F7FAF" w:rsidRDefault="00D44116" w:rsidP="00AB1AE7">
            <w:pPr>
              <w:jc w:val="right"/>
              <w:rPr>
                <w:sz w:val="24"/>
                <w:szCs w:val="24"/>
              </w:rPr>
            </w:pPr>
          </w:p>
          <w:p w:rsidR="00D44116" w:rsidRPr="008F7FAF" w:rsidRDefault="00D44116" w:rsidP="00AB1AE7">
            <w:pPr>
              <w:jc w:val="right"/>
              <w:rPr>
                <w:sz w:val="24"/>
                <w:szCs w:val="24"/>
              </w:rPr>
            </w:pPr>
            <w:r w:rsidRPr="008F7FAF">
              <w:rPr>
                <w:sz w:val="24"/>
                <w:szCs w:val="24"/>
              </w:rPr>
              <w:t>35.392,13</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p>
        </w:tc>
        <w:tc>
          <w:tcPr>
            <w:tcW w:w="6224" w:type="dxa"/>
            <w:gridSpan w:val="2"/>
            <w:tcBorders>
              <w:top w:val="nil"/>
              <w:left w:val="nil"/>
              <w:bottom w:val="nil"/>
              <w:right w:val="nil"/>
            </w:tcBorders>
            <w:shd w:val="clear" w:color="auto" w:fill="auto"/>
          </w:tcPr>
          <w:p w:rsidR="00D44116" w:rsidRPr="00180E0E" w:rsidRDefault="00D44116" w:rsidP="00AB1AE7">
            <w:pPr>
              <w:rPr>
                <w:sz w:val="24"/>
                <w:szCs w:val="24"/>
              </w:rPr>
            </w:pPr>
          </w:p>
        </w:tc>
        <w:tc>
          <w:tcPr>
            <w:tcW w:w="283"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40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8198" w:type="dxa"/>
            <w:gridSpan w:val="8"/>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energii:</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41.576,77</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dostawa wody, energii elektrycznej, gazu )</w:t>
            </w: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376"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tc>
        <w:tc>
          <w:tcPr>
            <w:tcW w:w="1548"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8198" w:type="dxa"/>
            <w:gridSpan w:val="8"/>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usług remontowych:</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55.560,07</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konserwacja ksera, przegląd gaśnic, przegląd budynku  i in. naprawy</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13.897,06</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malowanie sal lekcyjnych, wykuwanie drzwi, montaż paneli, wylanie betonu pod garaż (Gołańcz) , malowanie korytarzy i klatki schodowej oraz położenie tynku (ZS. Panigródz), położenie płytek w klasach, malowanie klas i klatki schodowej w Domu N-la (ZS Smogulec)</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14.480,48</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położenie kotki brukowej przy budynku szkolnym (ZS Morakowo), remont budynku gospodarczego przy ZS. Smogulec</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27.182,53</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6517"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usług zdrowotnych:</w:t>
            </w: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4.837,50</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8198" w:type="dxa"/>
            <w:gridSpan w:val="8"/>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usług pozostałych:</w:t>
            </w: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91.846,35</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p w:rsidR="00D44116" w:rsidRPr="00180E0E" w:rsidRDefault="00D44116" w:rsidP="00AB1AE7">
            <w:pPr>
              <w:rPr>
                <w:b/>
                <w:sz w:val="24"/>
                <w:szCs w:val="24"/>
              </w:rPr>
            </w:pPr>
          </w:p>
        </w:tc>
        <w:tc>
          <w:tcPr>
            <w:tcW w:w="6112" w:type="dxa"/>
            <w:tcBorders>
              <w:top w:val="nil"/>
              <w:left w:val="nil"/>
              <w:bottom w:val="nil"/>
              <w:right w:val="nil"/>
            </w:tcBorders>
            <w:shd w:val="clear" w:color="auto" w:fill="auto"/>
          </w:tcPr>
          <w:p w:rsidR="00D44116" w:rsidRPr="00180E0E" w:rsidRDefault="00D44116" w:rsidP="00FE7BED">
            <w:pPr>
              <w:rPr>
                <w:sz w:val="22"/>
                <w:szCs w:val="22"/>
              </w:rPr>
            </w:pPr>
            <w:r w:rsidRPr="00180E0E">
              <w:rPr>
                <w:sz w:val="22"/>
                <w:szCs w:val="22"/>
              </w:rPr>
              <w:t>opłaty bankowe, opłaty abonamentowe, opłaty za przegląd gaśnic, opłaty za parking, koszty wysyłki i  inne opłaty</w:t>
            </w:r>
            <w:r w:rsidR="004461DA">
              <w:rPr>
                <w:sz w:val="22"/>
                <w:szCs w:val="22"/>
              </w:rPr>
              <w:t>, w tym 24,00</w:t>
            </w:r>
            <w:r w:rsidR="004461DA" w:rsidRPr="00D24C4E">
              <w:rPr>
                <w:color w:val="FF0000"/>
                <w:sz w:val="24"/>
                <w:szCs w:val="24"/>
              </w:rPr>
              <w:t xml:space="preserve"> </w:t>
            </w:r>
            <w:r w:rsidR="00FE7BED">
              <w:rPr>
                <w:color w:val="FF0000"/>
                <w:sz w:val="24"/>
                <w:szCs w:val="24"/>
              </w:rPr>
              <w:t>-</w:t>
            </w:r>
            <w:r w:rsidR="00FE7BED" w:rsidRPr="00F5739D">
              <w:rPr>
                <w:sz w:val="24"/>
                <w:szCs w:val="24"/>
              </w:rPr>
              <w:t xml:space="preserve">wydatki finansowane z dotacji celowej otrzymanej </w:t>
            </w:r>
            <w:r w:rsidR="00FE7BED" w:rsidRPr="0085431D">
              <w:rPr>
                <w:sz w:val="22"/>
                <w:szCs w:val="22"/>
              </w:rPr>
              <w:t>z budżetu państwa na realizację zadań bieżących z zakresu administracji rządowej oraz innych zadań zleconych gminie (związkom gmin, związkom powiatowo-gminnym) ustawami</w:t>
            </w:r>
            <w:r w:rsidR="004461DA" w:rsidRPr="00D24C4E">
              <w:rPr>
                <w:color w:val="FF0000"/>
                <w:sz w:val="24"/>
                <w:szCs w:val="24"/>
              </w:rPr>
              <w:t xml:space="preserve"> </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16.911,65</w:t>
            </w:r>
          </w:p>
        </w:tc>
        <w:tc>
          <w:tcPr>
            <w:tcW w:w="1446" w:type="dxa"/>
            <w:gridSpan w:val="2"/>
            <w:tcBorders>
              <w:top w:val="nil"/>
              <w:left w:val="nil"/>
              <w:bottom w:val="nil"/>
              <w:right w:val="nil"/>
            </w:tcBorders>
            <w:shd w:val="clear" w:color="auto" w:fill="auto"/>
          </w:tcPr>
          <w:p w:rsidR="00D44116" w:rsidRPr="00180E0E" w:rsidRDefault="00D44116" w:rsidP="00AB1AE7">
            <w:pPr>
              <w:jc w:val="right"/>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xml:space="preserve">usługi pozostałe - serwisowe: ksera, rejestracja samochodu, wymiana kół, dozór techniczny, usługi  informatyczne, </w:t>
            </w:r>
          </w:p>
          <w:p w:rsidR="00D44116" w:rsidRPr="00180E0E" w:rsidRDefault="00D44116" w:rsidP="00AB1AE7">
            <w:pPr>
              <w:rPr>
                <w:sz w:val="24"/>
                <w:szCs w:val="24"/>
              </w:rPr>
            </w:pPr>
            <w:r w:rsidRPr="00180E0E">
              <w:rPr>
                <w:sz w:val="24"/>
                <w:szCs w:val="24"/>
              </w:rPr>
              <w:t>usługi kominiarskie, montaż ekranu i projektora, montaż wykładziny, czyszczenie kanalizacji, transport uczniów , renowacja sztandaru, wycinka drzew itp.</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38.737,44</w:t>
            </w:r>
          </w:p>
        </w:tc>
        <w:tc>
          <w:tcPr>
            <w:tcW w:w="1446" w:type="dxa"/>
            <w:gridSpan w:val="2"/>
            <w:tcBorders>
              <w:top w:val="nil"/>
              <w:left w:val="nil"/>
              <w:bottom w:val="nil"/>
              <w:right w:val="nil"/>
            </w:tcBorders>
            <w:shd w:val="clear" w:color="auto" w:fill="auto"/>
          </w:tcPr>
          <w:p w:rsidR="00D44116" w:rsidRPr="00180E0E" w:rsidRDefault="00D44116" w:rsidP="00AB1AE7">
            <w:pPr>
              <w:jc w:val="right"/>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położenie chodnika z kostki brukowej (ZS Morakowo i ZS Smogulec)</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5.422,60</w:t>
            </w:r>
          </w:p>
        </w:tc>
        <w:tc>
          <w:tcPr>
            <w:tcW w:w="1446" w:type="dxa"/>
            <w:gridSpan w:val="2"/>
            <w:tcBorders>
              <w:top w:val="nil"/>
              <w:left w:val="nil"/>
              <w:bottom w:val="nil"/>
              <w:right w:val="nil"/>
            </w:tcBorders>
            <w:shd w:val="clear" w:color="auto" w:fill="auto"/>
          </w:tcPr>
          <w:p w:rsidR="00D44116" w:rsidRPr="00180E0E" w:rsidRDefault="00D44116" w:rsidP="00AB1AE7">
            <w:pPr>
              <w:jc w:val="right"/>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xml:space="preserve">wywóz  odpadów  komunalnych  </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7.338,48</w:t>
            </w:r>
          </w:p>
        </w:tc>
        <w:tc>
          <w:tcPr>
            <w:tcW w:w="1446" w:type="dxa"/>
            <w:gridSpan w:val="2"/>
            <w:tcBorders>
              <w:top w:val="nil"/>
              <w:left w:val="nil"/>
              <w:bottom w:val="nil"/>
              <w:right w:val="nil"/>
            </w:tcBorders>
            <w:shd w:val="clear" w:color="auto" w:fill="auto"/>
          </w:tcPr>
          <w:p w:rsidR="00D44116" w:rsidRPr="00180E0E" w:rsidRDefault="00D44116" w:rsidP="00AB1AE7">
            <w:pPr>
              <w:jc w:val="right"/>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2"/>
                <w:szCs w:val="22"/>
              </w:rPr>
            </w:pPr>
            <w:r w:rsidRPr="00180E0E">
              <w:rPr>
                <w:sz w:val="22"/>
                <w:szCs w:val="22"/>
              </w:rPr>
              <w:t>odprowadzenie, wywóz ścieków  bytowych</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12.896,80</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2"/>
                <w:szCs w:val="22"/>
              </w:rPr>
            </w:pPr>
            <w:r w:rsidRPr="00180E0E">
              <w:rPr>
                <w:sz w:val="22"/>
                <w:szCs w:val="22"/>
              </w:rPr>
              <w:t>przygotowanie dokumentacji konkursowej na rozbudowę ZS. Gołańcz</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7.380,00</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2"/>
                <w:szCs w:val="22"/>
              </w:rPr>
            </w:pPr>
            <w:r w:rsidRPr="00180E0E">
              <w:rPr>
                <w:sz w:val="22"/>
                <w:szCs w:val="22"/>
              </w:rPr>
              <w:t xml:space="preserve">wykonanie i osadzenie drzwi do klas oraz wykonanie okna </w:t>
            </w:r>
          </w:p>
          <w:p w:rsidR="00D44116" w:rsidRPr="00180E0E" w:rsidRDefault="00D44116" w:rsidP="00AB1AE7">
            <w:pPr>
              <w:rPr>
                <w:sz w:val="22"/>
                <w:szCs w:val="22"/>
              </w:rPr>
            </w:pPr>
            <w:r w:rsidRPr="00180E0E">
              <w:rPr>
                <w:sz w:val="22"/>
                <w:szCs w:val="22"/>
              </w:rPr>
              <w:t>podawczego do zmywalni na stołówce</w:t>
            </w: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p w:rsidR="00D44116" w:rsidRPr="00180E0E" w:rsidRDefault="00D44116" w:rsidP="00AB1AE7">
            <w:pPr>
              <w:rPr>
                <w:b/>
                <w:sz w:val="24"/>
                <w:szCs w:val="24"/>
              </w:rPr>
            </w:pPr>
            <w:r w:rsidRPr="00180E0E">
              <w:rPr>
                <w:b/>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r w:rsidRPr="00180E0E">
              <w:rPr>
                <w:sz w:val="24"/>
                <w:szCs w:val="24"/>
              </w:rPr>
              <w:t>3.159,38</w:t>
            </w: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b/>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326" w:type="dxa"/>
            <w:gridSpan w:val="3"/>
            <w:tcBorders>
              <w:top w:val="nil"/>
              <w:left w:val="nil"/>
              <w:bottom w:val="nil"/>
              <w:right w:val="nil"/>
            </w:tcBorders>
            <w:shd w:val="clear" w:color="auto" w:fill="auto"/>
          </w:tcPr>
          <w:p w:rsidR="00D44116" w:rsidRPr="00180E0E" w:rsidRDefault="00D44116" w:rsidP="00AB1AE7">
            <w:pPr>
              <w:rPr>
                <w:b/>
                <w:sz w:val="24"/>
                <w:szCs w:val="24"/>
              </w:rPr>
            </w:pP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6517"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xml:space="preserve">Opłaty z  tytułu  zakupu  usług  telekomunikacyjnych </w:t>
            </w: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10.011,38</w:t>
            </w:r>
          </w:p>
        </w:tc>
      </w:tr>
      <w:tr w:rsidR="00D44116" w:rsidRPr="00180E0E" w:rsidTr="007778C3">
        <w:tc>
          <w:tcPr>
            <w:tcW w:w="6517" w:type="dxa"/>
            <w:gridSpan w:val="2"/>
            <w:tcBorders>
              <w:top w:val="nil"/>
              <w:left w:val="nil"/>
              <w:bottom w:val="nil"/>
              <w:right w:val="nil"/>
            </w:tcBorders>
            <w:shd w:val="clear" w:color="auto" w:fill="auto"/>
          </w:tcPr>
          <w:p w:rsidR="00D44116" w:rsidRPr="00180E0E" w:rsidRDefault="00D44116" w:rsidP="00AB1AE7">
            <w:pPr>
              <w:rPr>
                <w:sz w:val="24"/>
                <w:szCs w:val="24"/>
              </w:rPr>
            </w:pP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7778C3">
        <w:tc>
          <w:tcPr>
            <w:tcW w:w="6517"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Podróże służbowe krajowe</w:t>
            </w: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2.516,19</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6517" w:type="dxa"/>
            <w:gridSpan w:val="2"/>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sz w:val="24"/>
                <w:szCs w:val="24"/>
              </w:rPr>
            </w:pPr>
            <w:r w:rsidRPr="00180E0E">
              <w:rPr>
                <w:sz w:val="24"/>
                <w:szCs w:val="24"/>
              </w:rPr>
              <w:t>Różne opłaty i składki</w:t>
            </w: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10.127,23</w:t>
            </w:r>
          </w:p>
        </w:tc>
      </w:tr>
      <w:tr w:rsidR="00D44116" w:rsidRPr="00180E0E" w:rsidTr="007778C3">
        <w:tc>
          <w:tcPr>
            <w:tcW w:w="6843" w:type="dxa"/>
            <w:gridSpan w:val="5"/>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xml:space="preserve">(opłaty na ubezpieczenie mienia, sprzętu, samochodu, opłaty za </w:t>
            </w:r>
          </w:p>
          <w:p w:rsidR="00D44116" w:rsidRPr="00180E0E" w:rsidRDefault="00D44116" w:rsidP="00AB1AE7">
            <w:pPr>
              <w:rPr>
                <w:sz w:val="24"/>
                <w:szCs w:val="24"/>
              </w:rPr>
            </w:pPr>
            <w:r w:rsidRPr="00180E0E">
              <w:rPr>
                <w:sz w:val="24"/>
                <w:szCs w:val="24"/>
              </w:rPr>
              <w:t>prowadzenie KZP,)</w:t>
            </w:r>
          </w:p>
        </w:tc>
        <w:tc>
          <w:tcPr>
            <w:tcW w:w="1495" w:type="dxa"/>
            <w:gridSpan w:val="6"/>
            <w:tcBorders>
              <w:top w:val="nil"/>
              <w:left w:val="nil"/>
              <w:bottom w:val="nil"/>
              <w:right w:val="nil"/>
            </w:tcBorders>
            <w:shd w:val="clear" w:color="auto" w:fill="auto"/>
          </w:tcPr>
          <w:p w:rsidR="00D44116" w:rsidRPr="00180E0E" w:rsidRDefault="00D44116" w:rsidP="00AB1AE7">
            <w:pPr>
              <w:rPr>
                <w:sz w:val="24"/>
                <w:szCs w:val="24"/>
              </w:rPr>
            </w:pPr>
          </w:p>
        </w:tc>
        <w:tc>
          <w:tcPr>
            <w:tcW w:w="1429" w:type="dxa"/>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p>
        </w:tc>
        <w:tc>
          <w:tcPr>
            <w:tcW w:w="6438" w:type="dxa"/>
            <w:gridSpan w:val="4"/>
            <w:tcBorders>
              <w:top w:val="nil"/>
              <w:left w:val="nil"/>
              <w:bottom w:val="nil"/>
              <w:right w:val="nil"/>
            </w:tcBorders>
            <w:shd w:val="clear" w:color="auto" w:fill="auto"/>
          </w:tcPr>
          <w:p w:rsidR="00D44116" w:rsidRPr="00180E0E" w:rsidRDefault="00D44116" w:rsidP="00AB1AE7">
            <w:pPr>
              <w:rPr>
                <w:sz w:val="24"/>
                <w:szCs w:val="24"/>
              </w:rPr>
            </w:pPr>
          </w:p>
        </w:tc>
        <w:tc>
          <w:tcPr>
            <w:tcW w:w="1478" w:type="dxa"/>
            <w:gridSpan w:val="5"/>
            <w:tcBorders>
              <w:top w:val="nil"/>
              <w:left w:val="nil"/>
              <w:bottom w:val="nil"/>
              <w:right w:val="nil"/>
            </w:tcBorders>
            <w:shd w:val="clear" w:color="auto" w:fill="auto"/>
          </w:tcPr>
          <w:p w:rsidR="00D44116" w:rsidRPr="00180E0E" w:rsidRDefault="00D44116" w:rsidP="00AB1AE7">
            <w:pPr>
              <w:jc w:val="right"/>
              <w:rPr>
                <w:sz w:val="24"/>
                <w:szCs w:val="24"/>
              </w:rPr>
            </w:pPr>
          </w:p>
        </w:tc>
        <w:tc>
          <w:tcPr>
            <w:tcW w:w="1446" w:type="dxa"/>
            <w:gridSpan w:val="2"/>
            <w:tcBorders>
              <w:top w:val="nil"/>
              <w:left w:val="nil"/>
              <w:bottom w:val="nil"/>
              <w:right w:val="nil"/>
            </w:tcBorders>
            <w:shd w:val="clear" w:color="auto" w:fill="auto"/>
          </w:tcPr>
          <w:p w:rsidR="00D44116" w:rsidRPr="00180E0E" w:rsidRDefault="00D44116" w:rsidP="00AB1AE7"/>
        </w:tc>
      </w:tr>
      <w:tr w:rsidR="00D44116" w:rsidRPr="00180E0E" w:rsidTr="007778C3">
        <w:tc>
          <w:tcPr>
            <w:tcW w:w="6517"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Odpisy na zakładowy fundusz świadczeń socjalnych</w:t>
            </w: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355"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179.563,74</w:t>
            </w:r>
          </w:p>
        </w:tc>
      </w:tr>
      <w:tr w:rsidR="00D44116" w:rsidRPr="00180E0E" w:rsidTr="007778C3">
        <w:tc>
          <w:tcPr>
            <w:tcW w:w="405" w:type="dxa"/>
            <w:tcBorders>
              <w:top w:val="nil"/>
              <w:left w:val="nil"/>
              <w:bottom w:val="nil"/>
              <w:right w:val="nil"/>
            </w:tcBorders>
            <w:shd w:val="clear" w:color="auto" w:fill="auto"/>
          </w:tcPr>
          <w:p w:rsidR="00D44116" w:rsidRPr="00180E0E" w:rsidRDefault="00D44116" w:rsidP="00AB1AE7">
            <w:pPr>
              <w:rPr>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355"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569" w:type="dxa"/>
            <w:gridSpan w:val="4"/>
            <w:tcBorders>
              <w:top w:val="nil"/>
              <w:left w:val="nil"/>
              <w:bottom w:val="nil"/>
              <w:right w:val="nil"/>
            </w:tcBorders>
            <w:shd w:val="clear" w:color="auto" w:fill="auto"/>
          </w:tcPr>
          <w:p w:rsidR="00D44116" w:rsidRPr="00180E0E" w:rsidRDefault="00D44116" w:rsidP="00AB1AE7"/>
        </w:tc>
      </w:tr>
      <w:tr w:rsidR="00D44116" w:rsidRPr="00180E0E" w:rsidTr="007778C3">
        <w:tc>
          <w:tcPr>
            <w:tcW w:w="6517"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Podatek od nieruchomości</w:t>
            </w:r>
          </w:p>
          <w:p w:rsidR="00D44116" w:rsidRPr="00180E0E" w:rsidRDefault="00D44116" w:rsidP="00AB1AE7">
            <w:pPr>
              <w:rPr>
                <w:sz w:val="24"/>
                <w:szCs w:val="24"/>
              </w:rPr>
            </w:pPr>
            <w:r w:rsidRPr="00180E0E">
              <w:rPr>
                <w:sz w:val="24"/>
                <w:szCs w:val="24"/>
              </w:rPr>
              <w:t>( ZS Gołańcz, ZS Morakowo, ZS.Smogulec)</w:t>
            </w: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xml:space="preserve">- </w:t>
            </w:r>
          </w:p>
          <w:p w:rsidR="00D44116" w:rsidRPr="00180E0E" w:rsidRDefault="00D44116" w:rsidP="00AB1AE7">
            <w:pPr>
              <w:rPr>
                <w:sz w:val="24"/>
                <w:szCs w:val="24"/>
              </w:rPr>
            </w:pPr>
          </w:p>
        </w:tc>
        <w:tc>
          <w:tcPr>
            <w:tcW w:w="1355"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381,00</w:t>
            </w:r>
          </w:p>
        </w:tc>
      </w:tr>
      <w:tr w:rsidR="00D44116" w:rsidRPr="00180E0E" w:rsidTr="007778C3">
        <w:tc>
          <w:tcPr>
            <w:tcW w:w="6517" w:type="dxa"/>
            <w:gridSpan w:val="2"/>
            <w:tcBorders>
              <w:top w:val="nil"/>
              <w:left w:val="nil"/>
              <w:bottom w:val="nil"/>
              <w:right w:val="nil"/>
            </w:tcBorders>
            <w:shd w:val="clear" w:color="auto" w:fill="auto"/>
          </w:tcPr>
          <w:p w:rsidR="00D44116" w:rsidRPr="00180E0E" w:rsidRDefault="00D44116" w:rsidP="00AB1AE7">
            <w:pPr>
              <w:rPr>
                <w:sz w:val="24"/>
                <w:szCs w:val="24"/>
              </w:rPr>
            </w:pP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p>
        </w:tc>
        <w:tc>
          <w:tcPr>
            <w:tcW w:w="1355"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569" w:type="dxa"/>
            <w:gridSpan w:val="4"/>
            <w:tcBorders>
              <w:top w:val="nil"/>
              <w:left w:val="nil"/>
              <w:bottom w:val="nil"/>
              <w:right w:val="nil"/>
            </w:tcBorders>
            <w:shd w:val="clear" w:color="auto" w:fill="auto"/>
          </w:tcPr>
          <w:p w:rsidR="00D44116" w:rsidRPr="00180E0E" w:rsidRDefault="00D44116" w:rsidP="00AB1AE7"/>
        </w:tc>
      </w:tr>
      <w:tr w:rsidR="00D44116" w:rsidRPr="00180E0E" w:rsidTr="007778C3">
        <w:trPr>
          <w:trHeight w:val="424"/>
        </w:trPr>
        <w:tc>
          <w:tcPr>
            <w:tcW w:w="6517" w:type="dxa"/>
            <w:gridSpan w:val="2"/>
            <w:tcBorders>
              <w:top w:val="nil"/>
              <w:left w:val="nil"/>
              <w:bottom w:val="nil"/>
              <w:right w:val="nil"/>
            </w:tcBorders>
            <w:shd w:val="clear" w:color="auto" w:fill="auto"/>
          </w:tcPr>
          <w:p w:rsidR="00D44116" w:rsidRPr="00180E0E" w:rsidRDefault="00D44116" w:rsidP="004C613B">
            <w:pPr>
              <w:rPr>
                <w:sz w:val="24"/>
                <w:szCs w:val="24"/>
              </w:rPr>
            </w:pPr>
            <w:r w:rsidRPr="00180E0E">
              <w:rPr>
                <w:sz w:val="24"/>
                <w:szCs w:val="24"/>
              </w:rPr>
              <w:t>Szkoleni</w:t>
            </w:r>
            <w:r w:rsidR="004C613B">
              <w:rPr>
                <w:sz w:val="24"/>
                <w:szCs w:val="24"/>
              </w:rPr>
              <w:t>a</w:t>
            </w:r>
            <w:r w:rsidRPr="00180E0E">
              <w:rPr>
                <w:sz w:val="24"/>
                <w:szCs w:val="24"/>
              </w:rPr>
              <w:t xml:space="preserve">  pracowników  niebędących  członkami  korpusu służby cywilnej</w:t>
            </w:r>
          </w:p>
        </w:tc>
        <w:tc>
          <w:tcPr>
            <w:tcW w:w="326"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355"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569" w:type="dxa"/>
            <w:gridSpan w:val="4"/>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10.875,97</w:t>
            </w:r>
          </w:p>
        </w:tc>
      </w:tr>
    </w:tbl>
    <w:p w:rsidR="00D44116" w:rsidRPr="00180E0E" w:rsidRDefault="00D44116" w:rsidP="00D44116">
      <w:pPr>
        <w:rPr>
          <w:sz w:val="24"/>
          <w:szCs w:val="24"/>
        </w:rPr>
      </w:pPr>
      <w:r w:rsidRPr="00180E0E">
        <w:rPr>
          <w:sz w:val="28"/>
          <w:szCs w:val="28"/>
        </w:rPr>
        <w:t xml:space="preserve"> </w:t>
      </w:r>
    </w:p>
    <w:p w:rsidR="00D44116" w:rsidRPr="00180E0E" w:rsidRDefault="00D44116" w:rsidP="00D44116">
      <w:pPr>
        <w:rPr>
          <w:sz w:val="24"/>
          <w:szCs w:val="24"/>
        </w:rPr>
      </w:pPr>
      <w:r w:rsidRPr="00180E0E">
        <w:rPr>
          <w:b/>
          <w:bCs/>
          <w:sz w:val="24"/>
          <w:szCs w:val="24"/>
          <w:u w:val="single"/>
        </w:rPr>
        <w:t>Wydatki majątkowe</w:t>
      </w:r>
      <w:r w:rsidRPr="00180E0E">
        <w:rPr>
          <w:sz w:val="24"/>
          <w:szCs w:val="24"/>
        </w:rPr>
        <w:t xml:space="preserve"> - wykonanie w stosunku do planu -  100,00%   -    32.620,00.</w:t>
      </w:r>
    </w:p>
    <w:p w:rsidR="00D44116" w:rsidRPr="00180E0E" w:rsidRDefault="00D44116" w:rsidP="00D44116">
      <w:pPr>
        <w:rPr>
          <w:b/>
          <w:sz w:val="28"/>
          <w:szCs w:val="28"/>
        </w:rPr>
      </w:pPr>
    </w:p>
    <w:tbl>
      <w:tblPr>
        <w:tblW w:w="0" w:type="auto"/>
        <w:tblLook w:val="04A0" w:firstRow="1" w:lastRow="0" w:firstColumn="1" w:lastColumn="0" w:noHBand="0" w:noVBand="1"/>
      </w:tblPr>
      <w:tblGrid>
        <w:gridCol w:w="6240"/>
        <w:gridCol w:w="315"/>
        <w:gridCol w:w="1391"/>
        <w:gridCol w:w="1809"/>
      </w:tblGrid>
      <w:tr w:rsidR="00D44116" w:rsidRPr="00180E0E" w:rsidTr="004C613B">
        <w:tc>
          <w:tcPr>
            <w:tcW w:w="7946" w:type="dxa"/>
            <w:gridSpan w:val="3"/>
            <w:shd w:val="clear" w:color="auto" w:fill="auto"/>
          </w:tcPr>
          <w:p w:rsidR="00D44116" w:rsidRPr="00180E0E" w:rsidRDefault="00D44116" w:rsidP="00AB1AE7">
            <w:pPr>
              <w:rPr>
                <w:sz w:val="24"/>
                <w:szCs w:val="24"/>
              </w:rPr>
            </w:pPr>
            <w:r w:rsidRPr="00180E0E">
              <w:rPr>
                <w:sz w:val="24"/>
                <w:szCs w:val="24"/>
              </w:rPr>
              <w:t>Wydatki inwestycyjne jednostek budżetowych</w:t>
            </w:r>
          </w:p>
          <w:p w:rsidR="00D44116" w:rsidRPr="00180E0E" w:rsidRDefault="00D44116" w:rsidP="00AB1AE7">
            <w:pPr>
              <w:rPr>
                <w:sz w:val="28"/>
                <w:szCs w:val="28"/>
              </w:rPr>
            </w:pPr>
            <w:r w:rsidRPr="00180E0E">
              <w:rPr>
                <w:sz w:val="24"/>
                <w:szCs w:val="24"/>
              </w:rPr>
              <w:t>(ZS Gołańcz)</w:t>
            </w:r>
          </w:p>
        </w:tc>
        <w:tc>
          <w:tcPr>
            <w:tcW w:w="1809" w:type="dxa"/>
            <w:shd w:val="clear" w:color="auto" w:fill="auto"/>
          </w:tcPr>
          <w:p w:rsidR="00D44116" w:rsidRPr="00180E0E" w:rsidRDefault="00D44116" w:rsidP="00AB1AE7">
            <w:pPr>
              <w:jc w:val="right"/>
              <w:rPr>
                <w:sz w:val="24"/>
                <w:szCs w:val="24"/>
              </w:rPr>
            </w:pPr>
            <w:r w:rsidRPr="00180E0E">
              <w:rPr>
                <w:sz w:val="24"/>
                <w:szCs w:val="24"/>
              </w:rPr>
              <w:t>22.620,00</w:t>
            </w:r>
          </w:p>
        </w:tc>
      </w:tr>
      <w:tr w:rsidR="00D44116" w:rsidRPr="00180E0E" w:rsidTr="004C613B">
        <w:tc>
          <w:tcPr>
            <w:tcW w:w="6240" w:type="dxa"/>
            <w:shd w:val="clear" w:color="auto" w:fill="auto"/>
          </w:tcPr>
          <w:p w:rsidR="00D44116" w:rsidRPr="00180E0E" w:rsidRDefault="00D44116" w:rsidP="00AB1AE7">
            <w:pPr>
              <w:rPr>
                <w:sz w:val="24"/>
                <w:szCs w:val="24"/>
              </w:rPr>
            </w:pPr>
            <w:r w:rsidRPr="00180E0E">
              <w:rPr>
                <w:sz w:val="24"/>
                <w:szCs w:val="24"/>
              </w:rPr>
              <w:t>1. Rozbudowa Szkoły w Gołańczy  ul. Klasztorna</w:t>
            </w:r>
          </w:p>
          <w:p w:rsidR="00D44116" w:rsidRPr="00180E0E" w:rsidRDefault="00D44116" w:rsidP="00AB1AE7">
            <w:pPr>
              <w:rPr>
                <w:sz w:val="24"/>
                <w:szCs w:val="24"/>
              </w:rPr>
            </w:pPr>
            <w:r w:rsidRPr="00180E0E">
              <w:rPr>
                <w:sz w:val="24"/>
                <w:szCs w:val="24"/>
              </w:rPr>
              <w:t xml:space="preserve">  - przygotowanie dokumentacji konkursowej za zadanie:</w:t>
            </w:r>
          </w:p>
          <w:p w:rsidR="00D44116" w:rsidRPr="00180E0E" w:rsidRDefault="00D44116" w:rsidP="00AB1AE7">
            <w:pPr>
              <w:rPr>
                <w:sz w:val="28"/>
                <w:szCs w:val="28"/>
              </w:rPr>
            </w:pPr>
            <w:r w:rsidRPr="00180E0E">
              <w:rPr>
                <w:sz w:val="24"/>
                <w:szCs w:val="24"/>
              </w:rPr>
              <w:t xml:space="preserve">    Rozbudowa szkoły w Gołańczy ul. Klasztorna</w:t>
            </w:r>
          </w:p>
        </w:tc>
        <w:tc>
          <w:tcPr>
            <w:tcW w:w="315" w:type="dxa"/>
            <w:shd w:val="clear" w:color="auto" w:fill="auto"/>
          </w:tcPr>
          <w:p w:rsidR="00D44116" w:rsidRPr="00180E0E" w:rsidRDefault="00D44116" w:rsidP="00AB1AE7">
            <w:pPr>
              <w:rPr>
                <w:b/>
                <w:sz w:val="28"/>
                <w:szCs w:val="28"/>
              </w:rPr>
            </w:pPr>
            <w:r w:rsidRPr="00180E0E">
              <w:rPr>
                <w:b/>
                <w:sz w:val="28"/>
                <w:szCs w:val="28"/>
              </w:rPr>
              <w:t>-</w:t>
            </w:r>
          </w:p>
        </w:tc>
        <w:tc>
          <w:tcPr>
            <w:tcW w:w="1391" w:type="dxa"/>
            <w:shd w:val="clear" w:color="auto" w:fill="auto"/>
          </w:tcPr>
          <w:p w:rsidR="00D44116" w:rsidRPr="00180E0E" w:rsidRDefault="00D44116" w:rsidP="00AB1AE7">
            <w:pPr>
              <w:jc w:val="right"/>
              <w:rPr>
                <w:sz w:val="24"/>
                <w:szCs w:val="24"/>
              </w:rPr>
            </w:pPr>
            <w:r w:rsidRPr="00180E0E">
              <w:rPr>
                <w:sz w:val="24"/>
                <w:szCs w:val="24"/>
              </w:rPr>
              <w:t>22.620,00</w:t>
            </w:r>
          </w:p>
        </w:tc>
        <w:tc>
          <w:tcPr>
            <w:tcW w:w="1809" w:type="dxa"/>
            <w:shd w:val="clear" w:color="auto" w:fill="auto"/>
          </w:tcPr>
          <w:p w:rsidR="00D44116" w:rsidRPr="00180E0E" w:rsidRDefault="00D44116" w:rsidP="00AB1AE7">
            <w:pPr>
              <w:jc w:val="right"/>
              <w:rPr>
                <w:sz w:val="28"/>
                <w:szCs w:val="28"/>
              </w:rPr>
            </w:pPr>
          </w:p>
        </w:tc>
      </w:tr>
      <w:tr w:rsidR="00D44116" w:rsidRPr="00180E0E" w:rsidTr="004C613B">
        <w:tc>
          <w:tcPr>
            <w:tcW w:w="6240" w:type="dxa"/>
            <w:shd w:val="clear" w:color="auto" w:fill="auto"/>
          </w:tcPr>
          <w:p w:rsidR="00D44116" w:rsidRPr="00180E0E" w:rsidRDefault="00D44116" w:rsidP="00AB1AE7">
            <w:pPr>
              <w:rPr>
                <w:b/>
                <w:sz w:val="24"/>
                <w:szCs w:val="24"/>
              </w:rPr>
            </w:pPr>
          </w:p>
        </w:tc>
        <w:tc>
          <w:tcPr>
            <w:tcW w:w="315" w:type="dxa"/>
            <w:shd w:val="clear" w:color="auto" w:fill="auto"/>
          </w:tcPr>
          <w:p w:rsidR="00D44116" w:rsidRPr="00180E0E" w:rsidRDefault="00D44116" w:rsidP="00AB1AE7">
            <w:pPr>
              <w:rPr>
                <w:b/>
                <w:sz w:val="24"/>
                <w:szCs w:val="24"/>
              </w:rPr>
            </w:pPr>
          </w:p>
        </w:tc>
        <w:tc>
          <w:tcPr>
            <w:tcW w:w="1391" w:type="dxa"/>
            <w:shd w:val="clear" w:color="auto" w:fill="auto"/>
          </w:tcPr>
          <w:p w:rsidR="00D44116" w:rsidRPr="00180E0E" w:rsidRDefault="00D44116" w:rsidP="00AB1AE7">
            <w:pPr>
              <w:rPr>
                <w:b/>
                <w:sz w:val="24"/>
                <w:szCs w:val="24"/>
              </w:rPr>
            </w:pPr>
          </w:p>
        </w:tc>
        <w:tc>
          <w:tcPr>
            <w:tcW w:w="1809" w:type="dxa"/>
            <w:shd w:val="clear" w:color="auto" w:fill="auto"/>
          </w:tcPr>
          <w:p w:rsidR="00D44116" w:rsidRPr="00180E0E" w:rsidRDefault="00D44116" w:rsidP="00AB1AE7">
            <w:pPr>
              <w:jc w:val="right"/>
              <w:rPr>
                <w:sz w:val="28"/>
                <w:szCs w:val="28"/>
              </w:rPr>
            </w:pPr>
          </w:p>
        </w:tc>
      </w:tr>
      <w:tr w:rsidR="00D44116" w:rsidRPr="00180E0E" w:rsidTr="004C613B">
        <w:tc>
          <w:tcPr>
            <w:tcW w:w="7946" w:type="dxa"/>
            <w:gridSpan w:val="3"/>
            <w:shd w:val="clear" w:color="auto" w:fill="auto"/>
          </w:tcPr>
          <w:p w:rsidR="00D44116" w:rsidRPr="00180E0E" w:rsidRDefault="00D44116" w:rsidP="00AB1AE7">
            <w:pPr>
              <w:rPr>
                <w:sz w:val="24"/>
                <w:szCs w:val="24"/>
              </w:rPr>
            </w:pPr>
            <w:r w:rsidRPr="00180E0E">
              <w:rPr>
                <w:sz w:val="24"/>
                <w:szCs w:val="24"/>
              </w:rPr>
              <w:t>Wydatki na zakupy inwestycyjne jednostek budżetowych</w:t>
            </w:r>
          </w:p>
          <w:p w:rsidR="00D44116" w:rsidRPr="00180E0E" w:rsidRDefault="00D44116" w:rsidP="00AB1AE7">
            <w:pPr>
              <w:rPr>
                <w:sz w:val="24"/>
                <w:szCs w:val="24"/>
              </w:rPr>
            </w:pPr>
            <w:r w:rsidRPr="00180E0E">
              <w:rPr>
                <w:sz w:val="24"/>
                <w:szCs w:val="24"/>
              </w:rPr>
              <w:t>(ZS Smogulec)</w:t>
            </w:r>
          </w:p>
        </w:tc>
        <w:tc>
          <w:tcPr>
            <w:tcW w:w="1809" w:type="dxa"/>
            <w:shd w:val="clear" w:color="auto" w:fill="auto"/>
          </w:tcPr>
          <w:p w:rsidR="00D44116" w:rsidRPr="00180E0E" w:rsidRDefault="00D44116" w:rsidP="00AB1AE7">
            <w:pPr>
              <w:jc w:val="right"/>
              <w:rPr>
                <w:sz w:val="24"/>
                <w:szCs w:val="24"/>
              </w:rPr>
            </w:pPr>
            <w:r w:rsidRPr="00180E0E">
              <w:rPr>
                <w:sz w:val="24"/>
                <w:szCs w:val="24"/>
              </w:rPr>
              <w:t>10.000,00</w:t>
            </w:r>
          </w:p>
        </w:tc>
      </w:tr>
      <w:tr w:rsidR="00D44116" w:rsidRPr="00180E0E" w:rsidTr="004C613B">
        <w:tc>
          <w:tcPr>
            <w:tcW w:w="6240" w:type="dxa"/>
            <w:shd w:val="clear" w:color="auto" w:fill="auto"/>
          </w:tcPr>
          <w:p w:rsidR="00D44116" w:rsidRPr="00180E0E" w:rsidRDefault="00D44116" w:rsidP="00AB1AE7">
            <w:pPr>
              <w:rPr>
                <w:sz w:val="28"/>
                <w:szCs w:val="28"/>
              </w:rPr>
            </w:pPr>
            <w:r w:rsidRPr="00180E0E">
              <w:rPr>
                <w:sz w:val="24"/>
                <w:szCs w:val="24"/>
              </w:rPr>
              <w:t xml:space="preserve">1. Zakup Pieca  do  C.O. z montażem dla ZS. Smogulec    </w:t>
            </w:r>
          </w:p>
        </w:tc>
        <w:tc>
          <w:tcPr>
            <w:tcW w:w="315" w:type="dxa"/>
            <w:shd w:val="clear" w:color="auto" w:fill="auto"/>
          </w:tcPr>
          <w:p w:rsidR="00D44116" w:rsidRPr="00180E0E" w:rsidRDefault="00D44116" w:rsidP="00AB1AE7">
            <w:pPr>
              <w:rPr>
                <w:b/>
                <w:sz w:val="28"/>
                <w:szCs w:val="28"/>
              </w:rPr>
            </w:pPr>
            <w:r w:rsidRPr="00180E0E">
              <w:rPr>
                <w:b/>
                <w:sz w:val="28"/>
                <w:szCs w:val="28"/>
              </w:rPr>
              <w:t>-</w:t>
            </w:r>
          </w:p>
        </w:tc>
        <w:tc>
          <w:tcPr>
            <w:tcW w:w="1391" w:type="dxa"/>
            <w:shd w:val="clear" w:color="auto" w:fill="auto"/>
          </w:tcPr>
          <w:p w:rsidR="00D44116" w:rsidRPr="00180E0E" w:rsidRDefault="00D44116" w:rsidP="00AB1AE7">
            <w:pPr>
              <w:jc w:val="right"/>
              <w:rPr>
                <w:sz w:val="24"/>
                <w:szCs w:val="24"/>
              </w:rPr>
            </w:pPr>
            <w:r w:rsidRPr="00180E0E">
              <w:rPr>
                <w:sz w:val="24"/>
                <w:szCs w:val="24"/>
              </w:rPr>
              <w:t>10.000,00</w:t>
            </w:r>
          </w:p>
        </w:tc>
        <w:tc>
          <w:tcPr>
            <w:tcW w:w="1809" w:type="dxa"/>
            <w:shd w:val="clear" w:color="auto" w:fill="auto"/>
          </w:tcPr>
          <w:p w:rsidR="00D44116" w:rsidRPr="00180E0E" w:rsidRDefault="00D44116" w:rsidP="00AB1AE7">
            <w:pPr>
              <w:rPr>
                <w:sz w:val="24"/>
                <w:szCs w:val="24"/>
              </w:rPr>
            </w:pPr>
          </w:p>
        </w:tc>
      </w:tr>
    </w:tbl>
    <w:p w:rsidR="00D44116" w:rsidRPr="00180E0E" w:rsidRDefault="00D44116" w:rsidP="00D44116">
      <w:pPr>
        <w:pStyle w:val="Nagwek1"/>
        <w:rPr>
          <w:rFonts w:ascii="Times New Roman" w:hAnsi="Times New Roman" w:cs="Times New Roman"/>
          <w:b w:val="0"/>
          <w:bCs w:val="0"/>
          <w:sz w:val="24"/>
        </w:rPr>
      </w:pPr>
      <w:r w:rsidRPr="00180E0E">
        <w:rPr>
          <w:rFonts w:ascii="Times New Roman" w:hAnsi="Times New Roman" w:cs="Times New Roman"/>
          <w:sz w:val="24"/>
          <w:u w:val="single"/>
        </w:rPr>
        <w:t>Oddziały przedszkolne w szkołach podstawowych</w:t>
      </w:r>
      <w:r w:rsidRPr="00180E0E">
        <w:rPr>
          <w:rFonts w:ascii="Times New Roman" w:hAnsi="Times New Roman" w:cs="Times New Roman"/>
          <w:sz w:val="24"/>
        </w:rPr>
        <w:t xml:space="preserve"> </w:t>
      </w:r>
      <w:r w:rsidRPr="00180E0E">
        <w:rPr>
          <w:rFonts w:ascii="Times New Roman" w:hAnsi="Times New Roman" w:cs="Times New Roman"/>
          <w:b w:val="0"/>
          <w:bCs w:val="0"/>
          <w:sz w:val="24"/>
        </w:rPr>
        <w:t xml:space="preserve">– </w:t>
      </w:r>
      <w:r w:rsidRPr="00180E0E">
        <w:rPr>
          <w:rFonts w:ascii="Times New Roman" w:hAnsi="Times New Roman" w:cs="Times New Roman"/>
          <w:b w:val="0"/>
          <w:sz w:val="24"/>
          <w:szCs w:val="24"/>
        </w:rPr>
        <w:t>98,67 %</w:t>
      </w:r>
      <w:r w:rsidRPr="00180E0E">
        <w:rPr>
          <w:rFonts w:ascii="Times New Roman" w:hAnsi="Times New Roman" w:cs="Times New Roman"/>
          <w:b w:val="0"/>
          <w:bCs w:val="0"/>
          <w:sz w:val="24"/>
        </w:rPr>
        <w:t xml:space="preserve"> -</w:t>
      </w:r>
      <w:r w:rsidRPr="00180E0E">
        <w:rPr>
          <w:sz w:val="24"/>
          <w:szCs w:val="24"/>
        </w:rPr>
        <w:t xml:space="preserve"> </w:t>
      </w:r>
      <w:r w:rsidRPr="00180E0E">
        <w:rPr>
          <w:rFonts w:ascii="Times New Roman" w:hAnsi="Times New Roman" w:cs="Times New Roman"/>
          <w:sz w:val="24"/>
          <w:szCs w:val="24"/>
        </w:rPr>
        <w:t>560.085,60</w:t>
      </w:r>
      <w:r w:rsidRPr="00180E0E">
        <w:rPr>
          <w:sz w:val="24"/>
          <w:szCs w:val="24"/>
        </w:rPr>
        <w:t xml:space="preserve"> </w:t>
      </w:r>
      <w:r w:rsidRPr="00180E0E">
        <w:rPr>
          <w:rFonts w:ascii="Times New Roman" w:hAnsi="Times New Roman" w:cs="Times New Roman"/>
          <w:sz w:val="24"/>
        </w:rPr>
        <w:t xml:space="preserve"> </w:t>
      </w:r>
      <w:r w:rsidRPr="00180E0E">
        <w:rPr>
          <w:rFonts w:ascii="Times New Roman" w:hAnsi="Times New Roman" w:cs="Times New Roman"/>
          <w:b w:val="0"/>
          <w:bCs w:val="0"/>
          <w:sz w:val="24"/>
        </w:rPr>
        <w:t>(wydatki bieżące).</w:t>
      </w:r>
    </w:p>
    <w:p w:rsidR="00D44116" w:rsidRPr="00180E0E" w:rsidRDefault="00D44116" w:rsidP="00D44116">
      <w:pPr>
        <w:rPr>
          <w:sz w:val="24"/>
          <w:szCs w:val="24"/>
        </w:rPr>
      </w:pPr>
      <w:r w:rsidRPr="00180E0E">
        <w:rPr>
          <w:sz w:val="24"/>
          <w:szCs w:val="24"/>
        </w:rPr>
        <w:t>1. płace i  pochodne  od płac    - 98,90 %,  tj.: 491.329,19</w:t>
      </w:r>
    </w:p>
    <w:p w:rsidR="00D44116" w:rsidRPr="00180E0E" w:rsidRDefault="00D44116" w:rsidP="00D44116">
      <w:pPr>
        <w:rPr>
          <w:sz w:val="24"/>
          <w:szCs w:val="24"/>
        </w:rPr>
      </w:pPr>
      <w:r w:rsidRPr="00180E0E">
        <w:rPr>
          <w:sz w:val="24"/>
          <w:szCs w:val="24"/>
        </w:rPr>
        <w:lastRenderedPageBreak/>
        <w:t xml:space="preserve">2. wydatki  rzeczowe  bieżące  - 97,01 %, tj.:    68.756,41 </w:t>
      </w:r>
    </w:p>
    <w:p w:rsidR="00D44116" w:rsidRPr="00180E0E" w:rsidRDefault="00D44116" w:rsidP="00D4411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6112"/>
        <w:gridCol w:w="260"/>
        <w:gridCol w:w="140"/>
        <w:gridCol w:w="1120"/>
        <w:gridCol w:w="282"/>
        <w:gridCol w:w="16"/>
        <w:gridCol w:w="1418"/>
      </w:tblGrid>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1.</w:t>
            </w:r>
          </w:p>
        </w:tc>
        <w:tc>
          <w:tcPr>
            <w:tcW w:w="6512" w:type="dxa"/>
            <w:gridSpan w:val="3"/>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xml:space="preserve">Płace i pochodne od płac  ( § 4010, 4040, 4110, 4120 ),  </w:t>
            </w:r>
          </w:p>
        </w:tc>
        <w:tc>
          <w:tcPr>
            <w:tcW w:w="1120" w:type="dxa"/>
            <w:tcBorders>
              <w:top w:val="nil"/>
              <w:left w:val="nil"/>
              <w:bottom w:val="nil"/>
              <w:right w:val="nil"/>
            </w:tcBorders>
            <w:shd w:val="clear" w:color="auto" w:fill="auto"/>
          </w:tcPr>
          <w:p w:rsidR="00D44116" w:rsidRPr="00180E0E" w:rsidRDefault="00D44116" w:rsidP="00AB1AE7">
            <w:pPr>
              <w:jc w:val="right"/>
              <w:rPr>
                <w:sz w:val="24"/>
                <w:szCs w:val="24"/>
              </w:rPr>
            </w:pPr>
          </w:p>
        </w:tc>
        <w:tc>
          <w:tcPr>
            <w:tcW w:w="1716" w:type="dxa"/>
            <w:gridSpan w:val="3"/>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491.329,19</w:t>
            </w:r>
          </w:p>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p>
        </w:tc>
        <w:tc>
          <w:tcPr>
            <w:tcW w:w="6112" w:type="dxa"/>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p>
        </w:tc>
        <w:tc>
          <w:tcPr>
            <w:tcW w:w="400" w:type="dxa"/>
            <w:gridSpan w:val="2"/>
            <w:tcBorders>
              <w:top w:val="nil"/>
              <w:left w:val="nil"/>
              <w:bottom w:val="nil"/>
              <w:right w:val="nil"/>
            </w:tcBorders>
            <w:shd w:val="clear" w:color="auto" w:fill="auto"/>
          </w:tcPr>
          <w:p w:rsidR="00D44116" w:rsidRPr="00180E0E" w:rsidRDefault="00D44116" w:rsidP="00AB1AE7">
            <w:pPr>
              <w:rPr>
                <w:sz w:val="24"/>
                <w:szCs w:val="24"/>
              </w:rPr>
            </w:pPr>
          </w:p>
        </w:tc>
        <w:tc>
          <w:tcPr>
            <w:tcW w:w="1120" w:type="dxa"/>
            <w:tcBorders>
              <w:top w:val="nil"/>
              <w:left w:val="nil"/>
              <w:bottom w:val="nil"/>
              <w:right w:val="nil"/>
            </w:tcBorders>
            <w:shd w:val="clear" w:color="auto" w:fill="auto"/>
          </w:tcPr>
          <w:p w:rsidR="00D44116" w:rsidRPr="00180E0E" w:rsidRDefault="00D44116" w:rsidP="00AB1AE7">
            <w:pPr>
              <w:jc w:val="right"/>
              <w:rPr>
                <w:sz w:val="24"/>
                <w:szCs w:val="24"/>
              </w:rPr>
            </w:pPr>
          </w:p>
        </w:tc>
        <w:tc>
          <w:tcPr>
            <w:tcW w:w="1716"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r w:rsidRPr="00180E0E">
              <w:rPr>
                <w:bCs/>
                <w:sz w:val="24"/>
                <w:szCs w:val="24"/>
              </w:rPr>
              <w:t>2.</w:t>
            </w:r>
          </w:p>
        </w:tc>
        <w:tc>
          <w:tcPr>
            <w:tcW w:w="6112" w:type="dxa"/>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r w:rsidRPr="00180E0E">
              <w:rPr>
                <w:bCs/>
                <w:sz w:val="24"/>
                <w:szCs w:val="24"/>
              </w:rPr>
              <w:t>Wydatki rzeczowe:</w:t>
            </w:r>
          </w:p>
        </w:tc>
        <w:tc>
          <w:tcPr>
            <w:tcW w:w="400" w:type="dxa"/>
            <w:gridSpan w:val="2"/>
            <w:tcBorders>
              <w:top w:val="nil"/>
              <w:left w:val="nil"/>
              <w:bottom w:val="nil"/>
              <w:right w:val="nil"/>
            </w:tcBorders>
            <w:shd w:val="clear" w:color="auto" w:fill="auto"/>
          </w:tcPr>
          <w:p w:rsidR="00D44116" w:rsidRPr="00180E0E" w:rsidRDefault="00D44116" w:rsidP="00AB1AE7">
            <w:pPr>
              <w:rPr>
                <w:sz w:val="24"/>
                <w:szCs w:val="24"/>
              </w:rPr>
            </w:pPr>
          </w:p>
        </w:tc>
        <w:tc>
          <w:tcPr>
            <w:tcW w:w="1120" w:type="dxa"/>
            <w:tcBorders>
              <w:top w:val="nil"/>
              <w:left w:val="nil"/>
              <w:bottom w:val="nil"/>
              <w:right w:val="nil"/>
            </w:tcBorders>
            <w:shd w:val="clear" w:color="auto" w:fill="auto"/>
          </w:tcPr>
          <w:p w:rsidR="00D44116" w:rsidRPr="00180E0E" w:rsidRDefault="00D44116" w:rsidP="00AB1AE7">
            <w:pPr>
              <w:jc w:val="right"/>
              <w:rPr>
                <w:sz w:val="24"/>
                <w:szCs w:val="24"/>
              </w:rPr>
            </w:pPr>
          </w:p>
        </w:tc>
        <w:tc>
          <w:tcPr>
            <w:tcW w:w="1716" w:type="dxa"/>
            <w:gridSpan w:val="3"/>
            <w:tcBorders>
              <w:top w:val="nil"/>
              <w:left w:val="nil"/>
              <w:bottom w:val="nil"/>
              <w:right w:val="nil"/>
            </w:tcBorders>
            <w:shd w:val="clear" w:color="auto" w:fill="auto"/>
          </w:tcPr>
          <w:p w:rsidR="00D44116" w:rsidRPr="00180E0E" w:rsidRDefault="00D44116" w:rsidP="00AB1AE7">
            <w:pPr>
              <w:tabs>
                <w:tab w:val="center" w:pos="749"/>
                <w:tab w:val="right" w:pos="1499"/>
              </w:tabs>
              <w:jc w:val="right"/>
              <w:rPr>
                <w:sz w:val="24"/>
                <w:szCs w:val="24"/>
              </w:rPr>
            </w:pPr>
            <w:r w:rsidRPr="00180E0E">
              <w:rPr>
                <w:sz w:val="24"/>
                <w:szCs w:val="24"/>
              </w:rPr>
              <w:t>68.756,41</w:t>
            </w:r>
          </w:p>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p>
        </w:tc>
        <w:tc>
          <w:tcPr>
            <w:tcW w:w="6112" w:type="dxa"/>
            <w:tcBorders>
              <w:top w:val="nil"/>
              <w:left w:val="nil"/>
              <w:bottom w:val="nil"/>
              <w:right w:val="nil"/>
            </w:tcBorders>
            <w:shd w:val="clear" w:color="auto" w:fill="auto"/>
          </w:tcPr>
          <w:p w:rsidR="00D44116" w:rsidRPr="00180E0E" w:rsidRDefault="00D44116" w:rsidP="00AB1AE7">
            <w:pPr>
              <w:widowControl w:val="0"/>
              <w:autoSpaceDE w:val="0"/>
              <w:autoSpaceDN w:val="0"/>
              <w:adjustRightInd w:val="0"/>
              <w:rPr>
                <w:bCs/>
                <w:sz w:val="24"/>
                <w:szCs w:val="24"/>
              </w:rPr>
            </w:pPr>
          </w:p>
        </w:tc>
        <w:tc>
          <w:tcPr>
            <w:tcW w:w="400" w:type="dxa"/>
            <w:gridSpan w:val="2"/>
            <w:tcBorders>
              <w:top w:val="nil"/>
              <w:left w:val="nil"/>
              <w:bottom w:val="nil"/>
              <w:right w:val="nil"/>
            </w:tcBorders>
            <w:shd w:val="clear" w:color="auto" w:fill="auto"/>
          </w:tcPr>
          <w:p w:rsidR="00D44116" w:rsidRPr="00180E0E" w:rsidRDefault="00D44116" w:rsidP="00AB1AE7">
            <w:pPr>
              <w:rPr>
                <w:sz w:val="24"/>
                <w:szCs w:val="24"/>
              </w:rPr>
            </w:pPr>
          </w:p>
        </w:tc>
        <w:tc>
          <w:tcPr>
            <w:tcW w:w="1402" w:type="dxa"/>
            <w:gridSpan w:val="2"/>
            <w:tcBorders>
              <w:top w:val="nil"/>
              <w:left w:val="nil"/>
              <w:bottom w:val="nil"/>
              <w:right w:val="nil"/>
            </w:tcBorders>
            <w:shd w:val="clear" w:color="auto" w:fill="auto"/>
          </w:tcPr>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tc>
      </w:tr>
      <w:tr w:rsidR="00D44116" w:rsidRPr="00180E0E" w:rsidTr="004C613B">
        <w:tc>
          <w:tcPr>
            <w:tcW w:w="8032" w:type="dxa"/>
            <w:gridSpan w:val="5"/>
            <w:tcBorders>
              <w:top w:val="nil"/>
              <w:left w:val="nil"/>
              <w:bottom w:val="nil"/>
              <w:right w:val="nil"/>
            </w:tcBorders>
            <w:shd w:val="clear" w:color="auto" w:fill="auto"/>
          </w:tcPr>
          <w:p w:rsidR="00D44116" w:rsidRPr="00180E0E" w:rsidRDefault="00D44116" w:rsidP="00AB1AE7">
            <w:r w:rsidRPr="00180E0E">
              <w:rPr>
                <w:sz w:val="24"/>
                <w:szCs w:val="24"/>
              </w:rPr>
              <w:t>Wydatki osobowe niezaliczone do wynagrodzeń:</w:t>
            </w:r>
          </w:p>
        </w:tc>
        <w:tc>
          <w:tcPr>
            <w:tcW w:w="1716" w:type="dxa"/>
            <w:gridSpan w:val="3"/>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29.732,80</w:t>
            </w:r>
          </w:p>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dodatki mieszkaniowe i wiejskie dla nauczycieli</w:t>
            </w:r>
          </w:p>
        </w:tc>
        <w:tc>
          <w:tcPr>
            <w:tcW w:w="400" w:type="dxa"/>
            <w:gridSpan w:val="2"/>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02" w:type="dxa"/>
            <w:gridSpan w:val="2"/>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28.793,80</w:t>
            </w:r>
          </w:p>
        </w:tc>
        <w:tc>
          <w:tcPr>
            <w:tcW w:w="1434" w:type="dxa"/>
            <w:gridSpan w:val="2"/>
            <w:tcBorders>
              <w:top w:val="nil"/>
              <w:left w:val="nil"/>
              <w:bottom w:val="nil"/>
              <w:right w:val="nil"/>
            </w:tcBorders>
            <w:shd w:val="clear" w:color="auto" w:fill="auto"/>
          </w:tcPr>
          <w:p w:rsidR="00D44116" w:rsidRPr="00180E0E" w:rsidRDefault="00D44116" w:rsidP="00AB1AE7"/>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zapomoga  przeznaczona na pomoc zdrowotną dla n-li</w:t>
            </w:r>
          </w:p>
        </w:tc>
        <w:tc>
          <w:tcPr>
            <w:tcW w:w="400" w:type="dxa"/>
            <w:gridSpan w:val="2"/>
            <w:tcBorders>
              <w:top w:val="nil"/>
              <w:left w:val="nil"/>
              <w:bottom w:val="nil"/>
              <w:right w:val="nil"/>
            </w:tcBorders>
            <w:shd w:val="clear" w:color="auto" w:fill="auto"/>
          </w:tcPr>
          <w:p w:rsidR="00D44116" w:rsidRPr="00180E0E" w:rsidRDefault="00D44116" w:rsidP="00AB1AE7">
            <w:pPr>
              <w:rPr>
                <w:b/>
                <w:sz w:val="24"/>
                <w:szCs w:val="24"/>
              </w:rPr>
            </w:pPr>
            <w:r w:rsidRPr="00180E0E">
              <w:rPr>
                <w:b/>
                <w:sz w:val="24"/>
                <w:szCs w:val="24"/>
              </w:rPr>
              <w:t>-</w:t>
            </w:r>
          </w:p>
        </w:tc>
        <w:tc>
          <w:tcPr>
            <w:tcW w:w="1402" w:type="dxa"/>
            <w:gridSpan w:val="2"/>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939,00</w:t>
            </w:r>
          </w:p>
        </w:tc>
        <w:tc>
          <w:tcPr>
            <w:tcW w:w="1434" w:type="dxa"/>
            <w:gridSpan w:val="2"/>
            <w:tcBorders>
              <w:top w:val="nil"/>
              <w:left w:val="nil"/>
              <w:bottom w:val="nil"/>
              <w:right w:val="nil"/>
            </w:tcBorders>
            <w:shd w:val="clear" w:color="auto" w:fill="auto"/>
          </w:tcPr>
          <w:p w:rsidR="00D44116" w:rsidRPr="00180E0E" w:rsidRDefault="00D44116" w:rsidP="00AB1AE7"/>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rPr>
                <w:b/>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400" w:type="dxa"/>
            <w:gridSpan w:val="2"/>
            <w:tcBorders>
              <w:top w:val="nil"/>
              <w:left w:val="nil"/>
              <w:bottom w:val="nil"/>
              <w:right w:val="nil"/>
            </w:tcBorders>
            <w:shd w:val="clear" w:color="auto" w:fill="auto"/>
          </w:tcPr>
          <w:p w:rsidR="00D44116" w:rsidRPr="00180E0E" w:rsidRDefault="00D44116" w:rsidP="00AB1AE7">
            <w:pPr>
              <w:rPr>
                <w:b/>
                <w:sz w:val="24"/>
                <w:szCs w:val="24"/>
              </w:rPr>
            </w:pPr>
          </w:p>
        </w:tc>
        <w:tc>
          <w:tcPr>
            <w:tcW w:w="1402" w:type="dxa"/>
            <w:gridSpan w:val="2"/>
            <w:tcBorders>
              <w:top w:val="nil"/>
              <w:left w:val="nil"/>
              <w:bottom w:val="nil"/>
              <w:right w:val="nil"/>
            </w:tcBorders>
            <w:shd w:val="clear" w:color="auto" w:fill="auto"/>
          </w:tcPr>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pPr>
              <w:jc w:val="right"/>
            </w:pPr>
          </w:p>
        </w:tc>
      </w:tr>
      <w:tr w:rsidR="00D44116" w:rsidRPr="00180E0E" w:rsidTr="004C613B">
        <w:tc>
          <w:tcPr>
            <w:tcW w:w="8032" w:type="dxa"/>
            <w:gridSpan w:val="5"/>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materiałów i wyposażenia:</w:t>
            </w:r>
          </w:p>
        </w:tc>
        <w:tc>
          <w:tcPr>
            <w:tcW w:w="1716" w:type="dxa"/>
            <w:gridSpan w:val="3"/>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11.124,35</w:t>
            </w:r>
          </w:p>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literatury fachowej i zabawek edukacyjne, zakup koszyczków, wykładziny dla oddz. Przedszkolnego (Goł.), gry, telewizora, klawiatury do komputera (Mor.), lamp (Pan.), kpl. ogrodowy na plac zabaw (stolik i 2 ławki) (Smo.)</w:t>
            </w:r>
          </w:p>
        </w:tc>
        <w:tc>
          <w:tcPr>
            <w:tcW w:w="260"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542"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rPr>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260" w:type="dxa"/>
            <w:tcBorders>
              <w:top w:val="nil"/>
              <w:left w:val="nil"/>
              <w:bottom w:val="nil"/>
              <w:right w:val="nil"/>
            </w:tcBorders>
            <w:shd w:val="clear" w:color="auto" w:fill="auto"/>
          </w:tcPr>
          <w:p w:rsidR="00D44116" w:rsidRPr="00180E0E" w:rsidRDefault="00D44116" w:rsidP="00AB1AE7">
            <w:pPr>
              <w:rPr>
                <w:sz w:val="24"/>
                <w:szCs w:val="24"/>
              </w:rPr>
            </w:pPr>
          </w:p>
        </w:tc>
        <w:tc>
          <w:tcPr>
            <w:tcW w:w="1542"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4C613B">
        <w:tc>
          <w:tcPr>
            <w:tcW w:w="6772" w:type="dxa"/>
            <w:gridSpan w:val="3"/>
            <w:tcBorders>
              <w:top w:val="nil"/>
              <w:left w:val="nil"/>
              <w:bottom w:val="nil"/>
              <w:right w:val="nil"/>
            </w:tcBorders>
            <w:shd w:val="clear" w:color="auto" w:fill="auto"/>
          </w:tcPr>
          <w:p w:rsidR="004C613B" w:rsidRPr="00180E0E" w:rsidRDefault="004C613B" w:rsidP="004C613B">
            <w:pPr>
              <w:rPr>
                <w:sz w:val="24"/>
                <w:szCs w:val="24"/>
              </w:rPr>
            </w:pPr>
            <w:r w:rsidRPr="00180E0E">
              <w:rPr>
                <w:sz w:val="24"/>
                <w:szCs w:val="24"/>
              </w:rPr>
              <w:t xml:space="preserve">Zakup środków dydaktycznych i książek: </w:t>
            </w:r>
          </w:p>
          <w:p w:rsidR="00D44116" w:rsidRPr="00180E0E" w:rsidRDefault="00D44116" w:rsidP="00AB1AE7">
            <w:pPr>
              <w:rPr>
                <w:sz w:val="24"/>
                <w:szCs w:val="24"/>
              </w:rPr>
            </w:pPr>
            <w:r w:rsidRPr="00180E0E">
              <w:rPr>
                <w:sz w:val="24"/>
                <w:szCs w:val="24"/>
              </w:rPr>
              <w:t xml:space="preserve">w  tym :                                             </w:t>
            </w:r>
          </w:p>
        </w:tc>
        <w:tc>
          <w:tcPr>
            <w:tcW w:w="1542"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2.630,68</w:t>
            </w:r>
          </w:p>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6112"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xml:space="preserve">zakup gier, zabawek edukacyjnych do zajęć z dziećmi, zakup planszy, książeczek, pomocy do zajęć logopedycznych </w:t>
            </w:r>
          </w:p>
          <w:p w:rsidR="00D44116" w:rsidRPr="00180E0E" w:rsidRDefault="00D44116" w:rsidP="00AB1AE7">
            <w:pPr>
              <w:rPr>
                <w:sz w:val="24"/>
                <w:szCs w:val="24"/>
              </w:rPr>
            </w:pPr>
            <w:r w:rsidRPr="00180E0E">
              <w:rPr>
                <w:sz w:val="24"/>
                <w:szCs w:val="24"/>
              </w:rPr>
              <w:t xml:space="preserve"> i innych mat. pomocniczych</w:t>
            </w:r>
          </w:p>
        </w:tc>
        <w:tc>
          <w:tcPr>
            <w:tcW w:w="260" w:type="dxa"/>
            <w:tcBorders>
              <w:top w:val="nil"/>
              <w:left w:val="nil"/>
              <w:bottom w:val="nil"/>
              <w:right w:val="nil"/>
            </w:tcBorders>
            <w:shd w:val="clear" w:color="auto" w:fill="auto"/>
          </w:tcPr>
          <w:p w:rsidR="00D44116" w:rsidRPr="00180E0E" w:rsidRDefault="00D44116" w:rsidP="00AB1AE7">
            <w:pPr>
              <w:rPr>
                <w:sz w:val="24"/>
                <w:szCs w:val="24"/>
              </w:rPr>
            </w:pPr>
          </w:p>
          <w:p w:rsidR="00D44116" w:rsidRPr="00180E0E" w:rsidRDefault="00D44116" w:rsidP="00AB1AE7">
            <w:pPr>
              <w:rPr>
                <w:sz w:val="24"/>
                <w:szCs w:val="24"/>
              </w:rPr>
            </w:pPr>
          </w:p>
          <w:p w:rsidR="00D44116" w:rsidRPr="00180E0E" w:rsidRDefault="00D44116" w:rsidP="00AB1AE7">
            <w:pPr>
              <w:rPr>
                <w:sz w:val="24"/>
                <w:szCs w:val="24"/>
              </w:rPr>
            </w:pPr>
            <w:r w:rsidRPr="00180E0E">
              <w:rPr>
                <w:sz w:val="24"/>
                <w:szCs w:val="24"/>
              </w:rPr>
              <w:t>-</w:t>
            </w:r>
          </w:p>
        </w:tc>
        <w:tc>
          <w:tcPr>
            <w:tcW w:w="1542"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pPr>
              <w:jc w:val="right"/>
              <w:rPr>
                <w:sz w:val="24"/>
                <w:szCs w:val="24"/>
              </w:rPr>
            </w:pPr>
          </w:p>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rPr>
                <w:b/>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260" w:type="dxa"/>
            <w:tcBorders>
              <w:top w:val="nil"/>
              <w:left w:val="nil"/>
              <w:bottom w:val="nil"/>
              <w:right w:val="nil"/>
            </w:tcBorders>
            <w:shd w:val="clear" w:color="auto" w:fill="auto"/>
          </w:tcPr>
          <w:p w:rsidR="00D44116" w:rsidRPr="00180E0E" w:rsidRDefault="00D44116" w:rsidP="00AB1AE7">
            <w:pPr>
              <w:rPr>
                <w:sz w:val="24"/>
                <w:szCs w:val="24"/>
              </w:rPr>
            </w:pPr>
          </w:p>
        </w:tc>
        <w:tc>
          <w:tcPr>
            <w:tcW w:w="1542"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tc>
      </w:tr>
      <w:tr w:rsidR="00D44116" w:rsidRPr="00180E0E" w:rsidTr="004C613B">
        <w:tc>
          <w:tcPr>
            <w:tcW w:w="6512"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Zakup usług pozostałych:</w:t>
            </w:r>
          </w:p>
        </w:tc>
        <w:tc>
          <w:tcPr>
            <w:tcW w:w="260"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542"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90,30</w:t>
            </w:r>
          </w:p>
        </w:tc>
      </w:tr>
      <w:tr w:rsidR="00D44116" w:rsidRPr="00180E0E" w:rsidTr="004C613B">
        <w:tc>
          <w:tcPr>
            <w:tcW w:w="6512"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 xml:space="preserve">-     obszycie wykładziny zakupionej dla oddz. przedszkolnego, </w:t>
            </w:r>
          </w:p>
          <w:p w:rsidR="00D44116" w:rsidRPr="00180E0E" w:rsidRDefault="00D44116" w:rsidP="00AB1AE7">
            <w:pPr>
              <w:rPr>
                <w:sz w:val="24"/>
                <w:szCs w:val="24"/>
              </w:rPr>
            </w:pPr>
            <w:r w:rsidRPr="00180E0E">
              <w:rPr>
                <w:sz w:val="24"/>
                <w:szCs w:val="24"/>
              </w:rPr>
              <w:t xml:space="preserve">       prowizja</w:t>
            </w:r>
          </w:p>
        </w:tc>
        <w:tc>
          <w:tcPr>
            <w:tcW w:w="260" w:type="dxa"/>
            <w:tcBorders>
              <w:top w:val="nil"/>
              <w:left w:val="nil"/>
              <w:bottom w:val="nil"/>
              <w:right w:val="nil"/>
            </w:tcBorders>
            <w:shd w:val="clear" w:color="auto" w:fill="auto"/>
          </w:tcPr>
          <w:p w:rsidR="00D44116" w:rsidRPr="00180E0E" w:rsidRDefault="00D44116" w:rsidP="00AB1AE7">
            <w:pPr>
              <w:rPr>
                <w:b/>
                <w:sz w:val="24"/>
                <w:szCs w:val="24"/>
              </w:rPr>
            </w:pPr>
          </w:p>
        </w:tc>
        <w:tc>
          <w:tcPr>
            <w:tcW w:w="1542"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tc>
      </w:tr>
      <w:tr w:rsidR="00D44116" w:rsidRPr="00180E0E" w:rsidTr="004C613B">
        <w:tc>
          <w:tcPr>
            <w:tcW w:w="400" w:type="dxa"/>
            <w:tcBorders>
              <w:top w:val="nil"/>
              <w:left w:val="nil"/>
              <w:bottom w:val="nil"/>
              <w:right w:val="nil"/>
            </w:tcBorders>
            <w:shd w:val="clear" w:color="auto" w:fill="auto"/>
          </w:tcPr>
          <w:p w:rsidR="00D44116" w:rsidRPr="00180E0E" w:rsidRDefault="00D44116" w:rsidP="00AB1AE7">
            <w:pPr>
              <w:rPr>
                <w:b/>
                <w:sz w:val="24"/>
                <w:szCs w:val="24"/>
              </w:rPr>
            </w:pPr>
          </w:p>
        </w:tc>
        <w:tc>
          <w:tcPr>
            <w:tcW w:w="6112" w:type="dxa"/>
            <w:tcBorders>
              <w:top w:val="nil"/>
              <w:left w:val="nil"/>
              <w:bottom w:val="nil"/>
              <w:right w:val="nil"/>
            </w:tcBorders>
            <w:shd w:val="clear" w:color="auto" w:fill="auto"/>
          </w:tcPr>
          <w:p w:rsidR="00D44116" w:rsidRPr="00180E0E" w:rsidRDefault="00D44116" w:rsidP="00AB1AE7">
            <w:pPr>
              <w:rPr>
                <w:sz w:val="24"/>
                <w:szCs w:val="24"/>
              </w:rPr>
            </w:pPr>
          </w:p>
        </w:tc>
        <w:tc>
          <w:tcPr>
            <w:tcW w:w="260" w:type="dxa"/>
            <w:tcBorders>
              <w:top w:val="nil"/>
              <w:left w:val="nil"/>
              <w:bottom w:val="nil"/>
              <w:right w:val="nil"/>
            </w:tcBorders>
            <w:shd w:val="clear" w:color="auto" w:fill="auto"/>
          </w:tcPr>
          <w:p w:rsidR="00D44116" w:rsidRPr="00180E0E" w:rsidRDefault="00D44116" w:rsidP="00AB1AE7">
            <w:pPr>
              <w:rPr>
                <w:b/>
                <w:sz w:val="24"/>
                <w:szCs w:val="24"/>
              </w:rPr>
            </w:pPr>
          </w:p>
        </w:tc>
        <w:tc>
          <w:tcPr>
            <w:tcW w:w="1542" w:type="dxa"/>
            <w:gridSpan w:val="3"/>
            <w:tcBorders>
              <w:top w:val="nil"/>
              <w:left w:val="nil"/>
              <w:bottom w:val="nil"/>
              <w:right w:val="nil"/>
            </w:tcBorders>
            <w:shd w:val="clear" w:color="auto" w:fill="auto"/>
          </w:tcPr>
          <w:p w:rsidR="00D44116" w:rsidRPr="00180E0E" w:rsidRDefault="00D44116" w:rsidP="00AB1AE7">
            <w:pPr>
              <w:jc w:val="right"/>
              <w:rPr>
                <w:sz w:val="24"/>
                <w:szCs w:val="24"/>
              </w:rPr>
            </w:pPr>
          </w:p>
        </w:tc>
        <w:tc>
          <w:tcPr>
            <w:tcW w:w="1434" w:type="dxa"/>
            <w:gridSpan w:val="2"/>
            <w:tcBorders>
              <w:top w:val="nil"/>
              <w:left w:val="nil"/>
              <w:bottom w:val="nil"/>
              <w:right w:val="nil"/>
            </w:tcBorders>
            <w:shd w:val="clear" w:color="auto" w:fill="auto"/>
          </w:tcPr>
          <w:p w:rsidR="00D44116" w:rsidRPr="00180E0E" w:rsidRDefault="00D44116" w:rsidP="00AB1AE7"/>
        </w:tc>
      </w:tr>
      <w:tr w:rsidR="00D44116" w:rsidRPr="00180E0E" w:rsidTr="004C613B">
        <w:tc>
          <w:tcPr>
            <w:tcW w:w="6512" w:type="dxa"/>
            <w:gridSpan w:val="2"/>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Odpisy na zakładowy fundusz świadczeń socjalnych</w:t>
            </w:r>
          </w:p>
        </w:tc>
        <w:tc>
          <w:tcPr>
            <w:tcW w:w="260" w:type="dxa"/>
            <w:tcBorders>
              <w:top w:val="nil"/>
              <w:left w:val="nil"/>
              <w:bottom w:val="nil"/>
              <w:right w:val="nil"/>
            </w:tcBorders>
            <w:shd w:val="clear" w:color="auto" w:fill="auto"/>
          </w:tcPr>
          <w:p w:rsidR="00D44116" w:rsidRPr="00180E0E" w:rsidRDefault="00D44116" w:rsidP="00AB1AE7">
            <w:pPr>
              <w:rPr>
                <w:sz w:val="24"/>
                <w:szCs w:val="24"/>
              </w:rPr>
            </w:pPr>
            <w:r w:rsidRPr="00180E0E">
              <w:rPr>
                <w:sz w:val="24"/>
                <w:szCs w:val="24"/>
              </w:rPr>
              <w:t>-</w:t>
            </w:r>
          </w:p>
        </w:tc>
        <w:tc>
          <w:tcPr>
            <w:tcW w:w="1558" w:type="dxa"/>
            <w:gridSpan w:val="4"/>
            <w:tcBorders>
              <w:top w:val="nil"/>
              <w:left w:val="nil"/>
              <w:bottom w:val="nil"/>
              <w:right w:val="nil"/>
            </w:tcBorders>
            <w:shd w:val="clear" w:color="auto" w:fill="auto"/>
          </w:tcPr>
          <w:p w:rsidR="00D44116" w:rsidRPr="00180E0E" w:rsidRDefault="00D44116" w:rsidP="00AB1AE7">
            <w:pPr>
              <w:jc w:val="right"/>
              <w:rPr>
                <w:sz w:val="24"/>
                <w:szCs w:val="24"/>
              </w:rPr>
            </w:pPr>
          </w:p>
        </w:tc>
        <w:tc>
          <w:tcPr>
            <w:tcW w:w="1418" w:type="dxa"/>
            <w:tcBorders>
              <w:top w:val="nil"/>
              <w:left w:val="nil"/>
              <w:bottom w:val="nil"/>
              <w:right w:val="nil"/>
            </w:tcBorders>
            <w:shd w:val="clear" w:color="auto" w:fill="auto"/>
          </w:tcPr>
          <w:p w:rsidR="00D44116" w:rsidRPr="00180E0E" w:rsidRDefault="00D44116" w:rsidP="00AB1AE7">
            <w:pPr>
              <w:jc w:val="right"/>
              <w:rPr>
                <w:sz w:val="24"/>
                <w:szCs w:val="24"/>
              </w:rPr>
            </w:pPr>
            <w:r w:rsidRPr="00180E0E">
              <w:rPr>
                <w:sz w:val="24"/>
                <w:szCs w:val="24"/>
              </w:rPr>
              <w:t>25.178,28</w:t>
            </w:r>
          </w:p>
        </w:tc>
      </w:tr>
    </w:tbl>
    <w:p w:rsidR="00D44116" w:rsidRPr="00180E0E" w:rsidRDefault="00D44116" w:rsidP="00D44116">
      <w:pPr>
        <w:rPr>
          <w:bCs/>
          <w:sz w:val="24"/>
          <w:szCs w:val="24"/>
        </w:rPr>
      </w:pPr>
    </w:p>
    <w:p w:rsidR="00D44116" w:rsidRPr="00180E0E" w:rsidRDefault="00D44116" w:rsidP="00D44116">
      <w:pPr>
        <w:rPr>
          <w:sz w:val="24"/>
          <w:szCs w:val="24"/>
        </w:rPr>
      </w:pPr>
      <w:r w:rsidRPr="00180E0E">
        <w:rPr>
          <w:bCs/>
          <w:sz w:val="24"/>
          <w:szCs w:val="24"/>
        </w:rPr>
        <w:t>W tym wydatki finansowane z dotacji celowej otrzymanej z budżetu państwa na finansowanie własnych zadań bieżących gmin – 100.010,00.</w:t>
      </w:r>
    </w:p>
    <w:p w:rsidR="00D44116" w:rsidRPr="00E458F4" w:rsidRDefault="00D44116" w:rsidP="00D44116">
      <w:pPr>
        <w:rPr>
          <w:color w:val="FF0000"/>
          <w:sz w:val="24"/>
          <w:szCs w:val="24"/>
        </w:rPr>
      </w:pPr>
    </w:p>
    <w:p w:rsidR="00D44116" w:rsidRPr="001F4371" w:rsidRDefault="00D44116" w:rsidP="00D44116">
      <w:pPr>
        <w:rPr>
          <w:sz w:val="24"/>
        </w:rPr>
      </w:pPr>
      <w:r w:rsidRPr="001F4371">
        <w:rPr>
          <w:b/>
          <w:sz w:val="24"/>
          <w:szCs w:val="28"/>
          <w:u w:val="single"/>
        </w:rPr>
        <w:t>Przedszkola</w:t>
      </w:r>
      <w:r w:rsidRPr="001F4371">
        <w:rPr>
          <w:b/>
          <w:sz w:val="24"/>
          <w:szCs w:val="28"/>
        </w:rPr>
        <w:t xml:space="preserve">   - </w:t>
      </w:r>
      <w:r w:rsidRPr="001F4371">
        <w:rPr>
          <w:sz w:val="24"/>
          <w:szCs w:val="28"/>
        </w:rPr>
        <w:t>wykonanie</w:t>
      </w:r>
      <w:r w:rsidRPr="001F4371">
        <w:rPr>
          <w:b/>
          <w:sz w:val="24"/>
          <w:szCs w:val="28"/>
        </w:rPr>
        <w:t xml:space="preserve"> –  </w:t>
      </w:r>
      <w:r w:rsidRPr="001F4371">
        <w:rPr>
          <w:sz w:val="24"/>
          <w:szCs w:val="28"/>
        </w:rPr>
        <w:t>96,56%</w:t>
      </w:r>
      <w:r w:rsidRPr="001F4371">
        <w:rPr>
          <w:b/>
          <w:sz w:val="24"/>
          <w:szCs w:val="28"/>
        </w:rPr>
        <w:t xml:space="preserve"> </w:t>
      </w:r>
      <w:r w:rsidRPr="001F4371">
        <w:rPr>
          <w:sz w:val="24"/>
        </w:rPr>
        <w:t xml:space="preserve"> </w:t>
      </w:r>
      <w:r w:rsidRPr="001F4371">
        <w:rPr>
          <w:b/>
          <w:sz w:val="24"/>
        </w:rPr>
        <w:t>-   1.524.597,39</w:t>
      </w:r>
      <w:r w:rsidRPr="001F4371">
        <w:rPr>
          <w:bCs/>
          <w:sz w:val="24"/>
          <w:szCs w:val="24"/>
        </w:rPr>
        <w:t xml:space="preserve"> </w:t>
      </w:r>
      <w:r w:rsidRPr="001F4371">
        <w:rPr>
          <w:sz w:val="24"/>
        </w:rPr>
        <w:t>(wydatki bieżące).</w:t>
      </w:r>
    </w:p>
    <w:p w:rsidR="00D44116" w:rsidRPr="001F4371" w:rsidRDefault="00D44116" w:rsidP="00D44116">
      <w:pPr>
        <w:rPr>
          <w:sz w:val="24"/>
          <w:szCs w:val="24"/>
        </w:rPr>
      </w:pPr>
    </w:p>
    <w:p w:rsidR="00D44116" w:rsidRPr="001F4371" w:rsidRDefault="00D44116" w:rsidP="00D44116">
      <w:pPr>
        <w:rPr>
          <w:b/>
          <w:bCs/>
          <w:sz w:val="24"/>
          <w:szCs w:val="24"/>
          <w:u w:val="single"/>
        </w:rPr>
      </w:pPr>
      <w:r w:rsidRPr="001F4371">
        <w:rPr>
          <w:b/>
          <w:sz w:val="24"/>
          <w:szCs w:val="24"/>
          <w:u w:val="single"/>
        </w:rPr>
        <w:t xml:space="preserve">w tym  Przedszkole Publiczne w Gołańczy - </w:t>
      </w:r>
      <w:r w:rsidRPr="001F4371">
        <w:rPr>
          <w:b/>
          <w:bCs/>
          <w:sz w:val="24"/>
          <w:szCs w:val="24"/>
          <w:u w:val="single"/>
        </w:rPr>
        <w:t xml:space="preserve">1.486.847,78  </w:t>
      </w:r>
    </w:p>
    <w:p w:rsidR="00D44116" w:rsidRPr="001F4371" w:rsidRDefault="00D44116" w:rsidP="00D44116">
      <w:pPr>
        <w:rPr>
          <w:b/>
          <w:bCs/>
          <w:sz w:val="24"/>
          <w:szCs w:val="24"/>
          <w:u w:val="single"/>
        </w:rPr>
      </w:pPr>
    </w:p>
    <w:p w:rsidR="00D44116" w:rsidRPr="001F4371" w:rsidRDefault="00D44116" w:rsidP="00D44116">
      <w:pPr>
        <w:rPr>
          <w:sz w:val="24"/>
          <w:szCs w:val="24"/>
        </w:rPr>
      </w:pPr>
      <w:r w:rsidRPr="001F4371">
        <w:rPr>
          <w:sz w:val="24"/>
          <w:szCs w:val="24"/>
        </w:rPr>
        <w:t>w tym na:</w:t>
      </w:r>
    </w:p>
    <w:p w:rsidR="00D44116" w:rsidRPr="001F4371" w:rsidRDefault="00D44116" w:rsidP="00D44116">
      <w:pPr>
        <w:rPr>
          <w:sz w:val="24"/>
          <w:szCs w:val="24"/>
        </w:rPr>
      </w:pPr>
      <w:r w:rsidRPr="001F4371">
        <w:rPr>
          <w:sz w:val="24"/>
          <w:szCs w:val="24"/>
        </w:rPr>
        <w:t>1. płace i pochodne  od płac  - 99,03 % ;  tj.: 1.097.935,86 zł</w:t>
      </w:r>
    </w:p>
    <w:p w:rsidR="00D44116" w:rsidRPr="001F4371" w:rsidRDefault="00D44116" w:rsidP="00D44116">
      <w:pPr>
        <w:rPr>
          <w:sz w:val="24"/>
          <w:szCs w:val="24"/>
        </w:rPr>
      </w:pPr>
      <w:r w:rsidRPr="001F4371">
        <w:rPr>
          <w:sz w:val="24"/>
          <w:szCs w:val="24"/>
        </w:rPr>
        <w:t>2. wydatki rzeczowe bieżące – 91,45 % ;  tj.:    388.911,92 zł.</w:t>
      </w:r>
    </w:p>
    <w:p w:rsidR="00D44116" w:rsidRPr="001F4371" w:rsidRDefault="00D44116" w:rsidP="00D4411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6112"/>
        <w:gridCol w:w="117"/>
        <w:gridCol w:w="142"/>
        <w:gridCol w:w="65"/>
        <w:gridCol w:w="76"/>
        <w:gridCol w:w="940"/>
        <w:gridCol w:w="180"/>
        <w:gridCol w:w="14"/>
        <w:gridCol w:w="166"/>
        <w:gridCol w:w="102"/>
        <w:gridCol w:w="16"/>
        <w:gridCol w:w="1276"/>
      </w:tblGrid>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1.</w:t>
            </w:r>
          </w:p>
        </w:tc>
        <w:tc>
          <w:tcPr>
            <w:tcW w:w="6436" w:type="dxa"/>
            <w:gridSpan w:val="4"/>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Płace i pochodne od płac ( § 4010, 4040, 4110, 4120, 4170 ),</w:t>
            </w:r>
          </w:p>
          <w:p w:rsidR="00D44116" w:rsidRPr="001F4371" w:rsidRDefault="00D44116" w:rsidP="00AB1AE7">
            <w:pPr>
              <w:rPr>
                <w:sz w:val="24"/>
                <w:szCs w:val="24"/>
              </w:rPr>
            </w:pPr>
            <w:r w:rsidRPr="001F4371">
              <w:rPr>
                <w:sz w:val="24"/>
                <w:szCs w:val="24"/>
              </w:rPr>
              <w:t xml:space="preserve">w tym </w:t>
            </w:r>
          </w:p>
          <w:p w:rsidR="00D44116" w:rsidRPr="001F4371" w:rsidRDefault="00D44116" w:rsidP="00AB1AE7">
            <w:pPr>
              <w:rPr>
                <w:sz w:val="24"/>
                <w:szCs w:val="24"/>
              </w:rPr>
            </w:pPr>
            <w:r w:rsidRPr="001F4371">
              <w:rPr>
                <w:sz w:val="24"/>
                <w:szCs w:val="24"/>
                <w:u w:val="single"/>
              </w:rPr>
              <w:t>wynagrodzenia bezosobowe</w:t>
            </w:r>
            <w:r w:rsidRPr="001F4371">
              <w:rPr>
                <w:sz w:val="24"/>
                <w:szCs w:val="24"/>
              </w:rPr>
              <w:t xml:space="preserve">  :                            700,00</w:t>
            </w:r>
          </w:p>
        </w:tc>
        <w:tc>
          <w:tcPr>
            <w:tcW w:w="1016" w:type="dxa"/>
            <w:gridSpan w:val="2"/>
            <w:tcBorders>
              <w:top w:val="nil"/>
              <w:left w:val="nil"/>
              <w:bottom w:val="nil"/>
              <w:right w:val="nil"/>
            </w:tcBorders>
            <w:shd w:val="clear" w:color="auto" w:fill="auto"/>
          </w:tcPr>
          <w:p w:rsidR="00D44116" w:rsidRPr="001F4371" w:rsidRDefault="00D44116" w:rsidP="00AB1AE7">
            <w:pPr>
              <w:jc w:val="right"/>
              <w:rPr>
                <w:sz w:val="24"/>
                <w:szCs w:val="24"/>
              </w:rPr>
            </w:pPr>
          </w:p>
        </w:tc>
        <w:tc>
          <w:tcPr>
            <w:tcW w:w="1754" w:type="dxa"/>
            <w:gridSpan w:val="6"/>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1.097.935,86</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w:t>
            </w:r>
          </w:p>
        </w:tc>
        <w:tc>
          <w:tcPr>
            <w:tcW w:w="6112" w:type="dxa"/>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usługi w zakresie BHP,</w:t>
            </w:r>
          </w:p>
        </w:tc>
        <w:tc>
          <w:tcPr>
            <w:tcW w:w="324" w:type="dxa"/>
            <w:gridSpan w:val="3"/>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1196" w:type="dxa"/>
            <w:gridSpan w:val="3"/>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700,00</w:t>
            </w:r>
          </w:p>
        </w:tc>
        <w:tc>
          <w:tcPr>
            <w:tcW w:w="1574" w:type="dxa"/>
            <w:gridSpan w:val="5"/>
            <w:tcBorders>
              <w:top w:val="nil"/>
              <w:left w:val="nil"/>
              <w:bottom w:val="nil"/>
              <w:right w:val="nil"/>
            </w:tcBorders>
            <w:shd w:val="clear" w:color="auto" w:fill="auto"/>
          </w:tcPr>
          <w:p w:rsidR="00D44116" w:rsidRPr="001F4371" w:rsidRDefault="00D44116" w:rsidP="00AB1AE7">
            <w:pPr>
              <w:jc w:val="right"/>
              <w:rPr>
                <w:sz w:val="24"/>
                <w:szCs w:val="24"/>
              </w:rPr>
            </w:pP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widowControl w:val="0"/>
              <w:autoSpaceDE w:val="0"/>
              <w:autoSpaceDN w:val="0"/>
              <w:adjustRightInd w:val="0"/>
              <w:rPr>
                <w:bCs/>
                <w:sz w:val="24"/>
                <w:szCs w:val="24"/>
              </w:rPr>
            </w:pPr>
          </w:p>
        </w:tc>
        <w:tc>
          <w:tcPr>
            <w:tcW w:w="6112" w:type="dxa"/>
            <w:tcBorders>
              <w:top w:val="nil"/>
              <w:left w:val="nil"/>
              <w:bottom w:val="nil"/>
              <w:right w:val="nil"/>
            </w:tcBorders>
            <w:shd w:val="clear" w:color="auto" w:fill="auto"/>
          </w:tcPr>
          <w:p w:rsidR="00D44116" w:rsidRPr="001F4371" w:rsidRDefault="00D44116" w:rsidP="00AB1AE7">
            <w:pPr>
              <w:widowControl w:val="0"/>
              <w:autoSpaceDE w:val="0"/>
              <w:autoSpaceDN w:val="0"/>
              <w:adjustRightInd w:val="0"/>
              <w:rPr>
                <w:bCs/>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rPr>
                <w:b/>
                <w:sz w:val="24"/>
                <w:szCs w:val="24"/>
              </w:rPr>
            </w:pPr>
          </w:p>
        </w:tc>
        <w:tc>
          <w:tcPr>
            <w:tcW w:w="1210" w:type="dxa"/>
            <w:gridSpan w:val="4"/>
            <w:tcBorders>
              <w:top w:val="nil"/>
              <w:left w:val="nil"/>
              <w:bottom w:val="nil"/>
              <w:right w:val="nil"/>
            </w:tcBorders>
            <w:shd w:val="clear" w:color="auto" w:fill="auto"/>
          </w:tcPr>
          <w:p w:rsidR="00D44116" w:rsidRPr="001F4371" w:rsidRDefault="00D44116" w:rsidP="00AB1AE7">
            <w:pPr>
              <w:jc w:val="right"/>
              <w:rPr>
                <w:sz w:val="24"/>
                <w:szCs w:val="24"/>
              </w:rPr>
            </w:pPr>
          </w:p>
        </w:tc>
        <w:tc>
          <w:tcPr>
            <w:tcW w:w="1560" w:type="dxa"/>
            <w:gridSpan w:val="4"/>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widowControl w:val="0"/>
              <w:autoSpaceDE w:val="0"/>
              <w:autoSpaceDN w:val="0"/>
              <w:adjustRightInd w:val="0"/>
              <w:rPr>
                <w:bCs/>
                <w:sz w:val="24"/>
                <w:szCs w:val="24"/>
              </w:rPr>
            </w:pPr>
            <w:r w:rsidRPr="001F4371">
              <w:rPr>
                <w:bCs/>
                <w:sz w:val="24"/>
                <w:szCs w:val="24"/>
              </w:rPr>
              <w:t>2.</w:t>
            </w:r>
          </w:p>
        </w:tc>
        <w:tc>
          <w:tcPr>
            <w:tcW w:w="6112" w:type="dxa"/>
            <w:tcBorders>
              <w:top w:val="nil"/>
              <w:left w:val="nil"/>
              <w:bottom w:val="nil"/>
              <w:right w:val="nil"/>
            </w:tcBorders>
            <w:shd w:val="clear" w:color="auto" w:fill="auto"/>
          </w:tcPr>
          <w:p w:rsidR="00D44116" w:rsidRPr="001F4371" w:rsidRDefault="00D44116" w:rsidP="00AB1AE7">
            <w:pPr>
              <w:widowControl w:val="0"/>
              <w:autoSpaceDE w:val="0"/>
              <w:autoSpaceDN w:val="0"/>
              <w:adjustRightInd w:val="0"/>
              <w:rPr>
                <w:bCs/>
                <w:sz w:val="24"/>
                <w:szCs w:val="24"/>
              </w:rPr>
            </w:pPr>
            <w:r w:rsidRPr="001F4371">
              <w:rPr>
                <w:bCs/>
                <w:sz w:val="24"/>
                <w:szCs w:val="24"/>
              </w:rPr>
              <w:t>Wydatki rzeczowe:</w:t>
            </w:r>
          </w:p>
        </w:tc>
        <w:tc>
          <w:tcPr>
            <w:tcW w:w="324" w:type="dxa"/>
            <w:gridSpan w:val="3"/>
            <w:tcBorders>
              <w:top w:val="nil"/>
              <w:left w:val="nil"/>
              <w:bottom w:val="nil"/>
              <w:right w:val="nil"/>
            </w:tcBorders>
            <w:shd w:val="clear" w:color="auto" w:fill="auto"/>
          </w:tcPr>
          <w:p w:rsidR="00D44116" w:rsidRPr="001F4371" w:rsidRDefault="00D44116" w:rsidP="00AB1AE7">
            <w:pPr>
              <w:rPr>
                <w:sz w:val="24"/>
                <w:szCs w:val="24"/>
              </w:rPr>
            </w:pPr>
          </w:p>
        </w:tc>
        <w:tc>
          <w:tcPr>
            <w:tcW w:w="1210" w:type="dxa"/>
            <w:gridSpan w:val="4"/>
            <w:tcBorders>
              <w:top w:val="nil"/>
              <w:left w:val="nil"/>
              <w:bottom w:val="nil"/>
              <w:right w:val="nil"/>
            </w:tcBorders>
            <w:shd w:val="clear" w:color="auto" w:fill="auto"/>
          </w:tcPr>
          <w:p w:rsidR="00D44116" w:rsidRPr="001F4371" w:rsidRDefault="00D44116" w:rsidP="00AB1AE7">
            <w:pPr>
              <w:jc w:val="right"/>
              <w:rPr>
                <w:sz w:val="24"/>
                <w:szCs w:val="24"/>
              </w:rPr>
            </w:pPr>
          </w:p>
        </w:tc>
        <w:tc>
          <w:tcPr>
            <w:tcW w:w="1560" w:type="dxa"/>
            <w:gridSpan w:val="4"/>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388.911,92</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widowControl w:val="0"/>
              <w:autoSpaceDE w:val="0"/>
              <w:autoSpaceDN w:val="0"/>
              <w:adjustRightInd w:val="0"/>
              <w:rPr>
                <w:bCs/>
                <w:sz w:val="24"/>
                <w:szCs w:val="24"/>
              </w:rPr>
            </w:pPr>
          </w:p>
        </w:tc>
        <w:tc>
          <w:tcPr>
            <w:tcW w:w="6112" w:type="dxa"/>
            <w:tcBorders>
              <w:top w:val="nil"/>
              <w:left w:val="nil"/>
              <w:bottom w:val="nil"/>
              <w:right w:val="nil"/>
            </w:tcBorders>
            <w:shd w:val="clear" w:color="auto" w:fill="auto"/>
          </w:tcPr>
          <w:p w:rsidR="00D44116" w:rsidRPr="001F4371" w:rsidRDefault="00D44116" w:rsidP="00AB1AE7">
            <w:pPr>
              <w:widowControl w:val="0"/>
              <w:autoSpaceDE w:val="0"/>
              <w:autoSpaceDN w:val="0"/>
              <w:adjustRightInd w:val="0"/>
              <w:rPr>
                <w:bCs/>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rPr>
                <w:b/>
                <w:sz w:val="24"/>
                <w:szCs w:val="24"/>
              </w:rPr>
            </w:pPr>
          </w:p>
        </w:tc>
        <w:tc>
          <w:tcPr>
            <w:tcW w:w="1210" w:type="dxa"/>
            <w:gridSpan w:val="4"/>
            <w:tcBorders>
              <w:top w:val="nil"/>
              <w:left w:val="nil"/>
              <w:bottom w:val="nil"/>
              <w:right w:val="nil"/>
            </w:tcBorders>
            <w:shd w:val="clear" w:color="auto" w:fill="auto"/>
          </w:tcPr>
          <w:p w:rsidR="00D44116" w:rsidRPr="001F4371" w:rsidRDefault="00D44116" w:rsidP="00AB1AE7">
            <w:pPr>
              <w:jc w:val="right"/>
              <w:rPr>
                <w:sz w:val="24"/>
                <w:szCs w:val="24"/>
              </w:rPr>
            </w:pPr>
          </w:p>
        </w:tc>
        <w:tc>
          <w:tcPr>
            <w:tcW w:w="1560" w:type="dxa"/>
            <w:gridSpan w:val="4"/>
            <w:tcBorders>
              <w:top w:val="nil"/>
              <w:left w:val="nil"/>
              <w:bottom w:val="nil"/>
              <w:right w:val="nil"/>
            </w:tcBorders>
            <w:shd w:val="clear" w:color="auto" w:fill="auto"/>
          </w:tcPr>
          <w:p w:rsidR="00D44116" w:rsidRPr="001F4371" w:rsidRDefault="00D44116" w:rsidP="00AB1AE7"/>
        </w:tc>
      </w:tr>
      <w:tr w:rsidR="00D44116" w:rsidRPr="001F4371" w:rsidTr="004C613B">
        <w:tc>
          <w:tcPr>
            <w:tcW w:w="8032" w:type="dxa"/>
            <w:gridSpan w:val="8"/>
            <w:tcBorders>
              <w:top w:val="nil"/>
              <w:left w:val="nil"/>
              <w:bottom w:val="nil"/>
              <w:right w:val="nil"/>
            </w:tcBorders>
            <w:shd w:val="clear" w:color="auto" w:fill="auto"/>
          </w:tcPr>
          <w:p w:rsidR="00D44116" w:rsidRPr="001F4371" w:rsidRDefault="00D44116" w:rsidP="00AB1AE7">
            <w:r w:rsidRPr="001F4371">
              <w:rPr>
                <w:sz w:val="24"/>
                <w:szCs w:val="24"/>
              </w:rPr>
              <w:t>Wydatki osobowe niezaliczone do wynagrodzeń:</w:t>
            </w:r>
          </w:p>
        </w:tc>
        <w:tc>
          <w:tcPr>
            <w:tcW w:w="1574" w:type="dxa"/>
            <w:gridSpan w:val="5"/>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55.159,60</w:t>
            </w:r>
          </w:p>
        </w:tc>
      </w:tr>
      <w:tr w:rsidR="00D44116" w:rsidRPr="001F4371" w:rsidTr="004C613B">
        <w:tc>
          <w:tcPr>
            <w:tcW w:w="8032" w:type="dxa"/>
            <w:gridSpan w:val="8"/>
            <w:tcBorders>
              <w:top w:val="nil"/>
              <w:left w:val="nil"/>
              <w:bottom w:val="nil"/>
              <w:right w:val="nil"/>
            </w:tcBorders>
            <w:shd w:val="clear" w:color="auto" w:fill="auto"/>
          </w:tcPr>
          <w:p w:rsidR="00D44116" w:rsidRPr="001F4371" w:rsidRDefault="00D44116" w:rsidP="00AB1AE7">
            <w:pPr>
              <w:rPr>
                <w:b/>
                <w:sz w:val="24"/>
                <w:szCs w:val="24"/>
              </w:rPr>
            </w:pPr>
          </w:p>
        </w:tc>
        <w:tc>
          <w:tcPr>
            <w:tcW w:w="1574" w:type="dxa"/>
            <w:gridSpan w:val="5"/>
            <w:tcBorders>
              <w:top w:val="nil"/>
              <w:left w:val="nil"/>
              <w:bottom w:val="nil"/>
              <w:right w:val="nil"/>
            </w:tcBorders>
            <w:shd w:val="clear" w:color="auto" w:fill="auto"/>
          </w:tcPr>
          <w:p w:rsidR="00D44116" w:rsidRPr="001F4371" w:rsidRDefault="00D44116" w:rsidP="00AB1AE7">
            <w:pPr>
              <w:jc w:val="right"/>
              <w:rPr>
                <w:sz w:val="24"/>
                <w:szCs w:val="24"/>
              </w:rPr>
            </w:pP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 xml:space="preserve">- </w:t>
            </w:r>
          </w:p>
        </w:tc>
        <w:tc>
          <w:tcPr>
            <w:tcW w:w="6112" w:type="dxa"/>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pomoc zdrowotna dla nauczycieli i ekwiwalenty BHP</w:t>
            </w:r>
          </w:p>
        </w:tc>
        <w:tc>
          <w:tcPr>
            <w:tcW w:w="324" w:type="dxa"/>
            <w:gridSpan w:val="3"/>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1478" w:type="dxa"/>
            <w:gridSpan w:val="6"/>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2.081,00</w:t>
            </w: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6112" w:type="dxa"/>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 xml:space="preserve">dodatki mieszkaniowe i wiejskie dla nauczycieli </w:t>
            </w:r>
          </w:p>
        </w:tc>
        <w:tc>
          <w:tcPr>
            <w:tcW w:w="324" w:type="dxa"/>
            <w:gridSpan w:val="3"/>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1478" w:type="dxa"/>
            <w:gridSpan w:val="6"/>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53.078,60</w:t>
            </w: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rPr>
          <w:trHeight w:val="293"/>
        </w:trPr>
        <w:tc>
          <w:tcPr>
            <w:tcW w:w="400" w:type="dxa"/>
            <w:tcBorders>
              <w:top w:val="nil"/>
              <w:left w:val="nil"/>
              <w:bottom w:val="nil"/>
              <w:right w:val="nil"/>
            </w:tcBorders>
            <w:shd w:val="clear" w:color="auto" w:fill="auto"/>
          </w:tcPr>
          <w:p w:rsidR="00D44116" w:rsidRPr="001F4371" w:rsidRDefault="00D44116" w:rsidP="00AB1AE7">
            <w:pPr>
              <w:rPr>
                <w:b/>
                <w:sz w:val="24"/>
                <w:szCs w:val="24"/>
              </w:rPr>
            </w:pPr>
          </w:p>
        </w:tc>
        <w:tc>
          <w:tcPr>
            <w:tcW w:w="6112" w:type="dxa"/>
            <w:tcBorders>
              <w:top w:val="nil"/>
              <w:left w:val="nil"/>
              <w:bottom w:val="nil"/>
              <w:right w:val="nil"/>
            </w:tcBorders>
            <w:shd w:val="clear" w:color="auto" w:fill="auto"/>
          </w:tcPr>
          <w:p w:rsidR="00D44116" w:rsidRPr="001F4371" w:rsidRDefault="00D44116" w:rsidP="00AB1AE7">
            <w:pPr>
              <w:rPr>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rPr>
                <w:b/>
                <w:sz w:val="24"/>
                <w:szCs w:val="24"/>
              </w:rPr>
            </w:pPr>
          </w:p>
        </w:tc>
        <w:tc>
          <w:tcPr>
            <w:tcW w:w="1478" w:type="dxa"/>
            <w:gridSpan w:val="6"/>
            <w:tcBorders>
              <w:top w:val="nil"/>
              <w:left w:val="nil"/>
              <w:bottom w:val="nil"/>
              <w:right w:val="nil"/>
            </w:tcBorders>
            <w:shd w:val="clear" w:color="auto" w:fill="auto"/>
          </w:tcPr>
          <w:p w:rsidR="00D44116" w:rsidRPr="001F4371" w:rsidRDefault="00D44116" w:rsidP="00AB1AE7">
            <w:pPr>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8032" w:type="dxa"/>
            <w:gridSpan w:val="8"/>
            <w:tcBorders>
              <w:top w:val="nil"/>
              <w:left w:val="nil"/>
              <w:bottom w:val="nil"/>
              <w:right w:val="nil"/>
            </w:tcBorders>
            <w:shd w:val="clear" w:color="auto" w:fill="auto"/>
          </w:tcPr>
          <w:p w:rsidR="00D44116" w:rsidRPr="001F4371" w:rsidRDefault="00D44116" w:rsidP="00AB1AE7">
            <w:pPr>
              <w:tabs>
                <w:tab w:val="left" w:pos="4140"/>
              </w:tabs>
              <w:rPr>
                <w:sz w:val="24"/>
                <w:szCs w:val="24"/>
              </w:rPr>
            </w:pPr>
            <w:r w:rsidRPr="001F4371">
              <w:rPr>
                <w:sz w:val="24"/>
                <w:szCs w:val="24"/>
              </w:rPr>
              <w:t xml:space="preserve">Zakup materiałów i wyposażenia: </w:t>
            </w:r>
          </w:p>
        </w:tc>
        <w:tc>
          <w:tcPr>
            <w:tcW w:w="1574" w:type="dxa"/>
            <w:gridSpan w:val="5"/>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75.141,17</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lastRenderedPageBreak/>
              <w:t>-</w:t>
            </w:r>
          </w:p>
        </w:tc>
        <w:tc>
          <w:tcPr>
            <w:tcW w:w="6112" w:type="dxa"/>
            <w:tcBorders>
              <w:top w:val="nil"/>
              <w:left w:val="nil"/>
              <w:bottom w:val="nil"/>
              <w:right w:val="nil"/>
            </w:tcBorders>
            <w:shd w:val="clear" w:color="auto" w:fill="auto"/>
          </w:tcPr>
          <w:p w:rsidR="00D44116" w:rsidRPr="001F4371" w:rsidRDefault="00355815" w:rsidP="00AB1AE7">
            <w:pPr>
              <w:rPr>
                <w:sz w:val="24"/>
                <w:szCs w:val="24"/>
              </w:rPr>
            </w:pPr>
            <w:r>
              <w:rPr>
                <w:sz w:val="24"/>
                <w:szCs w:val="24"/>
              </w:rPr>
              <w:t>z</w:t>
            </w:r>
            <w:r w:rsidR="00D44116" w:rsidRPr="001F4371">
              <w:rPr>
                <w:sz w:val="24"/>
                <w:szCs w:val="24"/>
              </w:rPr>
              <w:t xml:space="preserve">ak. literat. fachowej, materiał pomocniczy do zajęć, prasy, </w:t>
            </w:r>
          </w:p>
          <w:p w:rsidR="00D44116" w:rsidRPr="001F4371" w:rsidRDefault="00D44116" w:rsidP="00AB1AE7">
            <w:pPr>
              <w:rPr>
                <w:sz w:val="24"/>
                <w:szCs w:val="24"/>
              </w:rPr>
            </w:pPr>
            <w:r w:rsidRPr="001F4371">
              <w:rPr>
                <w:sz w:val="24"/>
                <w:szCs w:val="24"/>
              </w:rPr>
              <w:t xml:space="preserve">znaczków, druków szkolnych i art. biurowych, zakup </w:t>
            </w:r>
          </w:p>
          <w:p w:rsidR="00D44116" w:rsidRPr="001F4371" w:rsidRDefault="00D44116" w:rsidP="00AB1AE7">
            <w:pPr>
              <w:rPr>
                <w:sz w:val="24"/>
                <w:szCs w:val="24"/>
              </w:rPr>
            </w:pPr>
            <w:r w:rsidRPr="001F4371">
              <w:rPr>
                <w:sz w:val="24"/>
                <w:szCs w:val="24"/>
              </w:rPr>
              <w:t xml:space="preserve">tonerów, programów i akcesoriów komputerowych </w:t>
            </w:r>
          </w:p>
        </w:tc>
        <w:tc>
          <w:tcPr>
            <w:tcW w:w="259" w:type="dxa"/>
            <w:gridSpan w:val="2"/>
            <w:tcBorders>
              <w:top w:val="nil"/>
              <w:left w:val="nil"/>
              <w:bottom w:val="nil"/>
              <w:right w:val="nil"/>
            </w:tcBorders>
            <w:shd w:val="clear" w:color="auto" w:fill="auto"/>
          </w:tcPr>
          <w:p w:rsidR="00D44116" w:rsidRPr="001F4371" w:rsidRDefault="00D44116" w:rsidP="00AB1AE7">
            <w:pPr>
              <w:rPr>
                <w:b/>
                <w:sz w:val="24"/>
                <w:szCs w:val="24"/>
              </w:rPr>
            </w:pPr>
          </w:p>
          <w:p w:rsidR="00D44116" w:rsidRPr="001F4371" w:rsidRDefault="00D44116" w:rsidP="00AB1AE7">
            <w:pPr>
              <w:rPr>
                <w:b/>
                <w:sz w:val="24"/>
                <w:szCs w:val="24"/>
              </w:rPr>
            </w:pPr>
          </w:p>
          <w:p w:rsidR="00D44116" w:rsidRPr="001F4371" w:rsidRDefault="00D44116" w:rsidP="00AB1AE7">
            <w:pPr>
              <w:rPr>
                <w:b/>
                <w:sz w:val="24"/>
                <w:szCs w:val="24"/>
              </w:rPr>
            </w:pPr>
            <w:r w:rsidRPr="001F4371">
              <w:rPr>
                <w:b/>
                <w:sz w:val="24"/>
                <w:szCs w:val="24"/>
              </w:rPr>
              <w:t>-</w:t>
            </w:r>
          </w:p>
        </w:tc>
        <w:tc>
          <w:tcPr>
            <w:tcW w:w="1543" w:type="dxa"/>
            <w:gridSpan w:val="7"/>
            <w:tcBorders>
              <w:top w:val="nil"/>
              <w:left w:val="nil"/>
              <w:bottom w:val="nil"/>
              <w:right w:val="nil"/>
            </w:tcBorders>
            <w:shd w:val="clear" w:color="auto" w:fill="auto"/>
          </w:tcPr>
          <w:p w:rsidR="00D44116" w:rsidRPr="001F4371" w:rsidRDefault="00D44116" w:rsidP="00AB1AE7">
            <w:pPr>
              <w:jc w:val="right"/>
              <w:rPr>
                <w:sz w:val="24"/>
                <w:szCs w:val="24"/>
              </w:rPr>
            </w:pPr>
          </w:p>
          <w:p w:rsidR="00D44116" w:rsidRPr="001F4371" w:rsidRDefault="00D44116" w:rsidP="00AB1AE7">
            <w:pPr>
              <w:jc w:val="right"/>
              <w:rPr>
                <w:sz w:val="24"/>
                <w:szCs w:val="24"/>
              </w:rPr>
            </w:pPr>
          </w:p>
          <w:p w:rsidR="00D44116" w:rsidRPr="001F4371" w:rsidRDefault="00D44116" w:rsidP="00AB1AE7">
            <w:pPr>
              <w:jc w:val="right"/>
              <w:rPr>
                <w:sz w:val="24"/>
                <w:szCs w:val="24"/>
              </w:rPr>
            </w:pPr>
            <w:r w:rsidRPr="001F4371">
              <w:rPr>
                <w:sz w:val="24"/>
                <w:szCs w:val="24"/>
              </w:rPr>
              <w:t>17.570,44</w:t>
            </w: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6112" w:type="dxa"/>
            <w:tcBorders>
              <w:top w:val="nil"/>
              <w:left w:val="nil"/>
              <w:bottom w:val="nil"/>
              <w:right w:val="nil"/>
            </w:tcBorders>
            <w:shd w:val="clear" w:color="auto" w:fill="auto"/>
          </w:tcPr>
          <w:p w:rsidR="00D44116" w:rsidRPr="001F4371" w:rsidRDefault="00355815" w:rsidP="00AB1AE7">
            <w:pPr>
              <w:rPr>
                <w:sz w:val="24"/>
                <w:szCs w:val="24"/>
              </w:rPr>
            </w:pPr>
            <w:r>
              <w:rPr>
                <w:sz w:val="24"/>
                <w:szCs w:val="24"/>
              </w:rPr>
              <w:t>z</w:t>
            </w:r>
            <w:r w:rsidR="00D44116" w:rsidRPr="001F4371">
              <w:rPr>
                <w:sz w:val="24"/>
                <w:szCs w:val="24"/>
              </w:rPr>
              <w:t>akup paliwa do kosiarki</w:t>
            </w:r>
          </w:p>
        </w:tc>
        <w:tc>
          <w:tcPr>
            <w:tcW w:w="259" w:type="dxa"/>
            <w:gridSpan w:val="2"/>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1543" w:type="dxa"/>
            <w:gridSpan w:val="7"/>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131,20</w:t>
            </w: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6112" w:type="dxa"/>
            <w:tcBorders>
              <w:top w:val="nil"/>
              <w:left w:val="nil"/>
              <w:bottom w:val="nil"/>
              <w:right w:val="nil"/>
            </w:tcBorders>
            <w:shd w:val="clear" w:color="auto" w:fill="auto"/>
          </w:tcPr>
          <w:p w:rsidR="00D44116" w:rsidRPr="001F4371" w:rsidRDefault="00355815" w:rsidP="00AB1AE7">
            <w:pPr>
              <w:rPr>
                <w:sz w:val="24"/>
                <w:szCs w:val="24"/>
              </w:rPr>
            </w:pPr>
            <w:r>
              <w:rPr>
                <w:sz w:val="24"/>
                <w:szCs w:val="24"/>
              </w:rPr>
              <w:t>z</w:t>
            </w:r>
            <w:r w:rsidR="00D44116" w:rsidRPr="001F4371">
              <w:rPr>
                <w:sz w:val="24"/>
                <w:szCs w:val="24"/>
              </w:rPr>
              <w:t>akup art. przemysł.: mat. budowlanych , zabawki , klocki i gry dla dzieci do kącików i materiały edukacyjne do zajęć z dziećmi, krzesła dla dzieci i stoliczek, pralki automat., szafki</w:t>
            </w:r>
          </w:p>
          <w:p w:rsidR="00D44116" w:rsidRPr="001F4371" w:rsidRDefault="00D44116" w:rsidP="00AB1AE7">
            <w:pPr>
              <w:rPr>
                <w:sz w:val="24"/>
                <w:szCs w:val="24"/>
              </w:rPr>
            </w:pPr>
            <w:r w:rsidRPr="001F4371">
              <w:rPr>
                <w:sz w:val="24"/>
                <w:szCs w:val="24"/>
              </w:rPr>
              <w:t xml:space="preserve">kuchenne, wieża </w:t>
            </w:r>
          </w:p>
        </w:tc>
        <w:tc>
          <w:tcPr>
            <w:tcW w:w="259" w:type="dxa"/>
            <w:gridSpan w:val="2"/>
            <w:tcBorders>
              <w:top w:val="nil"/>
              <w:left w:val="nil"/>
              <w:bottom w:val="nil"/>
              <w:right w:val="nil"/>
            </w:tcBorders>
            <w:shd w:val="clear" w:color="auto" w:fill="auto"/>
          </w:tcPr>
          <w:p w:rsidR="00D44116" w:rsidRPr="001F4371" w:rsidRDefault="00D44116" w:rsidP="00AB1AE7">
            <w:pPr>
              <w:rPr>
                <w:b/>
                <w:sz w:val="24"/>
                <w:szCs w:val="24"/>
              </w:rPr>
            </w:pPr>
          </w:p>
          <w:p w:rsidR="00D44116" w:rsidRPr="001F4371" w:rsidRDefault="00D44116" w:rsidP="00AB1AE7">
            <w:pPr>
              <w:rPr>
                <w:b/>
                <w:sz w:val="24"/>
                <w:szCs w:val="24"/>
              </w:rPr>
            </w:pPr>
          </w:p>
          <w:p w:rsidR="00D44116" w:rsidRPr="001F4371" w:rsidRDefault="00D44116" w:rsidP="00AB1AE7">
            <w:pPr>
              <w:rPr>
                <w:b/>
                <w:sz w:val="24"/>
                <w:szCs w:val="24"/>
              </w:rPr>
            </w:pPr>
          </w:p>
          <w:p w:rsidR="00D44116" w:rsidRPr="001F4371" w:rsidRDefault="00D44116" w:rsidP="00AB1AE7">
            <w:pPr>
              <w:rPr>
                <w:b/>
                <w:sz w:val="24"/>
                <w:szCs w:val="24"/>
              </w:rPr>
            </w:pPr>
            <w:r w:rsidRPr="001F4371">
              <w:rPr>
                <w:b/>
                <w:sz w:val="24"/>
                <w:szCs w:val="24"/>
              </w:rPr>
              <w:t>-</w:t>
            </w:r>
          </w:p>
        </w:tc>
        <w:tc>
          <w:tcPr>
            <w:tcW w:w="1543" w:type="dxa"/>
            <w:gridSpan w:val="7"/>
            <w:tcBorders>
              <w:top w:val="nil"/>
              <w:left w:val="nil"/>
              <w:bottom w:val="nil"/>
              <w:right w:val="nil"/>
            </w:tcBorders>
            <w:shd w:val="clear" w:color="auto" w:fill="auto"/>
          </w:tcPr>
          <w:p w:rsidR="00D44116" w:rsidRPr="001F4371" w:rsidRDefault="00D44116" w:rsidP="00AB1AE7">
            <w:pPr>
              <w:jc w:val="right"/>
              <w:rPr>
                <w:sz w:val="24"/>
                <w:szCs w:val="24"/>
              </w:rPr>
            </w:pPr>
          </w:p>
          <w:p w:rsidR="00D44116" w:rsidRPr="001F4371" w:rsidRDefault="00D44116" w:rsidP="00AB1AE7">
            <w:pPr>
              <w:jc w:val="right"/>
              <w:rPr>
                <w:sz w:val="24"/>
                <w:szCs w:val="24"/>
              </w:rPr>
            </w:pPr>
          </w:p>
          <w:p w:rsidR="00D44116" w:rsidRPr="001F4371" w:rsidRDefault="00D44116" w:rsidP="00AB1AE7">
            <w:pPr>
              <w:jc w:val="right"/>
              <w:rPr>
                <w:sz w:val="24"/>
                <w:szCs w:val="24"/>
              </w:rPr>
            </w:pPr>
          </w:p>
          <w:p w:rsidR="00D44116" w:rsidRPr="001F4371" w:rsidRDefault="00D44116" w:rsidP="00AB1AE7">
            <w:pPr>
              <w:jc w:val="right"/>
              <w:rPr>
                <w:sz w:val="24"/>
                <w:szCs w:val="24"/>
              </w:rPr>
            </w:pPr>
            <w:r w:rsidRPr="001F4371">
              <w:rPr>
                <w:sz w:val="24"/>
                <w:szCs w:val="24"/>
              </w:rPr>
              <w:t>40.388,14</w:t>
            </w: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6112" w:type="dxa"/>
            <w:tcBorders>
              <w:top w:val="nil"/>
              <w:left w:val="nil"/>
              <w:bottom w:val="nil"/>
              <w:right w:val="nil"/>
            </w:tcBorders>
            <w:shd w:val="clear" w:color="auto" w:fill="auto"/>
          </w:tcPr>
          <w:p w:rsidR="00D44116" w:rsidRPr="001F4371" w:rsidRDefault="00355815" w:rsidP="00AB1AE7">
            <w:pPr>
              <w:rPr>
                <w:sz w:val="24"/>
                <w:szCs w:val="24"/>
              </w:rPr>
            </w:pPr>
            <w:r>
              <w:rPr>
                <w:sz w:val="24"/>
                <w:szCs w:val="24"/>
              </w:rPr>
              <w:t>z</w:t>
            </w:r>
            <w:r w:rsidR="00D44116" w:rsidRPr="001F4371">
              <w:rPr>
                <w:sz w:val="24"/>
                <w:szCs w:val="24"/>
              </w:rPr>
              <w:t>ak. środków czystości</w:t>
            </w:r>
          </w:p>
        </w:tc>
        <w:tc>
          <w:tcPr>
            <w:tcW w:w="259" w:type="dxa"/>
            <w:gridSpan w:val="2"/>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1543" w:type="dxa"/>
            <w:gridSpan w:val="7"/>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5.332,44</w:t>
            </w: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6112" w:type="dxa"/>
            <w:tcBorders>
              <w:top w:val="nil"/>
              <w:left w:val="nil"/>
              <w:bottom w:val="nil"/>
              <w:right w:val="nil"/>
            </w:tcBorders>
            <w:shd w:val="clear" w:color="auto" w:fill="auto"/>
          </w:tcPr>
          <w:p w:rsidR="00D44116" w:rsidRPr="001F4371" w:rsidRDefault="00355815" w:rsidP="00AB1AE7">
            <w:pPr>
              <w:rPr>
                <w:sz w:val="24"/>
                <w:szCs w:val="24"/>
              </w:rPr>
            </w:pPr>
            <w:r>
              <w:rPr>
                <w:sz w:val="24"/>
                <w:szCs w:val="24"/>
              </w:rPr>
              <w:t>z</w:t>
            </w:r>
            <w:r w:rsidR="00D44116" w:rsidRPr="001F4371">
              <w:rPr>
                <w:sz w:val="24"/>
                <w:szCs w:val="24"/>
              </w:rPr>
              <w:t xml:space="preserve">akup węgla i odpadów opałowych,  </w:t>
            </w:r>
          </w:p>
        </w:tc>
        <w:tc>
          <w:tcPr>
            <w:tcW w:w="259" w:type="dxa"/>
            <w:gridSpan w:val="2"/>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1543" w:type="dxa"/>
            <w:gridSpan w:val="7"/>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11.718,95</w:t>
            </w: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p>
        </w:tc>
        <w:tc>
          <w:tcPr>
            <w:tcW w:w="6112" w:type="dxa"/>
            <w:tcBorders>
              <w:top w:val="nil"/>
              <w:left w:val="nil"/>
              <w:bottom w:val="nil"/>
              <w:right w:val="nil"/>
            </w:tcBorders>
            <w:shd w:val="clear" w:color="auto" w:fill="auto"/>
          </w:tcPr>
          <w:p w:rsidR="00D44116" w:rsidRPr="001F4371" w:rsidRDefault="00D44116" w:rsidP="00AB1AE7">
            <w:pPr>
              <w:rPr>
                <w:sz w:val="24"/>
                <w:szCs w:val="24"/>
              </w:rPr>
            </w:pPr>
          </w:p>
        </w:tc>
        <w:tc>
          <w:tcPr>
            <w:tcW w:w="259" w:type="dxa"/>
            <w:gridSpan w:val="2"/>
            <w:tcBorders>
              <w:top w:val="nil"/>
              <w:left w:val="nil"/>
              <w:bottom w:val="nil"/>
              <w:right w:val="nil"/>
            </w:tcBorders>
            <w:shd w:val="clear" w:color="auto" w:fill="auto"/>
          </w:tcPr>
          <w:p w:rsidR="00D44116" w:rsidRPr="001F4371" w:rsidRDefault="00D44116" w:rsidP="00AB1AE7">
            <w:pPr>
              <w:rPr>
                <w:b/>
                <w:sz w:val="24"/>
                <w:szCs w:val="24"/>
              </w:rPr>
            </w:pPr>
          </w:p>
        </w:tc>
        <w:tc>
          <w:tcPr>
            <w:tcW w:w="1543" w:type="dxa"/>
            <w:gridSpan w:val="7"/>
            <w:tcBorders>
              <w:top w:val="nil"/>
              <w:left w:val="nil"/>
              <w:bottom w:val="nil"/>
              <w:right w:val="nil"/>
            </w:tcBorders>
            <w:shd w:val="clear" w:color="auto" w:fill="auto"/>
          </w:tcPr>
          <w:p w:rsidR="00D44116" w:rsidRPr="001F4371" w:rsidRDefault="00D44116" w:rsidP="00AB1AE7">
            <w:pPr>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6771" w:type="dxa"/>
            <w:gridSpan w:val="4"/>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Zakup środków żywności:</w:t>
            </w:r>
          </w:p>
        </w:tc>
        <w:tc>
          <w:tcPr>
            <w:tcW w:w="1261" w:type="dxa"/>
            <w:gridSpan w:val="4"/>
            <w:tcBorders>
              <w:top w:val="nil"/>
              <w:left w:val="nil"/>
              <w:bottom w:val="nil"/>
              <w:right w:val="nil"/>
            </w:tcBorders>
            <w:shd w:val="clear" w:color="auto" w:fill="auto"/>
          </w:tcPr>
          <w:p w:rsidR="00D44116" w:rsidRPr="001F4371" w:rsidRDefault="00D44116" w:rsidP="00AB1AE7">
            <w:pPr>
              <w:jc w:val="right"/>
              <w:rPr>
                <w:sz w:val="24"/>
                <w:szCs w:val="24"/>
              </w:rPr>
            </w:pPr>
          </w:p>
        </w:tc>
        <w:tc>
          <w:tcPr>
            <w:tcW w:w="1574" w:type="dxa"/>
            <w:gridSpan w:val="5"/>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86.432,64</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p>
        </w:tc>
        <w:tc>
          <w:tcPr>
            <w:tcW w:w="6112" w:type="dxa"/>
            <w:tcBorders>
              <w:top w:val="nil"/>
              <w:left w:val="nil"/>
              <w:bottom w:val="nil"/>
              <w:right w:val="nil"/>
            </w:tcBorders>
            <w:shd w:val="clear" w:color="auto" w:fill="auto"/>
          </w:tcPr>
          <w:p w:rsidR="00D44116" w:rsidRPr="001F4371" w:rsidRDefault="00D44116" w:rsidP="00AB1AE7">
            <w:pPr>
              <w:rPr>
                <w:sz w:val="24"/>
                <w:szCs w:val="24"/>
              </w:rPr>
            </w:pPr>
          </w:p>
        </w:tc>
        <w:tc>
          <w:tcPr>
            <w:tcW w:w="259" w:type="dxa"/>
            <w:gridSpan w:val="2"/>
            <w:tcBorders>
              <w:top w:val="nil"/>
              <w:left w:val="nil"/>
              <w:bottom w:val="nil"/>
              <w:right w:val="nil"/>
            </w:tcBorders>
            <w:shd w:val="clear" w:color="auto" w:fill="auto"/>
          </w:tcPr>
          <w:p w:rsidR="00D44116" w:rsidRPr="001F4371" w:rsidRDefault="00D44116" w:rsidP="00AB1AE7">
            <w:pPr>
              <w:rPr>
                <w:b/>
                <w:sz w:val="24"/>
                <w:szCs w:val="24"/>
              </w:rPr>
            </w:pPr>
          </w:p>
        </w:tc>
        <w:tc>
          <w:tcPr>
            <w:tcW w:w="1543" w:type="dxa"/>
            <w:gridSpan w:val="7"/>
            <w:tcBorders>
              <w:top w:val="nil"/>
              <w:left w:val="nil"/>
              <w:bottom w:val="nil"/>
              <w:right w:val="nil"/>
            </w:tcBorders>
            <w:shd w:val="clear" w:color="auto" w:fill="auto"/>
          </w:tcPr>
          <w:p w:rsidR="00D44116" w:rsidRPr="001F4371" w:rsidRDefault="00D44116" w:rsidP="00AB1AE7">
            <w:pPr>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4C613B" w:rsidP="004C613B">
            <w:pPr>
              <w:rPr>
                <w:sz w:val="24"/>
                <w:szCs w:val="24"/>
              </w:rPr>
            </w:pPr>
            <w:r w:rsidRPr="00180E0E">
              <w:rPr>
                <w:sz w:val="24"/>
                <w:szCs w:val="24"/>
              </w:rPr>
              <w:t xml:space="preserve">Zakup środków dydaktycznych i książek: </w:t>
            </w:r>
          </w:p>
        </w:tc>
        <w:tc>
          <w:tcPr>
            <w:tcW w:w="259" w:type="dxa"/>
            <w:gridSpan w:val="2"/>
            <w:tcBorders>
              <w:top w:val="nil"/>
              <w:left w:val="nil"/>
              <w:bottom w:val="nil"/>
              <w:right w:val="nil"/>
            </w:tcBorders>
            <w:shd w:val="clear" w:color="auto" w:fill="auto"/>
          </w:tcPr>
          <w:p w:rsidR="00D44116" w:rsidRPr="001F4371" w:rsidRDefault="00D44116" w:rsidP="00AB1AE7">
            <w:pPr>
              <w:rPr>
                <w:sz w:val="24"/>
                <w:szCs w:val="24"/>
              </w:rPr>
            </w:pPr>
          </w:p>
        </w:tc>
        <w:tc>
          <w:tcPr>
            <w:tcW w:w="1261" w:type="dxa"/>
            <w:gridSpan w:val="4"/>
            <w:tcBorders>
              <w:top w:val="nil"/>
              <w:left w:val="nil"/>
              <w:bottom w:val="nil"/>
              <w:right w:val="nil"/>
            </w:tcBorders>
            <w:shd w:val="clear" w:color="auto" w:fill="auto"/>
          </w:tcPr>
          <w:p w:rsidR="00D44116" w:rsidRPr="001F4371" w:rsidRDefault="00D44116" w:rsidP="00AB1AE7">
            <w:pPr>
              <w:jc w:val="right"/>
              <w:rPr>
                <w:sz w:val="24"/>
                <w:szCs w:val="24"/>
              </w:rPr>
            </w:pPr>
          </w:p>
        </w:tc>
        <w:tc>
          <w:tcPr>
            <w:tcW w:w="1574" w:type="dxa"/>
            <w:gridSpan w:val="5"/>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5.485,11</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p>
        </w:tc>
        <w:tc>
          <w:tcPr>
            <w:tcW w:w="6112" w:type="dxa"/>
            <w:tcBorders>
              <w:top w:val="nil"/>
              <w:left w:val="nil"/>
              <w:bottom w:val="nil"/>
              <w:right w:val="nil"/>
            </w:tcBorders>
            <w:shd w:val="clear" w:color="auto" w:fill="auto"/>
          </w:tcPr>
          <w:p w:rsidR="00D44116" w:rsidRPr="001F4371" w:rsidRDefault="00355815" w:rsidP="00AB1AE7">
            <w:pPr>
              <w:rPr>
                <w:sz w:val="24"/>
                <w:szCs w:val="24"/>
              </w:rPr>
            </w:pPr>
            <w:r>
              <w:rPr>
                <w:sz w:val="24"/>
                <w:szCs w:val="24"/>
              </w:rPr>
              <w:t>k</w:t>
            </w:r>
            <w:r w:rsidR="00D44116" w:rsidRPr="001F4371">
              <w:rPr>
                <w:sz w:val="24"/>
                <w:szCs w:val="24"/>
              </w:rPr>
              <w:t>siążki z płytami CD i materiał do zajęć, zabawki edukacyjne , materiały do zajęć z logopedii</w:t>
            </w:r>
          </w:p>
        </w:tc>
        <w:tc>
          <w:tcPr>
            <w:tcW w:w="259" w:type="dxa"/>
            <w:gridSpan w:val="2"/>
            <w:tcBorders>
              <w:top w:val="nil"/>
              <w:left w:val="nil"/>
              <w:bottom w:val="nil"/>
              <w:right w:val="nil"/>
            </w:tcBorders>
            <w:shd w:val="clear" w:color="auto" w:fill="auto"/>
          </w:tcPr>
          <w:p w:rsidR="00D44116" w:rsidRPr="001F4371" w:rsidRDefault="00D44116" w:rsidP="00AB1AE7">
            <w:pPr>
              <w:rPr>
                <w:b/>
                <w:sz w:val="24"/>
                <w:szCs w:val="24"/>
              </w:rPr>
            </w:pPr>
          </w:p>
        </w:tc>
        <w:tc>
          <w:tcPr>
            <w:tcW w:w="1543" w:type="dxa"/>
            <w:gridSpan w:val="7"/>
            <w:tcBorders>
              <w:top w:val="nil"/>
              <w:left w:val="nil"/>
              <w:bottom w:val="nil"/>
              <w:right w:val="nil"/>
            </w:tcBorders>
            <w:shd w:val="clear" w:color="auto" w:fill="auto"/>
          </w:tcPr>
          <w:p w:rsidR="00D44116" w:rsidRPr="001F4371" w:rsidRDefault="00D44116" w:rsidP="00AB1AE7">
            <w:pPr>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p>
        </w:tc>
        <w:tc>
          <w:tcPr>
            <w:tcW w:w="6112" w:type="dxa"/>
            <w:tcBorders>
              <w:top w:val="nil"/>
              <w:left w:val="nil"/>
              <w:bottom w:val="nil"/>
              <w:right w:val="nil"/>
            </w:tcBorders>
            <w:shd w:val="clear" w:color="auto" w:fill="auto"/>
          </w:tcPr>
          <w:p w:rsidR="00D44116" w:rsidRPr="001F4371" w:rsidRDefault="00D44116" w:rsidP="00AB1AE7">
            <w:pPr>
              <w:rPr>
                <w:sz w:val="24"/>
                <w:szCs w:val="24"/>
              </w:rPr>
            </w:pPr>
          </w:p>
        </w:tc>
        <w:tc>
          <w:tcPr>
            <w:tcW w:w="259" w:type="dxa"/>
            <w:gridSpan w:val="2"/>
            <w:tcBorders>
              <w:top w:val="nil"/>
              <w:left w:val="nil"/>
              <w:bottom w:val="nil"/>
              <w:right w:val="nil"/>
            </w:tcBorders>
            <w:shd w:val="clear" w:color="auto" w:fill="auto"/>
          </w:tcPr>
          <w:p w:rsidR="00D44116" w:rsidRPr="001F4371" w:rsidRDefault="00D44116" w:rsidP="00AB1AE7">
            <w:pPr>
              <w:rPr>
                <w:b/>
                <w:sz w:val="24"/>
                <w:szCs w:val="24"/>
              </w:rPr>
            </w:pPr>
          </w:p>
        </w:tc>
        <w:tc>
          <w:tcPr>
            <w:tcW w:w="1543" w:type="dxa"/>
            <w:gridSpan w:val="7"/>
            <w:tcBorders>
              <w:top w:val="nil"/>
              <w:left w:val="nil"/>
              <w:bottom w:val="nil"/>
              <w:right w:val="nil"/>
            </w:tcBorders>
            <w:shd w:val="clear" w:color="auto" w:fill="auto"/>
          </w:tcPr>
          <w:p w:rsidR="00D44116" w:rsidRPr="001F4371" w:rsidRDefault="00D44116" w:rsidP="00AB1AE7">
            <w:pPr>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8032" w:type="dxa"/>
            <w:gridSpan w:val="8"/>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Zakup energii:                                                                                                       -</w:t>
            </w:r>
          </w:p>
        </w:tc>
        <w:tc>
          <w:tcPr>
            <w:tcW w:w="1574" w:type="dxa"/>
            <w:gridSpan w:val="5"/>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46.521,98</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p>
        </w:tc>
        <w:tc>
          <w:tcPr>
            <w:tcW w:w="6112" w:type="dxa"/>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 dostawa wody, energii elektrycznej, gazu )</w:t>
            </w:r>
          </w:p>
        </w:tc>
        <w:tc>
          <w:tcPr>
            <w:tcW w:w="324" w:type="dxa"/>
            <w:gridSpan w:val="3"/>
            <w:tcBorders>
              <w:top w:val="nil"/>
              <w:left w:val="nil"/>
              <w:bottom w:val="nil"/>
              <w:right w:val="nil"/>
            </w:tcBorders>
            <w:shd w:val="clear" w:color="auto" w:fill="auto"/>
          </w:tcPr>
          <w:p w:rsidR="00D44116" w:rsidRPr="001F4371" w:rsidRDefault="00D44116" w:rsidP="00AB1AE7">
            <w:pPr>
              <w:rPr>
                <w:b/>
                <w:sz w:val="24"/>
                <w:szCs w:val="24"/>
              </w:rPr>
            </w:pPr>
          </w:p>
        </w:tc>
        <w:tc>
          <w:tcPr>
            <w:tcW w:w="1478" w:type="dxa"/>
            <w:gridSpan w:val="6"/>
            <w:tcBorders>
              <w:top w:val="nil"/>
              <w:left w:val="nil"/>
              <w:bottom w:val="nil"/>
              <w:right w:val="nil"/>
            </w:tcBorders>
            <w:shd w:val="clear" w:color="auto" w:fill="auto"/>
          </w:tcPr>
          <w:p w:rsidR="00D44116" w:rsidRPr="001F4371" w:rsidRDefault="00D44116" w:rsidP="00AB1AE7">
            <w:pPr>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p>
        </w:tc>
        <w:tc>
          <w:tcPr>
            <w:tcW w:w="6112" w:type="dxa"/>
            <w:tcBorders>
              <w:top w:val="nil"/>
              <w:left w:val="nil"/>
              <w:bottom w:val="nil"/>
              <w:right w:val="nil"/>
            </w:tcBorders>
            <w:shd w:val="clear" w:color="auto" w:fill="auto"/>
          </w:tcPr>
          <w:p w:rsidR="00D44116" w:rsidRPr="001F4371" w:rsidRDefault="00D44116" w:rsidP="00AB1AE7">
            <w:pPr>
              <w:rPr>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rPr>
                <w:b/>
                <w:sz w:val="24"/>
                <w:szCs w:val="24"/>
              </w:rPr>
            </w:pPr>
          </w:p>
        </w:tc>
        <w:tc>
          <w:tcPr>
            <w:tcW w:w="1478" w:type="dxa"/>
            <w:gridSpan w:val="6"/>
            <w:tcBorders>
              <w:top w:val="nil"/>
              <w:left w:val="nil"/>
              <w:bottom w:val="nil"/>
              <w:right w:val="nil"/>
            </w:tcBorders>
            <w:shd w:val="clear" w:color="auto" w:fill="auto"/>
          </w:tcPr>
          <w:p w:rsidR="00D44116" w:rsidRPr="001F4371" w:rsidRDefault="00D44116" w:rsidP="00AB1AE7">
            <w:pPr>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8032" w:type="dxa"/>
            <w:gridSpan w:val="8"/>
            <w:tcBorders>
              <w:top w:val="nil"/>
              <w:left w:val="nil"/>
              <w:bottom w:val="nil"/>
              <w:right w:val="nil"/>
            </w:tcBorders>
            <w:shd w:val="clear" w:color="auto" w:fill="auto"/>
          </w:tcPr>
          <w:p w:rsidR="00D44116" w:rsidRPr="001F4371" w:rsidRDefault="00D44116" w:rsidP="00AB1AE7">
            <w:pPr>
              <w:rPr>
                <w:sz w:val="24"/>
                <w:szCs w:val="24"/>
              </w:rPr>
            </w:pPr>
            <w:r w:rsidRPr="001F4371">
              <w:rPr>
                <w:sz w:val="24"/>
                <w:szCs w:val="24"/>
              </w:rPr>
              <w:t>Zakup usług remontowych:</w:t>
            </w:r>
          </w:p>
        </w:tc>
        <w:tc>
          <w:tcPr>
            <w:tcW w:w="1574" w:type="dxa"/>
            <w:gridSpan w:val="5"/>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23.029,81</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6229" w:type="dxa"/>
            <w:gridSpan w:val="2"/>
            <w:tcBorders>
              <w:top w:val="nil"/>
              <w:left w:val="nil"/>
              <w:bottom w:val="nil"/>
              <w:right w:val="nil"/>
            </w:tcBorders>
            <w:shd w:val="clear" w:color="auto" w:fill="auto"/>
          </w:tcPr>
          <w:p w:rsidR="00D44116" w:rsidRPr="001F4371" w:rsidRDefault="00355815" w:rsidP="00AB1AE7">
            <w:pPr>
              <w:rPr>
                <w:sz w:val="24"/>
                <w:szCs w:val="24"/>
              </w:rPr>
            </w:pPr>
            <w:r>
              <w:rPr>
                <w:sz w:val="24"/>
                <w:szCs w:val="24"/>
              </w:rPr>
              <w:t>k</w:t>
            </w:r>
            <w:r w:rsidR="00D44116" w:rsidRPr="001F4371">
              <w:rPr>
                <w:sz w:val="24"/>
                <w:szCs w:val="24"/>
              </w:rPr>
              <w:t xml:space="preserve">onserwacja dźwigu, kopiarki, przegląd gaśnic i inne drobne naprawy </w:t>
            </w:r>
          </w:p>
        </w:tc>
        <w:tc>
          <w:tcPr>
            <w:tcW w:w="283" w:type="dxa"/>
            <w:gridSpan w:val="3"/>
            <w:tcBorders>
              <w:top w:val="nil"/>
              <w:left w:val="nil"/>
              <w:bottom w:val="nil"/>
              <w:right w:val="nil"/>
            </w:tcBorders>
            <w:shd w:val="clear" w:color="auto" w:fill="auto"/>
          </w:tcPr>
          <w:p w:rsidR="00D44116" w:rsidRPr="001F4371" w:rsidRDefault="00D44116" w:rsidP="00AB1AE7">
            <w:pPr>
              <w:rPr>
                <w:b/>
                <w:sz w:val="24"/>
                <w:szCs w:val="24"/>
              </w:rPr>
            </w:pPr>
          </w:p>
          <w:p w:rsidR="00D44116" w:rsidRPr="001F4371" w:rsidRDefault="00D44116" w:rsidP="00AB1AE7">
            <w:pPr>
              <w:rPr>
                <w:b/>
                <w:sz w:val="24"/>
                <w:szCs w:val="24"/>
              </w:rPr>
            </w:pPr>
            <w:r w:rsidRPr="001F4371">
              <w:rPr>
                <w:b/>
                <w:sz w:val="24"/>
                <w:szCs w:val="24"/>
              </w:rPr>
              <w:t>-</w:t>
            </w:r>
          </w:p>
        </w:tc>
        <w:tc>
          <w:tcPr>
            <w:tcW w:w="1402" w:type="dxa"/>
            <w:gridSpan w:val="5"/>
            <w:tcBorders>
              <w:top w:val="nil"/>
              <w:left w:val="nil"/>
              <w:bottom w:val="nil"/>
              <w:right w:val="nil"/>
            </w:tcBorders>
            <w:shd w:val="clear" w:color="auto" w:fill="auto"/>
          </w:tcPr>
          <w:p w:rsidR="00D44116" w:rsidRPr="001F4371" w:rsidRDefault="00D44116" w:rsidP="00AB1AE7">
            <w:pPr>
              <w:jc w:val="right"/>
              <w:rPr>
                <w:sz w:val="24"/>
                <w:szCs w:val="24"/>
              </w:rPr>
            </w:pPr>
          </w:p>
          <w:p w:rsidR="00D44116" w:rsidRPr="001F4371" w:rsidRDefault="00D44116" w:rsidP="00AB1AE7">
            <w:pPr>
              <w:jc w:val="right"/>
              <w:rPr>
                <w:sz w:val="24"/>
                <w:szCs w:val="24"/>
              </w:rPr>
            </w:pPr>
            <w:r w:rsidRPr="001F4371">
              <w:rPr>
                <w:sz w:val="24"/>
                <w:szCs w:val="24"/>
              </w:rPr>
              <w:t>5.819,51</w:t>
            </w: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6229" w:type="dxa"/>
            <w:gridSpan w:val="2"/>
            <w:tcBorders>
              <w:top w:val="nil"/>
              <w:left w:val="nil"/>
              <w:bottom w:val="nil"/>
              <w:right w:val="nil"/>
            </w:tcBorders>
            <w:shd w:val="clear" w:color="auto" w:fill="auto"/>
          </w:tcPr>
          <w:p w:rsidR="00D44116" w:rsidRPr="001F4371" w:rsidRDefault="00355815" w:rsidP="00AB1AE7">
            <w:pPr>
              <w:rPr>
                <w:sz w:val="24"/>
                <w:szCs w:val="24"/>
              </w:rPr>
            </w:pPr>
            <w:r>
              <w:rPr>
                <w:sz w:val="24"/>
                <w:szCs w:val="24"/>
              </w:rPr>
              <w:t>w</w:t>
            </w:r>
            <w:r w:rsidR="00D44116" w:rsidRPr="001F4371">
              <w:rPr>
                <w:sz w:val="24"/>
                <w:szCs w:val="24"/>
              </w:rPr>
              <w:t>ykonanie prac remontowo - malarskich</w:t>
            </w:r>
          </w:p>
        </w:tc>
        <w:tc>
          <w:tcPr>
            <w:tcW w:w="283" w:type="dxa"/>
            <w:gridSpan w:val="3"/>
            <w:tcBorders>
              <w:top w:val="nil"/>
              <w:left w:val="nil"/>
              <w:bottom w:val="nil"/>
              <w:right w:val="nil"/>
            </w:tcBorders>
            <w:shd w:val="clear" w:color="auto" w:fill="auto"/>
          </w:tcPr>
          <w:p w:rsidR="00D44116" w:rsidRPr="001F4371" w:rsidRDefault="00D44116" w:rsidP="00AB1AE7">
            <w:pPr>
              <w:rPr>
                <w:b/>
                <w:sz w:val="24"/>
                <w:szCs w:val="24"/>
              </w:rPr>
            </w:pPr>
            <w:r w:rsidRPr="001F4371">
              <w:rPr>
                <w:b/>
                <w:sz w:val="24"/>
                <w:szCs w:val="24"/>
              </w:rPr>
              <w:t>-</w:t>
            </w:r>
          </w:p>
        </w:tc>
        <w:tc>
          <w:tcPr>
            <w:tcW w:w="1402" w:type="dxa"/>
            <w:gridSpan w:val="5"/>
            <w:tcBorders>
              <w:top w:val="nil"/>
              <w:left w:val="nil"/>
              <w:bottom w:val="nil"/>
              <w:right w:val="nil"/>
            </w:tcBorders>
            <w:shd w:val="clear" w:color="auto" w:fill="auto"/>
          </w:tcPr>
          <w:p w:rsidR="00D44116" w:rsidRPr="001F4371" w:rsidRDefault="00D44116" w:rsidP="00AB1AE7">
            <w:pPr>
              <w:jc w:val="right"/>
              <w:rPr>
                <w:sz w:val="24"/>
                <w:szCs w:val="24"/>
              </w:rPr>
            </w:pPr>
            <w:r w:rsidRPr="001F4371">
              <w:rPr>
                <w:sz w:val="24"/>
                <w:szCs w:val="24"/>
              </w:rPr>
              <w:t>10.000,00</w:t>
            </w:r>
          </w:p>
        </w:tc>
        <w:tc>
          <w:tcPr>
            <w:tcW w:w="1292" w:type="dxa"/>
            <w:gridSpan w:val="2"/>
            <w:tcBorders>
              <w:top w:val="nil"/>
              <w:left w:val="nil"/>
              <w:bottom w:val="nil"/>
              <w:right w:val="nil"/>
            </w:tcBorders>
            <w:shd w:val="clear" w:color="auto" w:fill="auto"/>
          </w:tcPr>
          <w:p w:rsidR="00D44116" w:rsidRPr="001F4371" w:rsidRDefault="00D44116" w:rsidP="00AB1AE7"/>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r w:rsidRPr="001F4371">
              <w:rPr>
                <w:b/>
                <w:sz w:val="24"/>
                <w:szCs w:val="24"/>
              </w:rPr>
              <w:t>-</w:t>
            </w:r>
          </w:p>
        </w:tc>
        <w:tc>
          <w:tcPr>
            <w:tcW w:w="6229" w:type="dxa"/>
            <w:gridSpan w:val="2"/>
            <w:tcBorders>
              <w:top w:val="nil"/>
              <w:left w:val="nil"/>
              <w:bottom w:val="nil"/>
              <w:right w:val="nil"/>
            </w:tcBorders>
            <w:shd w:val="clear" w:color="auto" w:fill="auto"/>
          </w:tcPr>
          <w:p w:rsidR="00D44116" w:rsidRPr="001F4371" w:rsidRDefault="00355815" w:rsidP="00AB1AE7">
            <w:pPr>
              <w:tabs>
                <w:tab w:val="left" w:pos="9072"/>
              </w:tabs>
              <w:rPr>
                <w:sz w:val="24"/>
                <w:szCs w:val="24"/>
              </w:rPr>
            </w:pPr>
            <w:r>
              <w:rPr>
                <w:sz w:val="24"/>
                <w:szCs w:val="24"/>
              </w:rPr>
              <w:t>c</w:t>
            </w:r>
            <w:r w:rsidR="00D44116" w:rsidRPr="001F4371">
              <w:rPr>
                <w:sz w:val="24"/>
                <w:szCs w:val="24"/>
              </w:rPr>
              <w:t>yklinowanie i lakierowanie podłogi oraz naprawa elementów drewnianych  w salach</w:t>
            </w:r>
          </w:p>
        </w:tc>
        <w:tc>
          <w:tcPr>
            <w:tcW w:w="283"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p w:rsidR="00D44116" w:rsidRPr="001F4371" w:rsidRDefault="00D44116" w:rsidP="00AB1AE7">
            <w:pPr>
              <w:tabs>
                <w:tab w:val="left" w:pos="9072"/>
              </w:tabs>
              <w:rPr>
                <w:b/>
                <w:sz w:val="24"/>
                <w:szCs w:val="24"/>
              </w:rPr>
            </w:pPr>
            <w:r w:rsidRPr="001F4371">
              <w:rPr>
                <w:b/>
                <w:sz w:val="24"/>
                <w:szCs w:val="24"/>
              </w:rPr>
              <w:t>-</w:t>
            </w:r>
          </w:p>
        </w:tc>
        <w:tc>
          <w:tcPr>
            <w:tcW w:w="1402"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p w:rsidR="00D44116" w:rsidRPr="001F4371" w:rsidRDefault="00D44116" w:rsidP="00AB1AE7">
            <w:pPr>
              <w:tabs>
                <w:tab w:val="left" w:pos="9072"/>
              </w:tabs>
              <w:jc w:val="right"/>
              <w:rPr>
                <w:sz w:val="24"/>
                <w:szCs w:val="24"/>
              </w:rPr>
            </w:pPr>
            <w:r w:rsidRPr="001F4371">
              <w:rPr>
                <w:sz w:val="24"/>
                <w:szCs w:val="24"/>
              </w:rPr>
              <w:t>5.537,50</w:t>
            </w:r>
          </w:p>
        </w:tc>
        <w:tc>
          <w:tcPr>
            <w:tcW w:w="1292" w:type="dxa"/>
            <w:gridSpan w:val="2"/>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r w:rsidRPr="001F4371">
              <w:rPr>
                <w:b/>
                <w:sz w:val="24"/>
                <w:szCs w:val="24"/>
              </w:rPr>
              <w:t>-</w:t>
            </w:r>
          </w:p>
        </w:tc>
        <w:tc>
          <w:tcPr>
            <w:tcW w:w="6229" w:type="dxa"/>
            <w:gridSpan w:val="2"/>
            <w:tcBorders>
              <w:top w:val="nil"/>
              <w:left w:val="nil"/>
              <w:bottom w:val="nil"/>
              <w:right w:val="nil"/>
            </w:tcBorders>
            <w:shd w:val="clear" w:color="auto" w:fill="auto"/>
          </w:tcPr>
          <w:p w:rsidR="00D44116" w:rsidRPr="001F4371" w:rsidRDefault="00355815" w:rsidP="00AB1AE7">
            <w:pPr>
              <w:tabs>
                <w:tab w:val="left" w:pos="9072"/>
              </w:tabs>
              <w:rPr>
                <w:sz w:val="24"/>
                <w:szCs w:val="24"/>
              </w:rPr>
            </w:pPr>
            <w:r>
              <w:rPr>
                <w:sz w:val="24"/>
                <w:szCs w:val="24"/>
              </w:rPr>
              <w:t>m</w:t>
            </w:r>
            <w:r w:rsidR="00D44116" w:rsidRPr="001F4371">
              <w:rPr>
                <w:sz w:val="24"/>
                <w:szCs w:val="24"/>
              </w:rPr>
              <w:t>odernizacja placu zabaw</w:t>
            </w:r>
          </w:p>
        </w:tc>
        <w:tc>
          <w:tcPr>
            <w:tcW w:w="283"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r w:rsidRPr="001F4371">
              <w:rPr>
                <w:b/>
                <w:sz w:val="24"/>
                <w:szCs w:val="24"/>
              </w:rPr>
              <w:t>-</w:t>
            </w:r>
          </w:p>
        </w:tc>
        <w:tc>
          <w:tcPr>
            <w:tcW w:w="1402"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1.672,80</w:t>
            </w:r>
          </w:p>
        </w:tc>
        <w:tc>
          <w:tcPr>
            <w:tcW w:w="1292" w:type="dxa"/>
            <w:gridSpan w:val="2"/>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6229" w:type="dxa"/>
            <w:gridSpan w:val="2"/>
            <w:tcBorders>
              <w:top w:val="nil"/>
              <w:left w:val="nil"/>
              <w:bottom w:val="nil"/>
              <w:right w:val="nil"/>
            </w:tcBorders>
            <w:shd w:val="clear" w:color="auto" w:fill="auto"/>
          </w:tcPr>
          <w:p w:rsidR="00D44116" w:rsidRPr="001F4371" w:rsidRDefault="00D44116" w:rsidP="00AB1AE7">
            <w:pPr>
              <w:tabs>
                <w:tab w:val="left" w:pos="9072"/>
              </w:tabs>
              <w:rPr>
                <w:sz w:val="24"/>
                <w:szCs w:val="24"/>
              </w:rPr>
            </w:pPr>
          </w:p>
        </w:tc>
        <w:tc>
          <w:tcPr>
            <w:tcW w:w="283"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1402"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6629" w:type="dxa"/>
            <w:gridSpan w:val="3"/>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Zakup usług zdrowotnych:</w:t>
            </w:r>
          </w:p>
        </w:tc>
        <w:tc>
          <w:tcPr>
            <w:tcW w:w="283" w:type="dxa"/>
            <w:gridSpan w:val="3"/>
            <w:tcBorders>
              <w:top w:val="nil"/>
              <w:left w:val="nil"/>
              <w:bottom w:val="nil"/>
              <w:right w:val="nil"/>
            </w:tcBorders>
            <w:shd w:val="clear" w:color="auto" w:fill="auto"/>
          </w:tcPr>
          <w:p w:rsidR="00D44116" w:rsidRPr="001F4371" w:rsidRDefault="00D44116" w:rsidP="00AB1AE7">
            <w:pPr>
              <w:tabs>
                <w:tab w:val="left" w:pos="9072"/>
              </w:tabs>
              <w:rPr>
                <w:sz w:val="24"/>
                <w:szCs w:val="24"/>
              </w:rPr>
            </w:pPr>
          </w:p>
        </w:tc>
        <w:tc>
          <w:tcPr>
            <w:tcW w:w="1402"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150,00</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6229" w:type="dxa"/>
            <w:gridSpan w:val="2"/>
            <w:tcBorders>
              <w:top w:val="nil"/>
              <w:left w:val="nil"/>
              <w:bottom w:val="nil"/>
              <w:right w:val="nil"/>
            </w:tcBorders>
            <w:shd w:val="clear" w:color="auto" w:fill="auto"/>
          </w:tcPr>
          <w:p w:rsidR="00D44116" w:rsidRPr="001F4371" w:rsidRDefault="00D44116" w:rsidP="00AB1AE7">
            <w:pPr>
              <w:tabs>
                <w:tab w:val="left" w:pos="9072"/>
              </w:tabs>
              <w:rPr>
                <w:sz w:val="24"/>
                <w:szCs w:val="24"/>
              </w:rPr>
            </w:pPr>
          </w:p>
        </w:tc>
        <w:tc>
          <w:tcPr>
            <w:tcW w:w="283"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1402"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92" w:type="dxa"/>
            <w:gridSpan w:val="2"/>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8032" w:type="dxa"/>
            <w:gridSpan w:val="8"/>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Zakup usług pozostałych:</w:t>
            </w:r>
          </w:p>
        </w:tc>
        <w:tc>
          <w:tcPr>
            <w:tcW w:w="1574"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34.684,17</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r w:rsidRPr="001F4371">
              <w:rPr>
                <w:b/>
                <w:sz w:val="24"/>
                <w:szCs w:val="24"/>
              </w:rPr>
              <w:t>-</w:t>
            </w:r>
          </w:p>
        </w:tc>
        <w:tc>
          <w:tcPr>
            <w:tcW w:w="6112" w:type="dxa"/>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opłaty bankowe, opłaty abonamentowe, przegląd gaśnic, koszty wysyłki, koszty postępowania sądowego i in. opłaty</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p w:rsidR="00D44116" w:rsidRPr="001F4371" w:rsidRDefault="00D44116" w:rsidP="00AB1AE7">
            <w:pPr>
              <w:tabs>
                <w:tab w:val="left" w:pos="9072"/>
              </w:tabs>
              <w:rPr>
                <w:b/>
                <w:sz w:val="24"/>
                <w:szCs w:val="24"/>
              </w:rPr>
            </w:pPr>
            <w:r w:rsidRPr="001F4371">
              <w:rPr>
                <w:b/>
                <w:sz w:val="24"/>
                <w:szCs w:val="24"/>
              </w:rPr>
              <w:t>-</w:t>
            </w: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p w:rsidR="00D44116" w:rsidRPr="001F4371" w:rsidRDefault="00D44116" w:rsidP="00AB1AE7">
            <w:pPr>
              <w:tabs>
                <w:tab w:val="left" w:pos="9072"/>
              </w:tabs>
              <w:jc w:val="right"/>
              <w:rPr>
                <w:sz w:val="24"/>
                <w:szCs w:val="24"/>
              </w:rPr>
            </w:pPr>
            <w:r w:rsidRPr="001F4371">
              <w:rPr>
                <w:sz w:val="24"/>
                <w:szCs w:val="24"/>
              </w:rPr>
              <w:t>10.555,70</w:t>
            </w:r>
          </w:p>
        </w:tc>
        <w:tc>
          <w:tcPr>
            <w:tcW w:w="1276" w:type="dxa"/>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r w:rsidRPr="001F4371">
              <w:rPr>
                <w:b/>
                <w:sz w:val="24"/>
                <w:szCs w:val="24"/>
              </w:rPr>
              <w:t>-</w:t>
            </w:r>
          </w:p>
        </w:tc>
        <w:tc>
          <w:tcPr>
            <w:tcW w:w="6112" w:type="dxa"/>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 xml:space="preserve">usługi serwisowe: ksera, usługi  informatyczne, przegląd budynków, usługi kominiarskie, dozór techniczny urządzeń, reklama – umieszczenie informacji o przedszkolu, </w:t>
            </w:r>
          </w:p>
          <w:p w:rsidR="00D44116" w:rsidRPr="001F4371" w:rsidRDefault="00D44116" w:rsidP="00AB1AE7">
            <w:pPr>
              <w:tabs>
                <w:tab w:val="left" w:pos="9072"/>
              </w:tabs>
              <w:rPr>
                <w:sz w:val="24"/>
                <w:szCs w:val="24"/>
              </w:rPr>
            </w:pPr>
            <w:r w:rsidRPr="001F4371">
              <w:rPr>
                <w:sz w:val="24"/>
                <w:szCs w:val="24"/>
              </w:rPr>
              <w:t>prowadzenie zajęć z rytmiki, usługi w zakresie bhp itp.</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p w:rsidR="00D44116" w:rsidRPr="001F4371" w:rsidRDefault="00D44116" w:rsidP="00AB1AE7">
            <w:pPr>
              <w:tabs>
                <w:tab w:val="left" w:pos="9072"/>
              </w:tabs>
              <w:rPr>
                <w:b/>
                <w:sz w:val="24"/>
                <w:szCs w:val="24"/>
              </w:rPr>
            </w:pPr>
          </w:p>
          <w:p w:rsidR="00D44116" w:rsidRPr="001F4371" w:rsidRDefault="00D44116" w:rsidP="00AB1AE7">
            <w:pPr>
              <w:tabs>
                <w:tab w:val="left" w:pos="9072"/>
              </w:tabs>
              <w:rPr>
                <w:b/>
                <w:sz w:val="24"/>
                <w:szCs w:val="24"/>
              </w:rPr>
            </w:pPr>
          </w:p>
          <w:p w:rsidR="00D44116" w:rsidRPr="001F4371" w:rsidRDefault="00D44116" w:rsidP="00AB1AE7">
            <w:pPr>
              <w:tabs>
                <w:tab w:val="left" w:pos="9072"/>
              </w:tabs>
              <w:rPr>
                <w:b/>
                <w:sz w:val="24"/>
                <w:szCs w:val="24"/>
              </w:rPr>
            </w:pPr>
            <w:r w:rsidRPr="001F4371">
              <w:rPr>
                <w:b/>
                <w:sz w:val="24"/>
                <w:szCs w:val="24"/>
              </w:rPr>
              <w:t>-</w:t>
            </w: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p w:rsidR="00D44116" w:rsidRPr="001F4371" w:rsidRDefault="00D44116" w:rsidP="00AB1AE7">
            <w:pPr>
              <w:tabs>
                <w:tab w:val="left" w:pos="9072"/>
              </w:tabs>
              <w:jc w:val="right"/>
              <w:rPr>
                <w:sz w:val="24"/>
                <w:szCs w:val="24"/>
              </w:rPr>
            </w:pPr>
          </w:p>
          <w:p w:rsidR="00D44116" w:rsidRPr="001F4371" w:rsidRDefault="00D44116" w:rsidP="00AB1AE7">
            <w:pPr>
              <w:tabs>
                <w:tab w:val="left" w:pos="9072"/>
              </w:tabs>
              <w:jc w:val="right"/>
              <w:rPr>
                <w:sz w:val="24"/>
                <w:szCs w:val="24"/>
              </w:rPr>
            </w:pPr>
          </w:p>
          <w:p w:rsidR="00D44116" w:rsidRPr="001F4371" w:rsidRDefault="00D44116" w:rsidP="00AB1AE7">
            <w:pPr>
              <w:tabs>
                <w:tab w:val="left" w:pos="9072"/>
              </w:tabs>
              <w:jc w:val="right"/>
              <w:rPr>
                <w:sz w:val="24"/>
                <w:szCs w:val="24"/>
              </w:rPr>
            </w:pPr>
            <w:r w:rsidRPr="001F4371">
              <w:rPr>
                <w:sz w:val="24"/>
                <w:szCs w:val="24"/>
              </w:rPr>
              <w:t>22.299,48</w:t>
            </w:r>
          </w:p>
        </w:tc>
        <w:tc>
          <w:tcPr>
            <w:tcW w:w="1276" w:type="dxa"/>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r w:rsidRPr="001F4371">
              <w:rPr>
                <w:b/>
                <w:sz w:val="24"/>
                <w:szCs w:val="24"/>
              </w:rPr>
              <w:t>-</w:t>
            </w:r>
          </w:p>
        </w:tc>
        <w:tc>
          <w:tcPr>
            <w:tcW w:w="6112" w:type="dxa"/>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 xml:space="preserve">wywóz  odpadów  komunalnych  </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r w:rsidRPr="001F4371">
              <w:rPr>
                <w:b/>
                <w:sz w:val="24"/>
                <w:szCs w:val="24"/>
              </w:rPr>
              <w:t>-</w:t>
            </w: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656,63</w:t>
            </w:r>
          </w:p>
        </w:tc>
        <w:tc>
          <w:tcPr>
            <w:tcW w:w="1276" w:type="dxa"/>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r w:rsidRPr="001F4371">
              <w:rPr>
                <w:b/>
                <w:sz w:val="24"/>
                <w:szCs w:val="24"/>
              </w:rPr>
              <w:t>-</w:t>
            </w:r>
          </w:p>
        </w:tc>
        <w:tc>
          <w:tcPr>
            <w:tcW w:w="6112" w:type="dxa"/>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odprowadzenie  ścieków  bytowych</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r w:rsidRPr="001F4371">
              <w:rPr>
                <w:b/>
                <w:sz w:val="24"/>
                <w:szCs w:val="24"/>
              </w:rPr>
              <w:t>-</w:t>
            </w: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1.172,36</w:t>
            </w:r>
          </w:p>
        </w:tc>
        <w:tc>
          <w:tcPr>
            <w:tcW w:w="1276" w:type="dxa"/>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6112" w:type="dxa"/>
            <w:tcBorders>
              <w:top w:val="nil"/>
              <w:left w:val="nil"/>
              <w:bottom w:val="nil"/>
              <w:right w:val="nil"/>
            </w:tcBorders>
            <w:shd w:val="clear" w:color="auto" w:fill="auto"/>
          </w:tcPr>
          <w:p w:rsidR="00D44116" w:rsidRPr="001F4371" w:rsidRDefault="00D44116" w:rsidP="00AB1AE7">
            <w:pPr>
              <w:tabs>
                <w:tab w:val="left" w:pos="9072"/>
              </w:tabs>
              <w:rPr>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76" w:type="dxa"/>
            <w:tcBorders>
              <w:top w:val="nil"/>
              <w:left w:val="nil"/>
              <w:bottom w:val="nil"/>
              <w:right w:val="nil"/>
            </w:tcBorders>
            <w:shd w:val="clear" w:color="auto" w:fill="auto"/>
          </w:tcPr>
          <w:p w:rsidR="00D44116" w:rsidRPr="001F4371" w:rsidRDefault="00D44116" w:rsidP="00AB1AE7">
            <w:pPr>
              <w:tabs>
                <w:tab w:val="left" w:pos="9072"/>
              </w:tabs>
              <w:rPr>
                <w:sz w:val="24"/>
                <w:szCs w:val="24"/>
              </w:rPr>
            </w:pP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 xml:space="preserve">Opłaty  z  tyt. usług  telekomunikacyjnych </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w:t>
            </w: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76" w:type="dxa"/>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1.396,38</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6112" w:type="dxa"/>
            <w:tcBorders>
              <w:top w:val="nil"/>
              <w:left w:val="nil"/>
              <w:bottom w:val="nil"/>
              <w:right w:val="nil"/>
            </w:tcBorders>
            <w:shd w:val="clear" w:color="auto" w:fill="auto"/>
          </w:tcPr>
          <w:p w:rsidR="00D44116" w:rsidRPr="001F4371" w:rsidRDefault="00D44116" w:rsidP="00AB1AE7">
            <w:pPr>
              <w:tabs>
                <w:tab w:val="left" w:pos="9072"/>
              </w:tabs>
              <w:rPr>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76" w:type="dxa"/>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Podróże służbowe krajowe</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w:t>
            </w: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76" w:type="dxa"/>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167,15</w:t>
            </w:r>
          </w:p>
        </w:tc>
      </w:tr>
      <w:tr w:rsidR="00D44116" w:rsidRPr="001F4371" w:rsidTr="004C613B">
        <w:tc>
          <w:tcPr>
            <w:tcW w:w="400" w:type="dxa"/>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6112" w:type="dxa"/>
            <w:tcBorders>
              <w:top w:val="nil"/>
              <w:left w:val="nil"/>
              <w:bottom w:val="nil"/>
              <w:right w:val="nil"/>
            </w:tcBorders>
            <w:shd w:val="clear" w:color="auto" w:fill="auto"/>
          </w:tcPr>
          <w:p w:rsidR="00D44116" w:rsidRPr="001F4371" w:rsidRDefault="00D44116" w:rsidP="00AB1AE7">
            <w:pPr>
              <w:tabs>
                <w:tab w:val="left" w:pos="9072"/>
              </w:tabs>
              <w:rPr>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76" w:type="dxa"/>
            <w:tcBorders>
              <w:top w:val="nil"/>
              <w:left w:val="nil"/>
              <w:bottom w:val="nil"/>
              <w:right w:val="nil"/>
            </w:tcBorders>
            <w:shd w:val="clear" w:color="auto" w:fill="auto"/>
          </w:tcPr>
          <w:p w:rsidR="00D44116" w:rsidRPr="001F4371" w:rsidRDefault="00D44116" w:rsidP="00AB1AE7">
            <w:pPr>
              <w:tabs>
                <w:tab w:val="left" w:pos="9072"/>
              </w:tabs>
            </w:pP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AB1AE7">
            <w:pPr>
              <w:widowControl w:val="0"/>
              <w:tabs>
                <w:tab w:val="left" w:pos="9072"/>
              </w:tabs>
              <w:autoSpaceDE w:val="0"/>
              <w:autoSpaceDN w:val="0"/>
              <w:adjustRightInd w:val="0"/>
              <w:rPr>
                <w:sz w:val="24"/>
                <w:szCs w:val="24"/>
              </w:rPr>
            </w:pPr>
            <w:r w:rsidRPr="001F4371">
              <w:rPr>
                <w:sz w:val="24"/>
                <w:szCs w:val="24"/>
              </w:rPr>
              <w:t>Różne opłaty i składki</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w:t>
            </w: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76" w:type="dxa"/>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2.000,22</w:t>
            </w: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 opłaty na ubezpieczenie mienia i sprzętu, opłaty za</w:t>
            </w:r>
          </w:p>
          <w:p w:rsidR="00D44116" w:rsidRPr="001F4371" w:rsidRDefault="00D44116" w:rsidP="00AB1AE7">
            <w:pPr>
              <w:tabs>
                <w:tab w:val="left" w:pos="9072"/>
              </w:tabs>
              <w:rPr>
                <w:sz w:val="24"/>
                <w:szCs w:val="24"/>
              </w:rPr>
            </w:pPr>
            <w:r w:rsidRPr="001F4371">
              <w:rPr>
                <w:sz w:val="24"/>
                <w:szCs w:val="24"/>
              </w:rPr>
              <w:t xml:space="preserve">   prowadzenie KZP,)</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p w:rsidR="00D44116" w:rsidRPr="001F4371" w:rsidRDefault="00D44116" w:rsidP="00AB1AE7">
            <w:pPr>
              <w:tabs>
                <w:tab w:val="left" w:pos="9072"/>
              </w:tabs>
              <w:rPr>
                <w:b/>
                <w:sz w:val="24"/>
                <w:szCs w:val="24"/>
              </w:rPr>
            </w:pP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76" w:type="dxa"/>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AB1AE7">
            <w:pPr>
              <w:tabs>
                <w:tab w:val="left" w:pos="9072"/>
              </w:tabs>
              <w:rPr>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1494" w:type="dxa"/>
            <w:gridSpan w:val="7"/>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276" w:type="dxa"/>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Odpisy na zakładowy fundusz świadczeń socjalnych</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w:t>
            </w:r>
          </w:p>
        </w:tc>
        <w:tc>
          <w:tcPr>
            <w:tcW w:w="1376"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394" w:type="dxa"/>
            <w:gridSpan w:val="3"/>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52.487,74</w:t>
            </w: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1376"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394" w:type="dxa"/>
            <w:gridSpan w:val="3"/>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Podatek od nieruchomości</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w:t>
            </w:r>
          </w:p>
        </w:tc>
        <w:tc>
          <w:tcPr>
            <w:tcW w:w="1376"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394" w:type="dxa"/>
            <w:gridSpan w:val="3"/>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160,00</w:t>
            </w: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b/>
                <w:sz w:val="24"/>
                <w:szCs w:val="24"/>
              </w:rPr>
            </w:pPr>
          </w:p>
        </w:tc>
        <w:tc>
          <w:tcPr>
            <w:tcW w:w="1376"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394" w:type="dxa"/>
            <w:gridSpan w:val="3"/>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r>
      <w:tr w:rsidR="00D44116" w:rsidRPr="001F4371" w:rsidTr="004C613B">
        <w:tc>
          <w:tcPr>
            <w:tcW w:w="6512" w:type="dxa"/>
            <w:gridSpan w:val="2"/>
            <w:tcBorders>
              <w:top w:val="nil"/>
              <w:left w:val="nil"/>
              <w:bottom w:val="nil"/>
              <w:right w:val="nil"/>
            </w:tcBorders>
            <w:shd w:val="clear" w:color="auto" w:fill="auto"/>
          </w:tcPr>
          <w:p w:rsidR="00D44116" w:rsidRPr="001F4371" w:rsidRDefault="00D44116" w:rsidP="007679E6">
            <w:pPr>
              <w:tabs>
                <w:tab w:val="left" w:pos="9072"/>
              </w:tabs>
              <w:rPr>
                <w:sz w:val="24"/>
                <w:szCs w:val="24"/>
              </w:rPr>
            </w:pPr>
            <w:r w:rsidRPr="001F4371">
              <w:rPr>
                <w:sz w:val="24"/>
                <w:szCs w:val="24"/>
              </w:rPr>
              <w:lastRenderedPageBreak/>
              <w:t>Szkolenia  p</w:t>
            </w:r>
            <w:r w:rsidR="007679E6">
              <w:rPr>
                <w:sz w:val="24"/>
                <w:szCs w:val="24"/>
              </w:rPr>
              <w:t>racowników niebędących członkami korpusu służby cywilnej</w:t>
            </w:r>
            <w:r w:rsidRPr="001F4371">
              <w:rPr>
                <w:sz w:val="24"/>
                <w:szCs w:val="24"/>
              </w:rPr>
              <w:t xml:space="preserve">                                                  </w:t>
            </w:r>
          </w:p>
        </w:tc>
        <w:tc>
          <w:tcPr>
            <w:tcW w:w="324" w:type="dxa"/>
            <w:gridSpan w:val="3"/>
            <w:tcBorders>
              <w:top w:val="nil"/>
              <w:left w:val="nil"/>
              <w:bottom w:val="nil"/>
              <w:right w:val="nil"/>
            </w:tcBorders>
            <w:shd w:val="clear" w:color="auto" w:fill="auto"/>
          </w:tcPr>
          <w:p w:rsidR="00D44116" w:rsidRPr="001F4371" w:rsidRDefault="00D44116" w:rsidP="00AB1AE7">
            <w:pPr>
              <w:tabs>
                <w:tab w:val="left" w:pos="9072"/>
              </w:tabs>
              <w:rPr>
                <w:sz w:val="24"/>
                <w:szCs w:val="24"/>
              </w:rPr>
            </w:pPr>
            <w:r w:rsidRPr="001F4371">
              <w:rPr>
                <w:sz w:val="24"/>
                <w:szCs w:val="24"/>
              </w:rPr>
              <w:t>-</w:t>
            </w:r>
          </w:p>
        </w:tc>
        <w:tc>
          <w:tcPr>
            <w:tcW w:w="1376" w:type="dxa"/>
            <w:gridSpan w:val="5"/>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p>
        </w:tc>
        <w:tc>
          <w:tcPr>
            <w:tcW w:w="1394" w:type="dxa"/>
            <w:gridSpan w:val="3"/>
            <w:tcBorders>
              <w:top w:val="nil"/>
              <w:left w:val="nil"/>
              <w:bottom w:val="nil"/>
              <w:right w:val="nil"/>
            </w:tcBorders>
            <w:shd w:val="clear" w:color="auto" w:fill="auto"/>
          </w:tcPr>
          <w:p w:rsidR="00D44116" w:rsidRPr="001F4371" w:rsidRDefault="00D44116" w:rsidP="00AB1AE7">
            <w:pPr>
              <w:tabs>
                <w:tab w:val="left" w:pos="9072"/>
              </w:tabs>
              <w:jc w:val="right"/>
              <w:rPr>
                <w:sz w:val="24"/>
                <w:szCs w:val="24"/>
              </w:rPr>
            </w:pPr>
            <w:r w:rsidRPr="001F4371">
              <w:rPr>
                <w:sz w:val="24"/>
                <w:szCs w:val="24"/>
              </w:rPr>
              <w:t>6.095,95</w:t>
            </w:r>
          </w:p>
        </w:tc>
      </w:tr>
    </w:tbl>
    <w:p w:rsidR="00D44116" w:rsidRPr="001F4371" w:rsidRDefault="00D44116" w:rsidP="00D44116">
      <w:pPr>
        <w:tabs>
          <w:tab w:val="left" w:pos="9072"/>
        </w:tabs>
        <w:rPr>
          <w:bCs/>
          <w:sz w:val="24"/>
          <w:szCs w:val="24"/>
          <w:u w:val="single"/>
        </w:rPr>
      </w:pPr>
      <w:r w:rsidRPr="001F4371">
        <w:rPr>
          <w:bCs/>
          <w:sz w:val="24"/>
          <w:szCs w:val="24"/>
        </w:rPr>
        <w:t xml:space="preserve">W tym wydatki finansowane z dotacji celowej otrzymanej z budżetu państwa na finansowanie własnych zadań bieżących gmin – </w:t>
      </w:r>
      <w:r w:rsidRPr="001F4371">
        <w:rPr>
          <w:sz w:val="24"/>
          <w:szCs w:val="24"/>
        </w:rPr>
        <w:t>224.680,00</w:t>
      </w:r>
      <w:r w:rsidRPr="001F4371">
        <w:rPr>
          <w:bCs/>
          <w:sz w:val="24"/>
          <w:szCs w:val="24"/>
        </w:rPr>
        <w:t>.</w:t>
      </w:r>
    </w:p>
    <w:p w:rsidR="00D44116" w:rsidRPr="001F4371" w:rsidRDefault="00D44116" w:rsidP="00D44116">
      <w:pPr>
        <w:tabs>
          <w:tab w:val="left" w:pos="9072"/>
        </w:tabs>
        <w:rPr>
          <w:bCs/>
          <w:sz w:val="24"/>
          <w:szCs w:val="24"/>
          <w:u w:val="single"/>
        </w:rPr>
      </w:pPr>
    </w:p>
    <w:p w:rsidR="00D44116" w:rsidRPr="001F4371" w:rsidRDefault="00D44116" w:rsidP="00D44116">
      <w:pPr>
        <w:rPr>
          <w:b/>
          <w:sz w:val="24"/>
          <w:szCs w:val="24"/>
          <w:u w:val="single"/>
        </w:rPr>
      </w:pPr>
      <w:r w:rsidRPr="001F4371">
        <w:rPr>
          <w:b/>
          <w:sz w:val="24"/>
          <w:szCs w:val="24"/>
          <w:u w:val="single"/>
        </w:rPr>
        <w:t>UMiG w Gołańczy – 37.749,61</w:t>
      </w:r>
    </w:p>
    <w:p w:rsidR="00D44116" w:rsidRPr="001F4371" w:rsidRDefault="00D44116" w:rsidP="00D44116">
      <w:pPr>
        <w:rPr>
          <w:b/>
          <w:sz w:val="24"/>
          <w:szCs w:val="24"/>
          <w:u w:val="single"/>
        </w:rPr>
      </w:pPr>
    </w:p>
    <w:p w:rsidR="00D44116" w:rsidRPr="001F4371" w:rsidRDefault="00D44116" w:rsidP="00D44116">
      <w:pPr>
        <w:jc w:val="both"/>
        <w:rPr>
          <w:sz w:val="24"/>
          <w:szCs w:val="24"/>
        </w:rPr>
      </w:pPr>
      <w:r w:rsidRPr="001F4371">
        <w:rPr>
          <w:sz w:val="24"/>
          <w:szCs w:val="24"/>
        </w:rPr>
        <w:t xml:space="preserve">Dotacje celowe przekazane gminie na zadania bieżące realizowane na podstawie porozumień </w:t>
      </w:r>
    </w:p>
    <w:p w:rsidR="00D44116" w:rsidRPr="001F4371" w:rsidRDefault="00D44116" w:rsidP="00D44116">
      <w:pPr>
        <w:jc w:val="both"/>
        <w:rPr>
          <w:sz w:val="24"/>
          <w:szCs w:val="24"/>
        </w:rPr>
      </w:pPr>
      <w:r w:rsidRPr="001F4371">
        <w:rPr>
          <w:sz w:val="24"/>
          <w:szCs w:val="24"/>
        </w:rPr>
        <w:t>( umów) między jednostkami samorządu terytorialnego – uczęszczane dziecka z terenu Miasta i Gminy Gołańcz do przedszkola niepublicznego dotowanego przez Miasto Wągrowiec – 11.344,60</w:t>
      </w:r>
      <w:r w:rsidR="00D24C4E">
        <w:rPr>
          <w:sz w:val="24"/>
          <w:szCs w:val="24"/>
        </w:rPr>
        <w:t>.</w:t>
      </w:r>
      <w:r w:rsidRPr="001F4371">
        <w:rPr>
          <w:sz w:val="24"/>
          <w:szCs w:val="24"/>
        </w:rPr>
        <w:t xml:space="preserve"> </w:t>
      </w:r>
    </w:p>
    <w:p w:rsidR="00D44116" w:rsidRPr="001F4371" w:rsidRDefault="00D44116" w:rsidP="00D44116">
      <w:pPr>
        <w:jc w:val="both"/>
        <w:rPr>
          <w:sz w:val="24"/>
          <w:szCs w:val="24"/>
        </w:rPr>
      </w:pPr>
      <w:r w:rsidRPr="001F4371">
        <w:rPr>
          <w:sz w:val="24"/>
          <w:szCs w:val="24"/>
        </w:rPr>
        <w:t xml:space="preserve">Zakup usług przez jednostki samorządu terytorialnego od innych jednostek samorządu terytorialnego - uczęszczane dziecka z terenu Miasta i Gminy Gołańcz do przedszkola publicznego w Gminie Margonin – 18.770,84, Gmina Wągrowiec- 7.634,17. </w:t>
      </w:r>
    </w:p>
    <w:p w:rsidR="00D44116" w:rsidRPr="001F4371" w:rsidRDefault="00D44116" w:rsidP="00D44116">
      <w:pPr>
        <w:jc w:val="both"/>
        <w:rPr>
          <w:sz w:val="24"/>
          <w:szCs w:val="24"/>
        </w:rPr>
      </w:pPr>
    </w:p>
    <w:p w:rsidR="00D44116" w:rsidRPr="001F4371" w:rsidRDefault="00D44116" w:rsidP="00D44116">
      <w:pPr>
        <w:jc w:val="both"/>
        <w:rPr>
          <w:sz w:val="24"/>
          <w:szCs w:val="24"/>
        </w:rPr>
      </w:pPr>
      <w:r w:rsidRPr="001F4371">
        <w:rPr>
          <w:sz w:val="24"/>
          <w:szCs w:val="24"/>
        </w:rPr>
        <w:t>Jednostki rozliczyły się z</w:t>
      </w:r>
      <w:r w:rsidR="00BB2187">
        <w:rPr>
          <w:sz w:val="24"/>
          <w:szCs w:val="24"/>
        </w:rPr>
        <w:t xml:space="preserve"> otrzymanych ś</w:t>
      </w:r>
      <w:r w:rsidRPr="001F4371">
        <w:rPr>
          <w:sz w:val="24"/>
          <w:szCs w:val="24"/>
        </w:rPr>
        <w:t>rodków.</w:t>
      </w:r>
    </w:p>
    <w:p w:rsidR="00D44116" w:rsidRPr="001F4371" w:rsidRDefault="00D44116" w:rsidP="00D44116">
      <w:pPr>
        <w:rPr>
          <w:b/>
          <w:bCs/>
          <w:sz w:val="24"/>
          <w:szCs w:val="24"/>
          <w:u w:val="single"/>
        </w:rPr>
      </w:pPr>
    </w:p>
    <w:p w:rsidR="00D44116" w:rsidRPr="00BB2187" w:rsidRDefault="00D44116" w:rsidP="00D44116">
      <w:pPr>
        <w:rPr>
          <w:bCs/>
          <w:sz w:val="24"/>
          <w:szCs w:val="28"/>
        </w:rPr>
      </w:pPr>
      <w:r w:rsidRPr="00BB2187">
        <w:rPr>
          <w:b/>
          <w:sz w:val="24"/>
          <w:szCs w:val="28"/>
          <w:u w:val="single"/>
        </w:rPr>
        <w:t xml:space="preserve">Gimnazja </w:t>
      </w:r>
      <w:r w:rsidRPr="00BB2187">
        <w:rPr>
          <w:bCs/>
          <w:sz w:val="24"/>
          <w:szCs w:val="28"/>
        </w:rPr>
        <w:t>– 98,19% -</w:t>
      </w:r>
      <w:r w:rsidRPr="00BB2187">
        <w:rPr>
          <w:b/>
          <w:sz w:val="24"/>
          <w:szCs w:val="28"/>
        </w:rPr>
        <w:t xml:space="preserve"> 2.069.512,97 </w:t>
      </w:r>
      <w:r w:rsidRPr="00BB2187">
        <w:rPr>
          <w:bCs/>
          <w:sz w:val="24"/>
          <w:szCs w:val="28"/>
        </w:rPr>
        <w:t>(wydatki bieżące).</w:t>
      </w:r>
    </w:p>
    <w:p w:rsidR="00D44116" w:rsidRPr="00BB2187" w:rsidRDefault="00D44116" w:rsidP="00D44116">
      <w:pPr>
        <w:rPr>
          <w:bCs/>
          <w:sz w:val="24"/>
          <w:szCs w:val="28"/>
        </w:rPr>
      </w:pPr>
    </w:p>
    <w:p w:rsidR="00D44116" w:rsidRPr="00BB2187" w:rsidRDefault="00D44116" w:rsidP="00D44116">
      <w:pPr>
        <w:rPr>
          <w:sz w:val="24"/>
          <w:szCs w:val="24"/>
        </w:rPr>
      </w:pPr>
      <w:r w:rsidRPr="00BB2187">
        <w:rPr>
          <w:sz w:val="24"/>
          <w:szCs w:val="24"/>
        </w:rPr>
        <w:t>w tym na:</w:t>
      </w:r>
    </w:p>
    <w:p w:rsidR="00D44116" w:rsidRPr="00BB2187" w:rsidRDefault="00D44116" w:rsidP="00D44116">
      <w:pPr>
        <w:rPr>
          <w:sz w:val="24"/>
          <w:szCs w:val="24"/>
        </w:rPr>
      </w:pPr>
      <w:r w:rsidRPr="00BB2187">
        <w:rPr>
          <w:sz w:val="24"/>
          <w:szCs w:val="24"/>
        </w:rPr>
        <w:t>1. płace i pochodne  od płac  - 99,64 % ; tj.: 1.648.460,02.</w:t>
      </w:r>
    </w:p>
    <w:p w:rsidR="00D44116" w:rsidRPr="00BB2187" w:rsidRDefault="00D44116" w:rsidP="00D44116">
      <w:pPr>
        <w:rPr>
          <w:sz w:val="24"/>
          <w:szCs w:val="24"/>
        </w:rPr>
      </w:pPr>
      <w:r w:rsidRPr="00BB2187">
        <w:rPr>
          <w:sz w:val="24"/>
          <w:szCs w:val="24"/>
        </w:rPr>
        <w:t xml:space="preserve">2. wydatki rzeczowe bieżące - 92,91 % ; tj.:    421.052,95. </w:t>
      </w:r>
    </w:p>
    <w:p w:rsidR="00D44116" w:rsidRPr="00BB2187" w:rsidRDefault="00D44116" w:rsidP="00D4411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0"/>
        <w:gridCol w:w="6112"/>
        <w:gridCol w:w="117"/>
        <w:gridCol w:w="207"/>
        <w:gridCol w:w="76"/>
        <w:gridCol w:w="1276"/>
        <w:gridCol w:w="24"/>
        <w:gridCol w:w="102"/>
        <w:gridCol w:w="16"/>
        <w:gridCol w:w="1417"/>
      </w:tblGrid>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1.</w:t>
            </w:r>
          </w:p>
        </w:tc>
        <w:tc>
          <w:tcPr>
            <w:tcW w:w="6436" w:type="dxa"/>
            <w:gridSpan w:val="3"/>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Płace i pochodne od płac ( § 4010, 4040, 4110, 4120, 4170 ),</w:t>
            </w:r>
          </w:p>
          <w:p w:rsidR="00D44116" w:rsidRPr="00BB2187" w:rsidRDefault="00D44116" w:rsidP="00AB1AE7">
            <w:pPr>
              <w:rPr>
                <w:sz w:val="24"/>
                <w:szCs w:val="24"/>
              </w:rPr>
            </w:pPr>
            <w:r w:rsidRPr="00BB2187">
              <w:rPr>
                <w:sz w:val="24"/>
                <w:szCs w:val="24"/>
              </w:rPr>
              <w:t xml:space="preserve"> w tym:</w:t>
            </w:r>
          </w:p>
          <w:p w:rsidR="00D44116" w:rsidRPr="00BB2187" w:rsidRDefault="00D44116" w:rsidP="00AB1AE7">
            <w:pPr>
              <w:rPr>
                <w:sz w:val="24"/>
                <w:szCs w:val="24"/>
              </w:rPr>
            </w:pPr>
            <w:r w:rsidRPr="00BB2187">
              <w:rPr>
                <w:sz w:val="24"/>
                <w:szCs w:val="24"/>
                <w:u w:val="single"/>
              </w:rPr>
              <w:t>wynagrodzenia bezosobowe</w:t>
            </w:r>
            <w:r w:rsidRPr="00BB2187">
              <w:rPr>
                <w:sz w:val="24"/>
                <w:szCs w:val="24"/>
              </w:rPr>
              <w:t xml:space="preserve">                            </w:t>
            </w:r>
          </w:p>
        </w:tc>
        <w:tc>
          <w:tcPr>
            <w:tcW w:w="1352" w:type="dxa"/>
            <w:gridSpan w:val="2"/>
            <w:tcBorders>
              <w:top w:val="nil"/>
              <w:left w:val="nil"/>
              <w:bottom w:val="nil"/>
              <w:right w:val="nil"/>
            </w:tcBorders>
            <w:shd w:val="clear" w:color="auto" w:fill="auto"/>
          </w:tcPr>
          <w:p w:rsidR="00D44116" w:rsidRPr="00BB2187" w:rsidRDefault="00D44116" w:rsidP="00AB1AE7">
            <w:pPr>
              <w:jc w:val="right"/>
              <w:rPr>
                <w:sz w:val="24"/>
                <w:szCs w:val="24"/>
              </w:rPr>
            </w:pP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1.648.460,02</w:t>
            </w: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6112" w:type="dxa"/>
            <w:tcBorders>
              <w:top w:val="nil"/>
              <w:left w:val="nil"/>
              <w:bottom w:val="nil"/>
              <w:right w:val="nil"/>
            </w:tcBorders>
            <w:shd w:val="clear" w:color="auto" w:fill="auto"/>
          </w:tcPr>
          <w:p w:rsidR="00D44116" w:rsidRPr="00BB2187" w:rsidRDefault="00D44116" w:rsidP="00AB1AE7">
            <w:pPr>
              <w:rPr>
                <w:b/>
                <w:sz w:val="24"/>
                <w:szCs w:val="24"/>
              </w:rPr>
            </w:pPr>
            <w:r w:rsidRPr="00BB2187">
              <w:rPr>
                <w:sz w:val="24"/>
                <w:szCs w:val="24"/>
              </w:rPr>
              <w:t xml:space="preserve">„otwarta szkoła” opieka nad dziećmi  - w  ZS. Gołańcz </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1352" w:type="dxa"/>
            <w:gridSpan w:val="2"/>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1.811,47</w:t>
            </w: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tc>
        <w:tc>
          <w:tcPr>
            <w:tcW w:w="1352" w:type="dxa"/>
            <w:gridSpan w:val="2"/>
            <w:tcBorders>
              <w:top w:val="nil"/>
              <w:left w:val="nil"/>
              <w:bottom w:val="nil"/>
              <w:right w:val="nil"/>
            </w:tcBorders>
            <w:shd w:val="clear" w:color="auto" w:fill="auto"/>
          </w:tcPr>
          <w:p w:rsidR="00D44116" w:rsidRPr="00BB2187" w:rsidRDefault="00D44116" w:rsidP="00AB1AE7">
            <w:pPr>
              <w:jc w:val="right"/>
              <w:rPr>
                <w:sz w:val="24"/>
                <w:szCs w:val="24"/>
              </w:rPr>
            </w:pP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widowControl w:val="0"/>
              <w:autoSpaceDE w:val="0"/>
              <w:autoSpaceDN w:val="0"/>
              <w:adjustRightInd w:val="0"/>
              <w:rPr>
                <w:bCs/>
                <w:sz w:val="24"/>
                <w:szCs w:val="24"/>
              </w:rPr>
            </w:pPr>
            <w:r w:rsidRPr="00BB2187">
              <w:rPr>
                <w:bCs/>
                <w:sz w:val="24"/>
                <w:szCs w:val="24"/>
              </w:rPr>
              <w:t>2.</w:t>
            </w:r>
          </w:p>
        </w:tc>
        <w:tc>
          <w:tcPr>
            <w:tcW w:w="6112" w:type="dxa"/>
            <w:tcBorders>
              <w:top w:val="nil"/>
              <w:left w:val="nil"/>
              <w:bottom w:val="nil"/>
              <w:right w:val="nil"/>
            </w:tcBorders>
            <w:shd w:val="clear" w:color="auto" w:fill="auto"/>
          </w:tcPr>
          <w:p w:rsidR="00D44116" w:rsidRPr="00BB2187" w:rsidRDefault="00D44116" w:rsidP="00AB1AE7">
            <w:pPr>
              <w:widowControl w:val="0"/>
              <w:autoSpaceDE w:val="0"/>
              <w:autoSpaceDN w:val="0"/>
              <w:adjustRightInd w:val="0"/>
              <w:rPr>
                <w:bCs/>
                <w:sz w:val="24"/>
                <w:szCs w:val="24"/>
              </w:rPr>
            </w:pPr>
            <w:r w:rsidRPr="00BB2187">
              <w:rPr>
                <w:bCs/>
                <w:sz w:val="24"/>
                <w:szCs w:val="24"/>
              </w:rPr>
              <w:t>Wydatki rzeczowe:</w:t>
            </w: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1352" w:type="dxa"/>
            <w:gridSpan w:val="2"/>
            <w:tcBorders>
              <w:top w:val="nil"/>
              <w:left w:val="nil"/>
              <w:bottom w:val="nil"/>
              <w:right w:val="nil"/>
            </w:tcBorders>
            <w:shd w:val="clear" w:color="auto" w:fill="auto"/>
          </w:tcPr>
          <w:p w:rsidR="00D44116" w:rsidRPr="00BB2187" w:rsidRDefault="00D44116" w:rsidP="00AB1AE7">
            <w:pPr>
              <w:jc w:val="right"/>
              <w:rPr>
                <w:sz w:val="24"/>
                <w:szCs w:val="24"/>
              </w:rPr>
            </w:pP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421.052,95</w:t>
            </w: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widowControl w:val="0"/>
              <w:autoSpaceDE w:val="0"/>
              <w:autoSpaceDN w:val="0"/>
              <w:adjustRightInd w:val="0"/>
              <w:rPr>
                <w:bCs/>
                <w:sz w:val="24"/>
                <w:szCs w:val="24"/>
              </w:rPr>
            </w:pPr>
          </w:p>
        </w:tc>
        <w:tc>
          <w:tcPr>
            <w:tcW w:w="6112" w:type="dxa"/>
            <w:tcBorders>
              <w:top w:val="nil"/>
              <w:left w:val="nil"/>
              <w:bottom w:val="nil"/>
              <w:right w:val="nil"/>
            </w:tcBorders>
            <w:shd w:val="clear" w:color="auto" w:fill="auto"/>
          </w:tcPr>
          <w:p w:rsidR="00D44116" w:rsidRPr="00BB2187" w:rsidRDefault="00D44116" w:rsidP="00AB1AE7">
            <w:pPr>
              <w:widowControl w:val="0"/>
              <w:autoSpaceDE w:val="0"/>
              <w:autoSpaceDN w:val="0"/>
              <w:adjustRightInd w:val="0"/>
              <w:rPr>
                <w:bCs/>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8188" w:type="dxa"/>
            <w:gridSpan w:val="6"/>
            <w:tcBorders>
              <w:top w:val="nil"/>
              <w:left w:val="nil"/>
              <w:bottom w:val="nil"/>
              <w:right w:val="nil"/>
            </w:tcBorders>
            <w:shd w:val="clear" w:color="auto" w:fill="auto"/>
          </w:tcPr>
          <w:p w:rsidR="00D44116" w:rsidRPr="00BB2187" w:rsidRDefault="00D44116" w:rsidP="00AB1AE7">
            <w:r w:rsidRPr="00BB2187">
              <w:rPr>
                <w:sz w:val="24"/>
                <w:szCs w:val="24"/>
              </w:rPr>
              <w:t xml:space="preserve">Wydatki osobowe niezaliczone do wynagrodzeń:                           </w:t>
            </w: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118.284,37</w:t>
            </w: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 xml:space="preserve">- </w:t>
            </w:r>
          </w:p>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zapomoga  przeznaczona na pomoc zdrowotną dla  n-li , ekwiwalenty BHP</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7.336,79</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dodatki mieszkaniowe i wiejskie dla nauczycieli</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110.947,58</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8188" w:type="dxa"/>
            <w:gridSpan w:val="6"/>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Zakup  materiałów i wyposażenia:</w:t>
            </w: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106.922,49</w:t>
            </w: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 literat. fachowej, prasy, znaczków, druków szkolnych  i art. biurowych, zakup tonerów do ksera, tuszy do drukarek , programów i akcesoria komputerowe</w:t>
            </w:r>
          </w:p>
        </w:tc>
        <w:tc>
          <w:tcPr>
            <w:tcW w:w="283"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14.638,81</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zakup paliwa do samochodu (Gołańcz ) i kosiarek</w:t>
            </w:r>
          </w:p>
        </w:tc>
        <w:tc>
          <w:tcPr>
            <w:tcW w:w="283" w:type="dxa"/>
            <w:gridSpan w:val="2"/>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199,82</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zakup art. przemysł.: mat. budowlanych, śr. chemicznych,  szafy, krzeseł i stołów z regulacją, regał szatniowy  oraz meble do gabinetu dyrektora, tablicy szkolnej, komputera do biura księgowości, zakup lamp i laptopa (ZS Panigródz), Zakup drzwi do klas szkolnych i drzwi wewnętrznych (ZS Smogulec)</w:t>
            </w:r>
          </w:p>
        </w:tc>
        <w:tc>
          <w:tcPr>
            <w:tcW w:w="283"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41.015,27</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zakup kpl. projektora  –  rzutnik, laptop, ekran  (ZS Gołańcz)</w:t>
            </w:r>
          </w:p>
        </w:tc>
        <w:tc>
          <w:tcPr>
            <w:tcW w:w="283" w:type="dxa"/>
            <w:gridSpan w:val="2"/>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3.072,14</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 xml:space="preserve">zakup kostki brukowej i materiał do remontu nawierzchni  (ZS Morakowo), zakup elementów bramy na ogrodzenie </w:t>
            </w:r>
          </w:p>
          <w:p w:rsidR="00D44116" w:rsidRPr="00BB2187" w:rsidRDefault="00D44116" w:rsidP="00AB1AE7">
            <w:pPr>
              <w:rPr>
                <w:sz w:val="24"/>
                <w:szCs w:val="24"/>
              </w:rPr>
            </w:pPr>
            <w:r w:rsidRPr="00BB2187">
              <w:rPr>
                <w:sz w:val="24"/>
                <w:szCs w:val="24"/>
              </w:rPr>
              <w:t>szkoły (ZS Panigródz)</w:t>
            </w:r>
          </w:p>
        </w:tc>
        <w:tc>
          <w:tcPr>
            <w:tcW w:w="283"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12.281,73</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 środków czystości</w:t>
            </w:r>
          </w:p>
        </w:tc>
        <w:tc>
          <w:tcPr>
            <w:tcW w:w="283" w:type="dxa"/>
            <w:gridSpan w:val="2"/>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4.921,38</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 xml:space="preserve">zakup węgla,  </w:t>
            </w:r>
          </w:p>
        </w:tc>
        <w:tc>
          <w:tcPr>
            <w:tcW w:w="283" w:type="dxa"/>
            <w:gridSpan w:val="2"/>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30.793,34</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283" w:type="dxa"/>
            <w:gridSpan w:val="2"/>
            <w:tcBorders>
              <w:top w:val="nil"/>
              <w:left w:val="nil"/>
              <w:bottom w:val="nil"/>
              <w:right w:val="nil"/>
            </w:tcBorders>
            <w:shd w:val="clear" w:color="auto" w:fill="auto"/>
          </w:tcPr>
          <w:p w:rsidR="00D44116" w:rsidRPr="00BB2187" w:rsidRDefault="00D44116" w:rsidP="00AB1AE7">
            <w:pPr>
              <w:rPr>
                <w:b/>
                <w:sz w:val="24"/>
                <w:szCs w:val="24"/>
              </w:rPr>
            </w:pP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6629" w:type="dxa"/>
            <w:gridSpan w:val="3"/>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lastRenderedPageBreak/>
              <w:t>Zakup środków dydaktycznych i książek:</w:t>
            </w:r>
          </w:p>
        </w:tc>
        <w:tc>
          <w:tcPr>
            <w:tcW w:w="283"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141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17" w:type="dxa"/>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29.889,40</w:t>
            </w:r>
          </w:p>
        </w:tc>
      </w:tr>
      <w:tr w:rsidR="008D2ABF" w:rsidRPr="00BB2187" w:rsidTr="00D24C4E">
        <w:trPr>
          <w:trHeight w:val="125"/>
        </w:trPr>
        <w:tc>
          <w:tcPr>
            <w:tcW w:w="6629" w:type="dxa"/>
            <w:gridSpan w:val="3"/>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 xml:space="preserve">w  tym </w:t>
            </w:r>
          </w:p>
        </w:tc>
        <w:tc>
          <w:tcPr>
            <w:tcW w:w="283"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1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17" w:type="dxa"/>
            <w:tcBorders>
              <w:top w:val="nil"/>
              <w:left w:val="nil"/>
              <w:bottom w:val="nil"/>
              <w:right w:val="nil"/>
            </w:tcBorders>
            <w:shd w:val="clear" w:color="auto" w:fill="auto"/>
          </w:tcPr>
          <w:p w:rsidR="00D44116" w:rsidRPr="00BB2187" w:rsidRDefault="00D44116" w:rsidP="00AB1AE7">
            <w:pPr>
              <w:jc w:val="right"/>
              <w:rPr>
                <w:sz w:val="24"/>
                <w:szCs w:val="24"/>
              </w:rPr>
            </w:pP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zakup literatury pomocniczej do zajęć, zakup książek do biblioteki, planszy, gry edukacyje</w:t>
            </w:r>
          </w:p>
        </w:tc>
        <w:tc>
          <w:tcPr>
            <w:tcW w:w="283" w:type="dxa"/>
            <w:gridSpan w:val="2"/>
            <w:tcBorders>
              <w:top w:val="nil"/>
              <w:left w:val="nil"/>
              <w:bottom w:val="nil"/>
              <w:right w:val="nil"/>
            </w:tcBorders>
            <w:shd w:val="clear" w:color="auto" w:fill="auto"/>
          </w:tcPr>
          <w:p w:rsidR="00D44116" w:rsidRPr="00BB2187" w:rsidRDefault="00D44116" w:rsidP="00AB1AE7">
            <w:pPr>
              <w:rPr>
                <w:sz w:val="24"/>
                <w:szCs w:val="24"/>
              </w:rPr>
            </w:pPr>
          </w:p>
          <w:p w:rsidR="00D44116" w:rsidRPr="00BB2187" w:rsidRDefault="00D44116" w:rsidP="00AB1AE7">
            <w:pPr>
              <w:rPr>
                <w:sz w:val="24"/>
                <w:szCs w:val="24"/>
              </w:rPr>
            </w:pPr>
            <w:r w:rsidRPr="00BB2187">
              <w:rPr>
                <w:sz w:val="24"/>
                <w:szCs w:val="24"/>
              </w:rPr>
              <w:t>-</w:t>
            </w: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1.861,99</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6229" w:type="dxa"/>
            <w:gridSpan w:val="2"/>
            <w:tcBorders>
              <w:top w:val="nil"/>
              <w:left w:val="nil"/>
              <w:bottom w:val="nil"/>
              <w:right w:val="nil"/>
            </w:tcBorders>
            <w:shd w:val="clear" w:color="auto" w:fill="auto"/>
          </w:tcPr>
          <w:p w:rsidR="00D44116" w:rsidRPr="00BB2187" w:rsidRDefault="00FE7BED" w:rsidP="00FE7BED">
            <w:pPr>
              <w:rPr>
                <w:sz w:val="24"/>
                <w:szCs w:val="24"/>
              </w:rPr>
            </w:pPr>
            <w:r>
              <w:rPr>
                <w:sz w:val="24"/>
                <w:szCs w:val="24"/>
              </w:rPr>
              <w:t xml:space="preserve">zakup podręczników </w:t>
            </w:r>
            <w:r w:rsidR="00D44116" w:rsidRPr="00BB2187">
              <w:rPr>
                <w:sz w:val="24"/>
                <w:szCs w:val="24"/>
              </w:rPr>
              <w:t>dla uczniów klas I,II, Gim.</w:t>
            </w:r>
            <w:r>
              <w:rPr>
                <w:sz w:val="24"/>
                <w:szCs w:val="24"/>
              </w:rPr>
              <w:t xml:space="preserve">- </w:t>
            </w:r>
            <w:r w:rsidRPr="00F5739D">
              <w:rPr>
                <w:sz w:val="24"/>
                <w:szCs w:val="24"/>
              </w:rPr>
              <w:t xml:space="preserve">wydatki finansowane z dotacji celowej otrzymanej </w:t>
            </w:r>
            <w:r w:rsidRPr="0085431D">
              <w:rPr>
                <w:sz w:val="22"/>
                <w:szCs w:val="22"/>
              </w:rPr>
              <w:t>z budżetu państwa na realizację zadań bieżących z zakresu administracji rządowej oraz innych zadań zleconych gminie (związkom gmin, związkom powiatowo-gminnym) ustawami</w:t>
            </w:r>
          </w:p>
        </w:tc>
        <w:tc>
          <w:tcPr>
            <w:tcW w:w="283" w:type="dxa"/>
            <w:gridSpan w:val="2"/>
            <w:tcBorders>
              <w:top w:val="nil"/>
              <w:left w:val="nil"/>
              <w:bottom w:val="nil"/>
              <w:right w:val="nil"/>
            </w:tcBorders>
            <w:shd w:val="clear" w:color="auto" w:fill="auto"/>
          </w:tcPr>
          <w:p w:rsidR="00D44116" w:rsidRPr="00BB2187" w:rsidRDefault="00D44116" w:rsidP="00AB1AE7">
            <w:pPr>
              <w:rPr>
                <w:sz w:val="24"/>
                <w:szCs w:val="24"/>
              </w:rPr>
            </w:pPr>
          </w:p>
          <w:p w:rsidR="00D44116" w:rsidRPr="00BB2187" w:rsidRDefault="00D44116" w:rsidP="00AB1AE7">
            <w:pPr>
              <w:rPr>
                <w:sz w:val="24"/>
                <w:szCs w:val="24"/>
              </w:rPr>
            </w:pPr>
            <w:r w:rsidRPr="00BB2187">
              <w:rPr>
                <w:sz w:val="24"/>
                <w:szCs w:val="24"/>
              </w:rPr>
              <w:t>-</w:t>
            </w: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28.027,41</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p>
        </w:tc>
        <w:tc>
          <w:tcPr>
            <w:tcW w:w="6229"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283"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02" w:type="dxa"/>
            <w:gridSpan w:val="3"/>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8188" w:type="dxa"/>
            <w:gridSpan w:val="6"/>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Zakup energii:</w:t>
            </w: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16.924,58</w:t>
            </w: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 dostawa wody, energii elektrycznej, )</w:t>
            </w: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376" w:type="dxa"/>
            <w:gridSpan w:val="3"/>
            <w:tcBorders>
              <w:top w:val="nil"/>
              <w:left w:val="nil"/>
              <w:bottom w:val="nil"/>
              <w:right w:val="nil"/>
            </w:tcBorders>
            <w:shd w:val="clear" w:color="auto" w:fill="auto"/>
          </w:tcPr>
          <w:p w:rsidR="00D44116" w:rsidRPr="00BB2187" w:rsidRDefault="00D44116" w:rsidP="00AB1AE7">
            <w:pPr>
              <w:jc w:val="right"/>
              <w:rPr>
                <w:sz w:val="24"/>
                <w:szCs w:val="24"/>
              </w:rPr>
            </w:pPr>
          </w:p>
        </w:tc>
        <w:tc>
          <w:tcPr>
            <w:tcW w:w="1535" w:type="dxa"/>
            <w:gridSpan w:val="3"/>
            <w:tcBorders>
              <w:top w:val="nil"/>
              <w:left w:val="nil"/>
              <w:bottom w:val="nil"/>
              <w:right w:val="nil"/>
            </w:tcBorders>
            <w:shd w:val="clear" w:color="auto" w:fill="auto"/>
          </w:tcPr>
          <w:p w:rsidR="00D44116" w:rsidRPr="00BB2187" w:rsidRDefault="00D44116" w:rsidP="00AB1AE7">
            <w:pPr>
              <w:jc w:val="right"/>
              <w:rPr>
                <w:sz w:val="24"/>
                <w:szCs w:val="24"/>
              </w:rPr>
            </w:pP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8188" w:type="dxa"/>
            <w:gridSpan w:val="6"/>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Zakup usług remontowych:</w:t>
            </w: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22.148,73</w:t>
            </w: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konserwacja ksera, przegląd gaśnic, przegląd budynku  i in. naprawy.</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5.419,29</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malowanie sal lekcyjnych, wykuwanie drzwi, montaż paneli, wylanie betonu pod garaż (Gołańcz) , malowanie korytarzy i klatki schodowej oraz położenie tynku (ZS Panigródz), położenie płytek w klasach, malowanie klas i klatki schodowej w Domu N-la (ZS Smogulec)</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5.814,52</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E12D28" w:rsidP="00AB1AE7">
            <w:pPr>
              <w:rPr>
                <w:sz w:val="24"/>
                <w:szCs w:val="24"/>
              </w:rPr>
            </w:pPr>
            <w:r w:rsidRPr="00BB2187">
              <w:rPr>
                <w:sz w:val="24"/>
                <w:szCs w:val="24"/>
              </w:rPr>
              <w:t>p</w:t>
            </w:r>
            <w:r w:rsidR="00D44116" w:rsidRPr="00BB2187">
              <w:rPr>
                <w:sz w:val="24"/>
                <w:szCs w:val="24"/>
              </w:rPr>
              <w:t>ołożenie kotki brukowej przy budynku szkolnego (ZS Morakowo), remont budynku gospodarczego przy ZS Smogulec</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10.914,92</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6512"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Zakup usług zdrowotnych:</w:t>
            </w: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1.942,50</w:t>
            </w: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8188" w:type="dxa"/>
            <w:gridSpan w:val="6"/>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Zakup usług pozostałych:</w:t>
            </w: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33.544,93</w:t>
            </w: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D44116" w:rsidP="00AB1AE7">
            <w:pPr>
              <w:rPr>
                <w:sz w:val="22"/>
                <w:szCs w:val="22"/>
              </w:rPr>
            </w:pPr>
            <w:r w:rsidRPr="00BB2187">
              <w:rPr>
                <w:sz w:val="22"/>
                <w:szCs w:val="22"/>
              </w:rPr>
              <w:t>opłaty bankowe, opłaty abonamentowe, opłaty za przegląd gaśnic, opłaty za parking, koszty wysyłki i  in. opłaty</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2.219,27</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 xml:space="preserve">usługi pozostałe- serwisowe: ksera, rejestracja samochodu, wymiana kół, dozór techniczny, usługi  informatyczne, </w:t>
            </w:r>
          </w:p>
          <w:p w:rsidR="00D44116" w:rsidRPr="00BB2187" w:rsidRDefault="00D44116" w:rsidP="00AB1AE7">
            <w:pPr>
              <w:rPr>
                <w:sz w:val="24"/>
                <w:szCs w:val="24"/>
              </w:rPr>
            </w:pPr>
            <w:r w:rsidRPr="00BB2187">
              <w:rPr>
                <w:sz w:val="24"/>
                <w:szCs w:val="24"/>
              </w:rPr>
              <w:t>usługi kominiarskie, montaż ekranu i projektora, montaż wykładziny, czyszczenie kanalizacji, transport uczniów , renowacja sztandaru, wycinka drzew itp.</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18.751,80</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7679E6" w:rsidP="007679E6">
            <w:pPr>
              <w:rPr>
                <w:sz w:val="24"/>
                <w:szCs w:val="24"/>
              </w:rPr>
            </w:pPr>
            <w:r w:rsidRPr="00BB2187">
              <w:rPr>
                <w:sz w:val="24"/>
                <w:szCs w:val="24"/>
              </w:rPr>
              <w:t>p</w:t>
            </w:r>
            <w:r w:rsidR="00D44116" w:rsidRPr="00BB2187">
              <w:rPr>
                <w:sz w:val="24"/>
                <w:szCs w:val="24"/>
              </w:rPr>
              <w:t>ołożenie</w:t>
            </w:r>
            <w:r w:rsidRPr="00BB2187">
              <w:rPr>
                <w:sz w:val="24"/>
                <w:szCs w:val="24"/>
              </w:rPr>
              <w:t xml:space="preserve"> chodnika z kostki brukowej (ZS </w:t>
            </w:r>
            <w:r w:rsidR="00D44116" w:rsidRPr="00BB2187">
              <w:rPr>
                <w:sz w:val="24"/>
                <w:szCs w:val="24"/>
              </w:rPr>
              <w:t>Mor</w:t>
            </w:r>
            <w:r w:rsidRPr="00BB2187">
              <w:rPr>
                <w:sz w:val="24"/>
                <w:szCs w:val="24"/>
              </w:rPr>
              <w:t xml:space="preserve">akowo </w:t>
            </w:r>
            <w:r w:rsidR="00D44116" w:rsidRPr="00BB2187">
              <w:rPr>
                <w:sz w:val="24"/>
                <w:szCs w:val="24"/>
              </w:rPr>
              <w:t xml:space="preserve"> i ZS</w:t>
            </w:r>
            <w:r w:rsidRPr="00BB2187">
              <w:rPr>
                <w:sz w:val="24"/>
                <w:szCs w:val="24"/>
              </w:rPr>
              <w:t xml:space="preserve"> Smogulec</w:t>
            </w:r>
            <w:r w:rsidR="00D44116" w:rsidRPr="00BB2187">
              <w:rPr>
                <w:sz w:val="24"/>
                <w:szCs w:val="24"/>
              </w:rPr>
              <w:t>)</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2.177,40</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 xml:space="preserve">wywóz  odpadów  komunalnych  </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3.100,57</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D44116" w:rsidP="00AB1AE7">
            <w:pPr>
              <w:rPr>
                <w:sz w:val="22"/>
                <w:szCs w:val="22"/>
              </w:rPr>
            </w:pPr>
            <w:r w:rsidRPr="00BB2187">
              <w:rPr>
                <w:sz w:val="22"/>
                <w:szCs w:val="22"/>
              </w:rPr>
              <w:t>odprowadzenie, wywóz ścieków  bytowych</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6.027,27</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rPr>
          <w:trHeight w:val="489"/>
        </w:trPr>
        <w:tc>
          <w:tcPr>
            <w:tcW w:w="400" w:type="dxa"/>
            <w:tcBorders>
              <w:top w:val="nil"/>
              <w:left w:val="nil"/>
              <w:bottom w:val="nil"/>
              <w:right w:val="nil"/>
            </w:tcBorders>
            <w:shd w:val="clear" w:color="auto" w:fill="auto"/>
          </w:tcPr>
          <w:p w:rsidR="00D44116" w:rsidRPr="00BB2187" w:rsidRDefault="00D44116" w:rsidP="00AB1AE7">
            <w:pPr>
              <w:rPr>
                <w:b/>
                <w:sz w:val="24"/>
                <w:szCs w:val="24"/>
              </w:rPr>
            </w:pPr>
            <w:r w:rsidRPr="00BB2187">
              <w:rPr>
                <w:b/>
                <w:sz w:val="24"/>
                <w:szCs w:val="24"/>
              </w:rPr>
              <w:t>-</w:t>
            </w:r>
          </w:p>
        </w:tc>
        <w:tc>
          <w:tcPr>
            <w:tcW w:w="6112" w:type="dxa"/>
            <w:tcBorders>
              <w:top w:val="nil"/>
              <w:left w:val="nil"/>
              <w:bottom w:val="nil"/>
              <w:right w:val="nil"/>
            </w:tcBorders>
            <w:shd w:val="clear" w:color="auto" w:fill="auto"/>
          </w:tcPr>
          <w:p w:rsidR="00D44116" w:rsidRPr="00BB2187" w:rsidRDefault="007679E6" w:rsidP="00AB1AE7">
            <w:pPr>
              <w:rPr>
                <w:sz w:val="22"/>
                <w:szCs w:val="22"/>
              </w:rPr>
            </w:pPr>
            <w:r w:rsidRPr="00BB2187">
              <w:rPr>
                <w:sz w:val="22"/>
                <w:szCs w:val="22"/>
              </w:rPr>
              <w:t>w</w:t>
            </w:r>
            <w:r w:rsidR="00D44116" w:rsidRPr="00BB2187">
              <w:rPr>
                <w:sz w:val="22"/>
                <w:szCs w:val="22"/>
              </w:rPr>
              <w:t xml:space="preserve">ykonanie i osadzenie drzwi do klas oraz wykonanie okna </w:t>
            </w:r>
          </w:p>
          <w:p w:rsidR="00D44116" w:rsidRPr="00BB2187" w:rsidRDefault="00D44116" w:rsidP="00AB1AE7">
            <w:pPr>
              <w:rPr>
                <w:sz w:val="22"/>
                <w:szCs w:val="22"/>
              </w:rPr>
            </w:pPr>
            <w:r w:rsidRPr="00BB2187">
              <w:rPr>
                <w:sz w:val="22"/>
                <w:szCs w:val="22"/>
              </w:rPr>
              <w:t>podawczego do zmywalni na stołówce</w:t>
            </w: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p w:rsidR="00D44116" w:rsidRPr="00BB2187" w:rsidRDefault="00D44116" w:rsidP="00AB1AE7">
            <w:pPr>
              <w:rPr>
                <w:b/>
                <w:sz w:val="24"/>
                <w:szCs w:val="24"/>
              </w:rPr>
            </w:pPr>
            <w:r w:rsidRPr="00BB2187">
              <w:rPr>
                <w:b/>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p w:rsidR="00D44116" w:rsidRPr="00BB2187" w:rsidRDefault="00D44116" w:rsidP="00AB1AE7">
            <w:pPr>
              <w:jc w:val="right"/>
              <w:rPr>
                <w:sz w:val="24"/>
                <w:szCs w:val="24"/>
              </w:rPr>
            </w:pPr>
            <w:r w:rsidRPr="00BB2187">
              <w:rPr>
                <w:sz w:val="24"/>
                <w:szCs w:val="24"/>
              </w:rPr>
              <w:t>1.268,62</w:t>
            </w: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b/>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2"/>
                <w:szCs w:val="22"/>
              </w:rPr>
            </w:pPr>
          </w:p>
        </w:tc>
        <w:tc>
          <w:tcPr>
            <w:tcW w:w="324" w:type="dxa"/>
            <w:gridSpan w:val="2"/>
            <w:tcBorders>
              <w:top w:val="nil"/>
              <w:left w:val="nil"/>
              <w:bottom w:val="nil"/>
              <w:right w:val="nil"/>
            </w:tcBorders>
            <w:shd w:val="clear" w:color="auto" w:fill="auto"/>
          </w:tcPr>
          <w:p w:rsidR="00D44116" w:rsidRPr="00BB2187" w:rsidRDefault="00D44116" w:rsidP="00AB1AE7">
            <w:pPr>
              <w:rPr>
                <w:b/>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6512"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Opłaty z tytułu zakupu usług telekomunikacyjnych</w:t>
            </w: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4.070,82</w:t>
            </w:r>
          </w:p>
        </w:tc>
      </w:tr>
      <w:tr w:rsidR="008D2ABF" w:rsidRPr="00BB2187" w:rsidTr="00D24C4E">
        <w:tc>
          <w:tcPr>
            <w:tcW w:w="6512"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pPr>
              <w:jc w:val="right"/>
              <w:rPr>
                <w:sz w:val="24"/>
                <w:szCs w:val="24"/>
              </w:rPr>
            </w:pPr>
          </w:p>
        </w:tc>
      </w:tr>
      <w:tr w:rsidR="008D2ABF" w:rsidRPr="00BB2187" w:rsidTr="00D24C4E">
        <w:tc>
          <w:tcPr>
            <w:tcW w:w="6512"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Podróże służbowe krajowe</w:t>
            </w: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3.194,59</w:t>
            </w: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6512" w:type="dxa"/>
            <w:gridSpan w:val="2"/>
            <w:tcBorders>
              <w:top w:val="nil"/>
              <w:left w:val="nil"/>
              <w:bottom w:val="nil"/>
              <w:right w:val="nil"/>
            </w:tcBorders>
            <w:shd w:val="clear" w:color="auto" w:fill="auto"/>
          </w:tcPr>
          <w:p w:rsidR="00D44116" w:rsidRPr="00BB2187" w:rsidRDefault="00D44116" w:rsidP="00AB1AE7">
            <w:pPr>
              <w:widowControl w:val="0"/>
              <w:autoSpaceDE w:val="0"/>
              <w:autoSpaceDN w:val="0"/>
              <w:adjustRightInd w:val="0"/>
              <w:rPr>
                <w:sz w:val="24"/>
                <w:szCs w:val="24"/>
              </w:rPr>
            </w:pPr>
            <w:r w:rsidRPr="00BB2187">
              <w:rPr>
                <w:sz w:val="24"/>
                <w:szCs w:val="24"/>
              </w:rPr>
              <w:t>Różne opłaty i składki</w:t>
            </w: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4.066,52</w:t>
            </w:r>
          </w:p>
        </w:tc>
      </w:tr>
      <w:tr w:rsidR="008D2ABF" w:rsidRPr="00BB2187" w:rsidTr="00D24C4E">
        <w:tc>
          <w:tcPr>
            <w:tcW w:w="6512"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 opłaty na ubezpieczenie mienia, sprzętu, samochodu, opłaty za</w:t>
            </w:r>
          </w:p>
          <w:p w:rsidR="00D44116" w:rsidRPr="00BB2187" w:rsidRDefault="00D44116" w:rsidP="00AB1AE7">
            <w:pPr>
              <w:rPr>
                <w:sz w:val="24"/>
                <w:szCs w:val="24"/>
              </w:rPr>
            </w:pPr>
            <w:r w:rsidRPr="00BB2187">
              <w:rPr>
                <w:sz w:val="24"/>
                <w:szCs w:val="24"/>
              </w:rPr>
              <w:t xml:space="preserve">  prowadzenie KZP,)</w:t>
            </w: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94" w:type="dxa"/>
            <w:gridSpan w:val="5"/>
            <w:tcBorders>
              <w:top w:val="nil"/>
              <w:left w:val="nil"/>
              <w:bottom w:val="nil"/>
              <w:right w:val="nil"/>
            </w:tcBorders>
            <w:shd w:val="clear" w:color="auto" w:fill="auto"/>
          </w:tcPr>
          <w:p w:rsidR="00D44116" w:rsidRPr="00BB2187" w:rsidRDefault="00D44116" w:rsidP="00AB1AE7">
            <w:pPr>
              <w:jc w:val="right"/>
              <w:rPr>
                <w:sz w:val="24"/>
                <w:szCs w:val="24"/>
              </w:rPr>
            </w:pPr>
          </w:p>
        </w:tc>
        <w:tc>
          <w:tcPr>
            <w:tcW w:w="1417" w:type="dxa"/>
            <w:tcBorders>
              <w:top w:val="nil"/>
              <w:left w:val="nil"/>
              <w:bottom w:val="nil"/>
              <w:right w:val="nil"/>
            </w:tcBorders>
            <w:shd w:val="clear" w:color="auto" w:fill="auto"/>
          </w:tcPr>
          <w:p w:rsidR="00D44116" w:rsidRPr="00BB2187" w:rsidRDefault="00D44116" w:rsidP="00AB1AE7">
            <w:pPr>
              <w:jc w:val="right"/>
              <w:rPr>
                <w:sz w:val="24"/>
                <w:szCs w:val="24"/>
              </w:rPr>
            </w:pPr>
          </w:p>
        </w:tc>
      </w:tr>
      <w:tr w:rsidR="008D2ABF" w:rsidRPr="00BB2187" w:rsidTr="00D24C4E">
        <w:trPr>
          <w:trHeight w:val="297"/>
        </w:trPr>
        <w:tc>
          <w:tcPr>
            <w:tcW w:w="400" w:type="dxa"/>
            <w:tcBorders>
              <w:top w:val="nil"/>
              <w:left w:val="nil"/>
              <w:bottom w:val="nil"/>
              <w:right w:val="nil"/>
            </w:tcBorders>
            <w:shd w:val="clear" w:color="auto" w:fill="auto"/>
          </w:tcPr>
          <w:p w:rsidR="00D44116" w:rsidRPr="00BB2187" w:rsidRDefault="00D44116" w:rsidP="00AB1AE7">
            <w:pPr>
              <w:rPr>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tc>
      </w:tr>
      <w:tr w:rsidR="008D2ABF" w:rsidRPr="00BB2187" w:rsidTr="00D24C4E">
        <w:tc>
          <w:tcPr>
            <w:tcW w:w="6512"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Odpisy na zakładowy fundusz świadczeń socjalnych</w:t>
            </w: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1352" w:type="dxa"/>
            <w:gridSpan w:val="2"/>
            <w:tcBorders>
              <w:top w:val="nil"/>
              <w:left w:val="nil"/>
              <w:bottom w:val="nil"/>
              <w:right w:val="nil"/>
            </w:tcBorders>
            <w:shd w:val="clear" w:color="auto" w:fill="auto"/>
          </w:tcPr>
          <w:p w:rsidR="00D44116" w:rsidRPr="00BB2187" w:rsidRDefault="00D44116" w:rsidP="00AB1AE7">
            <w:pPr>
              <w:jc w:val="right"/>
              <w:rPr>
                <w:sz w:val="24"/>
                <w:szCs w:val="24"/>
              </w:rPr>
            </w:pP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75.232,34</w:t>
            </w:r>
          </w:p>
        </w:tc>
      </w:tr>
      <w:tr w:rsidR="008D2ABF" w:rsidRPr="00BB2187" w:rsidTr="00D24C4E">
        <w:tc>
          <w:tcPr>
            <w:tcW w:w="6512"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352" w:type="dxa"/>
            <w:gridSpan w:val="2"/>
            <w:tcBorders>
              <w:top w:val="nil"/>
              <w:left w:val="nil"/>
              <w:bottom w:val="nil"/>
              <w:right w:val="nil"/>
            </w:tcBorders>
            <w:shd w:val="clear" w:color="auto" w:fill="auto"/>
          </w:tcPr>
          <w:p w:rsidR="00D44116" w:rsidRPr="00BB2187" w:rsidRDefault="00D44116" w:rsidP="00AB1AE7">
            <w:pPr>
              <w:jc w:val="right"/>
              <w:rPr>
                <w:sz w:val="24"/>
                <w:szCs w:val="24"/>
              </w:rPr>
            </w:pP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r>
      <w:tr w:rsidR="008D2ABF" w:rsidRPr="00BB2187" w:rsidTr="00D24C4E">
        <w:tc>
          <w:tcPr>
            <w:tcW w:w="6512" w:type="dxa"/>
            <w:gridSpan w:val="2"/>
            <w:tcBorders>
              <w:top w:val="nil"/>
              <w:left w:val="nil"/>
              <w:bottom w:val="nil"/>
              <w:right w:val="nil"/>
            </w:tcBorders>
            <w:shd w:val="clear" w:color="auto" w:fill="auto"/>
          </w:tcPr>
          <w:p w:rsidR="00D44116" w:rsidRPr="00C453AA" w:rsidRDefault="00D44116" w:rsidP="00AB1AE7">
            <w:pPr>
              <w:rPr>
                <w:sz w:val="24"/>
                <w:szCs w:val="24"/>
              </w:rPr>
            </w:pPr>
            <w:r w:rsidRPr="00C453AA">
              <w:rPr>
                <w:sz w:val="24"/>
                <w:szCs w:val="24"/>
              </w:rPr>
              <w:lastRenderedPageBreak/>
              <w:t>Pozostałe odsetki</w:t>
            </w:r>
          </w:p>
        </w:tc>
        <w:tc>
          <w:tcPr>
            <w:tcW w:w="324" w:type="dxa"/>
            <w:gridSpan w:val="2"/>
            <w:tcBorders>
              <w:top w:val="nil"/>
              <w:left w:val="nil"/>
              <w:bottom w:val="nil"/>
              <w:right w:val="nil"/>
            </w:tcBorders>
            <w:shd w:val="clear" w:color="auto" w:fill="auto"/>
          </w:tcPr>
          <w:p w:rsidR="00D44116" w:rsidRPr="00C453AA" w:rsidRDefault="00D44116" w:rsidP="00AB1AE7">
            <w:pPr>
              <w:rPr>
                <w:sz w:val="24"/>
                <w:szCs w:val="24"/>
              </w:rPr>
            </w:pPr>
          </w:p>
        </w:tc>
        <w:tc>
          <w:tcPr>
            <w:tcW w:w="1352" w:type="dxa"/>
            <w:gridSpan w:val="2"/>
            <w:tcBorders>
              <w:top w:val="nil"/>
              <w:left w:val="nil"/>
              <w:bottom w:val="nil"/>
              <w:right w:val="nil"/>
            </w:tcBorders>
            <w:shd w:val="clear" w:color="auto" w:fill="auto"/>
          </w:tcPr>
          <w:p w:rsidR="00D44116" w:rsidRPr="00C453AA" w:rsidRDefault="00D44116" w:rsidP="00AB1AE7">
            <w:pPr>
              <w:jc w:val="right"/>
              <w:rPr>
                <w:sz w:val="24"/>
                <w:szCs w:val="24"/>
              </w:rPr>
            </w:pPr>
          </w:p>
        </w:tc>
        <w:tc>
          <w:tcPr>
            <w:tcW w:w="1559" w:type="dxa"/>
            <w:gridSpan w:val="4"/>
            <w:tcBorders>
              <w:top w:val="nil"/>
              <w:left w:val="nil"/>
              <w:bottom w:val="nil"/>
              <w:right w:val="nil"/>
            </w:tcBorders>
            <w:shd w:val="clear" w:color="auto" w:fill="auto"/>
          </w:tcPr>
          <w:p w:rsidR="00D44116" w:rsidRPr="00C453AA" w:rsidRDefault="00D44116" w:rsidP="00AB1AE7">
            <w:pPr>
              <w:jc w:val="right"/>
              <w:rPr>
                <w:sz w:val="24"/>
                <w:szCs w:val="24"/>
              </w:rPr>
            </w:pPr>
            <w:r w:rsidRPr="00C453AA">
              <w:rPr>
                <w:sz w:val="24"/>
                <w:szCs w:val="24"/>
              </w:rPr>
              <w:t>65,00</w:t>
            </w:r>
          </w:p>
        </w:tc>
      </w:tr>
      <w:tr w:rsidR="008D2ABF" w:rsidRPr="00BB2187" w:rsidTr="00D24C4E">
        <w:tc>
          <w:tcPr>
            <w:tcW w:w="6512" w:type="dxa"/>
            <w:gridSpan w:val="2"/>
            <w:tcBorders>
              <w:top w:val="nil"/>
              <w:left w:val="nil"/>
              <w:bottom w:val="nil"/>
              <w:right w:val="nil"/>
            </w:tcBorders>
            <w:shd w:val="clear" w:color="auto" w:fill="auto"/>
          </w:tcPr>
          <w:p w:rsidR="00D44116" w:rsidRPr="00C453AA" w:rsidRDefault="00755AA8" w:rsidP="00AB1AE7">
            <w:pPr>
              <w:rPr>
                <w:sz w:val="24"/>
                <w:szCs w:val="24"/>
              </w:rPr>
            </w:pPr>
            <w:r w:rsidRPr="00C453AA">
              <w:rPr>
                <w:sz w:val="24"/>
                <w:szCs w:val="24"/>
              </w:rPr>
              <w:t>(</w:t>
            </w:r>
            <w:r w:rsidR="00D44116" w:rsidRPr="00C453AA">
              <w:rPr>
                <w:sz w:val="24"/>
                <w:szCs w:val="24"/>
              </w:rPr>
              <w:t xml:space="preserve">odprowadzenie naliczonych odsetek </w:t>
            </w:r>
          </w:p>
          <w:p w:rsidR="00D44116" w:rsidRPr="00C453AA" w:rsidRDefault="00D44116" w:rsidP="00C453AA">
            <w:pPr>
              <w:rPr>
                <w:sz w:val="24"/>
                <w:szCs w:val="24"/>
              </w:rPr>
            </w:pPr>
            <w:r w:rsidRPr="00C453AA">
              <w:rPr>
                <w:sz w:val="24"/>
                <w:szCs w:val="24"/>
              </w:rPr>
              <w:t xml:space="preserve">  od um. „otwarta s</w:t>
            </w:r>
            <w:r w:rsidR="00CA6A44" w:rsidRPr="00C453AA">
              <w:rPr>
                <w:sz w:val="24"/>
                <w:szCs w:val="24"/>
              </w:rPr>
              <w:t>zkoła” (</w:t>
            </w:r>
            <w:r w:rsidR="00C453AA">
              <w:rPr>
                <w:sz w:val="24"/>
                <w:szCs w:val="24"/>
              </w:rPr>
              <w:t xml:space="preserve">odsetki wynikły w  związku </w:t>
            </w:r>
            <w:r w:rsidR="00C453AA" w:rsidRPr="00C453AA">
              <w:rPr>
                <w:sz w:val="24"/>
                <w:szCs w:val="24"/>
              </w:rPr>
              <w:t>r</w:t>
            </w:r>
            <w:r w:rsidR="00CA6A44" w:rsidRPr="00C453AA">
              <w:rPr>
                <w:sz w:val="24"/>
                <w:szCs w:val="24"/>
              </w:rPr>
              <w:t>ozbieżności</w:t>
            </w:r>
            <w:r w:rsidR="00C453AA">
              <w:rPr>
                <w:sz w:val="24"/>
                <w:szCs w:val="24"/>
              </w:rPr>
              <w:t>ami</w:t>
            </w:r>
            <w:r w:rsidR="00CA6A44" w:rsidRPr="00C453AA">
              <w:rPr>
                <w:sz w:val="24"/>
                <w:szCs w:val="24"/>
              </w:rPr>
              <w:t xml:space="preserve"> </w:t>
            </w:r>
            <w:r w:rsidR="00C453AA">
              <w:rPr>
                <w:sz w:val="24"/>
                <w:szCs w:val="24"/>
              </w:rPr>
              <w:t>interpretacyjnymi powstałymi</w:t>
            </w:r>
            <w:r w:rsidR="00C453AA" w:rsidRPr="00C453AA">
              <w:rPr>
                <w:sz w:val="24"/>
                <w:szCs w:val="24"/>
              </w:rPr>
              <w:t xml:space="preserve"> podczas</w:t>
            </w:r>
            <w:r w:rsidR="00CA6A44" w:rsidRPr="00C453AA">
              <w:rPr>
                <w:sz w:val="24"/>
                <w:szCs w:val="24"/>
              </w:rPr>
              <w:t xml:space="preserve"> kontroli ZUS </w:t>
            </w:r>
            <w:r w:rsidR="00E56560" w:rsidRPr="00C453AA">
              <w:rPr>
                <w:sz w:val="24"/>
                <w:szCs w:val="24"/>
              </w:rPr>
              <w:t xml:space="preserve">)                                                                                                                                                                                                                                                                                                                          </w:t>
            </w:r>
          </w:p>
        </w:tc>
        <w:tc>
          <w:tcPr>
            <w:tcW w:w="324" w:type="dxa"/>
            <w:gridSpan w:val="2"/>
            <w:tcBorders>
              <w:top w:val="nil"/>
              <w:left w:val="nil"/>
              <w:bottom w:val="nil"/>
              <w:right w:val="nil"/>
            </w:tcBorders>
            <w:shd w:val="clear" w:color="auto" w:fill="auto"/>
          </w:tcPr>
          <w:p w:rsidR="00D44116" w:rsidRPr="00C453AA" w:rsidRDefault="00D44116" w:rsidP="00AB1AE7">
            <w:pPr>
              <w:rPr>
                <w:sz w:val="24"/>
                <w:szCs w:val="24"/>
              </w:rPr>
            </w:pPr>
          </w:p>
        </w:tc>
        <w:tc>
          <w:tcPr>
            <w:tcW w:w="1352" w:type="dxa"/>
            <w:gridSpan w:val="2"/>
            <w:tcBorders>
              <w:top w:val="nil"/>
              <w:left w:val="nil"/>
              <w:bottom w:val="nil"/>
              <w:right w:val="nil"/>
            </w:tcBorders>
            <w:shd w:val="clear" w:color="auto" w:fill="auto"/>
          </w:tcPr>
          <w:p w:rsidR="00D44116" w:rsidRPr="00C453AA" w:rsidRDefault="00D44116" w:rsidP="00AB1AE7">
            <w:pPr>
              <w:jc w:val="right"/>
              <w:rPr>
                <w:sz w:val="24"/>
                <w:szCs w:val="24"/>
              </w:rPr>
            </w:pPr>
          </w:p>
        </w:tc>
        <w:tc>
          <w:tcPr>
            <w:tcW w:w="1559" w:type="dxa"/>
            <w:gridSpan w:val="4"/>
            <w:tcBorders>
              <w:top w:val="nil"/>
              <w:left w:val="nil"/>
              <w:bottom w:val="nil"/>
              <w:right w:val="nil"/>
            </w:tcBorders>
            <w:shd w:val="clear" w:color="auto" w:fill="auto"/>
          </w:tcPr>
          <w:p w:rsidR="00D44116" w:rsidRPr="00C453AA" w:rsidRDefault="00D44116" w:rsidP="00AB1AE7">
            <w:pPr>
              <w:jc w:val="right"/>
              <w:rPr>
                <w:sz w:val="24"/>
                <w:szCs w:val="24"/>
              </w:rPr>
            </w:pPr>
          </w:p>
        </w:tc>
      </w:tr>
      <w:tr w:rsidR="008D2ABF" w:rsidRPr="00BB2187" w:rsidTr="00D24C4E">
        <w:tc>
          <w:tcPr>
            <w:tcW w:w="400" w:type="dxa"/>
            <w:tcBorders>
              <w:top w:val="nil"/>
              <w:left w:val="nil"/>
              <w:bottom w:val="nil"/>
              <w:right w:val="nil"/>
            </w:tcBorders>
            <w:shd w:val="clear" w:color="auto" w:fill="auto"/>
          </w:tcPr>
          <w:p w:rsidR="00D44116" w:rsidRPr="00BB2187" w:rsidRDefault="00D44116" w:rsidP="00AB1AE7">
            <w:pPr>
              <w:rPr>
                <w:sz w:val="24"/>
                <w:szCs w:val="24"/>
              </w:rPr>
            </w:pPr>
          </w:p>
        </w:tc>
        <w:tc>
          <w:tcPr>
            <w:tcW w:w="6112" w:type="dxa"/>
            <w:tcBorders>
              <w:top w:val="nil"/>
              <w:left w:val="nil"/>
              <w:bottom w:val="nil"/>
              <w:right w:val="nil"/>
            </w:tcBorders>
            <w:shd w:val="clear" w:color="auto" w:fill="auto"/>
          </w:tcPr>
          <w:p w:rsidR="00D44116" w:rsidRPr="00BB2187" w:rsidRDefault="00D44116" w:rsidP="00AB1AE7">
            <w:pPr>
              <w:rPr>
                <w:sz w:val="24"/>
                <w:szCs w:val="24"/>
              </w:rPr>
            </w:pP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p>
        </w:tc>
        <w:tc>
          <w:tcPr>
            <w:tcW w:w="1478" w:type="dxa"/>
            <w:gridSpan w:val="4"/>
            <w:tcBorders>
              <w:top w:val="nil"/>
              <w:left w:val="nil"/>
              <w:bottom w:val="nil"/>
              <w:right w:val="nil"/>
            </w:tcBorders>
            <w:shd w:val="clear" w:color="auto" w:fill="auto"/>
          </w:tcPr>
          <w:p w:rsidR="00D44116" w:rsidRPr="00BB2187" w:rsidRDefault="00D44116" w:rsidP="00AB1AE7">
            <w:pPr>
              <w:jc w:val="right"/>
              <w:rPr>
                <w:sz w:val="24"/>
                <w:szCs w:val="24"/>
              </w:rPr>
            </w:pPr>
          </w:p>
        </w:tc>
        <w:tc>
          <w:tcPr>
            <w:tcW w:w="1433" w:type="dxa"/>
            <w:gridSpan w:val="2"/>
            <w:tcBorders>
              <w:top w:val="nil"/>
              <w:left w:val="nil"/>
              <w:bottom w:val="nil"/>
              <w:right w:val="nil"/>
            </w:tcBorders>
            <w:shd w:val="clear" w:color="auto" w:fill="auto"/>
          </w:tcPr>
          <w:p w:rsidR="00D44116" w:rsidRPr="00BB2187" w:rsidRDefault="00D44116" w:rsidP="00AB1AE7">
            <w:pPr>
              <w:jc w:val="right"/>
            </w:pPr>
          </w:p>
        </w:tc>
      </w:tr>
      <w:tr w:rsidR="008D2ABF" w:rsidRPr="00BB2187" w:rsidTr="00D24C4E">
        <w:tc>
          <w:tcPr>
            <w:tcW w:w="6512"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Szkolenie  pracowników  niebędących  członkami  korpusu</w:t>
            </w:r>
            <w:r w:rsidR="007679E6" w:rsidRPr="00BB2187">
              <w:rPr>
                <w:sz w:val="24"/>
                <w:szCs w:val="24"/>
              </w:rPr>
              <w:t xml:space="preserve"> służby cywilnej</w:t>
            </w:r>
          </w:p>
        </w:tc>
        <w:tc>
          <w:tcPr>
            <w:tcW w:w="324" w:type="dxa"/>
            <w:gridSpan w:val="2"/>
            <w:tcBorders>
              <w:top w:val="nil"/>
              <w:left w:val="nil"/>
              <w:bottom w:val="nil"/>
              <w:right w:val="nil"/>
            </w:tcBorders>
            <w:shd w:val="clear" w:color="auto" w:fill="auto"/>
          </w:tcPr>
          <w:p w:rsidR="00D44116" w:rsidRPr="00BB2187" w:rsidRDefault="00D44116" w:rsidP="00AB1AE7">
            <w:pPr>
              <w:rPr>
                <w:sz w:val="24"/>
                <w:szCs w:val="24"/>
              </w:rPr>
            </w:pPr>
            <w:r w:rsidRPr="00BB2187">
              <w:rPr>
                <w:sz w:val="24"/>
                <w:szCs w:val="24"/>
              </w:rPr>
              <w:t>-</w:t>
            </w:r>
          </w:p>
        </w:tc>
        <w:tc>
          <w:tcPr>
            <w:tcW w:w="1352" w:type="dxa"/>
            <w:gridSpan w:val="2"/>
            <w:tcBorders>
              <w:top w:val="nil"/>
              <w:left w:val="nil"/>
              <w:bottom w:val="nil"/>
              <w:right w:val="nil"/>
            </w:tcBorders>
            <w:shd w:val="clear" w:color="auto" w:fill="auto"/>
          </w:tcPr>
          <w:p w:rsidR="00D44116" w:rsidRPr="00BB2187" w:rsidRDefault="00D44116" w:rsidP="00AB1AE7">
            <w:pPr>
              <w:jc w:val="right"/>
              <w:rPr>
                <w:sz w:val="24"/>
                <w:szCs w:val="24"/>
              </w:rPr>
            </w:pPr>
          </w:p>
        </w:tc>
        <w:tc>
          <w:tcPr>
            <w:tcW w:w="1559" w:type="dxa"/>
            <w:gridSpan w:val="4"/>
            <w:tcBorders>
              <w:top w:val="nil"/>
              <w:left w:val="nil"/>
              <w:bottom w:val="nil"/>
              <w:right w:val="nil"/>
            </w:tcBorders>
            <w:shd w:val="clear" w:color="auto" w:fill="auto"/>
          </w:tcPr>
          <w:p w:rsidR="00D44116" w:rsidRPr="00BB2187" w:rsidRDefault="00D44116" w:rsidP="00AB1AE7">
            <w:pPr>
              <w:jc w:val="right"/>
              <w:rPr>
                <w:sz w:val="24"/>
                <w:szCs w:val="24"/>
              </w:rPr>
            </w:pPr>
            <w:r w:rsidRPr="00BB2187">
              <w:rPr>
                <w:sz w:val="24"/>
                <w:szCs w:val="24"/>
              </w:rPr>
              <w:t>4.766,68</w:t>
            </w:r>
          </w:p>
        </w:tc>
      </w:tr>
    </w:tbl>
    <w:p w:rsidR="008D2ABF" w:rsidRDefault="008D2ABF" w:rsidP="00D44116">
      <w:pPr>
        <w:rPr>
          <w:b/>
          <w:sz w:val="24"/>
          <w:szCs w:val="28"/>
          <w:u w:val="single"/>
        </w:rPr>
      </w:pPr>
    </w:p>
    <w:p w:rsidR="008D2ABF" w:rsidRPr="00BF16C2" w:rsidRDefault="008D2ABF" w:rsidP="008D2ABF">
      <w:pPr>
        <w:rPr>
          <w:b/>
          <w:sz w:val="24"/>
          <w:szCs w:val="24"/>
        </w:rPr>
      </w:pPr>
      <w:r w:rsidRPr="00BF16C2">
        <w:rPr>
          <w:b/>
          <w:sz w:val="24"/>
          <w:szCs w:val="24"/>
          <w:u w:val="single"/>
        </w:rPr>
        <w:t>Dowożenie uczniów do szkół</w:t>
      </w:r>
      <w:r w:rsidRPr="00BF16C2">
        <w:rPr>
          <w:b/>
          <w:sz w:val="24"/>
          <w:szCs w:val="24"/>
        </w:rPr>
        <w:t xml:space="preserve">  </w:t>
      </w:r>
      <w:r w:rsidRPr="00BF16C2">
        <w:rPr>
          <w:sz w:val="24"/>
          <w:szCs w:val="24"/>
        </w:rPr>
        <w:t xml:space="preserve">- </w:t>
      </w:r>
      <w:r>
        <w:rPr>
          <w:sz w:val="24"/>
          <w:szCs w:val="24"/>
        </w:rPr>
        <w:t>97,39</w:t>
      </w:r>
      <w:r w:rsidRPr="00BF16C2">
        <w:rPr>
          <w:sz w:val="24"/>
          <w:szCs w:val="24"/>
        </w:rPr>
        <w:t xml:space="preserve">% – </w:t>
      </w:r>
      <w:r>
        <w:rPr>
          <w:b/>
          <w:sz w:val="24"/>
          <w:szCs w:val="24"/>
        </w:rPr>
        <w:t>457.715,86</w:t>
      </w:r>
      <w:r w:rsidRPr="00BF16C2">
        <w:rPr>
          <w:b/>
          <w:sz w:val="24"/>
          <w:szCs w:val="24"/>
        </w:rPr>
        <w:t xml:space="preserve">  </w:t>
      </w:r>
      <w:r w:rsidRPr="00BF16C2">
        <w:rPr>
          <w:sz w:val="24"/>
          <w:szCs w:val="24"/>
        </w:rPr>
        <w:t>( wydatki bieżące).</w:t>
      </w:r>
      <w:r w:rsidRPr="00BF16C2">
        <w:rPr>
          <w:b/>
          <w:sz w:val="24"/>
          <w:szCs w:val="24"/>
        </w:rPr>
        <w:t xml:space="preserve">           </w:t>
      </w:r>
    </w:p>
    <w:p w:rsidR="008D2ABF" w:rsidRPr="008A59FE" w:rsidRDefault="008D2ABF" w:rsidP="008D2ABF">
      <w:pPr>
        <w:rPr>
          <w:b/>
          <w:color w:val="FF0000"/>
          <w:sz w:val="24"/>
          <w:szCs w:val="24"/>
        </w:rPr>
      </w:pPr>
    </w:p>
    <w:tbl>
      <w:tblPr>
        <w:tblW w:w="9747" w:type="dxa"/>
        <w:tblLayout w:type="fixed"/>
        <w:tblLook w:val="0000" w:firstRow="0" w:lastRow="0" w:firstColumn="0" w:lastColumn="0" w:noHBand="0" w:noVBand="0"/>
      </w:tblPr>
      <w:tblGrid>
        <w:gridCol w:w="108"/>
        <w:gridCol w:w="5764"/>
        <w:gridCol w:w="473"/>
        <w:gridCol w:w="1134"/>
        <w:gridCol w:w="709"/>
        <w:gridCol w:w="850"/>
        <w:gridCol w:w="32"/>
        <w:gridCol w:w="677"/>
      </w:tblGrid>
      <w:tr w:rsidR="008D2ABF" w:rsidRPr="00BF16C2" w:rsidTr="00AB1AE7">
        <w:trPr>
          <w:gridBefore w:val="1"/>
          <w:gridAfter w:val="1"/>
          <w:wBefore w:w="108" w:type="dxa"/>
          <w:wAfter w:w="677" w:type="dxa"/>
        </w:trPr>
        <w:tc>
          <w:tcPr>
            <w:tcW w:w="8962" w:type="dxa"/>
            <w:gridSpan w:val="6"/>
          </w:tcPr>
          <w:p w:rsidR="008D2ABF" w:rsidRPr="00BF16C2" w:rsidRDefault="008D2ABF" w:rsidP="00AB1AE7">
            <w:pPr>
              <w:pStyle w:val="Tekstpodstawowy32"/>
            </w:pPr>
            <w:r w:rsidRPr="00BF16C2">
              <w:t>Wydatki rzeczowe bieżące – 457.7</w:t>
            </w:r>
            <w:r>
              <w:t>1</w:t>
            </w:r>
            <w:r w:rsidRPr="00BF16C2">
              <w:t>5,86 – 97,39%.</w:t>
            </w:r>
          </w:p>
          <w:p w:rsidR="008D2ABF" w:rsidRPr="00BF16C2" w:rsidRDefault="008D2ABF" w:rsidP="00AB1AE7">
            <w:pPr>
              <w:rPr>
                <w:sz w:val="24"/>
                <w:szCs w:val="24"/>
              </w:rPr>
            </w:pPr>
          </w:p>
        </w:tc>
      </w:tr>
      <w:tr w:rsidR="008D2ABF" w:rsidRPr="00285A04" w:rsidTr="00AB1AE7">
        <w:trPr>
          <w:gridBefore w:val="1"/>
          <w:gridAfter w:val="4"/>
          <w:wBefore w:w="108" w:type="dxa"/>
          <w:wAfter w:w="2268" w:type="dxa"/>
        </w:trPr>
        <w:tc>
          <w:tcPr>
            <w:tcW w:w="7371" w:type="dxa"/>
            <w:gridSpan w:val="3"/>
          </w:tcPr>
          <w:p w:rsidR="008D2ABF" w:rsidRPr="00285A04" w:rsidRDefault="008D2ABF" w:rsidP="00AB1AE7">
            <w:pPr>
              <w:pStyle w:val="Tekstpodstawowy32"/>
              <w:snapToGrid w:val="0"/>
            </w:pPr>
            <w:r w:rsidRPr="00285A04">
              <w:t>1. Dowozy 457.715,86, w tym:</w:t>
            </w:r>
          </w:p>
          <w:p w:rsidR="008D2ABF" w:rsidRPr="00285A04" w:rsidRDefault="008D2ABF" w:rsidP="00AB1AE7">
            <w:pPr>
              <w:rPr>
                <w:sz w:val="24"/>
                <w:szCs w:val="24"/>
              </w:rPr>
            </w:pPr>
            <w:r w:rsidRPr="00285A04">
              <w:rPr>
                <w:sz w:val="24"/>
                <w:szCs w:val="24"/>
              </w:rPr>
              <w:t>- przewóz autokarem – 392.487,00</w:t>
            </w:r>
          </w:p>
          <w:p w:rsidR="008D2ABF" w:rsidRPr="00285A04" w:rsidRDefault="008D2ABF" w:rsidP="0026127B">
            <w:pPr>
              <w:rPr>
                <w:sz w:val="24"/>
                <w:szCs w:val="24"/>
              </w:rPr>
            </w:pPr>
            <w:r w:rsidRPr="00285A04">
              <w:rPr>
                <w:sz w:val="24"/>
                <w:szCs w:val="24"/>
              </w:rPr>
              <w:t xml:space="preserve">- dowożenie dzieci do Szkoły w Panigrodzu – </w:t>
            </w:r>
            <w:r>
              <w:rPr>
                <w:sz w:val="24"/>
                <w:szCs w:val="24"/>
              </w:rPr>
              <w:t>3.319,28</w:t>
            </w:r>
          </w:p>
        </w:tc>
      </w:tr>
      <w:tr w:rsidR="008D2ABF" w:rsidRPr="00285A04" w:rsidTr="00AB1AE7">
        <w:trPr>
          <w:gridBefore w:val="1"/>
          <w:gridAfter w:val="4"/>
          <w:wBefore w:w="108" w:type="dxa"/>
          <w:wAfter w:w="2268" w:type="dxa"/>
        </w:trPr>
        <w:tc>
          <w:tcPr>
            <w:tcW w:w="7371" w:type="dxa"/>
            <w:gridSpan w:val="3"/>
          </w:tcPr>
          <w:p w:rsidR="008D2ABF" w:rsidRPr="00285A04" w:rsidRDefault="008D2ABF" w:rsidP="00AB1AE7">
            <w:pPr>
              <w:pStyle w:val="Tekstpodstawowy32"/>
              <w:snapToGrid w:val="0"/>
            </w:pPr>
            <w:r>
              <w:t xml:space="preserve">- </w:t>
            </w:r>
            <w:r w:rsidRPr="00285A04">
              <w:t>dowóz dziecka niepełnosprawnego do szkoły w</w:t>
            </w:r>
            <w:r>
              <w:t xml:space="preserve"> Kcyni – 898,50</w:t>
            </w:r>
          </w:p>
        </w:tc>
      </w:tr>
      <w:tr w:rsidR="008D2ABF" w:rsidRPr="008A59FE" w:rsidTr="00AB1AE7">
        <w:trPr>
          <w:gridBefore w:val="1"/>
          <w:gridAfter w:val="4"/>
          <w:wBefore w:w="108" w:type="dxa"/>
          <w:wAfter w:w="2268" w:type="dxa"/>
        </w:trPr>
        <w:tc>
          <w:tcPr>
            <w:tcW w:w="7371" w:type="dxa"/>
            <w:gridSpan w:val="3"/>
          </w:tcPr>
          <w:p w:rsidR="008D2ABF" w:rsidRPr="00285A04" w:rsidRDefault="008D2ABF" w:rsidP="00AB1AE7">
            <w:pPr>
              <w:snapToGrid w:val="0"/>
              <w:rPr>
                <w:sz w:val="24"/>
                <w:szCs w:val="24"/>
              </w:rPr>
            </w:pPr>
            <w:r w:rsidRPr="00285A04">
              <w:rPr>
                <w:sz w:val="24"/>
                <w:szCs w:val="24"/>
              </w:rPr>
              <w:t>- dowóz dziecka niepełnosprawnego do szkoły w Bydgoszczy – 347,08</w:t>
            </w:r>
          </w:p>
          <w:p w:rsidR="008D2ABF" w:rsidRPr="00285A04" w:rsidRDefault="008D2ABF" w:rsidP="00AB1AE7">
            <w:pPr>
              <w:snapToGrid w:val="0"/>
              <w:rPr>
                <w:sz w:val="24"/>
                <w:szCs w:val="24"/>
              </w:rPr>
            </w:pPr>
            <w:r w:rsidRPr="00285A04">
              <w:rPr>
                <w:sz w:val="24"/>
                <w:szCs w:val="24"/>
              </w:rPr>
              <w:t>- dowóz dziecka niepełnosprawnego do szkoły w Wągrowca – 59.800,00</w:t>
            </w:r>
          </w:p>
          <w:p w:rsidR="008D2ABF" w:rsidRPr="00285A04" w:rsidRDefault="008D2ABF" w:rsidP="00AB1AE7">
            <w:pPr>
              <w:snapToGrid w:val="0"/>
              <w:rPr>
                <w:sz w:val="24"/>
                <w:szCs w:val="24"/>
              </w:rPr>
            </w:pPr>
            <w:r w:rsidRPr="00285A04">
              <w:rPr>
                <w:sz w:val="24"/>
                <w:szCs w:val="24"/>
              </w:rPr>
              <w:t>- dowozy w czasie rekolekcji -</w:t>
            </w:r>
            <w:r>
              <w:rPr>
                <w:sz w:val="24"/>
                <w:szCs w:val="24"/>
              </w:rPr>
              <w:t xml:space="preserve"> 864,00</w:t>
            </w:r>
          </w:p>
        </w:tc>
      </w:tr>
      <w:tr w:rsidR="008D2ABF" w:rsidRPr="008A59FE" w:rsidTr="00AB1AE7">
        <w:trPr>
          <w:gridBefore w:val="1"/>
          <w:gridAfter w:val="2"/>
          <w:wBefore w:w="108" w:type="dxa"/>
          <w:wAfter w:w="709" w:type="dxa"/>
        </w:trPr>
        <w:tc>
          <w:tcPr>
            <w:tcW w:w="5764" w:type="dxa"/>
          </w:tcPr>
          <w:p w:rsidR="008D2ABF" w:rsidRPr="008A59FE" w:rsidRDefault="008D2ABF" w:rsidP="00AB1AE7">
            <w:pPr>
              <w:snapToGrid w:val="0"/>
              <w:rPr>
                <w:color w:val="FF0000"/>
                <w:sz w:val="24"/>
                <w:szCs w:val="24"/>
              </w:rPr>
            </w:pPr>
          </w:p>
        </w:tc>
        <w:tc>
          <w:tcPr>
            <w:tcW w:w="473" w:type="dxa"/>
          </w:tcPr>
          <w:p w:rsidR="008D2ABF" w:rsidRPr="008A59FE" w:rsidRDefault="008D2ABF" w:rsidP="00AB1AE7">
            <w:pPr>
              <w:snapToGrid w:val="0"/>
              <w:rPr>
                <w:color w:val="FF0000"/>
                <w:sz w:val="24"/>
                <w:szCs w:val="24"/>
              </w:rPr>
            </w:pPr>
          </w:p>
        </w:tc>
        <w:tc>
          <w:tcPr>
            <w:tcW w:w="1843" w:type="dxa"/>
            <w:gridSpan w:val="2"/>
          </w:tcPr>
          <w:p w:rsidR="008D2ABF" w:rsidRPr="008A59FE" w:rsidRDefault="008D2ABF" w:rsidP="00AB1AE7">
            <w:pPr>
              <w:snapToGrid w:val="0"/>
              <w:jc w:val="right"/>
              <w:rPr>
                <w:color w:val="FF0000"/>
                <w:sz w:val="24"/>
                <w:szCs w:val="24"/>
              </w:rPr>
            </w:pPr>
          </w:p>
        </w:tc>
        <w:tc>
          <w:tcPr>
            <w:tcW w:w="850" w:type="dxa"/>
          </w:tcPr>
          <w:p w:rsidR="008D2ABF" w:rsidRPr="008A59FE" w:rsidRDefault="008D2ABF" w:rsidP="00AB1AE7">
            <w:pPr>
              <w:snapToGrid w:val="0"/>
              <w:jc w:val="right"/>
              <w:rPr>
                <w:color w:val="FF0000"/>
                <w:sz w:val="22"/>
                <w:szCs w:val="22"/>
              </w:rPr>
            </w:pPr>
          </w:p>
        </w:tc>
      </w:tr>
      <w:tr w:rsidR="008D2ABF" w:rsidRPr="00BF16C2" w:rsidTr="00AB1AE7">
        <w:tblPrEx>
          <w:tblLook w:val="04A0" w:firstRow="1" w:lastRow="0" w:firstColumn="1" w:lastColumn="0" w:noHBand="0" w:noVBand="1"/>
        </w:tblPrEx>
        <w:tc>
          <w:tcPr>
            <w:tcW w:w="9747" w:type="dxa"/>
            <w:gridSpan w:val="8"/>
          </w:tcPr>
          <w:p w:rsidR="008D2ABF" w:rsidRPr="00BF16C2" w:rsidRDefault="008D2ABF" w:rsidP="00AB1AE7">
            <w:pPr>
              <w:rPr>
                <w:bCs/>
                <w:sz w:val="24"/>
                <w:szCs w:val="24"/>
              </w:rPr>
            </w:pPr>
            <w:r w:rsidRPr="00BF16C2">
              <w:rPr>
                <w:b/>
                <w:sz w:val="24"/>
                <w:szCs w:val="24"/>
                <w:u w:val="single"/>
              </w:rPr>
              <w:t>Szkoły zawodowe</w:t>
            </w:r>
            <w:r w:rsidRPr="00BF16C2">
              <w:rPr>
                <w:b/>
                <w:sz w:val="24"/>
                <w:szCs w:val="24"/>
              </w:rPr>
              <w:t xml:space="preserve">  </w:t>
            </w:r>
            <w:r w:rsidRPr="00BF16C2">
              <w:rPr>
                <w:bCs/>
                <w:sz w:val="24"/>
                <w:szCs w:val="24"/>
              </w:rPr>
              <w:t xml:space="preserve">- 100,00% - </w:t>
            </w:r>
            <w:r>
              <w:rPr>
                <w:b/>
                <w:bCs/>
                <w:sz w:val="24"/>
                <w:szCs w:val="24"/>
              </w:rPr>
              <w:t>73.846,00</w:t>
            </w:r>
            <w:r w:rsidRPr="00BF16C2">
              <w:rPr>
                <w:bCs/>
                <w:sz w:val="24"/>
                <w:szCs w:val="24"/>
              </w:rPr>
              <w:t xml:space="preserve"> ( wydatki bieżące).</w:t>
            </w:r>
          </w:p>
          <w:p w:rsidR="008D2ABF" w:rsidRPr="00BF16C2" w:rsidRDefault="008D2ABF" w:rsidP="00AB1AE7">
            <w:pPr>
              <w:rPr>
                <w:sz w:val="24"/>
                <w:szCs w:val="24"/>
              </w:rPr>
            </w:pPr>
          </w:p>
          <w:p w:rsidR="008D2ABF" w:rsidRPr="00BF16C2" w:rsidRDefault="008D2ABF" w:rsidP="00012FE5">
            <w:pPr>
              <w:pStyle w:val="Tekstpodstawowy"/>
              <w:rPr>
                <w:sz w:val="24"/>
                <w:szCs w:val="24"/>
              </w:rPr>
            </w:pPr>
            <w:r w:rsidRPr="00BF16C2">
              <w:rPr>
                <w:sz w:val="24"/>
                <w:szCs w:val="24"/>
              </w:rPr>
              <w:t xml:space="preserve">Współudział gminy w kosztach eksploatacji hali sportowej  ( 40% ogółu kosztów) – zgodnie z Uchwałą RMiG Gołańcz VIII/76/03 z dnia 30.05.2003r. w sprawie udziału Gminy w realizacji zadania inwestycyjnego pn. Budowa Hali Sportowej w Gołańczy oraz podpisanego w tej sprawie porozumienia ze Starostwem Powiatowym w Wągrowcu. -  </w:t>
            </w:r>
            <w:r>
              <w:rPr>
                <w:sz w:val="24"/>
                <w:szCs w:val="24"/>
              </w:rPr>
              <w:t>73.846,00</w:t>
            </w:r>
            <w:r w:rsidR="00AB1AE7">
              <w:rPr>
                <w:sz w:val="24"/>
                <w:szCs w:val="24"/>
              </w:rPr>
              <w:t>.</w:t>
            </w:r>
          </w:p>
        </w:tc>
      </w:tr>
    </w:tbl>
    <w:p w:rsidR="00D44116" w:rsidRPr="009A1F8D" w:rsidRDefault="00D44116" w:rsidP="00D44116">
      <w:pPr>
        <w:rPr>
          <w:sz w:val="24"/>
          <w:szCs w:val="28"/>
        </w:rPr>
      </w:pPr>
      <w:r w:rsidRPr="00C34D03">
        <w:rPr>
          <w:b/>
          <w:sz w:val="24"/>
          <w:szCs w:val="28"/>
          <w:u w:val="single"/>
        </w:rPr>
        <w:t>Dokształcanie  i  doskonalenie nauczycieli</w:t>
      </w:r>
      <w:r w:rsidR="00AB1AE7">
        <w:rPr>
          <w:bCs/>
          <w:sz w:val="24"/>
          <w:szCs w:val="28"/>
        </w:rPr>
        <w:t xml:space="preserve"> –  82,77</w:t>
      </w:r>
      <w:r>
        <w:rPr>
          <w:bCs/>
          <w:sz w:val="24"/>
          <w:szCs w:val="28"/>
        </w:rPr>
        <w:t xml:space="preserve"> % -</w:t>
      </w:r>
      <w:r w:rsidR="00AB1AE7">
        <w:rPr>
          <w:bCs/>
          <w:sz w:val="24"/>
          <w:szCs w:val="28"/>
        </w:rPr>
        <w:t xml:space="preserve"> </w:t>
      </w:r>
      <w:r w:rsidR="00AB1AE7" w:rsidRPr="00AB1AE7">
        <w:rPr>
          <w:b/>
          <w:bCs/>
          <w:sz w:val="24"/>
          <w:szCs w:val="28"/>
        </w:rPr>
        <w:t>33.995,91</w:t>
      </w:r>
      <w:r w:rsidR="00AB1AE7">
        <w:rPr>
          <w:bCs/>
          <w:sz w:val="24"/>
          <w:szCs w:val="28"/>
        </w:rPr>
        <w:t xml:space="preserve"> </w:t>
      </w:r>
      <w:r>
        <w:rPr>
          <w:bCs/>
          <w:sz w:val="24"/>
          <w:szCs w:val="28"/>
        </w:rPr>
        <w:t>(wydatki bieżące).</w:t>
      </w:r>
    </w:p>
    <w:p w:rsidR="00D44116" w:rsidRDefault="00D44116" w:rsidP="00D44116">
      <w:pPr>
        <w:rPr>
          <w:sz w:val="24"/>
          <w:szCs w:val="24"/>
        </w:rPr>
      </w:pPr>
    </w:p>
    <w:p w:rsidR="00AB1AE7" w:rsidRPr="0003523F" w:rsidRDefault="00AB1AE7" w:rsidP="00AB1AE7">
      <w:pPr>
        <w:rPr>
          <w:sz w:val="24"/>
          <w:szCs w:val="24"/>
          <w:u w:val="single"/>
        </w:rPr>
      </w:pPr>
      <w:r w:rsidRPr="0003523F">
        <w:rPr>
          <w:sz w:val="24"/>
          <w:szCs w:val="24"/>
          <w:u w:val="single"/>
        </w:rPr>
        <w:t>tym wydatki Urzędu MiG Gołańcz – 16.939,00</w:t>
      </w:r>
    </w:p>
    <w:p w:rsidR="00AB1AE7" w:rsidRPr="0003523F" w:rsidRDefault="00AB1AE7" w:rsidP="00AB1AE7">
      <w:pPr>
        <w:rPr>
          <w:sz w:val="24"/>
          <w:szCs w:val="24"/>
        </w:rPr>
      </w:pPr>
      <w:r w:rsidRPr="0003523F">
        <w:rPr>
          <w:sz w:val="24"/>
          <w:szCs w:val="24"/>
        </w:rPr>
        <w:t>1. płace i pochodne  od płac  -   9</w:t>
      </w:r>
      <w:r>
        <w:rPr>
          <w:sz w:val="24"/>
          <w:szCs w:val="24"/>
        </w:rPr>
        <w:t>8</w:t>
      </w:r>
      <w:r w:rsidRPr="0003523F">
        <w:rPr>
          <w:sz w:val="24"/>
          <w:szCs w:val="24"/>
        </w:rPr>
        <w:t>,8</w:t>
      </w:r>
      <w:r>
        <w:rPr>
          <w:sz w:val="24"/>
          <w:szCs w:val="24"/>
        </w:rPr>
        <w:t>9</w:t>
      </w:r>
      <w:r w:rsidRPr="0003523F">
        <w:rPr>
          <w:sz w:val="24"/>
          <w:szCs w:val="24"/>
        </w:rPr>
        <w:t xml:space="preserve"> %, tj.     15.921,00</w:t>
      </w:r>
    </w:p>
    <w:p w:rsidR="00AB1AE7" w:rsidRPr="0003523F" w:rsidRDefault="00AB1AE7" w:rsidP="00AB1AE7">
      <w:pPr>
        <w:rPr>
          <w:sz w:val="24"/>
          <w:szCs w:val="24"/>
        </w:rPr>
      </w:pPr>
      <w:r w:rsidRPr="0003523F">
        <w:rPr>
          <w:sz w:val="24"/>
          <w:szCs w:val="24"/>
        </w:rPr>
        <w:t>2. wydatki rzeczowe bieżące -   56,15 %, tj.        1.018,00</w:t>
      </w:r>
    </w:p>
    <w:p w:rsidR="00AB1AE7" w:rsidRPr="008A59FE" w:rsidRDefault="00AB1AE7" w:rsidP="00AB1AE7">
      <w:pPr>
        <w:rPr>
          <w:color w:val="FF0000"/>
          <w:sz w:val="24"/>
          <w:szCs w:val="24"/>
        </w:rPr>
      </w:pPr>
    </w:p>
    <w:tbl>
      <w:tblPr>
        <w:tblW w:w="0" w:type="auto"/>
        <w:tblLook w:val="04A0" w:firstRow="1" w:lastRow="0" w:firstColumn="1" w:lastColumn="0" w:noHBand="0" w:noVBand="1"/>
      </w:tblPr>
      <w:tblGrid>
        <w:gridCol w:w="396"/>
        <w:gridCol w:w="6112"/>
        <w:gridCol w:w="324"/>
        <w:gridCol w:w="1196"/>
        <w:gridCol w:w="1456"/>
      </w:tblGrid>
      <w:tr w:rsidR="00AB1AE7" w:rsidRPr="0003523F" w:rsidTr="00AB1AE7">
        <w:tc>
          <w:tcPr>
            <w:tcW w:w="396" w:type="dxa"/>
          </w:tcPr>
          <w:p w:rsidR="00AB1AE7" w:rsidRPr="0003523F" w:rsidRDefault="00AB1AE7" w:rsidP="00AB1AE7">
            <w:pPr>
              <w:rPr>
                <w:sz w:val="24"/>
                <w:szCs w:val="24"/>
              </w:rPr>
            </w:pPr>
            <w:r w:rsidRPr="0003523F">
              <w:rPr>
                <w:sz w:val="24"/>
                <w:szCs w:val="24"/>
              </w:rPr>
              <w:t>1.</w:t>
            </w:r>
          </w:p>
        </w:tc>
        <w:tc>
          <w:tcPr>
            <w:tcW w:w="6112" w:type="dxa"/>
          </w:tcPr>
          <w:p w:rsidR="00AB1AE7" w:rsidRPr="0003523F" w:rsidRDefault="00AB1AE7" w:rsidP="00AB1AE7">
            <w:pPr>
              <w:rPr>
                <w:sz w:val="24"/>
                <w:szCs w:val="24"/>
              </w:rPr>
            </w:pPr>
            <w:r w:rsidRPr="0003523F">
              <w:rPr>
                <w:sz w:val="24"/>
                <w:szCs w:val="24"/>
              </w:rPr>
              <w:t>Płace i pochodne od płac ( § 4170, 4110 )</w:t>
            </w:r>
          </w:p>
        </w:tc>
        <w:tc>
          <w:tcPr>
            <w:tcW w:w="324" w:type="dxa"/>
          </w:tcPr>
          <w:p w:rsidR="00AB1AE7" w:rsidRPr="0003523F" w:rsidRDefault="00AB1AE7" w:rsidP="00AB1AE7">
            <w:pPr>
              <w:rPr>
                <w:sz w:val="24"/>
                <w:szCs w:val="24"/>
              </w:rPr>
            </w:pPr>
          </w:p>
        </w:tc>
        <w:tc>
          <w:tcPr>
            <w:tcW w:w="1196" w:type="dxa"/>
          </w:tcPr>
          <w:p w:rsidR="00AB1AE7" w:rsidRPr="0003523F" w:rsidRDefault="00AB1AE7" w:rsidP="00AB1AE7">
            <w:pPr>
              <w:jc w:val="right"/>
              <w:rPr>
                <w:sz w:val="24"/>
                <w:szCs w:val="24"/>
              </w:rPr>
            </w:pPr>
          </w:p>
        </w:tc>
        <w:tc>
          <w:tcPr>
            <w:tcW w:w="1456" w:type="dxa"/>
          </w:tcPr>
          <w:p w:rsidR="00AB1AE7" w:rsidRPr="0003523F" w:rsidRDefault="00AB1AE7" w:rsidP="00AB1AE7">
            <w:pPr>
              <w:jc w:val="right"/>
              <w:rPr>
                <w:sz w:val="24"/>
                <w:szCs w:val="24"/>
              </w:rPr>
            </w:pPr>
            <w:r w:rsidRPr="0003523F">
              <w:rPr>
                <w:sz w:val="24"/>
                <w:szCs w:val="24"/>
              </w:rPr>
              <w:t>15.921,00</w:t>
            </w:r>
          </w:p>
        </w:tc>
      </w:tr>
      <w:tr w:rsidR="00AB1AE7" w:rsidRPr="0003523F" w:rsidTr="00AB1AE7">
        <w:tc>
          <w:tcPr>
            <w:tcW w:w="396" w:type="dxa"/>
          </w:tcPr>
          <w:p w:rsidR="00AB1AE7" w:rsidRPr="0003523F" w:rsidRDefault="00AB1AE7" w:rsidP="00AB1AE7">
            <w:pPr>
              <w:rPr>
                <w:sz w:val="24"/>
                <w:szCs w:val="24"/>
              </w:rPr>
            </w:pPr>
            <w:r w:rsidRPr="0003523F">
              <w:rPr>
                <w:sz w:val="24"/>
                <w:szCs w:val="24"/>
              </w:rPr>
              <w:t>2.</w:t>
            </w:r>
          </w:p>
        </w:tc>
        <w:tc>
          <w:tcPr>
            <w:tcW w:w="6112" w:type="dxa"/>
          </w:tcPr>
          <w:p w:rsidR="00AB1AE7" w:rsidRPr="0003523F" w:rsidRDefault="00AB1AE7" w:rsidP="00AB1AE7">
            <w:pPr>
              <w:rPr>
                <w:sz w:val="24"/>
                <w:szCs w:val="24"/>
              </w:rPr>
            </w:pPr>
            <w:r w:rsidRPr="0003523F">
              <w:rPr>
                <w:sz w:val="24"/>
                <w:szCs w:val="24"/>
              </w:rPr>
              <w:t>Podróże służbowe krajowe</w:t>
            </w:r>
          </w:p>
        </w:tc>
        <w:tc>
          <w:tcPr>
            <w:tcW w:w="324" w:type="dxa"/>
          </w:tcPr>
          <w:p w:rsidR="00AB1AE7" w:rsidRPr="0003523F" w:rsidRDefault="00AB1AE7" w:rsidP="00AB1AE7">
            <w:pPr>
              <w:rPr>
                <w:sz w:val="24"/>
                <w:szCs w:val="24"/>
              </w:rPr>
            </w:pPr>
            <w:r w:rsidRPr="0003523F">
              <w:rPr>
                <w:sz w:val="24"/>
                <w:szCs w:val="24"/>
              </w:rPr>
              <w:t>-</w:t>
            </w:r>
          </w:p>
        </w:tc>
        <w:tc>
          <w:tcPr>
            <w:tcW w:w="1196" w:type="dxa"/>
          </w:tcPr>
          <w:p w:rsidR="00AB1AE7" w:rsidRPr="0003523F" w:rsidRDefault="00AB1AE7" w:rsidP="00AB1AE7">
            <w:pPr>
              <w:jc w:val="right"/>
              <w:rPr>
                <w:sz w:val="24"/>
                <w:szCs w:val="24"/>
              </w:rPr>
            </w:pPr>
          </w:p>
        </w:tc>
        <w:tc>
          <w:tcPr>
            <w:tcW w:w="1456" w:type="dxa"/>
          </w:tcPr>
          <w:p w:rsidR="00AB1AE7" w:rsidRPr="0003523F" w:rsidRDefault="00AB1AE7" w:rsidP="00AB1AE7">
            <w:pPr>
              <w:jc w:val="right"/>
              <w:rPr>
                <w:sz w:val="24"/>
                <w:szCs w:val="24"/>
              </w:rPr>
            </w:pPr>
            <w:r w:rsidRPr="0003523F">
              <w:rPr>
                <w:sz w:val="24"/>
                <w:szCs w:val="24"/>
              </w:rPr>
              <w:t>1.018,00</w:t>
            </w:r>
          </w:p>
        </w:tc>
      </w:tr>
    </w:tbl>
    <w:p w:rsidR="00D44116" w:rsidRPr="00A06944" w:rsidRDefault="00D44116" w:rsidP="00D44116">
      <w:pPr>
        <w:rPr>
          <w:sz w:val="24"/>
          <w:szCs w:val="24"/>
          <w:u w:val="single"/>
        </w:rPr>
      </w:pPr>
      <w:r w:rsidRPr="00A06944">
        <w:rPr>
          <w:sz w:val="24"/>
          <w:szCs w:val="24"/>
          <w:u w:val="single"/>
        </w:rPr>
        <w:t>w tym wydatki jedn</w:t>
      </w:r>
      <w:r w:rsidR="00A06944">
        <w:rPr>
          <w:sz w:val="24"/>
          <w:szCs w:val="24"/>
          <w:u w:val="single"/>
        </w:rPr>
        <w:t>ostek oświatowych  - 17.056,91</w:t>
      </w:r>
    </w:p>
    <w:p w:rsidR="00D44116" w:rsidRPr="00A06944" w:rsidRDefault="00D44116" w:rsidP="00D44116">
      <w:pPr>
        <w:rPr>
          <w:sz w:val="24"/>
          <w:szCs w:val="24"/>
        </w:rPr>
      </w:pPr>
      <w:r w:rsidRPr="00A06944">
        <w:rPr>
          <w:sz w:val="24"/>
          <w:szCs w:val="24"/>
        </w:rPr>
        <w:t>1. wydatki rzeczowe bieżące -  72,13 % ; tj.:   17.056,91</w:t>
      </w:r>
    </w:p>
    <w:p w:rsidR="00D44116" w:rsidRPr="00A06944" w:rsidRDefault="00D44116" w:rsidP="00D44116">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6"/>
        <w:gridCol w:w="6114"/>
        <w:gridCol w:w="315"/>
        <w:gridCol w:w="9"/>
        <w:gridCol w:w="1196"/>
        <w:gridCol w:w="160"/>
        <w:gridCol w:w="1280"/>
        <w:gridCol w:w="16"/>
      </w:tblGrid>
      <w:tr w:rsidR="0041264D" w:rsidRPr="00A06944" w:rsidTr="00E72CCF">
        <w:tc>
          <w:tcPr>
            <w:tcW w:w="396" w:type="dxa"/>
            <w:gridSpan w:val="2"/>
            <w:tcBorders>
              <w:top w:val="nil"/>
              <w:left w:val="nil"/>
              <w:bottom w:val="nil"/>
              <w:right w:val="nil"/>
            </w:tcBorders>
            <w:shd w:val="clear" w:color="auto" w:fill="auto"/>
          </w:tcPr>
          <w:p w:rsidR="00D44116" w:rsidRPr="00A06944" w:rsidRDefault="00D44116" w:rsidP="00AB1AE7">
            <w:pPr>
              <w:widowControl w:val="0"/>
              <w:autoSpaceDE w:val="0"/>
              <w:autoSpaceDN w:val="0"/>
              <w:adjustRightInd w:val="0"/>
              <w:rPr>
                <w:bCs/>
                <w:sz w:val="24"/>
                <w:szCs w:val="24"/>
              </w:rPr>
            </w:pPr>
            <w:r w:rsidRPr="00A06944">
              <w:rPr>
                <w:bCs/>
                <w:sz w:val="24"/>
                <w:szCs w:val="24"/>
              </w:rPr>
              <w:t>1.</w:t>
            </w:r>
          </w:p>
        </w:tc>
        <w:tc>
          <w:tcPr>
            <w:tcW w:w="6114" w:type="dxa"/>
            <w:tcBorders>
              <w:top w:val="nil"/>
              <w:left w:val="nil"/>
              <w:bottom w:val="nil"/>
              <w:right w:val="nil"/>
            </w:tcBorders>
            <w:shd w:val="clear" w:color="auto" w:fill="auto"/>
          </w:tcPr>
          <w:p w:rsidR="00D44116" w:rsidRPr="00A06944" w:rsidRDefault="00D44116" w:rsidP="00AB1AE7">
            <w:pPr>
              <w:widowControl w:val="0"/>
              <w:autoSpaceDE w:val="0"/>
              <w:autoSpaceDN w:val="0"/>
              <w:adjustRightInd w:val="0"/>
              <w:rPr>
                <w:bCs/>
                <w:sz w:val="24"/>
                <w:szCs w:val="24"/>
              </w:rPr>
            </w:pPr>
            <w:r w:rsidRPr="00A06944">
              <w:rPr>
                <w:bCs/>
                <w:sz w:val="24"/>
                <w:szCs w:val="24"/>
              </w:rPr>
              <w:t>Wydatki rzeczowe:</w:t>
            </w:r>
          </w:p>
        </w:tc>
        <w:tc>
          <w:tcPr>
            <w:tcW w:w="324" w:type="dxa"/>
            <w:gridSpan w:val="2"/>
            <w:tcBorders>
              <w:top w:val="nil"/>
              <w:left w:val="nil"/>
              <w:bottom w:val="nil"/>
              <w:right w:val="nil"/>
            </w:tcBorders>
            <w:shd w:val="clear" w:color="auto" w:fill="auto"/>
          </w:tcPr>
          <w:p w:rsidR="00D44116" w:rsidRPr="00A06944" w:rsidRDefault="00D44116" w:rsidP="00AB1AE7">
            <w:pPr>
              <w:rPr>
                <w:sz w:val="24"/>
                <w:szCs w:val="24"/>
              </w:rPr>
            </w:pPr>
          </w:p>
        </w:tc>
        <w:tc>
          <w:tcPr>
            <w:tcW w:w="1196" w:type="dxa"/>
            <w:tcBorders>
              <w:top w:val="nil"/>
              <w:left w:val="nil"/>
              <w:bottom w:val="nil"/>
              <w:right w:val="nil"/>
            </w:tcBorders>
            <w:shd w:val="clear" w:color="auto" w:fill="auto"/>
          </w:tcPr>
          <w:p w:rsidR="00D44116" w:rsidRPr="00A06944" w:rsidRDefault="00D44116" w:rsidP="00AB1AE7">
            <w:pPr>
              <w:jc w:val="right"/>
              <w:rPr>
                <w:sz w:val="24"/>
                <w:szCs w:val="24"/>
              </w:rPr>
            </w:pPr>
          </w:p>
        </w:tc>
        <w:tc>
          <w:tcPr>
            <w:tcW w:w="1456" w:type="dxa"/>
            <w:gridSpan w:val="3"/>
            <w:tcBorders>
              <w:top w:val="nil"/>
              <w:left w:val="nil"/>
              <w:bottom w:val="nil"/>
              <w:right w:val="nil"/>
            </w:tcBorders>
            <w:shd w:val="clear" w:color="auto" w:fill="auto"/>
          </w:tcPr>
          <w:p w:rsidR="00D44116" w:rsidRPr="00A06944" w:rsidRDefault="00D44116" w:rsidP="00AB1AE7">
            <w:pPr>
              <w:jc w:val="right"/>
              <w:rPr>
                <w:sz w:val="24"/>
                <w:szCs w:val="24"/>
              </w:rPr>
            </w:pPr>
            <w:r w:rsidRPr="00A06944">
              <w:rPr>
                <w:sz w:val="24"/>
                <w:szCs w:val="24"/>
              </w:rPr>
              <w:t>17.056,91</w:t>
            </w:r>
          </w:p>
        </w:tc>
      </w:tr>
      <w:tr w:rsidR="0041264D" w:rsidRPr="00A06944" w:rsidTr="00E72CCF">
        <w:tc>
          <w:tcPr>
            <w:tcW w:w="396" w:type="dxa"/>
            <w:gridSpan w:val="2"/>
            <w:tcBorders>
              <w:top w:val="nil"/>
              <w:left w:val="nil"/>
              <w:bottom w:val="nil"/>
              <w:right w:val="nil"/>
            </w:tcBorders>
            <w:shd w:val="clear" w:color="auto" w:fill="auto"/>
          </w:tcPr>
          <w:p w:rsidR="00D44116" w:rsidRPr="00A06944" w:rsidRDefault="00D44116" w:rsidP="00AB1AE7">
            <w:pPr>
              <w:widowControl w:val="0"/>
              <w:autoSpaceDE w:val="0"/>
              <w:autoSpaceDN w:val="0"/>
              <w:adjustRightInd w:val="0"/>
              <w:rPr>
                <w:bCs/>
                <w:sz w:val="24"/>
                <w:szCs w:val="24"/>
              </w:rPr>
            </w:pPr>
          </w:p>
        </w:tc>
        <w:tc>
          <w:tcPr>
            <w:tcW w:w="6114" w:type="dxa"/>
            <w:tcBorders>
              <w:top w:val="nil"/>
              <w:left w:val="nil"/>
              <w:bottom w:val="nil"/>
              <w:right w:val="nil"/>
            </w:tcBorders>
            <w:shd w:val="clear" w:color="auto" w:fill="auto"/>
          </w:tcPr>
          <w:p w:rsidR="00D44116" w:rsidRPr="00A06944" w:rsidRDefault="00D44116" w:rsidP="00AB1AE7">
            <w:pPr>
              <w:widowControl w:val="0"/>
              <w:autoSpaceDE w:val="0"/>
              <w:autoSpaceDN w:val="0"/>
              <w:adjustRightInd w:val="0"/>
              <w:rPr>
                <w:bCs/>
                <w:sz w:val="24"/>
                <w:szCs w:val="24"/>
              </w:rPr>
            </w:pPr>
          </w:p>
        </w:tc>
        <w:tc>
          <w:tcPr>
            <w:tcW w:w="324" w:type="dxa"/>
            <w:gridSpan w:val="2"/>
            <w:tcBorders>
              <w:top w:val="nil"/>
              <w:left w:val="nil"/>
              <w:bottom w:val="nil"/>
              <w:right w:val="nil"/>
            </w:tcBorders>
            <w:shd w:val="clear" w:color="auto" w:fill="auto"/>
          </w:tcPr>
          <w:p w:rsidR="00D44116" w:rsidRPr="00A06944" w:rsidRDefault="00D44116" w:rsidP="00AB1AE7">
            <w:pPr>
              <w:rPr>
                <w:sz w:val="24"/>
                <w:szCs w:val="24"/>
              </w:rPr>
            </w:pPr>
          </w:p>
        </w:tc>
        <w:tc>
          <w:tcPr>
            <w:tcW w:w="1196" w:type="dxa"/>
            <w:tcBorders>
              <w:top w:val="nil"/>
              <w:left w:val="nil"/>
              <w:bottom w:val="nil"/>
              <w:right w:val="nil"/>
            </w:tcBorders>
            <w:shd w:val="clear" w:color="auto" w:fill="auto"/>
          </w:tcPr>
          <w:p w:rsidR="00D44116" w:rsidRPr="00A06944" w:rsidRDefault="00D44116" w:rsidP="00AB1AE7">
            <w:pPr>
              <w:jc w:val="right"/>
              <w:rPr>
                <w:sz w:val="24"/>
                <w:szCs w:val="24"/>
              </w:rPr>
            </w:pPr>
          </w:p>
        </w:tc>
        <w:tc>
          <w:tcPr>
            <w:tcW w:w="1456" w:type="dxa"/>
            <w:gridSpan w:val="3"/>
            <w:tcBorders>
              <w:top w:val="nil"/>
              <w:left w:val="nil"/>
              <w:bottom w:val="nil"/>
              <w:right w:val="nil"/>
            </w:tcBorders>
            <w:shd w:val="clear" w:color="auto" w:fill="auto"/>
          </w:tcPr>
          <w:p w:rsidR="00D44116" w:rsidRPr="00A06944" w:rsidRDefault="00D44116" w:rsidP="00AB1AE7">
            <w:pPr>
              <w:jc w:val="right"/>
              <w:rPr>
                <w:sz w:val="24"/>
                <w:szCs w:val="24"/>
              </w:rPr>
            </w:pPr>
          </w:p>
        </w:tc>
      </w:tr>
      <w:tr w:rsidR="00D44116" w:rsidRPr="00A06944" w:rsidTr="00E72CCF">
        <w:trPr>
          <w:gridAfter w:val="1"/>
          <w:wAfter w:w="16" w:type="dxa"/>
        </w:trPr>
        <w:tc>
          <w:tcPr>
            <w:tcW w:w="8030" w:type="dxa"/>
            <w:gridSpan w:val="6"/>
            <w:tcBorders>
              <w:top w:val="nil"/>
              <w:left w:val="nil"/>
              <w:bottom w:val="nil"/>
              <w:right w:val="nil"/>
            </w:tcBorders>
            <w:shd w:val="clear" w:color="auto" w:fill="auto"/>
          </w:tcPr>
          <w:p w:rsidR="00D44116" w:rsidRPr="00A06944" w:rsidRDefault="00D44116" w:rsidP="00AB1AE7">
            <w:pPr>
              <w:rPr>
                <w:sz w:val="24"/>
                <w:szCs w:val="24"/>
              </w:rPr>
            </w:pPr>
            <w:r w:rsidRPr="00A06944">
              <w:rPr>
                <w:sz w:val="24"/>
                <w:szCs w:val="24"/>
              </w:rPr>
              <w:t xml:space="preserve">Zakup materiałów i wyposażenia:                                         </w:t>
            </w:r>
          </w:p>
        </w:tc>
        <w:tc>
          <w:tcPr>
            <w:tcW w:w="1440" w:type="dxa"/>
            <w:gridSpan w:val="2"/>
            <w:tcBorders>
              <w:top w:val="nil"/>
              <w:left w:val="nil"/>
              <w:bottom w:val="nil"/>
              <w:right w:val="nil"/>
            </w:tcBorders>
            <w:shd w:val="clear" w:color="auto" w:fill="auto"/>
          </w:tcPr>
          <w:p w:rsidR="00D44116" w:rsidRPr="00A06944" w:rsidRDefault="00D44116" w:rsidP="00AB1AE7">
            <w:pPr>
              <w:jc w:val="right"/>
              <w:rPr>
                <w:sz w:val="24"/>
                <w:szCs w:val="24"/>
              </w:rPr>
            </w:pPr>
            <w:r w:rsidRPr="00A06944">
              <w:rPr>
                <w:sz w:val="24"/>
                <w:szCs w:val="24"/>
              </w:rPr>
              <w:t>6.921,26</w:t>
            </w:r>
          </w:p>
        </w:tc>
      </w:tr>
      <w:tr w:rsidR="00D44116" w:rsidRPr="00A06944" w:rsidTr="00E72CCF">
        <w:trPr>
          <w:gridAfter w:val="1"/>
          <w:wAfter w:w="16" w:type="dxa"/>
        </w:trPr>
        <w:tc>
          <w:tcPr>
            <w:tcW w:w="390" w:type="dxa"/>
            <w:tcBorders>
              <w:top w:val="nil"/>
              <w:left w:val="nil"/>
              <w:bottom w:val="nil"/>
              <w:right w:val="nil"/>
            </w:tcBorders>
            <w:shd w:val="clear" w:color="auto" w:fill="auto"/>
          </w:tcPr>
          <w:p w:rsidR="00D44116" w:rsidRPr="00A06944" w:rsidRDefault="00D44116" w:rsidP="00AB1AE7">
            <w:pPr>
              <w:rPr>
                <w:sz w:val="24"/>
                <w:szCs w:val="24"/>
              </w:rPr>
            </w:pPr>
            <w:r w:rsidRPr="00A06944">
              <w:rPr>
                <w:sz w:val="24"/>
                <w:szCs w:val="24"/>
              </w:rPr>
              <w:t>-</w:t>
            </w:r>
          </w:p>
          <w:p w:rsidR="00D44116" w:rsidRPr="00A06944" w:rsidRDefault="00D44116" w:rsidP="00AB1AE7">
            <w:pPr>
              <w:rPr>
                <w:sz w:val="24"/>
                <w:szCs w:val="24"/>
              </w:rPr>
            </w:pPr>
          </w:p>
        </w:tc>
        <w:tc>
          <w:tcPr>
            <w:tcW w:w="6120" w:type="dxa"/>
            <w:gridSpan w:val="2"/>
            <w:tcBorders>
              <w:top w:val="nil"/>
              <w:left w:val="nil"/>
              <w:bottom w:val="nil"/>
              <w:right w:val="nil"/>
            </w:tcBorders>
            <w:shd w:val="clear" w:color="auto" w:fill="auto"/>
          </w:tcPr>
          <w:p w:rsidR="00D44116" w:rsidRPr="00A06944" w:rsidRDefault="00D44116" w:rsidP="00AB1AE7">
            <w:pPr>
              <w:rPr>
                <w:sz w:val="24"/>
                <w:szCs w:val="24"/>
              </w:rPr>
            </w:pPr>
            <w:r w:rsidRPr="00A06944">
              <w:rPr>
                <w:sz w:val="24"/>
                <w:szCs w:val="24"/>
              </w:rPr>
              <w:t>zakup  literatury fachowej dla nauczycieli i dyrektora  oraz.</w:t>
            </w:r>
          </w:p>
          <w:p w:rsidR="00D44116" w:rsidRPr="00A06944" w:rsidRDefault="00D44116" w:rsidP="00AB1AE7">
            <w:pPr>
              <w:rPr>
                <w:sz w:val="24"/>
                <w:szCs w:val="24"/>
              </w:rPr>
            </w:pPr>
            <w:r w:rsidRPr="00A06944">
              <w:rPr>
                <w:sz w:val="24"/>
                <w:szCs w:val="24"/>
              </w:rPr>
              <w:t xml:space="preserve">materiał szkoleniowy   </w:t>
            </w:r>
          </w:p>
        </w:tc>
        <w:tc>
          <w:tcPr>
            <w:tcW w:w="315" w:type="dxa"/>
            <w:tcBorders>
              <w:top w:val="nil"/>
              <w:left w:val="nil"/>
              <w:bottom w:val="nil"/>
              <w:right w:val="nil"/>
            </w:tcBorders>
            <w:shd w:val="clear" w:color="auto" w:fill="auto"/>
          </w:tcPr>
          <w:p w:rsidR="00D44116" w:rsidRPr="00A06944" w:rsidRDefault="00D44116" w:rsidP="00AB1AE7">
            <w:pPr>
              <w:rPr>
                <w:sz w:val="24"/>
                <w:szCs w:val="24"/>
              </w:rPr>
            </w:pPr>
          </w:p>
          <w:p w:rsidR="00D44116" w:rsidRPr="00A06944" w:rsidRDefault="00D44116" w:rsidP="00AB1AE7">
            <w:pPr>
              <w:rPr>
                <w:sz w:val="24"/>
                <w:szCs w:val="24"/>
              </w:rPr>
            </w:pPr>
            <w:r w:rsidRPr="00A06944">
              <w:rPr>
                <w:sz w:val="24"/>
                <w:szCs w:val="24"/>
              </w:rPr>
              <w:t>-</w:t>
            </w:r>
          </w:p>
        </w:tc>
        <w:tc>
          <w:tcPr>
            <w:tcW w:w="1205" w:type="dxa"/>
            <w:gridSpan w:val="2"/>
            <w:tcBorders>
              <w:top w:val="nil"/>
              <w:left w:val="nil"/>
              <w:bottom w:val="nil"/>
              <w:right w:val="nil"/>
            </w:tcBorders>
            <w:shd w:val="clear" w:color="auto" w:fill="auto"/>
          </w:tcPr>
          <w:p w:rsidR="00D44116" w:rsidRPr="00A06944" w:rsidRDefault="00D44116" w:rsidP="00AB1AE7">
            <w:pPr>
              <w:jc w:val="right"/>
              <w:rPr>
                <w:sz w:val="24"/>
                <w:szCs w:val="24"/>
              </w:rPr>
            </w:pPr>
          </w:p>
        </w:tc>
        <w:tc>
          <w:tcPr>
            <w:tcW w:w="1440" w:type="dxa"/>
            <w:gridSpan w:val="2"/>
            <w:tcBorders>
              <w:top w:val="nil"/>
              <w:left w:val="nil"/>
              <w:bottom w:val="nil"/>
              <w:right w:val="nil"/>
            </w:tcBorders>
            <w:shd w:val="clear" w:color="auto" w:fill="auto"/>
          </w:tcPr>
          <w:p w:rsidR="00D44116" w:rsidRPr="00A06944" w:rsidRDefault="00D44116" w:rsidP="00AB1AE7">
            <w:pPr>
              <w:jc w:val="right"/>
              <w:rPr>
                <w:sz w:val="24"/>
                <w:szCs w:val="24"/>
              </w:rPr>
            </w:pPr>
          </w:p>
        </w:tc>
      </w:tr>
      <w:tr w:rsidR="00E72CCF" w:rsidRPr="00E72CCF" w:rsidTr="00E72CCF">
        <w:trPr>
          <w:gridAfter w:val="1"/>
          <w:wAfter w:w="16" w:type="dxa"/>
        </w:trPr>
        <w:tc>
          <w:tcPr>
            <w:tcW w:w="390" w:type="dxa"/>
            <w:tcBorders>
              <w:top w:val="nil"/>
              <w:left w:val="nil"/>
              <w:bottom w:val="nil"/>
              <w:right w:val="nil"/>
            </w:tcBorders>
            <w:shd w:val="clear" w:color="auto" w:fill="auto"/>
          </w:tcPr>
          <w:p w:rsidR="00D44116" w:rsidRPr="00E72CCF" w:rsidRDefault="00D44116" w:rsidP="00AB1AE7">
            <w:pPr>
              <w:rPr>
                <w:sz w:val="24"/>
                <w:szCs w:val="24"/>
              </w:rPr>
            </w:pPr>
            <w:r w:rsidRPr="00E72CCF">
              <w:rPr>
                <w:sz w:val="24"/>
                <w:szCs w:val="24"/>
              </w:rPr>
              <w:t>-</w:t>
            </w:r>
          </w:p>
        </w:tc>
        <w:tc>
          <w:tcPr>
            <w:tcW w:w="6120" w:type="dxa"/>
            <w:gridSpan w:val="2"/>
            <w:tcBorders>
              <w:top w:val="nil"/>
              <w:left w:val="nil"/>
              <w:bottom w:val="nil"/>
              <w:right w:val="nil"/>
            </w:tcBorders>
            <w:shd w:val="clear" w:color="auto" w:fill="auto"/>
          </w:tcPr>
          <w:p w:rsidR="00D44116" w:rsidRPr="00E72CCF" w:rsidRDefault="00A06944" w:rsidP="00AB1AE7">
            <w:pPr>
              <w:rPr>
                <w:sz w:val="24"/>
                <w:szCs w:val="24"/>
              </w:rPr>
            </w:pPr>
            <w:r w:rsidRPr="00E72CCF">
              <w:rPr>
                <w:sz w:val="24"/>
                <w:szCs w:val="24"/>
              </w:rPr>
              <w:t>z</w:t>
            </w:r>
            <w:r w:rsidR="00D44116" w:rsidRPr="00E72CCF">
              <w:rPr>
                <w:sz w:val="24"/>
                <w:szCs w:val="24"/>
              </w:rPr>
              <w:t>akup rzutnika i oprogramowanie do komputera</w:t>
            </w:r>
          </w:p>
        </w:tc>
        <w:tc>
          <w:tcPr>
            <w:tcW w:w="315" w:type="dxa"/>
            <w:tcBorders>
              <w:top w:val="nil"/>
              <w:left w:val="nil"/>
              <w:bottom w:val="nil"/>
              <w:right w:val="nil"/>
            </w:tcBorders>
            <w:shd w:val="clear" w:color="auto" w:fill="auto"/>
          </w:tcPr>
          <w:p w:rsidR="00D44116" w:rsidRPr="00E72CCF" w:rsidRDefault="00D44116" w:rsidP="00AB1AE7">
            <w:pPr>
              <w:rPr>
                <w:sz w:val="24"/>
                <w:szCs w:val="24"/>
              </w:rPr>
            </w:pPr>
            <w:r w:rsidRPr="00E72CCF">
              <w:rPr>
                <w:sz w:val="24"/>
                <w:szCs w:val="24"/>
              </w:rPr>
              <w:t>-</w:t>
            </w:r>
          </w:p>
        </w:tc>
        <w:tc>
          <w:tcPr>
            <w:tcW w:w="1205" w:type="dxa"/>
            <w:gridSpan w:val="2"/>
            <w:tcBorders>
              <w:top w:val="nil"/>
              <w:left w:val="nil"/>
              <w:bottom w:val="nil"/>
              <w:right w:val="nil"/>
            </w:tcBorders>
            <w:shd w:val="clear" w:color="auto" w:fill="auto"/>
          </w:tcPr>
          <w:p w:rsidR="00D44116" w:rsidRPr="00E72CCF" w:rsidRDefault="00D44116" w:rsidP="00AB1AE7">
            <w:pPr>
              <w:jc w:val="right"/>
              <w:rPr>
                <w:sz w:val="24"/>
                <w:szCs w:val="24"/>
              </w:rPr>
            </w:pPr>
          </w:p>
        </w:tc>
        <w:tc>
          <w:tcPr>
            <w:tcW w:w="1440" w:type="dxa"/>
            <w:gridSpan w:val="2"/>
            <w:tcBorders>
              <w:top w:val="nil"/>
              <w:left w:val="nil"/>
              <w:bottom w:val="nil"/>
              <w:right w:val="nil"/>
            </w:tcBorders>
            <w:shd w:val="clear" w:color="auto" w:fill="auto"/>
          </w:tcPr>
          <w:p w:rsidR="00D44116" w:rsidRPr="00E72CCF" w:rsidRDefault="00D44116" w:rsidP="00AB1AE7">
            <w:pPr>
              <w:jc w:val="right"/>
              <w:rPr>
                <w:sz w:val="24"/>
                <w:szCs w:val="24"/>
              </w:rPr>
            </w:pPr>
          </w:p>
        </w:tc>
      </w:tr>
      <w:tr w:rsidR="00D44116" w:rsidRPr="00E458F4" w:rsidTr="00E72CCF">
        <w:tc>
          <w:tcPr>
            <w:tcW w:w="396" w:type="dxa"/>
            <w:gridSpan w:val="2"/>
            <w:tcBorders>
              <w:top w:val="nil"/>
              <w:left w:val="nil"/>
              <w:bottom w:val="nil"/>
              <w:right w:val="nil"/>
            </w:tcBorders>
            <w:shd w:val="clear" w:color="auto" w:fill="auto"/>
          </w:tcPr>
          <w:p w:rsidR="00D44116" w:rsidRPr="00E458F4" w:rsidRDefault="00D44116" w:rsidP="00AB1AE7">
            <w:pPr>
              <w:rPr>
                <w:color w:val="FF0000"/>
                <w:sz w:val="24"/>
                <w:szCs w:val="24"/>
              </w:rPr>
            </w:pPr>
          </w:p>
        </w:tc>
        <w:tc>
          <w:tcPr>
            <w:tcW w:w="6114" w:type="dxa"/>
            <w:tcBorders>
              <w:top w:val="nil"/>
              <w:left w:val="nil"/>
              <w:bottom w:val="nil"/>
              <w:right w:val="nil"/>
            </w:tcBorders>
            <w:shd w:val="clear" w:color="auto" w:fill="auto"/>
          </w:tcPr>
          <w:p w:rsidR="00D44116" w:rsidRPr="00E458F4" w:rsidRDefault="00D44116" w:rsidP="00AB1AE7">
            <w:pPr>
              <w:rPr>
                <w:color w:val="FF0000"/>
                <w:sz w:val="24"/>
                <w:szCs w:val="24"/>
              </w:rPr>
            </w:pPr>
          </w:p>
        </w:tc>
        <w:tc>
          <w:tcPr>
            <w:tcW w:w="324" w:type="dxa"/>
            <w:gridSpan w:val="2"/>
            <w:tcBorders>
              <w:top w:val="nil"/>
              <w:left w:val="nil"/>
              <w:bottom w:val="nil"/>
              <w:right w:val="nil"/>
            </w:tcBorders>
            <w:shd w:val="clear" w:color="auto" w:fill="auto"/>
          </w:tcPr>
          <w:p w:rsidR="00D44116" w:rsidRPr="00E458F4" w:rsidRDefault="00D44116" w:rsidP="00AB1AE7">
            <w:pPr>
              <w:rPr>
                <w:color w:val="FF0000"/>
                <w:sz w:val="24"/>
                <w:szCs w:val="24"/>
              </w:rPr>
            </w:pPr>
          </w:p>
        </w:tc>
        <w:tc>
          <w:tcPr>
            <w:tcW w:w="1356" w:type="dxa"/>
            <w:gridSpan w:val="2"/>
            <w:tcBorders>
              <w:top w:val="nil"/>
              <w:left w:val="nil"/>
              <w:bottom w:val="nil"/>
              <w:right w:val="nil"/>
            </w:tcBorders>
            <w:shd w:val="clear" w:color="auto" w:fill="auto"/>
          </w:tcPr>
          <w:p w:rsidR="00D44116" w:rsidRPr="00E458F4" w:rsidRDefault="00D44116" w:rsidP="00AB1AE7">
            <w:pPr>
              <w:jc w:val="right"/>
              <w:rPr>
                <w:color w:val="FF0000"/>
                <w:sz w:val="24"/>
                <w:szCs w:val="24"/>
              </w:rPr>
            </w:pPr>
          </w:p>
        </w:tc>
        <w:tc>
          <w:tcPr>
            <w:tcW w:w="1296" w:type="dxa"/>
            <w:gridSpan w:val="2"/>
            <w:tcBorders>
              <w:top w:val="nil"/>
              <w:left w:val="nil"/>
              <w:bottom w:val="nil"/>
              <w:right w:val="nil"/>
            </w:tcBorders>
            <w:shd w:val="clear" w:color="auto" w:fill="auto"/>
          </w:tcPr>
          <w:p w:rsidR="00D44116" w:rsidRPr="00E458F4" w:rsidRDefault="00D44116" w:rsidP="00AB1AE7">
            <w:pPr>
              <w:rPr>
                <w:color w:val="FF0000"/>
              </w:rPr>
            </w:pPr>
          </w:p>
        </w:tc>
      </w:tr>
      <w:tr w:rsidR="0041264D" w:rsidRPr="00A06944" w:rsidTr="00E72CCF">
        <w:tc>
          <w:tcPr>
            <w:tcW w:w="6510" w:type="dxa"/>
            <w:gridSpan w:val="3"/>
            <w:tcBorders>
              <w:top w:val="nil"/>
              <w:left w:val="nil"/>
              <w:bottom w:val="nil"/>
              <w:right w:val="nil"/>
            </w:tcBorders>
            <w:shd w:val="clear" w:color="auto" w:fill="auto"/>
          </w:tcPr>
          <w:p w:rsidR="00D44116" w:rsidRPr="00A06944" w:rsidRDefault="00D44116" w:rsidP="00AB1AE7">
            <w:pPr>
              <w:rPr>
                <w:sz w:val="24"/>
                <w:szCs w:val="24"/>
              </w:rPr>
            </w:pPr>
            <w:r w:rsidRPr="00A06944">
              <w:rPr>
                <w:sz w:val="24"/>
                <w:szCs w:val="24"/>
              </w:rPr>
              <w:t>Zakup usług pozostałych:</w:t>
            </w:r>
          </w:p>
        </w:tc>
        <w:tc>
          <w:tcPr>
            <w:tcW w:w="324" w:type="dxa"/>
            <w:gridSpan w:val="2"/>
            <w:tcBorders>
              <w:top w:val="nil"/>
              <w:left w:val="nil"/>
              <w:bottom w:val="nil"/>
              <w:right w:val="nil"/>
            </w:tcBorders>
            <w:shd w:val="clear" w:color="auto" w:fill="auto"/>
          </w:tcPr>
          <w:p w:rsidR="00D44116" w:rsidRPr="00A06944" w:rsidRDefault="00D44116" w:rsidP="00AB1AE7">
            <w:pPr>
              <w:rPr>
                <w:sz w:val="24"/>
                <w:szCs w:val="24"/>
              </w:rPr>
            </w:pPr>
            <w:r w:rsidRPr="00A06944">
              <w:rPr>
                <w:sz w:val="24"/>
                <w:szCs w:val="24"/>
              </w:rPr>
              <w:t>-</w:t>
            </w:r>
          </w:p>
        </w:tc>
        <w:tc>
          <w:tcPr>
            <w:tcW w:w="1356" w:type="dxa"/>
            <w:gridSpan w:val="2"/>
            <w:tcBorders>
              <w:top w:val="nil"/>
              <w:left w:val="nil"/>
              <w:bottom w:val="nil"/>
              <w:right w:val="nil"/>
            </w:tcBorders>
            <w:shd w:val="clear" w:color="auto" w:fill="auto"/>
          </w:tcPr>
          <w:p w:rsidR="00D44116" w:rsidRPr="00A06944" w:rsidRDefault="00D44116" w:rsidP="00AB1AE7">
            <w:pPr>
              <w:jc w:val="right"/>
              <w:rPr>
                <w:sz w:val="24"/>
                <w:szCs w:val="24"/>
              </w:rPr>
            </w:pPr>
          </w:p>
        </w:tc>
        <w:tc>
          <w:tcPr>
            <w:tcW w:w="1296" w:type="dxa"/>
            <w:gridSpan w:val="2"/>
            <w:tcBorders>
              <w:top w:val="nil"/>
              <w:left w:val="nil"/>
              <w:bottom w:val="nil"/>
              <w:right w:val="nil"/>
            </w:tcBorders>
            <w:shd w:val="clear" w:color="auto" w:fill="auto"/>
          </w:tcPr>
          <w:p w:rsidR="00D44116" w:rsidRPr="00A06944" w:rsidRDefault="00D44116" w:rsidP="00AB1AE7">
            <w:pPr>
              <w:jc w:val="right"/>
              <w:rPr>
                <w:sz w:val="24"/>
                <w:szCs w:val="24"/>
              </w:rPr>
            </w:pPr>
            <w:r w:rsidRPr="00A06944">
              <w:rPr>
                <w:sz w:val="24"/>
                <w:szCs w:val="24"/>
              </w:rPr>
              <w:t>981,55</w:t>
            </w:r>
          </w:p>
        </w:tc>
      </w:tr>
      <w:tr w:rsidR="0041264D" w:rsidRPr="00A06944" w:rsidTr="00E72CCF">
        <w:tc>
          <w:tcPr>
            <w:tcW w:w="396" w:type="dxa"/>
            <w:gridSpan w:val="2"/>
            <w:tcBorders>
              <w:top w:val="nil"/>
              <w:left w:val="nil"/>
              <w:bottom w:val="nil"/>
              <w:right w:val="nil"/>
            </w:tcBorders>
            <w:shd w:val="clear" w:color="auto" w:fill="auto"/>
          </w:tcPr>
          <w:p w:rsidR="00D44116" w:rsidRPr="00A06944" w:rsidRDefault="00D44116" w:rsidP="00AB1AE7">
            <w:pPr>
              <w:rPr>
                <w:sz w:val="24"/>
                <w:szCs w:val="24"/>
              </w:rPr>
            </w:pPr>
            <w:r w:rsidRPr="00A06944">
              <w:rPr>
                <w:sz w:val="24"/>
                <w:szCs w:val="24"/>
              </w:rPr>
              <w:t>-</w:t>
            </w:r>
          </w:p>
        </w:tc>
        <w:tc>
          <w:tcPr>
            <w:tcW w:w="6114" w:type="dxa"/>
            <w:tcBorders>
              <w:top w:val="nil"/>
              <w:left w:val="nil"/>
              <w:bottom w:val="nil"/>
              <w:right w:val="nil"/>
            </w:tcBorders>
            <w:shd w:val="clear" w:color="auto" w:fill="auto"/>
          </w:tcPr>
          <w:p w:rsidR="00D44116" w:rsidRPr="00A06944" w:rsidRDefault="00D44116" w:rsidP="00AB1AE7">
            <w:pPr>
              <w:rPr>
                <w:sz w:val="24"/>
                <w:szCs w:val="24"/>
              </w:rPr>
            </w:pPr>
            <w:r w:rsidRPr="00A06944">
              <w:rPr>
                <w:sz w:val="24"/>
                <w:szCs w:val="24"/>
              </w:rPr>
              <w:t xml:space="preserve">dopłata do  czesnego i opłaty  za  przesyłki  </w:t>
            </w:r>
          </w:p>
        </w:tc>
        <w:tc>
          <w:tcPr>
            <w:tcW w:w="324" w:type="dxa"/>
            <w:gridSpan w:val="2"/>
            <w:tcBorders>
              <w:top w:val="nil"/>
              <w:left w:val="nil"/>
              <w:bottom w:val="nil"/>
              <w:right w:val="nil"/>
            </w:tcBorders>
            <w:shd w:val="clear" w:color="auto" w:fill="auto"/>
          </w:tcPr>
          <w:p w:rsidR="00D44116" w:rsidRPr="00A06944" w:rsidRDefault="00D44116" w:rsidP="00AB1AE7">
            <w:pPr>
              <w:rPr>
                <w:sz w:val="24"/>
                <w:szCs w:val="24"/>
              </w:rPr>
            </w:pPr>
          </w:p>
        </w:tc>
        <w:tc>
          <w:tcPr>
            <w:tcW w:w="1356" w:type="dxa"/>
            <w:gridSpan w:val="2"/>
            <w:tcBorders>
              <w:top w:val="nil"/>
              <w:left w:val="nil"/>
              <w:bottom w:val="nil"/>
              <w:right w:val="nil"/>
            </w:tcBorders>
            <w:shd w:val="clear" w:color="auto" w:fill="auto"/>
          </w:tcPr>
          <w:p w:rsidR="00D44116" w:rsidRPr="00A06944" w:rsidRDefault="00D44116" w:rsidP="00AB1AE7">
            <w:pPr>
              <w:jc w:val="right"/>
              <w:rPr>
                <w:sz w:val="24"/>
                <w:szCs w:val="24"/>
              </w:rPr>
            </w:pPr>
          </w:p>
        </w:tc>
        <w:tc>
          <w:tcPr>
            <w:tcW w:w="1296" w:type="dxa"/>
            <w:gridSpan w:val="2"/>
            <w:tcBorders>
              <w:top w:val="nil"/>
              <w:left w:val="nil"/>
              <w:bottom w:val="nil"/>
              <w:right w:val="nil"/>
            </w:tcBorders>
            <w:shd w:val="clear" w:color="auto" w:fill="auto"/>
          </w:tcPr>
          <w:p w:rsidR="00D44116" w:rsidRPr="00A06944" w:rsidRDefault="00D44116" w:rsidP="00AB1AE7">
            <w:pPr>
              <w:jc w:val="right"/>
              <w:rPr>
                <w:sz w:val="24"/>
                <w:szCs w:val="24"/>
              </w:rPr>
            </w:pPr>
          </w:p>
        </w:tc>
      </w:tr>
      <w:tr w:rsidR="00D44116" w:rsidRPr="00E458F4" w:rsidTr="00E72CCF">
        <w:trPr>
          <w:gridAfter w:val="1"/>
          <w:wAfter w:w="16" w:type="dxa"/>
        </w:trPr>
        <w:tc>
          <w:tcPr>
            <w:tcW w:w="6510" w:type="dxa"/>
            <w:gridSpan w:val="3"/>
            <w:tcBorders>
              <w:top w:val="nil"/>
              <w:left w:val="nil"/>
              <w:bottom w:val="nil"/>
              <w:right w:val="nil"/>
            </w:tcBorders>
            <w:shd w:val="clear" w:color="auto" w:fill="auto"/>
          </w:tcPr>
          <w:p w:rsidR="00D44116" w:rsidRPr="00E458F4" w:rsidRDefault="00D44116" w:rsidP="00AB1AE7">
            <w:pPr>
              <w:rPr>
                <w:color w:val="FF0000"/>
                <w:sz w:val="24"/>
                <w:szCs w:val="24"/>
              </w:rPr>
            </w:pPr>
          </w:p>
        </w:tc>
        <w:tc>
          <w:tcPr>
            <w:tcW w:w="324" w:type="dxa"/>
            <w:gridSpan w:val="2"/>
            <w:tcBorders>
              <w:top w:val="nil"/>
              <w:left w:val="nil"/>
              <w:bottom w:val="nil"/>
              <w:right w:val="nil"/>
            </w:tcBorders>
            <w:shd w:val="clear" w:color="auto" w:fill="auto"/>
          </w:tcPr>
          <w:p w:rsidR="00D44116" w:rsidRPr="00E458F4" w:rsidRDefault="00D44116" w:rsidP="00AB1AE7">
            <w:pPr>
              <w:rPr>
                <w:color w:val="FF0000"/>
                <w:sz w:val="24"/>
                <w:szCs w:val="24"/>
              </w:rPr>
            </w:pPr>
          </w:p>
        </w:tc>
        <w:tc>
          <w:tcPr>
            <w:tcW w:w="1196" w:type="dxa"/>
            <w:tcBorders>
              <w:top w:val="nil"/>
              <w:left w:val="nil"/>
              <w:bottom w:val="nil"/>
              <w:right w:val="nil"/>
            </w:tcBorders>
            <w:shd w:val="clear" w:color="auto" w:fill="auto"/>
          </w:tcPr>
          <w:p w:rsidR="00D44116" w:rsidRPr="00E458F4" w:rsidRDefault="00D44116" w:rsidP="00AB1AE7">
            <w:pPr>
              <w:jc w:val="right"/>
              <w:rPr>
                <w:color w:val="FF0000"/>
                <w:sz w:val="24"/>
                <w:szCs w:val="24"/>
              </w:rPr>
            </w:pPr>
          </w:p>
        </w:tc>
        <w:tc>
          <w:tcPr>
            <w:tcW w:w="1440" w:type="dxa"/>
            <w:gridSpan w:val="2"/>
            <w:tcBorders>
              <w:top w:val="nil"/>
              <w:left w:val="nil"/>
              <w:bottom w:val="nil"/>
              <w:right w:val="nil"/>
            </w:tcBorders>
            <w:shd w:val="clear" w:color="auto" w:fill="auto"/>
          </w:tcPr>
          <w:p w:rsidR="00D44116" w:rsidRPr="00E458F4" w:rsidRDefault="00D44116" w:rsidP="00AB1AE7">
            <w:pPr>
              <w:jc w:val="right"/>
              <w:rPr>
                <w:color w:val="FF0000"/>
                <w:sz w:val="24"/>
                <w:szCs w:val="24"/>
              </w:rPr>
            </w:pPr>
          </w:p>
        </w:tc>
      </w:tr>
      <w:tr w:rsidR="00D44116" w:rsidRPr="0041264D" w:rsidTr="00E72CCF">
        <w:trPr>
          <w:gridAfter w:val="1"/>
          <w:wAfter w:w="16" w:type="dxa"/>
        </w:trPr>
        <w:tc>
          <w:tcPr>
            <w:tcW w:w="6510" w:type="dxa"/>
            <w:gridSpan w:val="3"/>
            <w:tcBorders>
              <w:top w:val="nil"/>
              <w:left w:val="nil"/>
              <w:bottom w:val="nil"/>
              <w:right w:val="nil"/>
            </w:tcBorders>
            <w:shd w:val="clear" w:color="auto" w:fill="auto"/>
          </w:tcPr>
          <w:p w:rsidR="00D44116" w:rsidRPr="0041264D" w:rsidRDefault="00E72CCF" w:rsidP="00AB1AE7">
            <w:pPr>
              <w:rPr>
                <w:sz w:val="24"/>
                <w:szCs w:val="24"/>
              </w:rPr>
            </w:pPr>
            <w:r>
              <w:rPr>
                <w:sz w:val="24"/>
                <w:szCs w:val="24"/>
              </w:rPr>
              <w:t>Szkolenia</w:t>
            </w:r>
            <w:r w:rsidR="00D44116" w:rsidRPr="0041264D">
              <w:rPr>
                <w:sz w:val="24"/>
                <w:szCs w:val="24"/>
              </w:rPr>
              <w:t xml:space="preserve">  pracowników  niebędących  członkami  korpusu</w:t>
            </w:r>
            <w:r w:rsidR="0041264D" w:rsidRPr="0041264D">
              <w:rPr>
                <w:sz w:val="24"/>
                <w:szCs w:val="24"/>
              </w:rPr>
              <w:t xml:space="preserve">  służby cywilnej </w:t>
            </w:r>
          </w:p>
        </w:tc>
        <w:tc>
          <w:tcPr>
            <w:tcW w:w="324" w:type="dxa"/>
            <w:gridSpan w:val="2"/>
            <w:tcBorders>
              <w:top w:val="nil"/>
              <w:left w:val="nil"/>
              <w:bottom w:val="nil"/>
              <w:right w:val="nil"/>
            </w:tcBorders>
            <w:shd w:val="clear" w:color="auto" w:fill="auto"/>
          </w:tcPr>
          <w:p w:rsidR="00D44116" w:rsidRPr="0041264D" w:rsidRDefault="00D44116" w:rsidP="00AB1AE7">
            <w:pPr>
              <w:rPr>
                <w:sz w:val="24"/>
                <w:szCs w:val="24"/>
              </w:rPr>
            </w:pPr>
          </w:p>
        </w:tc>
        <w:tc>
          <w:tcPr>
            <w:tcW w:w="1196" w:type="dxa"/>
            <w:tcBorders>
              <w:top w:val="nil"/>
              <w:left w:val="nil"/>
              <w:bottom w:val="nil"/>
              <w:right w:val="nil"/>
            </w:tcBorders>
            <w:shd w:val="clear" w:color="auto" w:fill="auto"/>
          </w:tcPr>
          <w:p w:rsidR="00D44116" w:rsidRPr="0041264D" w:rsidRDefault="00D44116" w:rsidP="00AB1AE7">
            <w:pPr>
              <w:jc w:val="right"/>
              <w:rPr>
                <w:sz w:val="24"/>
                <w:szCs w:val="24"/>
              </w:rPr>
            </w:pPr>
          </w:p>
        </w:tc>
        <w:tc>
          <w:tcPr>
            <w:tcW w:w="1440" w:type="dxa"/>
            <w:gridSpan w:val="2"/>
            <w:tcBorders>
              <w:top w:val="nil"/>
              <w:left w:val="nil"/>
              <w:bottom w:val="nil"/>
              <w:right w:val="nil"/>
            </w:tcBorders>
            <w:shd w:val="clear" w:color="auto" w:fill="auto"/>
          </w:tcPr>
          <w:p w:rsidR="00D44116" w:rsidRPr="0041264D" w:rsidRDefault="00D44116" w:rsidP="00AB1AE7">
            <w:pPr>
              <w:jc w:val="right"/>
              <w:rPr>
                <w:sz w:val="24"/>
                <w:szCs w:val="24"/>
              </w:rPr>
            </w:pPr>
            <w:r w:rsidRPr="0041264D">
              <w:rPr>
                <w:sz w:val="24"/>
                <w:szCs w:val="24"/>
              </w:rPr>
              <w:t>9.154,10</w:t>
            </w:r>
          </w:p>
        </w:tc>
      </w:tr>
      <w:tr w:rsidR="00D44116" w:rsidRPr="0041264D" w:rsidTr="00E72CCF">
        <w:trPr>
          <w:gridAfter w:val="1"/>
          <w:wAfter w:w="16" w:type="dxa"/>
        </w:trPr>
        <w:tc>
          <w:tcPr>
            <w:tcW w:w="6510" w:type="dxa"/>
            <w:gridSpan w:val="3"/>
            <w:tcBorders>
              <w:top w:val="nil"/>
              <w:left w:val="nil"/>
              <w:bottom w:val="nil"/>
              <w:right w:val="nil"/>
            </w:tcBorders>
            <w:shd w:val="clear" w:color="auto" w:fill="auto"/>
          </w:tcPr>
          <w:p w:rsidR="00D44116" w:rsidRPr="0041264D" w:rsidRDefault="00D44116" w:rsidP="00AB1AE7">
            <w:pPr>
              <w:rPr>
                <w:sz w:val="24"/>
                <w:szCs w:val="24"/>
              </w:rPr>
            </w:pPr>
            <w:r w:rsidRPr="0041264D">
              <w:rPr>
                <w:sz w:val="24"/>
                <w:szCs w:val="24"/>
              </w:rPr>
              <w:t>szkolenia i kursy dla n-li oraz koszty delegacji za szkolenia</w:t>
            </w:r>
          </w:p>
        </w:tc>
        <w:tc>
          <w:tcPr>
            <w:tcW w:w="324" w:type="dxa"/>
            <w:gridSpan w:val="2"/>
            <w:tcBorders>
              <w:top w:val="nil"/>
              <w:left w:val="nil"/>
              <w:bottom w:val="nil"/>
              <w:right w:val="nil"/>
            </w:tcBorders>
            <w:shd w:val="clear" w:color="auto" w:fill="auto"/>
          </w:tcPr>
          <w:p w:rsidR="00D44116" w:rsidRPr="0041264D" w:rsidRDefault="00D44116" w:rsidP="00AB1AE7">
            <w:pPr>
              <w:rPr>
                <w:sz w:val="24"/>
                <w:szCs w:val="24"/>
              </w:rPr>
            </w:pPr>
            <w:r w:rsidRPr="0041264D">
              <w:rPr>
                <w:sz w:val="24"/>
                <w:szCs w:val="24"/>
              </w:rPr>
              <w:t>-</w:t>
            </w:r>
          </w:p>
        </w:tc>
        <w:tc>
          <w:tcPr>
            <w:tcW w:w="1196" w:type="dxa"/>
            <w:tcBorders>
              <w:top w:val="nil"/>
              <w:left w:val="nil"/>
              <w:bottom w:val="nil"/>
              <w:right w:val="nil"/>
            </w:tcBorders>
            <w:shd w:val="clear" w:color="auto" w:fill="auto"/>
          </w:tcPr>
          <w:p w:rsidR="00D44116" w:rsidRPr="0041264D" w:rsidRDefault="00D44116" w:rsidP="00AB1AE7">
            <w:pPr>
              <w:jc w:val="right"/>
              <w:rPr>
                <w:sz w:val="24"/>
                <w:szCs w:val="24"/>
              </w:rPr>
            </w:pPr>
          </w:p>
        </w:tc>
        <w:tc>
          <w:tcPr>
            <w:tcW w:w="1440" w:type="dxa"/>
            <w:gridSpan w:val="2"/>
            <w:tcBorders>
              <w:top w:val="nil"/>
              <w:left w:val="nil"/>
              <w:bottom w:val="nil"/>
              <w:right w:val="nil"/>
            </w:tcBorders>
            <w:shd w:val="clear" w:color="auto" w:fill="auto"/>
          </w:tcPr>
          <w:p w:rsidR="00D44116" w:rsidRPr="0041264D" w:rsidRDefault="00D44116" w:rsidP="00AB1AE7">
            <w:pPr>
              <w:jc w:val="right"/>
              <w:rPr>
                <w:sz w:val="24"/>
                <w:szCs w:val="24"/>
              </w:rPr>
            </w:pPr>
          </w:p>
        </w:tc>
      </w:tr>
      <w:tr w:rsidR="00D44116" w:rsidRPr="00E458F4" w:rsidTr="00E72CCF">
        <w:trPr>
          <w:gridAfter w:val="1"/>
          <w:wAfter w:w="16" w:type="dxa"/>
        </w:trPr>
        <w:tc>
          <w:tcPr>
            <w:tcW w:w="6510" w:type="dxa"/>
            <w:gridSpan w:val="3"/>
            <w:tcBorders>
              <w:top w:val="nil"/>
              <w:left w:val="nil"/>
              <w:bottom w:val="nil"/>
              <w:right w:val="nil"/>
            </w:tcBorders>
            <w:shd w:val="clear" w:color="auto" w:fill="auto"/>
          </w:tcPr>
          <w:p w:rsidR="00D44116" w:rsidRPr="00E458F4" w:rsidRDefault="00D44116" w:rsidP="00AB1AE7">
            <w:pPr>
              <w:rPr>
                <w:color w:val="FF0000"/>
                <w:sz w:val="24"/>
                <w:szCs w:val="24"/>
              </w:rPr>
            </w:pPr>
          </w:p>
        </w:tc>
        <w:tc>
          <w:tcPr>
            <w:tcW w:w="324" w:type="dxa"/>
            <w:gridSpan w:val="2"/>
            <w:tcBorders>
              <w:top w:val="nil"/>
              <w:left w:val="nil"/>
              <w:bottom w:val="nil"/>
              <w:right w:val="nil"/>
            </w:tcBorders>
            <w:shd w:val="clear" w:color="auto" w:fill="auto"/>
          </w:tcPr>
          <w:p w:rsidR="00D44116" w:rsidRPr="00E458F4" w:rsidRDefault="00D44116" w:rsidP="00AB1AE7">
            <w:pPr>
              <w:rPr>
                <w:color w:val="FF0000"/>
                <w:sz w:val="24"/>
                <w:szCs w:val="24"/>
              </w:rPr>
            </w:pPr>
          </w:p>
        </w:tc>
        <w:tc>
          <w:tcPr>
            <w:tcW w:w="1196" w:type="dxa"/>
            <w:tcBorders>
              <w:top w:val="nil"/>
              <w:left w:val="nil"/>
              <w:bottom w:val="nil"/>
              <w:right w:val="nil"/>
            </w:tcBorders>
            <w:shd w:val="clear" w:color="auto" w:fill="auto"/>
          </w:tcPr>
          <w:p w:rsidR="00D44116" w:rsidRPr="00E458F4" w:rsidRDefault="00D44116" w:rsidP="00AB1AE7">
            <w:pPr>
              <w:jc w:val="right"/>
              <w:rPr>
                <w:color w:val="FF0000"/>
                <w:sz w:val="24"/>
                <w:szCs w:val="24"/>
              </w:rPr>
            </w:pPr>
          </w:p>
        </w:tc>
        <w:tc>
          <w:tcPr>
            <w:tcW w:w="1440" w:type="dxa"/>
            <w:gridSpan w:val="2"/>
            <w:tcBorders>
              <w:top w:val="nil"/>
              <w:left w:val="nil"/>
              <w:bottom w:val="nil"/>
              <w:right w:val="nil"/>
            </w:tcBorders>
            <w:shd w:val="clear" w:color="auto" w:fill="auto"/>
          </w:tcPr>
          <w:p w:rsidR="00D44116" w:rsidRPr="00E458F4" w:rsidRDefault="00D44116" w:rsidP="00AB1AE7">
            <w:pPr>
              <w:jc w:val="right"/>
              <w:rPr>
                <w:color w:val="FF0000"/>
                <w:sz w:val="24"/>
                <w:szCs w:val="24"/>
              </w:rPr>
            </w:pPr>
          </w:p>
        </w:tc>
      </w:tr>
    </w:tbl>
    <w:p w:rsidR="00D44116" w:rsidRPr="00E72CCF" w:rsidRDefault="0041264D" w:rsidP="00D44116">
      <w:pPr>
        <w:rPr>
          <w:sz w:val="24"/>
          <w:szCs w:val="24"/>
        </w:rPr>
      </w:pPr>
      <w:r w:rsidRPr="00E72CCF">
        <w:rPr>
          <w:sz w:val="24"/>
          <w:szCs w:val="24"/>
        </w:rPr>
        <w:t>M</w:t>
      </w:r>
      <w:r w:rsidR="00D44116" w:rsidRPr="00E72CCF">
        <w:rPr>
          <w:sz w:val="24"/>
          <w:szCs w:val="24"/>
        </w:rPr>
        <w:t xml:space="preserve">ałe wykonanie planu spowodowane jest rezygnacją z zakupu  materiału szkoleniowego </w:t>
      </w:r>
    </w:p>
    <w:p w:rsidR="00D44116" w:rsidRPr="00E72CCF" w:rsidRDefault="00D44116" w:rsidP="00D44116">
      <w:pPr>
        <w:rPr>
          <w:sz w:val="24"/>
          <w:szCs w:val="24"/>
        </w:rPr>
      </w:pPr>
      <w:r w:rsidRPr="00E72CCF">
        <w:rPr>
          <w:sz w:val="24"/>
          <w:szCs w:val="24"/>
        </w:rPr>
        <w:t xml:space="preserve">(zakup literatury fachowej finansowano w większości z bieżących wydatków szkoły). Z  kolei </w:t>
      </w:r>
    </w:p>
    <w:p w:rsidR="00D44116" w:rsidRPr="00E72CCF" w:rsidRDefault="00D44116" w:rsidP="00D44116">
      <w:pPr>
        <w:rPr>
          <w:sz w:val="24"/>
          <w:szCs w:val="24"/>
        </w:rPr>
      </w:pPr>
      <w:r w:rsidRPr="00E72CCF">
        <w:rPr>
          <w:sz w:val="24"/>
          <w:szCs w:val="24"/>
        </w:rPr>
        <w:t>planowane delegacje były finansowane ze „szkoleń pracowników” wg. zmian od 2016 r., co wiąże się z nie wykorzystaniem krajowych podróży służbowych.</w:t>
      </w:r>
    </w:p>
    <w:p w:rsidR="00D44116" w:rsidRPr="00E458F4" w:rsidRDefault="00D44116" w:rsidP="00D44116">
      <w:pPr>
        <w:rPr>
          <w:color w:val="FF0000"/>
          <w:sz w:val="24"/>
          <w:szCs w:val="24"/>
          <w:u w:val="single"/>
        </w:rPr>
      </w:pPr>
    </w:p>
    <w:p w:rsidR="00D44116" w:rsidRPr="00CE6E18" w:rsidRDefault="00D44116" w:rsidP="00D44116">
      <w:pPr>
        <w:rPr>
          <w:bCs/>
          <w:sz w:val="24"/>
          <w:szCs w:val="28"/>
        </w:rPr>
      </w:pPr>
      <w:r w:rsidRPr="00CE6E18">
        <w:rPr>
          <w:b/>
          <w:sz w:val="24"/>
          <w:szCs w:val="28"/>
          <w:u w:val="single"/>
        </w:rPr>
        <w:t>Stołówki  szkolne</w:t>
      </w:r>
      <w:r w:rsidR="0041264D" w:rsidRPr="00CE6E18">
        <w:rPr>
          <w:b/>
          <w:sz w:val="24"/>
          <w:szCs w:val="28"/>
          <w:u w:val="single"/>
        </w:rPr>
        <w:t xml:space="preserve"> i przedszkolne </w:t>
      </w:r>
      <w:r w:rsidRPr="00CE6E18">
        <w:rPr>
          <w:b/>
          <w:sz w:val="24"/>
          <w:szCs w:val="28"/>
        </w:rPr>
        <w:t xml:space="preserve">   </w:t>
      </w:r>
      <w:r w:rsidRPr="00CE6E18">
        <w:rPr>
          <w:bCs/>
          <w:sz w:val="24"/>
          <w:szCs w:val="28"/>
        </w:rPr>
        <w:t xml:space="preserve">- 97,86% - </w:t>
      </w:r>
      <w:r w:rsidRPr="00CE6E18">
        <w:rPr>
          <w:b/>
          <w:bCs/>
          <w:sz w:val="24"/>
          <w:szCs w:val="28"/>
        </w:rPr>
        <w:t>237.691,38</w:t>
      </w:r>
      <w:r w:rsidRPr="00CE6E18">
        <w:rPr>
          <w:bCs/>
          <w:sz w:val="24"/>
          <w:szCs w:val="28"/>
        </w:rPr>
        <w:t xml:space="preserve"> ( wydatki bieżące). </w:t>
      </w:r>
    </w:p>
    <w:p w:rsidR="00D44116" w:rsidRPr="00CE6E18" w:rsidRDefault="00D44116" w:rsidP="00D44116">
      <w:pPr>
        <w:rPr>
          <w:bCs/>
          <w:sz w:val="24"/>
          <w:szCs w:val="28"/>
        </w:rPr>
      </w:pPr>
    </w:p>
    <w:p w:rsidR="00D44116" w:rsidRPr="00CE6E18" w:rsidRDefault="00D44116" w:rsidP="00D44116">
      <w:pPr>
        <w:rPr>
          <w:sz w:val="24"/>
          <w:szCs w:val="24"/>
        </w:rPr>
      </w:pPr>
      <w:r w:rsidRPr="00CE6E18">
        <w:rPr>
          <w:sz w:val="24"/>
          <w:szCs w:val="24"/>
        </w:rPr>
        <w:t>w tym na:</w:t>
      </w:r>
    </w:p>
    <w:p w:rsidR="00D44116" w:rsidRPr="00CE6E18" w:rsidRDefault="00D44116" w:rsidP="00D44116">
      <w:pPr>
        <w:rPr>
          <w:sz w:val="24"/>
          <w:szCs w:val="24"/>
        </w:rPr>
      </w:pPr>
      <w:r w:rsidRPr="00CE6E18">
        <w:rPr>
          <w:sz w:val="24"/>
          <w:szCs w:val="24"/>
        </w:rPr>
        <w:t xml:space="preserve">1. płace i pochodne  od płac  -  99,28 %  ; tj.:  144.311,51   </w:t>
      </w:r>
    </w:p>
    <w:p w:rsidR="00D44116" w:rsidRPr="00CE6E18" w:rsidRDefault="00D44116" w:rsidP="00D44116">
      <w:pPr>
        <w:rPr>
          <w:sz w:val="24"/>
          <w:szCs w:val="24"/>
        </w:rPr>
      </w:pPr>
      <w:r w:rsidRPr="00CE6E18">
        <w:rPr>
          <w:sz w:val="24"/>
          <w:szCs w:val="24"/>
        </w:rPr>
        <w:t>2. wydatki rzeczowe bieżące -</w:t>
      </w:r>
      <w:r w:rsidR="0041264D" w:rsidRPr="00CE6E18">
        <w:rPr>
          <w:sz w:val="24"/>
          <w:szCs w:val="24"/>
        </w:rPr>
        <w:t xml:space="preserve">  95,74 %  ; tj.:    93.379,87 </w:t>
      </w:r>
    </w:p>
    <w:p w:rsidR="00D44116" w:rsidRPr="00CE6E18" w:rsidRDefault="00D44116" w:rsidP="00D44116">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6112"/>
        <w:gridCol w:w="324"/>
        <w:gridCol w:w="1016"/>
        <w:gridCol w:w="180"/>
        <w:gridCol w:w="122"/>
        <w:gridCol w:w="160"/>
        <w:gridCol w:w="1158"/>
      </w:tblGrid>
      <w:tr w:rsidR="00D44116" w:rsidRPr="00CE6E18" w:rsidTr="00E72CCF">
        <w:tc>
          <w:tcPr>
            <w:tcW w:w="434" w:type="dxa"/>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1.</w:t>
            </w:r>
          </w:p>
        </w:tc>
        <w:tc>
          <w:tcPr>
            <w:tcW w:w="6112" w:type="dxa"/>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 xml:space="preserve">Płace i pochodne od płac ( § 4010,  4110, 4120 ) </w:t>
            </w:r>
          </w:p>
        </w:tc>
        <w:tc>
          <w:tcPr>
            <w:tcW w:w="324" w:type="dxa"/>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w:t>
            </w:r>
          </w:p>
        </w:tc>
        <w:tc>
          <w:tcPr>
            <w:tcW w:w="1016" w:type="dxa"/>
            <w:tcBorders>
              <w:top w:val="nil"/>
              <w:left w:val="nil"/>
              <w:bottom w:val="nil"/>
              <w:right w:val="nil"/>
            </w:tcBorders>
            <w:shd w:val="clear" w:color="auto" w:fill="auto"/>
          </w:tcPr>
          <w:p w:rsidR="00D44116" w:rsidRPr="00CE6E18" w:rsidRDefault="00D44116" w:rsidP="00AB1AE7">
            <w:pPr>
              <w:jc w:val="right"/>
              <w:rPr>
                <w:sz w:val="24"/>
                <w:szCs w:val="24"/>
              </w:rPr>
            </w:pPr>
          </w:p>
        </w:tc>
        <w:tc>
          <w:tcPr>
            <w:tcW w:w="1620" w:type="dxa"/>
            <w:gridSpan w:val="4"/>
            <w:tcBorders>
              <w:top w:val="nil"/>
              <w:left w:val="nil"/>
              <w:bottom w:val="nil"/>
              <w:right w:val="nil"/>
            </w:tcBorders>
            <w:shd w:val="clear" w:color="auto" w:fill="auto"/>
          </w:tcPr>
          <w:p w:rsidR="00D44116" w:rsidRPr="00CE6E18" w:rsidRDefault="00D44116" w:rsidP="00AB1AE7">
            <w:pPr>
              <w:jc w:val="right"/>
              <w:rPr>
                <w:sz w:val="24"/>
                <w:szCs w:val="24"/>
              </w:rPr>
            </w:pPr>
            <w:r w:rsidRPr="00CE6E18">
              <w:rPr>
                <w:sz w:val="24"/>
                <w:szCs w:val="24"/>
              </w:rPr>
              <w:t>144.311,51</w:t>
            </w:r>
          </w:p>
        </w:tc>
      </w:tr>
      <w:tr w:rsidR="00D44116" w:rsidRPr="00CE6E18" w:rsidTr="00E72CCF">
        <w:tc>
          <w:tcPr>
            <w:tcW w:w="434" w:type="dxa"/>
            <w:tcBorders>
              <w:top w:val="nil"/>
              <w:left w:val="nil"/>
              <w:bottom w:val="nil"/>
              <w:right w:val="nil"/>
            </w:tcBorders>
            <w:shd w:val="clear" w:color="auto" w:fill="auto"/>
          </w:tcPr>
          <w:p w:rsidR="00D44116" w:rsidRPr="00CE6E18" w:rsidRDefault="00D44116" w:rsidP="00AB1AE7">
            <w:pPr>
              <w:rPr>
                <w:sz w:val="24"/>
                <w:szCs w:val="24"/>
              </w:rPr>
            </w:pPr>
          </w:p>
        </w:tc>
        <w:tc>
          <w:tcPr>
            <w:tcW w:w="6112" w:type="dxa"/>
            <w:tcBorders>
              <w:top w:val="nil"/>
              <w:left w:val="nil"/>
              <w:bottom w:val="nil"/>
              <w:right w:val="nil"/>
            </w:tcBorders>
            <w:shd w:val="clear" w:color="auto" w:fill="auto"/>
          </w:tcPr>
          <w:p w:rsidR="00D44116" w:rsidRPr="00CE6E18" w:rsidRDefault="00D44116" w:rsidP="00AB1AE7">
            <w:pPr>
              <w:rPr>
                <w:b/>
                <w:sz w:val="24"/>
                <w:szCs w:val="24"/>
              </w:rPr>
            </w:pPr>
          </w:p>
        </w:tc>
        <w:tc>
          <w:tcPr>
            <w:tcW w:w="324" w:type="dxa"/>
            <w:tcBorders>
              <w:top w:val="nil"/>
              <w:left w:val="nil"/>
              <w:bottom w:val="nil"/>
              <w:right w:val="nil"/>
            </w:tcBorders>
            <w:shd w:val="clear" w:color="auto" w:fill="auto"/>
          </w:tcPr>
          <w:p w:rsidR="00D44116" w:rsidRPr="00CE6E18" w:rsidRDefault="00D44116" w:rsidP="00AB1AE7">
            <w:pPr>
              <w:rPr>
                <w:b/>
                <w:sz w:val="24"/>
                <w:szCs w:val="24"/>
              </w:rPr>
            </w:pPr>
          </w:p>
        </w:tc>
        <w:tc>
          <w:tcPr>
            <w:tcW w:w="1016" w:type="dxa"/>
            <w:tcBorders>
              <w:top w:val="nil"/>
              <w:left w:val="nil"/>
              <w:bottom w:val="nil"/>
              <w:right w:val="nil"/>
            </w:tcBorders>
            <w:shd w:val="clear" w:color="auto" w:fill="auto"/>
          </w:tcPr>
          <w:p w:rsidR="00D44116" w:rsidRPr="00CE6E18" w:rsidRDefault="00D44116" w:rsidP="00AB1AE7">
            <w:pPr>
              <w:jc w:val="right"/>
              <w:rPr>
                <w:sz w:val="24"/>
                <w:szCs w:val="24"/>
              </w:rPr>
            </w:pPr>
          </w:p>
        </w:tc>
        <w:tc>
          <w:tcPr>
            <w:tcW w:w="1620" w:type="dxa"/>
            <w:gridSpan w:val="4"/>
            <w:tcBorders>
              <w:top w:val="nil"/>
              <w:left w:val="nil"/>
              <w:bottom w:val="nil"/>
              <w:right w:val="nil"/>
            </w:tcBorders>
            <w:shd w:val="clear" w:color="auto" w:fill="auto"/>
          </w:tcPr>
          <w:p w:rsidR="00D44116" w:rsidRPr="00CE6E18" w:rsidRDefault="00D44116" w:rsidP="00AB1AE7">
            <w:pPr>
              <w:jc w:val="right"/>
              <w:rPr>
                <w:sz w:val="24"/>
                <w:szCs w:val="24"/>
              </w:rPr>
            </w:pPr>
          </w:p>
        </w:tc>
      </w:tr>
      <w:tr w:rsidR="00D44116" w:rsidRPr="00CE6E18" w:rsidTr="00E72CCF">
        <w:tc>
          <w:tcPr>
            <w:tcW w:w="434" w:type="dxa"/>
            <w:tcBorders>
              <w:top w:val="nil"/>
              <w:left w:val="nil"/>
              <w:bottom w:val="nil"/>
              <w:right w:val="nil"/>
            </w:tcBorders>
            <w:shd w:val="clear" w:color="auto" w:fill="auto"/>
          </w:tcPr>
          <w:p w:rsidR="00D44116" w:rsidRPr="00CE6E18" w:rsidRDefault="00D44116" w:rsidP="00AB1AE7">
            <w:pPr>
              <w:widowControl w:val="0"/>
              <w:autoSpaceDE w:val="0"/>
              <w:autoSpaceDN w:val="0"/>
              <w:adjustRightInd w:val="0"/>
              <w:rPr>
                <w:bCs/>
                <w:sz w:val="24"/>
                <w:szCs w:val="24"/>
              </w:rPr>
            </w:pPr>
            <w:r w:rsidRPr="00CE6E18">
              <w:rPr>
                <w:bCs/>
                <w:sz w:val="24"/>
                <w:szCs w:val="24"/>
              </w:rPr>
              <w:t>2.</w:t>
            </w:r>
          </w:p>
        </w:tc>
        <w:tc>
          <w:tcPr>
            <w:tcW w:w="6112" w:type="dxa"/>
            <w:tcBorders>
              <w:top w:val="nil"/>
              <w:left w:val="nil"/>
              <w:bottom w:val="nil"/>
              <w:right w:val="nil"/>
            </w:tcBorders>
            <w:shd w:val="clear" w:color="auto" w:fill="auto"/>
          </w:tcPr>
          <w:p w:rsidR="00D44116" w:rsidRPr="00CE6E18" w:rsidRDefault="00D44116" w:rsidP="00AB1AE7">
            <w:pPr>
              <w:widowControl w:val="0"/>
              <w:autoSpaceDE w:val="0"/>
              <w:autoSpaceDN w:val="0"/>
              <w:adjustRightInd w:val="0"/>
              <w:rPr>
                <w:bCs/>
                <w:sz w:val="24"/>
                <w:szCs w:val="24"/>
              </w:rPr>
            </w:pPr>
            <w:r w:rsidRPr="00CE6E18">
              <w:rPr>
                <w:bCs/>
                <w:sz w:val="24"/>
                <w:szCs w:val="24"/>
              </w:rPr>
              <w:t>Wydatki rzeczowe:</w:t>
            </w:r>
          </w:p>
        </w:tc>
        <w:tc>
          <w:tcPr>
            <w:tcW w:w="324" w:type="dxa"/>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w:t>
            </w:r>
          </w:p>
        </w:tc>
        <w:tc>
          <w:tcPr>
            <w:tcW w:w="1196" w:type="dxa"/>
            <w:gridSpan w:val="2"/>
            <w:tcBorders>
              <w:top w:val="nil"/>
              <w:left w:val="nil"/>
              <w:bottom w:val="nil"/>
              <w:right w:val="nil"/>
            </w:tcBorders>
            <w:shd w:val="clear" w:color="auto" w:fill="auto"/>
          </w:tcPr>
          <w:p w:rsidR="00D44116" w:rsidRPr="00CE6E18" w:rsidRDefault="00D44116" w:rsidP="00AB1AE7">
            <w:pPr>
              <w:jc w:val="right"/>
              <w:rPr>
                <w:sz w:val="24"/>
                <w:szCs w:val="24"/>
              </w:rPr>
            </w:pPr>
          </w:p>
        </w:tc>
        <w:tc>
          <w:tcPr>
            <w:tcW w:w="1440" w:type="dxa"/>
            <w:gridSpan w:val="3"/>
            <w:tcBorders>
              <w:top w:val="nil"/>
              <w:left w:val="nil"/>
              <w:bottom w:val="nil"/>
              <w:right w:val="nil"/>
            </w:tcBorders>
            <w:shd w:val="clear" w:color="auto" w:fill="auto"/>
          </w:tcPr>
          <w:p w:rsidR="00D44116" w:rsidRPr="00CE6E18" w:rsidRDefault="00D44116" w:rsidP="00AB1AE7">
            <w:pPr>
              <w:jc w:val="right"/>
              <w:rPr>
                <w:sz w:val="24"/>
                <w:szCs w:val="24"/>
              </w:rPr>
            </w:pPr>
            <w:r w:rsidRPr="00CE6E18">
              <w:rPr>
                <w:sz w:val="24"/>
                <w:szCs w:val="24"/>
              </w:rPr>
              <w:t>93.379,87</w:t>
            </w:r>
          </w:p>
        </w:tc>
      </w:tr>
      <w:tr w:rsidR="00D44116" w:rsidRPr="00CE6E18" w:rsidTr="00E72CCF">
        <w:tc>
          <w:tcPr>
            <w:tcW w:w="434" w:type="dxa"/>
            <w:tcBorders>
              <w:top w:val="nil"/>
              <w:left w:val="nil"/>
              <w:bottom w:val="nil"/>
              <w:right w:val="nil"/>
            </w:tcBorders>
            <w:shd w:val="clear" w:color="auto" w:fill="auto"/>
          </w:tcPr>
          <w:p w:rsidR="00D44116" w:rsidRPr="00CE6E18" w:rsidRDefault="00D44116" w:rsidP="00AB1AE7">
            <w:pPr>
              <w:widowControl w:val="0"/>
              <w:autoSpaceDE w:val="0"/>
              <w:autoSpaceDN w:val="0"/>
              <w:adjustRightInd w:val="0"/>
              <w:rPr>
                <w:bCs/>
                <w:sz w:val="24"/>
                <w:szCs w:val="24"/>
              </w:rPr>
            </w:pPr>
          </w:p>
        </w:tc>
        <w:tc>
          <w:tcPr>
            <w:tcW w:w="6112" w:type="dxa"/>
            <w:tcBorders>
              <w:top w:val="nil"/>
              <w:left w:val="nil"/>
              <w:bottom w:val="nil"/>
              <w:right w:val="nil"/>
            </w:tcBorders>
            <w:shd w:val="clear" w:color="auto" w:fill="auto"/>
          </w:tcPr>
          <w:p w:rsidR="00D44116" w:rsidRPr="00CE6E18" w:rsidRDefault="00D44116" w:rsidP="00AB1AE7">
            <w:pPr>
              <w:widowControl w:val="0"/>
              <w:autoSpaceDE w:val="0"/>
              <w:autoSpaceDN w:val="0"/>
              <w:adjustRightInd w:val="0"/>
              <w:rPr>
                <w:bCs/>
                <w:sz w:val="24"/>
                <w:szCs w:val="24"/>
              </w:rPr>
            </w:pPr>
          </w:p>
        </w:tc>
        <w:tc>
          <w:tcPr>
            <w:tcW w:w="324" w:type="dxa"/>
            <w:tcBorders>
              <w:top w:val="nil"/>
              <w:left w:val="nil"/>
              <w:bottom w:val="nil"/>
              <w:right w:val="nil"/>
            </w:tcBorders>
            <w:shd w:val="clear" w:color="auto" w:fill="auto"/>
          </w:tcPr>
          <w:p w:rsidR="00D44116" w:rsidRPr="00CE6E18" w:rsidRDefault="00D44116" w:rsidP="00AB1AE7">
            <w:pPr>
              <w:rPr>
                <w:sz w:val="24"/>
                <w:szCs w:val="24"/>
              </w:rPr>
            </w:pPr>
          </w:p>
        </w:tc>
        <w:tc>
          <w:tcPr>
            <w:tcW w:w="1478" w:type="dxa"/>
            <w:gridSpan w:val="4"/>
            <w:tcBorders>
              <w:top w:val="nil"/>
              <w:left w:val="nil"/>
              <w:bottom w:val="nil"/>
              <w:right w:val="nil"/>
            </w:tcBorders>
            <w:shd w:val="clear" w:color="auto" w:fill="auto"/>
          </w:tcPr>
          <w:p w:rsidR="00D44116" w:rsidRPr="00CE6E18" w:rsidRDefault="00D44116" w:rsidP="00AB1AE7">
            <w:pPr>
              <w:jc w:val="right"/>
              <w:rPr>
                <w:sz w:val="24"/>
                <w:szCs w:val="24"/>
              </w:rPr>
            </w:pPr>
          </w:p>
        </w:tc>
        <w:tc>
          <w:tcPr>
            <w:tcW w:w="1158" w:type="dxa"/>
            <w:tcBorders>
              <w:top w:val="nil"/>
              <w:left w:val="nil"/>
              <w:bottom w:val="nil"/>
              <w:right w:val="nil"/>
            </w:tcBorders>
            <w:shd w:val="clear" w:color="auto" w:fill="auto"/>
          </w:tcPr>
          <w:p w:rsidR="00D44116" w:rsidRPr="00CE6E18" w:rsidRDefault="00D44116" w:rsidP="00AB1AE7"/>
        </w:tc>
      </w:tr>
      <w:tr w:rsidR="00D44116" w:rsidRPr="00CE6E18" w:rsidTr="00E72CCF">
        <w:tc>
          <w:tcPr>
            <w:tcW w:w="8188" w:type="dxa"/>
            <w:gridSpan w:val="6"/>
            <w:tcBorders>
              <w:top w:val="nil"/>
              <w:left w:val="nil"/>
              <w:bottom w:val="nil"/>
              <w:right w:val="nil"/>
            </w:tcBorders>
            <w:shd w:val="clear" w:color="auto" w:fill="auto"/>
          </w:tcPr>
          <w:p w:rsidR="00D44116" w:rsidRPr="00CE6E18" w:rsidRDefault="00D44116" w:rsidP="00AB1AE7">
            <w:r w:rsidRPr="00CE6E18">
              <w:rPr>
                <w:sz w:val="24"/>
                <w:szCs w:val="24"/>
              </w:rPr>
              <w:t>Wydatki osobowe niezaliczone do wynagrodzeń:</w:t>
            </w:r>
          </w:p>
        </w:tc>
        <w:tc>
          <w:tcPr>
            <w:tcW w:w="1318" w:type="dxa"/>
            <w:gridSpan w:val="2"/>
            <w:tcBorders>
              <w:top w:val="nil"/>
              <w:left w:val="nil"/>
              <w:bottom w:val="nil"/>
              <w:right w:val="nil"/>
            </w:tcBorders>
            <w:shd w:val="clear" w:color="auto" w:fill="auto"/>
          </w:tcPr>
          <w:p w:rsidR="00D44116" w:rsidRPr="00CE6E18" w:rsidRDefault="00D44116" w:rsidP="00AB1AE7">
            <w:pPr>
              <w:jc w:val="right"/>
              <w:rPr>
                <w:sz w:val="24"/>
                <w:szCs w:val="24"/>
              </w:rPr>
            </w:pPr>
            <w:r w:rsidRPr="00CE6E18">
              <w:rPr>
                <w:sz w:val="24"/>
                <w:szCs w:val="24"/>
              </w:rPr>
              <w:t>1.038,00</w:t>
            </w:r>
          </w:p>
        </w:tc>
      </w:tr>
      <w:tr w:rsidR="00D44116" w:rsidRPr="00CE6E18" w:rsidTr="00E72CCF">
        <w:tc>
          <w:tcPr>
            <w:tcW w:w="434" w:type="dxa"/>
            <w:tcBorders>
              <w:top w:val="nil"/>
              <w:left w:val="nil"/>
              <w:bottom w:val="nil"/>
              <w:right w:val="nil"/>
            </w:tcBorders>
            <w:shd w:val="clear" w:color="auto" w:fill="auto"/>
          </w:tcPr>
          <w:p w:rsidR="00D44116" w:rsidRPr="00CE6E18" w:rsidRDefault="00D44116" w:rsidP="00AB1AE7">
            <w:pPr>
              <w:rPr>
                <w:b/>
                <w:sz w:val="24"/>
                <w:szCs w:val="24"/>
              </w:rPr>
            </w:pPr>
            <w:r w:rsidRPr="00CE6E18">
              <w:rPr>
                <w:b/>
                <w:sz w:val="24"/>
                <w:szCs w:val="24"/>
              </w:rPr>
              <w:t>-</w:t>
            </w:r>
          </w:p>
        </w:tc>
        <w:tc>
          <w:tcPr>
            <w:tcW w:w="6112" w:type="dxa"/>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ekwiwalenty BHP</w:t>
            </w:r>
          </w:p>
        </w:tc>
        <w:tc>
          <w:tcPr>
            <w:tcW w:w="324" w:type="dxa"/>
            <w:tcBorders>
              <w:top w:val="nil"/>
              <w:left w:val="nil"/>
              <w:bottom w:val="nil"/>
              <w:right w:val="nil"/>
            </w:tcBorders>
            <w:shd w:val="clear" w:color="auto" w:fill="auto"/>
          </w:tcPr>
          <w:p w:rsidR="00D44116" w:rsidRPr="00CE6E18" w:rsidRDefault="00D44116" w:rsidP="00AB1AE7">
            <w:pPr>
              <w:rPr>
                <w:b/>
                <w:sz w:val="24"/>
                <w:szCs w:val="24"/>
              </w:rPr>
            </w:pPr>
          </w:p>
        </w:tc>
        <w:tc>
          <w:tcPr>
            <w:tcW w:w="1318" w:type="dxa"/>
            <w:gridSpan w:val="3"/>
            <w:tcBorders>
              <w:top w:val="nil"/>
              <w:left w:val="nil"/>
              <w:bottom w:val="nil"/>
              <w:right w:val="nil"/>
            </w:tcBorders>
            <w:shd w:val="clear" w:color="auto" w:fill="auto"/>
          </w:tcPr>
          <w:p w:rsidR="00D44116" w:rsidRPr="00CE6E18" w:rsidRDefault="00D44116" w:rsidP="00AB1AE7">
            <w:pPr>
              <w:rPr>
                <w:sz w:val="24"/>
                <w:szCs w:val="24"/>
              </w:rPr>
            </w:pPr>
          </w:p>
        </w:tc>
        <w:tc>
          <w:tcPr>
            <w:tcW w:w="1318" w:type="dxa"/>
            <w:gridSpan w:val="2"/>
            <w:tcBorders>
              <w:top w:val="nil"/>
              <w:left w:val="nil"/>
              <w:bottom w:val="nil"/>
              <w:right w:val="nil"/>
            </w:tcBorders>
            <w:shd w:val="clear" w:color="auto" w:fill="auto"/>
          </w:tcPr>
          <w:p w:rsidR="00D44116" w:rsidRPr="00CE6E18" w:rsidRDefault="00D44116" w:rsidP="00AB1AE7">
            <w:pPr>
              <w:jc w:val="right"/>
              <w:rPr>
                <w:sz w:val="24"/>
                <w:szCs w:val="24"/>
              </w:rPr>
            </w:pPr>
          </w:p>
        </w:tc>
      </w:tr>
      <w:tr w:rsidR="00D44116" w:rsidRPr="00CE6E18" w:rsidTr="00E72CCF">
        <w:tc>
          <w:tcPr>
            <w:tcW w:w="434" w:type="dxa"/>
            <w:tcBorders>
              <w:top w:val="nil"/>
              <w:left w:val="nil"/>
              <w:bottom w:val="nil"/>
              <w:right w:val="nil"/>
            </w:tcBorders>
            <w:shd w:val="clear" w:color="auto" w:fill="auto"/>
          </w:tcPr>
          <w:p w:rsidR="00D44116" w:rsidRPr="00CE6E18" w:rsidRDefault="00D44116" w:rsidP="00AB1AE7">
            <w:pPr>
              <w:rPr>
                <w:b/>
                <w:sz w:val="24"/>
                <w:szCs w:val="24"/>
              </w:rPr>
            </w:pPr>
          </w:p>
        </w:tc>
        <w:tc>
          <w:tcPr>
            <w:tcW w:w="6112" w:type="dxa"/>
            <w:tcBorders>
              <w:top w:val="nil"/>
              <w:left w:val="nil"/>
              <w:bottom w:val="nil"/>
              <w:right w:val="nil"/>
            </w:tcBorders>
            <w:shd w:val="clear" w:color="auto" w:fill="auto"/>
          </w:tcPr>
          <w:p w:rsidR="00D44116" w:rsidRPr="00CE6E18" w:rsidRDefault="00D44116" w:rsidP="00AB1AE7">
            <w:pPr>
              <w:rPr>
                <w:sz w:val="24"/>
                <w:szCs w:val="24"/>
              </w:rPr>
            </w:pPr>
          </w:p>
        </w:tc>
        <w:tc>
          <w:tcPr>
            <w:tcW w:w="324" w:type="dxa"/>
            <w:tcBorders>
              <w:top w:val="nil"/>
              <w:left w:val="nil"/>
              <w:bottom w:val="nil"/>
              <w:right w:val="nil"/>
            </w:tcBorders>
            <w:shd w:val="clear" w:color="auto" w:fill="auto"/>
          </w:tcPr>
          <w:p w:rsidR="00D44116" w:rsidRPr="00CE6E18" w:rsidRDefault="00D44116" w:rsidP="00AB1AE7">
            <w:pPr>
              <w:rPr>
                <w:b/>
                <w:sz w:val="24"/>
                <w:szCs w:val="24"/>
              </w:rPr>
            </w:pPr>
          </w:p>
        </w:tc>
        <w:tc>
          <w:tcPr>
            <w:tcW w:w="1318" w:type="dxa"/>
            <w:gridSpan w:val="3"/>
            <w:tcBorders>
              <w:top w:val="nil"/>
              <w:left w:val="nil"/>
              <w:bottom w:val="nil"/>
              <w:right w:val="nil"/>
            </w:tcBorders>
            <w:shd w:val="clear" w:color="auto" w:fill="auto"/>
          </w:tcPr>
          <w:p w:rsidR="00D44116" w:rsidRPr="00CE6E18" w:rsidRDefault="00D44116" w:rsidP="00AB1AE7">
            <w:pPr>
              <w:jc w:val="right"/>
              <w:rPr>
                <w:sz w:val="24"/>
                <w:szCs w:val="24"/>
              </w:rPr>
            </w:pPr>
          </w:p>
        </w:tc>
        <w:tc>
          <w:tcPr>
            <w:tcW w:w="1318" w:type="dxa"/>
            <w:gridSpan w:val="2"/>
            <w:tcBorders>
              <w:top w:val="nil"/>
              <w:left w:val="nil"/>
              <w:bottom w:val="nil"/>
              <w:right w:val="nil"/>
            </w:tcBorders>
            <w:shd w:val="clear" w:color="auto" w:fill="auto"/>
          </w:tcPr>
          <w:p w:rsidR="00D44116" w:rsidRPr="00CE6E18" w:rsidRDefault="00D44116" w:rsidP="00AB1AE7">
            <w:pPr>
              <w:rPr>
                <w:sz w:val="24"/>
                <w:szCs w:val="24"/>
              </w:rPr>
            </w:pPr>
          </w:p>
        </w:tc>
      </w:tr>
      <w:tr w:rsidR="00D44116" w:rsidRPr="00CE6E18" w:rsidTr="00E72CCF">
        <w:tc>
          <w:tcPr>
            <w:tcW w:w="6546" w:type="dxa"/>
            <w:gridSpan w:val="2"/>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Zakup  materiałów  i  wyposażenia</w:t>
            </w:r>
          </w:p>
        </w:tc>
        <w:tc>
          <w:tcPr>
            <w:tcW w:w="324" w:type="dxa"/>
            <w:tcBorders>
              <w:top w:val="nil"/>
              <w:left w:val="nil"/>
              <w:bottom w:val="nil"/>
              <w:right w:val="nil"/>
            </w:tcBorders>
            <w:shd w:val="clear" w:color="auto" w:fill="auto"/>
          </w:tcPr>
          <w:p w:rsidR="00D44116" w:rsidRPr="00CE6E18" w:rsidRDefault="00D44116" w:rsidP="00AB1AE7">
            <w:pPr>
              <w:rPr>
                <w:sz w:val="24"/>
                <w:szCs w:val="24"/>
              </w:rPr>
            </w:pPr>
          </w:p>
        </w:tc>
        <w:tc>
          <w:tcPr>
            <w:tcW w:w="1318" w:type="dxa"/>
            <w:gridSpan w:val="3"/>
            <w:tcBorders>
              <w:top w:val="nil"/>
              <w:left w:val="nil"/>
              <w:bottom w:val="nil"/>
              <w:right w:val="nil"/>
            </w:tcBorders>
            <w:shd w:val="clear" w:color="auto" w:fill="auto"/>
          </w:tcPr>
          <w:p w:rsidR="00D44116" w:rsidRPr="00CE6E18" w:rsidRDefault="00D44116" w:rsidP="00AB1AE7">
            <w:pPr>
              <w:jc w:val="right"/>
              <w:rPr>
                <w:sz w:val="24"/>
                <w:szCs w:val="24"/>
              </w:rPr>
            </w:pPr>
          </w:p>
        </w:tc>
        <w:tc>
          <w:tcPr>
            <w:tcW w:w="1318" w:type="dxa"/>
            <w:gridSpan w:val="2"/>
            <w:tcBorders>
              <w:top w:val="nil"/>
              <w:left w:val="nil"/>
              <w:bottom w:val="nil"/>
              <w:right w:val="nil"/>
            </w:tcBorders>
            <w:shd w:val="clear" w:color="auto" w:fill="auto"/>
          </w:tcPr>
          <w:p w:rsidR="00D44116" w:rsidRPr="00CE6E18" w:rsidRDefault="00D44116" w:rsidP="00AB1AE7">
            <w:pPr>
              <w:jc w:val="right"/>
              <w:rPr>
                <w:sz w:val="24"/>
                <w:szCs w:val="24"/>
              </w:rPr>
            </w:pPr>
            <w:r w:rsidRPr="00CE6E18">
              <w:rPr>
                <w:sz w:val="24"/>
                <w:szCs w:val="24"/>
              </w:rPr>
              <w:t>2.089,62</w:t>
            </w:r>
          </w:p>
        </w:tc>
      </w:tr>
      <w:tr w:rsidR="00D44116" w:rsidRPr="00CE6E18" w:rsidTr="00E72CCF">
        <w:tc>
          <w:tcPr>
            <w:tcW w:w="434" w:type="dxa"/>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w:t>
            </w:r>
          </w:p>
        </w:tc>
        <w:tc>
          <w:tcPr>
            <w:tcW w:w="6112" w:type="dxa"/>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 xml:space="preserve">środki  czystości, farby, rolety i moskitiery na okna </w:t>
            </w:r>
          </w:p>
        </w:tc>
        <w:tc>
          <w:tcPr>
            <w:tcW w:w="324" w:type="dxa"/>
            <w:tcBorders>
              <w:top w:val="nil"/>
              <w:left w:val="nil"/>
              <w:bottom w:val="nil"/>
              <w:right w:val="nil"/>
            </w:tcBorders>
            <w:shd w:val="clear" w:color="auto" w:fill="auto"/>
          </w:tcPr>
          <w:p w:rsidR="00D44116" w:rsidRPr="00CE6E18" w:rsidRDefault="00D44116" w:rsidP="00AB1AE7">
            <w:pPr>
              <w:rPr>
                <w:b/>
                <w:sz w:val="24"/>
                <w:szCs w:val="24"/>
              </w:rPr>
            </w:pPr>
            <w:r w:rsidRPr="00CE6E18">
              <w:rPr>
                <w:b/>
                <w:sz w:val="24"/>
                <w:szCs w:val="24"/>
              </w:rPr>
              <w:t>-</w:t>
            </w:r>
          </w:p>
        </w:tc>
        <w:tc>
          <w:tcPr>
            <w:tcW w:w="1318" w:type="dxa"/>
            <w:gridSpan w:val="3"/>
            <w:tcBorders>
              <w:top w:val="nil"/>
              <w:left w:val="nil"/>
              <w:bottom w:val="nil"/>
              <w:right w:val="nil"/>
            </w:tcBorders>
            <w:shd w:val="clear" w:color="auto" w:fill="auto"/>
          </w:tcPr>
          <w:p w:rsidR="00D44116" w:rsidRPr="00CE6E18" w:rsidRDefault="00D44116" w:rsidP="00AB1AE7">
            <w:pPr>
              <w:jc w:val="right"/>
              <w:rPr>
                <w:sz w:val="24"/>
                <w:szCs w:val="24"/>
              </w:rPr>
            </w:pPr>
          </w:p>
        </w:tc>
        <w:tc>
          <w:tcPr>
            <w:tcW w:w="1318" w:type="dxa"/>
            <w:gridSpan w:val="2"/>
            <w:tcBorders>
              <w:top w:val="nil"/>
              <w:left w:val="nil"/>
              <w:bottom w:val="nil"/>
              <w:right w:val="nil"/>
            </w:tcBorders>
            <w:shd w:val="clear" w:color="auto" w:fill="auto"/>
          </w:tcPr>
          <w:p w:rsidR="00D44116" w:rsidRPr="00CE6E18" w:rsidRDefault="00D44116" w:rsidP="00AB1AE7">
            <w:pPr>
              <w:rPr>
                <w:sz w:val="24"/>
                <w:szCs w:val="24"/>
              </w:rPr>
            </w:pPr>
          </w:p>
        </w:tc>
      </w:tr>
      <w:tr w:rsidR="00D44116" w:rsidRPr="00CE6E18" w:rsidTr="00E72CCF">
        <w:tc>
          <w:tcPr>
            <w:tcW w:w="434" w:type="dxa"/>
            <w:tcBorders>
              <w:top w:val="nil"/>
              <w:left w:val="nil"/>
              <w:bottom w:val="nil"/>
              <w:right w:val="nil"/>
            </w:tcBorders>
            <w:shd w:val="clear" w:color="auto" w:fill="auto"/>
          </w:tcPr>
          <w:p w:rsidR="00D44116" w:rsidRPr="00CE6E18" w:rsidRDefault="00D44116" w:rsidP="00AB1AE7">
            <w:pPr>
              <w:rPr>
                <w:b/>
                <w:sz w:val="24"/>
                <w:szCs w:val="24"/>
              </w:rPr>
            </w:pPr>
          </w:p>
        </w:tc>
        <w:tc>
          <w:tcPr>
            <w:tcW w:w="6112" w:type="dxa"/>
            <w:tcBorders>
              <w:top w:val="nil"/>
              <w:left w:val="nil"/>
              <w:bottom w:val="nil"/>
              <w:right w:val="nil"/>
            </w:tcBorders>
            <w:shd w:val="clear" w:color="auto" w:fill="auto"/>
          </w:tcPr>
          <w:p w:rsidR="00D44116" w:rsidRPr="00CE6E18" w:rsidRDefault="00D44116" w:rsidP="00AB1AE7">
            <w:pPr>
              <w:rPr>
                <w:sz w:val="24"/>
                <w:szCs w:val="24"/>
              </w:rPr>
            </w:pPr>
          </w:p>
        </w:tc>
        <w:tc>
          <w:tcPr>
            <w:tcW w:w="324" w:type="dxa"/>
            <w:tcBorders>
              <w:top w:val="nil"/>
              <w:left w:val="nil"/>
              <w:bottom w:val="nil"/>
              <w:right w:val="nil"/>
            </w:tcBorders>
            <w:shd w:val="clear" w:color="auto" w:fill="auto"/>
          </w:tcPr>
          <w:p w:rsidR="00D44116" w:rsidRPr="00CE6E18" w:rsidRDefault="00D44116" w:rsidP="00AB1AE7">
            <w:pPr>
              <w:rPr>
                <w:b/>
                <w:sz w:val="24"/>
                <w:szCs w:val="24"/>
              </w:rPr>
            </w:pPr>
          </w:p>
        </w:tc>
        <w:tc>
          <w:tcPr>
            <w:tcW w:w="1318" w:type="dxa"/>
            <w:gridSpan w:val="3"/>
            <w:tcBorders>
              <w:top w:val="nil"/>
              <w:left w:val="nil"/>
              <w:bottom w:val="nil"/>
              <w:right w:val="nil"/>
            </w:tcBorders>
            <w:shd w:val="clear" w:color="auto" w:fill="auto"/>
          </w:tcPr>
          <w:p w:rsidR="00D44116" w:rsidRPr="00CE6E18" w:rsidRDefault="00D44116" w:rsidP="00AB1AE7">
            <w:pPr>
              <w:jc w:val="right"/>
              <w:rPr>
                <w:sz w:val="24"/>
                <w:szCs w:val="24"/>
              </w:rPr>
            </w:pPr>
          </w:p>
        </w:tc>
        <w:tc>
          <w:tcPr>
            <w:tcW w:w="1318" w:type="dxa"/>
            <w:gridSpan w:val="2"/>
            <w:tcBorders>
              <w:top w:val="nil"/>
              <w:left w:val="nil"/>
              <w:bottom w:val="nil"/>
              <w:right w:val="nil"/>
            </w:tcBorders>
            <w:shd w:val="clear" w:color="auto" w:fill="auto"/>
          </w:tcPr>
          <w:p w:rsidR="00D44116" w:rsidRPr="00CE6E18" w:rsidRDefault="00D44116" w:rsidP="00AB1AE7">
            <w:pPr>
              <w:rPr>
                <w:sz w:val="24"/>
                <w:szCs w:val="24"/>
              </w:rPr>
            </w:pPr>
          </w:p>
        </w:tc>
      </w:tr>
      <w:tr w:rsidR="00D44116" w:rsidRPr="00CE6E18" w:rsidTr="00E72CCF">
        <w:tc>
          <w:tcPr>
            <w:tcW w:w="8188" w:type="dxa"/>
            <w:gridSpan w:val="6"/>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 xml:space="preserve">Zakup środków żywności :                                                                -  </w:t>
            </w:r>
          </w:p>
        </w:tc>
        <w:tc>
          <w:tcPr>
            <w:tcW w:w="1318" w:type="dxa"/>
            <w:gridSpan w:val="2"/>
            <w:tcBorders>
              <w:top w:val="nil"/>
              <w:left w:val="nil"/>
              <w:bottom w:val="nil"/>
              <w:right w:val="nil"/>
            </w:tcBorders>
            <w:shd w:val="clear" w:color="auto" w:fill="auto"/>
          </w:tcPr>
          <w:p w:rsidR="00D44116" w:rsidRPr="00CE6E18" w:rsidRDefault="00D44116" w:rsidP="00AB1AE7">
            <w:pPr>
              <w:jc w:val="right"/>
              <w:rPr>
                <w:sz w:val="24"/>
                <w:szCs w:val="24"/>
              </w:rPr>
            </w:pPr>
            <w:r w:rsidRPr="00CE6E18">
              <w:rPr>
                <w:sz w:val="24"/>
                <w:szCs w:val="24"/>
              </w:rPr>
              <w:t>84.782,60</w:t>
            </w:r>
          </w:p>
        </w:tc>
      </w:tr>
      <w:tr w:rsidR="00D44116" w:rsidRPr="00CE6E18" w:rsidTr="00E72CCF">
        <w:tc>
          <w:tcPr>
            <w:tcW w:w="8188" w:type="dxa"/>
            <w:gridSpan w:val="6"/>
            <w:tcBorders>
              <w:top w:val="nil"/>
              <w:left w:val="nil"/>
              <w:bottom w:val="nil"/>
              <w:right w:val="nil"/>
            </w:tcBorders>
            <w:shd w:val="clear" w:color="auto" w:fill="auto"/>
          </w:tcPr>
          <w:p w:rsidR="00D44116" w:rsidRPr="00CE6E18" w:rsidRDefault="00D44116" w:rsidP="00AB1AE7">
            <w:pPr>
              <w:rPr>
                <w:b/>
                <w:sz w:val="24"/>
                <w:szCs w:val="24"/>
              </w:rPr>
            </w:pPr>
          </w:p>
        </w:tc>
        <w:tc>
          <w:tcPr>
            <w:tcW w:w="1318" w:type="dxa"/>
            <w:gridSpan w:val="2"/>
            <w:tcBorders>
              <w:top w:val="nil"/>
              <w:left w:val="nil"/>
              <w:bottom w:val="nil"/>
              <w:right w:val="nil"/>
            </w:tcBorders>
            <w:shd w:val="clear" w:color="auto" w:fill="auto"/>
          </w:tcPr>
          <w:p w:rsidR="00D44116" w:rsidRPr="00CE6E18" w:rsidRDefault="00D44116" w:rsidP="00AB1AE7">
            <w:pPr>
              <w:jc w:val="right"/>
              <w:rPr>
                <w:sz w:val="24"/>
                <w:szCs w:val="24"/>
              </w:rPr>
            </w:pPr>
          </w:p>
        </w:tc>
      </w:tr>
      <w:tr w:rsidR="00D44116" w:rsidRPr="00CE6E18" w:rsidTr="00E72CCF">
        <w:tc>
          <w:tcPr>
            <w:tcW w:w="6546" w:type="dxa"/>
            <w:gridSpan w:val="2"/>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Odpisy na zakładowy fundusz świadczeń socjalnych</w:t>
            </w:r>
          </w:p>
        </w:tc>
        <w:tc>
          <w:tcPr>
            <w:tcW w:w="324" w:type="dxa"/>
            <w:tcBorders>
              <w:top w:val="nil"/>
              <w:left w:val="nil"/>
              <w:bottom w:val="nil"/>
              <w:right w:val="nil"/>
            </w:tcBorders>
            <w:shd w:val="clear" w:color="auto" w:fill="auto"/>
          </w:tcPr>
          <w:p w:rsidR="00D44116" w:rsidRPr="00CE6E18" w:rsidRDefault="00D44116" w:rsidP="00AB1AE7">
            <w:pPr>
              <w:rPr>
                <w:sz w:val="24"/>
                <w:szCs w:val="24"/>
              </w:rPr>
            </w:pPr>
            <w:r w:rsidRPr="00CE6E18">
              <w:rPr>
                <w:sz w:val="24"/>
                <w:szCs w:val="24"/>
              </w:rPr>
              <w:t>-</w:t>
            </w:r>
          </w:p>
        </w:tc>
        <w:tc>
          <w:tcPr>
            <w:tcW w:w="1318" w:type="dxa"/>
            <w:gridSpan w:val="3"/>
            <w:tcBorders>
              <w:top w:val="nil"/>
              <w:left w:val="nil"/>
              <w:bottom w:val="nil"/>
              <w:right w:val="nil"/>
            </w:tcBorders>
            <w:shd w:val="clear" w:color="auto" w:fill="auto"/>
          </w:tcPr>
          <w:p w:rsidR="00D44116" w:rsidRPr="00CE6E18" w:rsidRDefault="00D44116" w:rsidP="00AB1AE7">
            <w:pPr>
              <w:jc w:val="right"/>
              <w:rPr>
                <w:sz w:val="24"/>
                <w:szCs w:val="24"/>
              </w:rPr>
            </w:pPr>
          </w:p>
        </w:tc>
        <w:tc>
          <w:tcPr>
            <w:tcW w:w="1318" w:type="dxa"/>
            <w:gridSpan w:val="2"/>
            <w:tcBorders>
              <w:top w:val="nil"/>
              <w:left w:val="nil"/>
              <w:bottom w:val="nil"/>
              <w:right w:val="nil"/>
            </w:tcBorders>
            <w:shd w:val="clear" w:color="auto" w:fill="auto"/>
          </w:tcPr>
          <w:p w:rsidR="00D44116" w:rsidRPr="00CE6E18" w:rsidRDefault="00D44116" w:rsidP="00AB1AE7">
            <w:pPr>
              <w:jc w:val="right"/>
              <w:rPr>
                <w:sz w:val="24"/>
                <w:szCs w:val="24"/>
              </w:rPr>
            </w:pPr>
            <w:r w:rsidRPr="00CE6E18">
              <w:rPr>
                <w:sz w:val="24"/>
                <w:szCs w:val="24"/>
              </w:rPr>
              <w:t>5.469,65</w:t>
            </w:r>
          </w:p>
        </w:tc>
      </w:tr>
      <w:tr w:rsidR="00D44116" w:rsidRPr="00CE6E18" w:rsidTr="00E72CCF">
        <w:tc>
          <w:tcPr>
            <w:tcW w:w="6546" w:type="dxa"/>
            <w:gridSpan w:val="2"/>
            <w:tcBorders>
              <w:top w:val="nil"/>
              <w:left w:val="nil"/>
              <w:bottom w:val="nil"/>
              <w:right w:val="nil"/>
            </w:tcBorders>
            <w:shd w:val="clear" w:color="auto" w:fill="auto"/>
          </w:tcPr>
          <w:p w:rsidR="00D44116" w:rsidRPr="00CE6E18" w:rsidRDefault="00D44116" w:rsidP="00AB1AE7">
            <w:pPr>
              <w:rPr>
                <w:b/>
                <w:sz w:val="24"/>
                <w:szCs w:val="24"/>
              </w:rPr>
            </w:pPr>
          </w:p>
        </w:tc>
        <w:tc>
          <w:tcPr>
            <w:tcW w:w="324" w:type="dxa"/>
            <w:tcBorders>
              <w:top w:val="nil"/>
              <w:left w:val="nil"/>
              <w:bottom w:val="nil"/>
              <w:right w:val="nil"/>
            </w:tcBorders>
            <w:shd w:val="clear" w:color="auto" w:fill="auto"/>
          </w:tcPr>
          <w:p w:rsidR="00D44116" w:rsidRPr="00CE6E18" w:rsidRDefault="00D44116" w:rsidP="00AB1AE7">
            <w:pPr>
              <w:rPr>
                <w:b/>
                <w:sz w:val="24"/>
                <w:szCs w:val="24"/>
              </w:rPr>
            </w:pPr>
          </w:p>
        </w:tc>
        <w:tc>
          <w:tcPr>
            <w:tcW w:w="1318" w:type="dxa"/>
            <w:gridSpan w:val="3"/>
            <w:tcBorders>
              <w:top w:val="nil"/>
              <w:left w:val="nil"/>
              <w:bottom w:val="nil"/>
              <w:right w:val="nil"/>
            </w:tcBorders>
            <w:shd w:val="clear" w:color="auto" w:fill="auto"/>
          </w:tcPr>
          <w:p w:rsidR="00D44116" w:rsidRPr="00CE6E18" w:rsidRDefault="00D44116" w:rsidP="00AB1AE7">
            <w:pPr>
              <w:jc w:val="right"/>
              <w:rPr>
                <w:sz w:val="24"/>
                <w:szCs w:val="24"/>
              </w:rPr>
            </w:pPr>
          </w:p>
        </w:tc>
        <w:tc>
          <w:tcPr>
            <w:tcW w:w="1318" w:type="dxa"/>
            <w:gridSpan w:val="2"/>
            <w:tcBorders>
              <w:top w:val="nil"/>
              <w:left w:val="nil"/>
              <w:bottom w:val="nil"/>
              <w:right w:val="nil"/>
            </w:tcBorders>
            <w:shd w:val="clear" w:color="auto" w:fill="auto"/>
          </w:tcPr>
          <w:p w:rsidR="00D44116" w:rsidRPr="00CE6E18" w:rsidRDefault="00D44116" w:rsidP="00AB1AE7">
            <w:pPr>
              <w:jc w:val="right"/>
              <w:rPr>
                <w:sz w:val="24"/>
                <w:szCs w:val="24"/>
              </w:rPr>
            </w:pPr>
          </w:p>
        </w:tc>
      </w:tr>
    </w:tbl>
    <w:p w:rsidR="00D44116" w:rsidRPr="00E458F4" w:rsidRDefault="00D44116" w:rsidP="00D44116">
      <w:pPr>
        <w:rPr>
          <w:b/>
          <w:color w:val="FF0000"/>
          <w:sz w:val="24"/>
          <w:szCs w:val="24"/>
          <w:u w:val="single"/>
        </w:rPr>
      </w:pPr>
    </w:p>
    <w:p w:rsidR="00D44116" w:rsidRPr="00580DB5" w:rsidRDefault="00D44116" w:rsidP="00D44116">
      <w:pPr>
        <w:rPr>
          <w:sz w:val="24"/>
          <w:szCs w:val="24"/>
        </w:rPr>
      </w:pPr>
      <w:r w:rsidRPr="00580DB5">
        <w:rPr>
          <w:b/>
          <w:sz w:val="24"/>
          <w:szCs w:val="24"/>
          <w:u w:val="single"/>
        </w:rPr>
        <w:t>Realizacja zadań wymagających stosowania specjalnej organizacji nauki i metod pracy dla dzieci w przedszkolach, oddziałach przedszkolnych w szkołach podstawowych i innych formach wychowania przedszkolnego</w:t>
      </w:r>
      <w:r w:rsidRPr="00580DB5">
        <w:rPr>
          <w:sz w:val="24"/>
          <w:szCs w:val="24"/>
        </w:rPr>
        <w:t xml:space="preserve"> – 97,86% </w:t>
      </w:r>
      <w:r w:rsidRPr="00580DB5">
        <w:rPr>
          <w:b/>
          <w:sz w:val="24"/>
          <w:szCs w:val="24"/>
        </w:rPr>
        <w:t xml:space="preserve">- 177.140,38 </w:t>
      </w:r>
      <w:r w:rsidRPr="00580DB5">
        <w:rPr>
          <w:sz w:val="24"/>
          <w:szCs w:val="24"/>
        </w:rPr>
        <w:t>(wydatki bieżące).</w:t>
      </w:r>
    </w:p>
    <w:p w:rsidR="00D44116" w:rsidRPr="00580DB5" w:rsidRDefault="00D44116" w:rsidP="00D44116">
      <w:pPr>
        <w:rPr>
          <w:b/>
          <w:sz w:val="28"/>
          <w:szCs w:val="28"/>
        </w:rPr>
      </w:pPr>
    </w:p>
    <w:p w:rsidR="00D44116" w:rsidRPr="00580DB5" w:rsidRDefault="00D44116" w:rsidP="00D44116">
      <w:pPr>
        <w:rPr>
          <w:sz w:val="24"/>
          <w:szCs w:val="24"/>
        </w:rPr>
      </w:pPr>
      <w:r w:rsidRPr="00580DB5">
        <w:rPr>
          <w:sz w:val="24"/>
          <w:szCs w:val="24"/>
        </w:rPr>
        <w:t>w tym na:</w:t>
      </w:r>
    </w:p>
    <w:p w:rsidR="00D44116" w:rsidRPr="00580DB5" w:rsidRDefault="00D44116" w:rsidP="00D44116">
      <w:pPr>
        <w:rPr>
          <w:sz w:val="24"/>
          <w:szCs w:val="24"/>
        </w:rPr>
      </w:pPr>
      <w:r w:rsidRPr="00580DB5">
        <w:rPr>
          <w:sz w:val="24"/>
          <w:szCs w:val="24"/>
        </w:rPr>
        <w:t xml:space="preserve">1. płace i pochodne  od płac  -  97,87 %  ; tj.: 169.279,54   </w:t>
      </w:r>
    </w:p>
    <w:p w:rsidR="00D44116" w:rsidRPr="00580DB5" w:rsidRDefault="00D44116" w:rsidP="00D44116">
      <w:pPr>
        <w:rPr>
          <w:sz w:val="24"/>
          <w:szCs w:val="24"/>
        </w:rPr>
      </w:pPr>
      <w:r w:rsidRPr="00580DB5">
        <w:rPr>
          <w:sz w:val="24"/>
          <w:szCs w:val="24"/>
        </w:rPr>
        <w:t xml:space="preserve">2. wydatki rzeczowe bieżące -  97,77 % ; tj.:      7.860,84 </w:t>
      </w:r>
    </w:p>
    <w:p w:rsidR="00D44116" w:rsidRPr="00580DB5" w:rsidRDefault="00D44116" w:rsidP="00D44116">
      <w:pPr>
        <w:rPr>
          <w:b/>
          <w:sz w:val="28"/>
          <w:szCs w:val="28"/>
        </w:rPr>
      </w:pPr>
    </w:p>
    <w:tbl>
      <w:tblPr>
        <w:tblW w:w="0" w:type="auto"/>
        <w:tblLayout w:type="fixed"/>
        <w:tblLook w:val="04A0" w:firstRow="1" w:lastRow="0" w:firstColumn="1" w:lastColumn="0" w:noHBand="0" w:noVBand="1"/>
      </w:tblPr>
      <w:tblGrid>
        <w:gridCol w:w="434"/>
        <w:gridCol w:w="6112"/>
        <w:gridCol w:w="324"/>
        <w:gridCol w:w="1016"/>
        <w:gridCol w:w="47"/>
        <w:gridCol w:w="255"/>
        <w:gridCol w:w="1318"/>
      </w:tblGrid>
      <w:tr w:rsidR="00580DB5" w:rsidRPr="00580DB5" w:rsidTr="00E72CCF">
        <w:trPr>
          <w:trHeight w:val="201"/>
        </w:trPr>
        <w:tc>
          <w:tcPr>
            <w:tcW w:w="434" w:type="dxa"/>
            <w:shd w:val="clear" w:color="auto" w:fill="auto"/>
          </w:tcPr>
          <w:p w:rsidR="00D44116" w:rsidRPr="00580DB5" w:rsidRDefault="00D44116" w:rsidP="00AB1AE7">
            <w:pPr>
              <w:rPr>
                <w:sz w:val="24"/>
                <w:szCs w:val="24"/>
              </w:rPr>
            </w:pPr>
            <w:r w:rsidRPr="00580DB5">
              <w:rPr>
                <w:sz w:val="24"/>
                <w:szCs w:val="24"/>
              </w:rPr>
              <w:t>1.</w:t>
            </w:r>
          </w:p>
        </w:tc>
        <w:tc>
          <w:tcPr>
            <w:tcW w:w="6112" w:type="dxa"/>
            <w:shd w:val="clear" w:color="auto" w:fill="auto"/>
          </w:tcPr>
          <w:p w:rsidR="00D44116" w:rsidRPr="00580DB5" w:rsidRDefault="00D44116" w:rsidP="00AB1AE7">
            <w:pPr>
              <w:rPr>
                <w:sz w:val="24"/>
                <w:szCs w:val="24"/>
              </w:rPr>
            </w:pPr>
            <w:r w:rsidRPr="00580DB5">
              <w:rPr>
                <w:sz w:val="24"/>
                <w:szCs w:val="24"/>
              </w:rPr>
              <w:t xml:space="preserve">Płace i pochodne od płac ( § 4010,  4110, 4120 ) </w:t>
            </w:r>
          </w:p>
        </w:tc>
        <w:tc>
          <w:tcPr>
            <w:tcW w:w="324" w:type="dxa"/>
            <w:shd w:val="clear" w:color="auto" w:fill="auto"/>
          </w:tcPr>
          <w:p w:rsidR="00D44116" w:rsidRPr="00580DB5" w:rsidRDefault="00D44116" w:rsidP="00AB1AE7">
            <w:pPr>
              <w:rPr>
                <w:sz w:val="24"/>
                <w:szCs w:val="24"/>
              </w:rPr>
            </w:pPr>
            <w:r w:rsidRPr="00580DB5">
              <w:rPr>
                <w:sz w:val="24"/>
                <w:szCs w:val="24"/>
              </w:rPr>
              <w:t>-</w:t>
            </w:r>
          </w:p>
        </w:tc>
        <w:tc>
          <w:tcPr>
            <w:tcW w:w="1016" w:type="dxa"/>
            <w:shd w:val="clear" w:color="auto" w:fill="auto"/>
          </w:tcPr>
          <w:p w:rsidR="00D44116" w:rsidRPr="00580DB5" w:rsidRDefault="00D44116" w:rsidP="00AB1AE7">
            <w:pPr>
              <w:jc w:val="right"/>
              <w:rPr>
                <w:sz w:val="24"/>
                <w:szCs w:val="24"/>
              </w:rPr>
            </w:pPr>
          </w:p>
        </w:tc>
        <w:tc>
          <w:tcPr>
            <w:tcW w:w="1620" w:type="dxa"/>
            <w:gridSpan w:val="3"/>
            <w:shd w:val="clear" w:color="auto" w:fill="auto"/>
          </w:tcPr>
          <w:p w:rsidR="00D44116" w:rsidRPr="00580DB5" w:rsidRDefault="00D44116" w:rsidP="007D38C1">
            <w:pPr>
              <w:jc w:val="right"/>
              <w:rPr>
                <w:sz w:val="24"/>
                <w:szCs w:val="24"/>
              </w:rPr>
            </w:pPr>
            <w:r w:rsidRPr="00580DB5">
              <w:rPr>
                <w:sz w:val="24"/>
                <w:szCs w:val="24"/>
              </w:rPr>
              <w:t>169.279,54</w:t>
            </w:r>
          </w:p>
        </w:tc>
      </w:tr>
      <w:tr w:rsidR="00580DB5" w:rsidRPr="00580DB5" w:rsidTr="00E72CCF">
        <w:tc>
          <w:tcPr>
            <w:tcW w:w="434" w:type="dxa"/>
            <w:shd w:val="clear" w:color="auto" w:fill="auto"/>
          </w:tcPr>
          <w:p w:rsidR="00D44116" w:rsidRPr="00580DB5" w:rsidRDefault="00D44116" w:rsidP="00AB1AE7">
            <w:pPr>
              <w:rPr>
                <w:sz w:val="24"/>
                <w:szCs w:val="24"/>
              </w:rPr>
            </w:pPr>
          </w:p>
        </w:tc>
        <w:tc>
          <w:tcPr>
            <w:tcW w:w="6112" w:type="dxa"/>
            <w:shd w:val="clear" w:color="auto" w:fill="auto"/>
          </w:tcPr>
          <w:p w:rsidR="00D44116" w:rsidRPr="00580DB5" w:rsidRDefault="00D44116" w:rsidP="00AB1AE7">
            <w:pPr>
              <w:rPr>
                <w:b/>
                <w:sz w:val="24"/>
                <w:szCs w:val="24"/>
              </w:rPr>
            </w:pPr>
          </w:p>
        </w:tc>
        <w:tc>
          <w:tcPr>
            <w:tcW w:w="324" w:type="dxa"/>
            <w:shd w:val="clear" w:color="auto" w:fill="auto"/>
          </w:tcPr>
          <w:p w:rsidR="00D44116" w:rsidRPr="00580DB5" w:rsidRDefault="00D44116" w:rsidP="00AB1AE7">
            <w:pPr>
              <w:rPr>
                <w:b/>
                <w:sz w:val="24"/>
                <w:szCs w:val="24"/>
              </w:rPr>
            </w:pPr>
          </w:p>
        </w:tc>
        <w:tc>
          <w:tcPr>
            <w:tcW w:w="1016" w:type="dxa"/>
            <w:shd w:val="clear" w:color="auto" w:fill="auto"/>
          </w:tcPr>
          <w:p w:rsidR="00D44116" w:rsidRPr="00580DB5" w:rsidRDefault="00D44116" w:rsidP="00AB1AE7">
            <w:pPr>
              <w:jc w:val="right"/>
              <w:rPr>
                <w:sz w:val="24"/>
                <w:szCs w:val="24"/>
              </w:rPr>
            </w:pPr>
          </w:p>
        </w:tc>
        <w:tc>
          <w:tcPr>
            <w:tcW w:w="1620" w:type="dxa"/>
            <w:gridSpan w:val="3"/>
            <w:shd w:val="clear" w:color="auto" w:fill="auto"/>
          </w:tcPr>
          <w:p w:rsidR="00D44116" w:rsidRPr="00580DB5" w:rsidRDefault="00D44116" w:rsidP="00AB1AE7">
            <w:pPr>
              <w:jc w:val="right"/>
              <w:rPr>
                <w:sz w:val="24"/>
                <w:szCs w:val="24"/>
              </w:rPr>
            </w:pPr>
          </w:p>
        </w:tc>
      </w:tr>
      <w:tr w:rsidR="00580DB5" w:rsidRPr="00580DB5" w:rsidTr="00E72CCF">
        <w:tc>
          <w:tcPr>
            <w:tcW w:w="434" w:type="dxa"/>
            <w:shd w:val="clear" w:color="auto" w:fill="auto"/>
          </w:tcPr>
          <w:p w:rsidR="00D44116" w:rsidRPr="00580DB5" w:rsidRDefault="00D44116" w:rsidP="00AB1AE7">
            <w:pPr>
              <w:widowControl w:val="0"/>
              <w:autoSpaceDE w:val="0"/>
              <w:autoSpaceDN w:val="0"/>
              <w:adjustRightInd w:val="0"/>
              <w:rPr>
                <w:bCs/>
                <w:sz w:val="24"/>
                <w:szCs w:val="24"/>
              </w:rPr>
            </w:pPr>
            <w:r w:rsidRPr="00580DB5">
              <w:rPr>
                <w:bCs/>
                <w:sz w:val="24"/>
                <w:szCs w:val="24"/>
              </w:rPr>
              <w:t>2.</w:t>
            </w:r>
          </w:p>
        </w:tc>
        <w:tc>
          <w:tcPr>
            <w:tcW w:w="6112" w:type="dxa"/>
            <w:shd w:val="clear" w:color="auto" w:fill="auto"/>
          </w:tcPr>
          <w:p w:rsidR="00D44116" w:rsidRPr="00580DB5" w:rsidRDefault="00D44116" w:rsidP="00AB1AE7">
            <w:pPr>
              <w:widowControl w:val="0"/>
              <w:autoSpaceDE w:val="0"/>
              <w:autoSpaceDN w:val="0"/>
              <w:adjustRightInd w:val="0"/>
              <w:rPr>
                <w:bCs/>
                <w:sz w:val="24"/>
                <w:szCs w:val="24"/>
              </w:rPr>
            </w:pPr>
            <w:r w:rsidRPr="00580DB5">
              <w:rPr>
                <w:bCs/>
                <w:sz w:val="24"/>
                <w:szCs w:val="24"/>
              </w:rPr>
              <w:t>Wydatki rzeczowe:</w:t>
            </w:r>
          </w:p>
        </w:tc>
        <w:tc>
          <w:tcPr>
            <w:tcW w:w="324" w:type="dxa"/>
            <w:shd w:val="clear" w:color="auto" w:fill="auto"/>
          </w:tcPr>
          <w:p w:rsidR="00D44116" w:rsidRPr="00580DB5" w:rsidRDefault="00D44116" w:rsidP="00AB1AE7">
            <w:pPr>
              <w:rPr>
                <w:sz w:val="24"/>
                <w:szCs w:val="24"/>
              </w:rPr>
            </w:pPr>
            <w:r w:rsidRPr="00580DB5">
              <w:rPr>
                <w:sz w:val="24"/>
                <w:szCs w:val="24"/>
              </w:rPr>
              <w:t>-</w:t>
            </w:r>
          </w:p>
        </w:tc>
        <w:tc>
          <w:tcPr>
            <w:tcW w:w="1063" w:type="dxa"/>
            <w:gridSpan w:val="2"/>
            <w:shd w:val="clear" w:color="auto" w:fill="auto"/>
          </w:tcPr>
          <w:p w:rsidR="00D44116" w:rsidRPr="00580DB5" w:rsidRDefault="00D44116" w:rsidP="00AB1AE7">
            <w:pPr>
              <w:jc w:val="right"/>
              <w:rPr>
                <w:sz w:val="24"/>
                <w:szCs w:val="24"/>
              </w:rPr>
            </w:pPr>
          </w:p>
        </w:tc>
        <w:tc>
          <w:tcPr>
            <w:tcW w:w="1573" w:type="dxa"/>
            <w:gridSpan w:val="2"/>
            <w:shd w:val="clear" w:color="auto" w:fill="auto"/>
          </w:tcPr>
          <w:p w:rsidR="00D44116" w:rsidRPr="00580DB5" w:rsidRDefault="00D44116" w:rsidP="00AB1AE7">
            <w:pPr>
              <w:jc w:val="right"/>
              <w:rPr>
                <w:sz w:val="24"/>
                <w:szCs w:val="24"/>
              </w:rPr>
            </w:pPr>
            <w:r w:rsidRPr="00580DB5">
              <w:rPr>
                <w:sz w:val="24"/>
                <w:szCs w:val="24"/>
              </w:rPr>
              <w:t>7.860,84</w:t>
            </w:r>
          </w:p>
        </w:tc>
      </w:tr>
      <w:tr w:rsidR="00580DB5" w:rsidRPr="00580DB5" w:rsidTr="00E72CCF">
        <w:tc>
          <w:tcPr>
            <w:tcW w:w="434" w:type="dxa"/>
            <w:shd w:val="clear" w:color="auto" w:fill="auto"/>
          </w:tcPr>
          <w:p w:rsidR="00D44116" w:rsidRPr="00580DB5" w:rsidRDefault="00D44116" w:rsidP="00AB1AE7">
            <w:pPr>
              <w:widowControl w:val="0"/>
              <w:autoSpaceDE w:val="0"/>
              <w:autoSpaceDN w:val="0"/>
              <w:adjustRightInd w:val="0"/>
              <w:rPr>
                <w:bCs/>
                <w:sz w:val="24"/>
                <w:szCs w:val="24"/>
              </w:rPr>
            </w:pPr>
          </w:p>
        </w:tc>
        <w:tc>
          <w:tcPr>
            <w:tcW w:w="6112" w:type="dxa"/>
            <w:shd w:val="clear" w:color="auto" w:fill="auto"/>
          </w:tcPr>
          <w:p w:rsidR="00D44116" w:rsidRPr="00580DB5" w:rsidRDefault="00D44116" w:rsidP="00AB1AE7">
            <w:pPr>
              <w:widowControl w:val="0"/>
              <w:autoSpaceDE w:val="0"/>
              <w:autoSpaceDN w:val="0"/>
              <w:adjustRightInd w:val="0"/>
              <w:rPr>
                <w:bCs/>
                <w:sz w:val="24"/>
                <w:szCs w:val="24"/>
              </w:rPr>
            </w:pPr>
          </w:p>
        </w:tc>
        <w:tc>
          <w:tcPr>
            <w:tcW w:w="324" w:type="dxa"/>
            <w:shd w:val="clear" w:color="auto" w:fill="auto"/>
          </w:tcPr>
          <w:p w:rsidR="00D44116" w:rsidRPr="00580DB5" w:rsidRDefault="00D44116" w:rsidP="00AB1AE7">
            <w:pPr>
              <w:rPr>
                <w:b/>
                <w:sz w:val="24"/>
                <w:szCs w:val="24"/>
              </w:rPr>
            </w:pPr>
          </w:p>
        </w:tc>
        <w:tc>
          <w:tcPr>
            <w:tcW w:w="1063" w:type="dxa"/>
            <w:gridSpan w:val="2"/>
            <w:shd w:val="clear" w:color="auto" w:fill="auto"/>
          </w:tcPr>
          <w:p w:rsidR="00D44116" w:rsidRPr="00580DB5" w:rsidRDefault="00D44116" w:rsidP="00AB1AE7">
            <w:pPr>
              <w:jc w:val="right"/>
              <w:rPr>
                <w:sz w:val="24"/>
                <w:szCs w:val="24"/>
              </w:rPr>
            </w:pPr>
          </w:p>
        </w:tc>
        <w:tc>
          <w:tcPr>
            <w:tcW w:w="1573" w:type="dxa"/>
            <w:gridSpan w:val="2"/>
            <w:shd w:val="clear" w:color="auto" w:fill="auto"/>
          </w:tcPr>
          <w:p w:rsidR="00D44116" w:rsidRPr="00580DB5" w:rsidRDefault="00D44116" w:rsidP="00AB1AE7"/>
        </w:tc>
      </w:tr>
      <w:tr w:rsidR="00580DB5" w:rsidRPr="00580DB5" w:rsidTr="00E72CCF">
        <w:tc>
          <w:tcPr>
            <w:tcW w:w="6546" w:type="dxa"/>
            <w:gridSpan w:val="2"/>
            <w:shd w:val="clear" w:color="auto" w:fill="auto"/>
          </w:tcPr>
          <w:p w:rsidR="00D44116" w:rsidRPr="00580DB5" w:rsidRDefault="00D44116" w:rsidP="00AB1AE7">
            <w:pPr>
              <w:rPr>
                <w:sz w:val="24"/>
                <w:szCs w:val="24"/>
              </w:rPr>
            </w:pPr>
            <w:r w:rsidRPr="00580DB5">
              <w:rPr>
                <w:sz w:val="24"/>
                <w:szCs w:val="24"/>
              </w:rPr>
              <w:t xml:space="preserve">Zakup materiałów i wyposażenia:                                                   </w:t>
            </w:r>
          </w:p>
        </w:tc>
        <w:tc>
          <w:tcPr>
            <w:tcW w:w="324" w:type="dxa"/>
            <w:shd w:val="clear" w:color="auto" w:fill="auto"/>
          </w:tcPr>
          <w:p w:rsidR="00D44116" w:rsidRPr="00580DB5" w:rsidRDefault="00D44116" w:rsidP="00AB1AE7">
            <w:pPr>
              <w:tabs>
                <w:tab w:val="left" w:pos="6585"/>
              </w:tabs>
              <w:rPr>
                <w:sz w:val="24"/>
                <w:szCs w:val="24"/>
              </w:rPr>
            </w:pPr>
          </w:p>
        </w:tc>
        <w:tc>
          <w:tcPr>
            <w:tcW w:w="1318" w:type="dxa"/>
            <w:gridSpan w:val="3"/>
            <w:shd w:val="clear" w:color="auto" w:fill="auto"/>
          </w:tcPr>
          <w:p w:rsidR="00D44116" w:rsidRPr="00580DB5" w:rsidRDefault="00D44116" w:rsidP="00AB1AE7">
            <w:pPr>
              <w:jc w:val="right"/>
              <w:rPr>
                <w:sz w:val="24"/>
                <w:szCs w:val="24"/>
              </w:rPr>
            </w:pPr>
          </w:p>
        </w:tc>
        <w:tc>
          <w:tcPr>
            <w:tcW w:w="1318" w:type="dxa"/>
            <w:shd w:val="clear" w:color="auto" w:fill="auto"/>
          </w:tcPr>
          <w:p w:rsidR="00D44116" w:rsidRPr="00580DB5" w:rsidRDefault="00D44116" w:rsidP="00AB1AE7">
            <w:pPr>
              <w:jc w:val="right"/>
              <w:rPr>
                <w:sz w:val="24"/>
                <w:szCs w:val="24"/>
              </w:rPr>
            </w:pPr>
          </w:p>
        </w:tc>
      </w:tr>
      <w:tr w:rsidR="00580DB5" w:rsidRPr="00580DB5" w:rsidTr="00E72CCF">
        <w:tc>
          <w:tcPr>
            <w:tcW w:w="434" w:type="dxa"/>
            <w:shd w:val="clear" w:color="auto" w:fill="auto"/>
          </w:tcPr>
          <w:p w:rsidR="00D44116" w:rsidRPr="00580DB5" w:rsidRDefault="00D44116" w:rsidP="00AB1AE7">
            <w:pPr>
              <w:rPr>
                <w:sz w:val="24"/>
                <w:szCs w:val="24"/>
              </w:rPr>
            </w:pPr>
          </w:p>
        </w:tc>
        <w:tc>
          <w:tcPr>
            <w:tcW w:w="6112" w:type="dxa"/>
            <w:shd w:val="clear" w:color="auto" w:fill="auto"/>
          </w:tcPr>
          <w:p w:rsidR="00D44116" w:rsidRPr="00580DB5" w:rsidRDefault="00D44116" w:rsidP="00CE6E18">
            <w:pPr>
              <w:rPr>
                <w:sz w:val="24"/>
                <w:szCs w:val="24"/>
              </w:rPr>
            </w:pPr>
            <w:r w:rsidRPr="00580DB5">
              <w:rPr>
                <w:sz w:val="24"/>
                <w:szCs w:val="24"/>
              </w:rPr>
              <w:t>Zakup literatury fachowej,  materiał, gry i układanki  edukacyjne</w:t>
            </w:r>
            <w:r w:rsidR="00CE6E18" w:rsidRPr="00580DB5">
              <w:rPr>
                <w:sz w:val="24"/>
                <w:szCs w:val="24"/>
              </w:rPr>
              <w:t xml:space="preserve">  do grupy zintegrowanej (Przedszkole</w:t>
            </w:r>
            <w:r w:rsidRPr="00580DB5">
              <w:rPr>
                <w:sz w:val="24"/>
                <w:szCs w:val="24"/>
              </w:rPr>
              <w:t xml:space="preserve"> Pub</w:t>
            </w:r>
            <w:r w:rsidR="00CE6E18" w:rsidRPr="00580DB5">
              <w:rPr>
                <w:sz w:val="24"/>
                <w:szCs w:val="24"/>
              </w:rPr>
              <w:t>liczne</w:t>
            </w:r>
            <w:r w:rsidRPr="00580DB5">
              <w:rPr>
                <w:sz w:val="24"/>
                <w:szCs w:val="24"/>
              </w:rPr>
              <w:t xml:space="preserve">) i zakup laptopa, torby, myszy i materiałów do prowadzenia zajęć z dziećmi </w:t>
            </w:r>
            <w:r w:rsidR="00CE6E18" w:rsidRPr="00580DB5">
              <w:rPr>
                <w:sz w:val="24"/>
                <w:szCs w:val="24"/>
              </w:rPr>
              <w:t xml:space="preserve">o specjalnym toku nauczania (ZS </w:t>
            </w:r>
            <w:r w:rsidRPr="00580DB5">
              <w:rPr>
                <w:sz w:val="24"/>
                <w:szCs w:val="24"/>
              </w:rPr>
              <w:t xml:space="preserve"> Smo</w:t>
            </w:r>
            <w:r w:rsidR="00CE6E18" w:rsidRPr="00580DB5">
              <w:rPr>
                <w:sz w:val="24"/>
                <w:szCs w:val="24"/>
              </w:rPr>
              <w:t>gulec</w:t>
            </w:r>
            <w:r w:rsidRPr="00580DB5">
              <w:rPr>
                <w:sz w:val="24"/>
                <w:szCs w:val="24"/>
              </w:rPr>
              <w:t>)</w:t>
            </w:r>
          </w:p>
        </w:tc>
        <w:tc>
          <w:tcPr>
            <w:tcW w:w="324" w:type="dxa"/>
            <w:shd w:val="clear" w:color="auto" w:fill="auto"/>
          </w:tcPr>
          <w:p w:rsidR="00D44116" w:rsidRPr="00580DB5" w:rsidRDefault="00D44116" w:rsidP="00AB1AE7">
            <w:pPr>
              <w:rPr>
                <w:b/>
                <w:sz w:val="24"/>
                <w:szCs w:val="24"/>
              </w:rPr>
            </w:pPr>
          </w:p>
          <w:p w:rsidR="00D44116" w:rsidRPr="00580DB5" w:rsidRDefault="00D44116" w:rsidP="00AB1AE7">
            <w:pPr>
              <w:rPr>
                <w:b/>
                <w:sz w:val="24"/>
                <w:szCs w:val="24"/>
              </w:rPr>
            </w:pPr>
          </w:p>
          <w:p w:rsidR="00D44116" w:rsidRPr="00580DB5" w:rsidRDefault="00D44116" w:rsidP="00AB1AE7">
            <w:pPr>
              <w:rPr>
                <w:b/>
                <w:sz w:val="24"/>
                <w:szCs w:val="24"/>
              </w:rPr>
            </w:pPr>
          </w:p>
          <w:p w:rsidR="00D44116" w:rsidRPr="00580DB5" w:rsidRDefault="00D44116" w:rsidP="00AB1AE7">
            <w:pPr>
              <w:rPr>
                <w:b/>
                <w:sz w:val="24"/>
                <w:szCs w:val="24"/>
              </w:rPr>
            </w:pPr>
            <w:r w:rsidRPr="00580DB5">
              <w:rPr>
                <w:b/>
                <w:sz w:val="24"/>
                <w:szCs w:val="24"/>
              </w:rPr>
              <w:t>-</w:t>
            </w:r>
          </w:p>
        </w:tc>
        <w:tc>
          <w:tcPr>
            <w:tcW w:w="1318" w:type="dxa"/>
            <w:gridSpan w:val="3"/>
            <w:shd w:val="clear" w:color="auto" w:fill="auto"/>
          </w:tcPr>
          <w:p w:rsidR="00D44116" w:rsidRPr="00580DB5" w:rsidRDefault="00D44116" w:rsidP="00AB1AE7">
            <w:pPr>
              <w:jc w:val="right"/>
              <w:rPr>
                <w:sz w:val="24"/>
                <w:szCs w:val="24"/>
              </w:rPr>
            </w:pPr>
          </w:p>
          <w:p w:rsidR="00D44116" w:rsidRPr="00580DB5" w:rsidRDefault="00D44116" w:rsidP="00AB1AE7">
            <w:pPr>
              <w:jc w:val="right"/>
              <w:rPr>
                <w:sz w:val="24"/>
                <w:szCs w:val="24"/>
              </w:rPr>
            </w:pPr>
          </w:p>
          <w:p w:rsidR="00D44116" w:rsidRPr="00580DB5" w:rsidRDefault="00D44116" w:rsidP="00AB1AE7">
            <w:pPr>
              <w:jc w:val="right"/>
              <w:rPr>
                <w:sz w:val="24"/>
                <w:szCs w:val="24"/>
              </w:rPr>
            </w:pPr>
          </w:p>
          <w:p w:rsidR="00D44116" w:rsidRPr="00580DB5" w:rsidRDefault="00D44116" w:rsidP="00AB1AE7">
            <w:pPr>
              <w:jc w:val="right"/>
              <w:rPr>
                <w:sz w:val="24"/>
                <w:szCs w:val="24"/>
              </w:rPr>
            </w:pPr>
          </w:p>
        </w:tc>
        <w:tc>
          <w:tcPr>
            <w:tcW w:w="1318" w:type="dxa"/>
            <w:shd w:val="clear" w:color="auto" w:fill="auto"/>
          </w:tcPr>
          <w:p w:rsidR="00B21BB1" w:rsidRDefault="00B21BB1" w:rsidP="00AB1AE7">
            <w:pPr>
              <w:rPr>
                <w:sz w:val="24"/>
                <w:szCs w:val="24"/>
              </w:rPr>
            </w:pPr>
          </w:p>
          <w:p w:rsidR="00B21BB1" w:rsidRDefault="00B21BB1" w:rsidP="00AB1AE7">
            <w:pPr>
              <w:rPr>
                <w:sz w:val="24"/>
                <w:szCs w:val="24"/>
              </w:rPr>
            </w:pPr>
          </w:p>
          <w:p w:rsidR="00B21BB1" w:rsidRDefault="00B21BB1" w:rsidP="00AB1AE7">
            <w:pPr>
              <w:rPr>
                <w:sz w:val="24"/>
                <w:szCs w:val="24"/>
              </w:rPr>
            </w:pPr>
          </w:p>
          <w:p w:rsidR="00D44116" w:rsidRPr="00580DB5" w:rsidRDefault="00B21BB1" w:rsidP="00B21BB1">
            <w:pPr>
              <w:jc w:val="right"/>
              <w:rPr>
                <w:sz w:val="24"/>
                <w:szCs w:val="24"/>
              </w:rPr>
            </w:pPr>
            <w:r w:rsidRPr="00580DB5">
              <w:rPr>
                <w:sz w:val="24"/>
                <w:szCs w:val="24"/>
              </w:rPr>
              <w:t>6.390,21</w:t>
            </w:r>
          </w:p>
        </w:tc>
      </w:tr>
      <w:tr w:rsidR="00580DB5" w:rsidRPr="00580DB5" w:rsidTr="00E72CCF">
        <w:tc>
          <w:tcPr>
            <w:tcW w:w="434" w:type="dxa"/>
            <w:shd w:val="clear" w:color="auto" w:fill="auto"/>
          </w:tcPr>
          <w:p w:rsidR="00D44116" w:rsidRPr="00580DB5" w:rsidRDefault="00D44116" w:rsidP="00AB1AE7">
            <w:pPr>
              <w:rPr>
                <w:sz w:val="24"/>
                <w:szCs w:val="24"/>
              </w:rPr>
            </w:pPr>
          </w:p>
        </w:tc>
        <w:tc>
          <w:tcPr>
            <w:tcW w:w="6112" w:type="dxa"/>
            <w:shd w:val="clear" w:color="auto" w:fill="auto"/>
          </w:tcPr>
          <w:p w:rsidR="00D44116" w:rsidRPr="00580DB5" w:rsidRDefault="00D44116" w:rsidP="00AB1AE7">
            <w:pPr>
              <w:rPr>
                <w:sz w:val="24"/>
                <w:szCs w:val="24"/>
              </w:rPr>
            </w:pPr>
          </w:p>
        </w:tc>
        <w:tc>
          <w:tcPr>
            <w:tcW w:w="324" w:type="dxa"/>
            <w:shd w:val="clear" w:color="auto" w:fill="auto"/>
          </w:tcPr>
          <w:p w:rsidR="00D44116" w:rsidRPr="00580DB5" w:rsidRDefault="00D44116" w:rsidP="00AB1AE7">
            <w:pPr>
              <w:rPr>
                <w:b/>
                <w:sz w:val="24"/>
                <w:szCs w:val="24"/>
              </w:rPr>
            </w:pPr>
          </w:p>
        </w:tc>
        <w:tc>
          <w:tcPr>
            <w:tcW w:w="1318" w:type="dxa"/>
            <w:gridSpan w:val="3"/>
            <w:shd w:val="clear" w:color="auto" w:fill="auto"/>
          </w:tcPr>
          <w:p w:rsidR="00D44116" w:rsidRPr="00580DB5" w:rsidRDefault="00D44116" w:rsidP="00AB1AE7">
            <w:pPr>
              <w:jc w:val="right"/>
              <w:rPr>
                <w:sz w:val="24"/>
                <w:szCs w:val="24"/>
              </w:rPr>
            </w:pPr>
          </w:p>
        </w:tc>
        <w:tc>
          <w:tcPr>
            <w:tcW w:w="1318" w:type="dxa"/>
            <w:shd w:val="clear" w:color="auto" w:fill="auto"/>
          </w:tcPr>
          <w:p w:rsidR="00D44116" w:rsidRPr="00580DB5" w:rsidRDefault="00D44116" w:rsidP="00AB1AE7">
            <w:pPr>
              <w:rPr>
                <w:sz w:val="24"/>
                <w:szCs w:val="24"/>
              </w:rPr>
            </w:pPr>
          </w:p>
        </w:tc>
      </w:tr>
      <w:tr w:rsidR="00580DB5" w:rsidRPr="00580DB5" w:rsidTr="00E72CCF">
        <w:tc>
          <w:tcPr>
            <w:tcW w:w="6546" w:type="dxa"/>
            <w:gridSpan w:val="2"/>
            <w:shd w:val="clear" w:color="auto" w:fill="auto"/>
          </w:tcPr>
          <w:p w:rsidR="00D44116" w:rsidRPr="00580DB5" w:rsidRDefault="00D44116" w:rsidP="00B21BB1">
            <w:pPr>
              <w:rPr>
                <w:sz w:val="24"/>
                <w:szCs w:val="24"/>
              </w:rPr>
            </w:pPr>
            <w:r w:rsidRPr="00580DB5">
              <w:rPr>
                <w:sz w:val="24"/>
                <w:szCs w:val="24"/>
              </w:rPr>
              <w:t xml:space="preserve">Zakup  </w:t>
            </w:r>
            <w:r w:rsidR="00B21BB1">
              <w:rPr>
                <w:sz w:val="24"/>
                <w:szCs w:val="24"/>
              </w:rPr>
              <w:t>środków</w:t>
            </w:r>
            <w:r w:rsidRPr="00580DB5">
              <w:rPr>
                <w:sz w:val="24"/>
                <w:szCs w:val="24"/>
              </w:rPr>
              <w:t xml:space="preserve"> dydaktycznych i książek:</w:t>
            </w:r>
          </w:p>
        </w:tc>
        <w:tc>
          <w:tcPr>
            <w:tcW w:w="324" w:type="dxa"/>
            <w:shd w:val="clear" w:color="auto" w:fill="auto"/>
          </w:tcPr>
          <w:p w:rsidR="00D44116" w:rsidRPr="00580DB5" w:rsidRDefault="00D44116" w:rsidP="00AB1AE7">
            <w:pPr>
              <w:rPr>
                <w:sz w:val="24"/>
                <w:szCs w:val="24"/>
              </w:rPr>
            </w:pPr>
          </w:p>
        </w:tc>
        <w:tc>
          <w:tcPr>
            <w:tcW w:w="1318" w:type="dxa"/>
            <w:gridSpan w:val="3"/>
            <w:shd w:val="clear" w:color="auto" w:fill="auto"/>
          </w:tcPr>
          <w:p w:rsidR="00D44116" w:rsidRPr="00580DB5" w:rsidRDefault="00D44116" w:rsidP="00AB1AE7">
            <w:pPr>
              <w:jc w:val="right"/>
              <w:rPr>
                <w:sz w:val="24"/>
                <w:szCs w:val="24"/>
              </w:rPr>
            </w:pPr>
          </w:p>
        </w:tc>
        <w:tc>
          <w:tcPr>
            <w:tcW w:w="1318" w:type="dxa"/>
            <w:shd w:val="clear" w:color="auto" w:fill="auto"/>
          </w:tcPr>
          <w:p w:rsidR="00D44116" w:rsidRPr="00580DB5" w:rsidRDefault="00D44116" w:rsidP="00AB1AE7">
            <w:pPr>
              <w:jc w:val="right"/>
              <w:rPr>
                <w:sz w:val="24"/>
                <w:szCs w:val="24"/>
              </w:rPr>
            </w:pPr>
            <w:r w:rsidRPr="00580DB5">
              <w:rPr>
                <w:sz w:val="24"/>
                <w:szCs w:val="24"/>
              </w:rPr>
              <w:t>1.470,63</w:t>
            </w:r>
          </w:p>
        </w:tc>
      </w:tr>
      <w:tr w:rsidR="00580DB5" w:rsidRPr="00580DB5" w:rsidTr="00E72CCF">
        <w:tc>
          <w:tcPr>
            <w:tcW w:w="434" w:type="dxa"/>
            <w:shd w:val="clear" w:color="auto" w:fill="auto"/>
          </w:tcPr>
          <w:p w:rsidR="00D44116" w:rsidRPr="00580DB5" w:rsidRDefault="00D44116" w:rsidP="00AB1AE7">
            <w:pPr>
              <w:rPr>
                <w:sz w:val="24"/>
                <w:szCs w:val="24"/>
              </w:rPr>
            </w:pPr>
          </w:p>
        </w:tc>
        <w:tc>
          <w:tcPr>
            <w:tcW w:w="6112" w:type="dxa"/>
            <w:shd w:val="clear" w:color="auto" w:fill="auto"/>
          </w:tcPr>
          <w:p w:rsidR="00D44116" w:rsidRPr="00580DB5" w:rsidRDefault="00D44116" w:rsidP="00AB1AE7">
            <w:pPr>
              <w:rPr>
                <w:sz w:val="24"/>
                <w:szCs w:val="24"/>
              </w:rPr>
            </w:pPr>
            <w:r w:rsidRPr="00580DB5">
              <w:rPr>
                <w:sz w:val="24"/>
                <w:szCs w:val="24"/>
              </w:rPr>
              <w:t xml:space="preserve">Zakup literatury pomocniczej do zajęć, zakup książek, </w:t>
            </w:r>
          </w:p>
          <w:p w:rsidR="00D44116" w:rsidRPr="00580DB5" w:rsidRDefault="00A0223F" w:rsidP="00A0223F">
            <w:pPr>
              <w:rPr>
                <w:sz w:val="24"/>
                <w:szCs w:val="24"/>
              </w:rPr>
            </w:pPr>
            <w:r w:rsidRPr="00580DB5">
              <w:rPr>
                <w:sz w:val="24"/>
                <w:szCs w:val="24"/>
              </w:rPr>
              <w:t xml:space="preserve"> pomocy dydaktycznych (Przedszkole  Publiczne </w:t>
            </w:r>
            <w:r w:rsidR="00D44116" w:rsidRPr="00580DB5">
              <w:rPr>
                <w:sz w:val="24"/>
                <w:szCs w:val="24"/>
              </w:rPr>
              <w:t>i ZS</w:t>
            </w:r>
            <w:r w:rsidRPr="00580DB5">
              <w:rPr>
                <w:sz w:val="24"/>
                <w:szCs w:val="24"/>
              </w:rPr>
              <w:t xml:space="preserve"> </w:t>
            </w:r>
            <w:r w:rsidR="00D44116" w:rsidRPr="00580DB5">
              <w:rPr>
                <w:sz w:val="24"/>
                <w:szCs w:val="24"/>
              </w:rPr>
              <w:t xml:space="preserve"> Goł</w:t>
            </w:r>
            <w:r w:rsidRPr="00580DB5">
              <w:rPr>
                <w:sz w:val="24"/>
                <w:szCs w:val="24"/>
              </w:rPr>
              <w:t>ańcz</w:t>
            </w:r>
            <w:r w:rsidR="00D44116" w:rsidRPr="00580DB5">
              <w:rPr>
                <w:sz w:val="24"/>
                <w:szCs w:val="24"/>
              </w:rPr>
              <w:t xml:space="preserve"> )</w:t>
            </w:r>
          </w:p>
        </w:tc>
        <w:tc>
          <w:tcPr>
            <w:tcW w:w="324" w:type="dxa"/>
            <w:shd w:val="clear" w:color="auto" w:fill="auto"/>
          </w:tcPr>
          <w:p w:rsidR="00D44116" w:rsidRPr="00580DB5" w:rsidRDefault="00D44116" w:rsidP="00AB1AE7">
            <w:pPr>
              <w:rPr>
                <w:b/>
                <w:sz w:val="24"/>
                <w:szCs w:val="24"/>
              </w:rPr>
            </w:pPr>
          </w:p>
        </w:tc>
        <w:tc>
          <w:tcPr>
            <w:tcW w:w="1318" w:type="dxa"/>
            <w:gridSpan w:val="3"/>
            <w:shd w:val="clear" w:color="auto" w:fill="auto"/>
          </w:tcPr>
          <w:p w:rsidR="00D44116" w:rsidRPr="00580DB5" w:rsidRDefault="00D44116" w:rsidP="00AB1AE7">
            <w:pPr>
              <w:jc w:val="right"/>
              <w:rPr>
                <w:sz w:val="24"/>
                <w:szCs w:val="24"/>
              </w:rPr>
            </w:pPr>
          </w:p>
        </w:tc>
        <w:tc>
          <w:tcPr>
            <w:tcW w:w="1318" w:type="dxa"/>
            <w:shd w:val="clear" w:color="auto" w:fill="auto"/>
          </w:tcPr>
          <w:p w:rsidR="00D44116" w:rsidRPr="00580DB5" w:rsidRDefault="00D44116" w:rsidP="00AB1AE7">
            <w:pPr>
              <w:rPr>
                <w:sz w:val="24"/>
                <w:szCs w:val="24"/>
              </w:rPr>
            </w:pPr>
          </w:p>
        </w:tc>
      </w:tr>
    </w:tbl>
    <w:p w:rsidR="00580DB5" w:rsidRPr="00CA2F0D" w:rsidRDefault="00580DB5" w:rsidP="001871DD">
      <w:pPr>
        <w:ind w:firstLine="708"/>
        <w:rPr>
          <w:sz w:val="24"/>
          <w:szCs w:val="24"/>
        </w:rPr>
      </w:pPr>
      <w:r w:rsidRPr="00CA2F0D">
        <w:rPr>
          <w:sz w:val="24"/>
          <w:szCs w:val="24"/>
        </w:rPr>
        <w:lastRenderedPageBreak/>
        <w:t xml:space="preserve">W rozdziale tym  uwzględnia się wydatki w ramach  przydzielonych środków </w:t>
      </w:r>
      <w:r w:rsidR="001871DD">
        <w:rPr>
          <w:sz w:val="24"/>
          <w:szCs w:val="24"/>
        </w:rPr>
        <w:t xml:space="preserve">bezpośrednio </w:t>
      </w:r>
      <w:r w:rsidRPr="00CA2F0D">
        <w:rPr>
          <w:sz w:val="24"/>
          <w:szCs w:val="24"/>
        </w:rPr>
        <w:t xml:space="preserve">na dzieci  posiadające orzeczenie o potrzebie kształcenia specjalnego w przedszkolu i w oddziale </w:t>
      </w:r>
    </w:p>
    <w:p w:rsidR="00580DB5" w:rsidRPr="00CA2F0D" w:rsidRDefault="00580DB5" w:rsidP="00580DB5">
      <w:pPr>
        <w:rPr>
          <w:sz w:val="24"/>
          <w:szCs w:val="24"/>
        </w:rPr>
      </w:pPr>
      <w:r w:rsidRPr="00CA2F0D">
        <w:rPr>
          <w:sz w:val="24"/>
          <w:szCs w:val="24"/>
        </w:rPr>
        <w:t xml:space="preserve">przedszkolnym. Wydatki  te dotyczą przede wszystkim wynagrodzenia z pochodnymi nauczycieli, </w:t>
      </w:r>
    </w:p>
    <w:p w:rsidR="00580DB5" w:rsidRPr="00CA2F0D" w:rsidRDefault="00580DB5" w:rsidP="00580DB5">
      <w:pPr>
        <w:rPr>
          <w:sz w:val="24"/>
          <w:szCs w:val="24"/>
        </w:rPr>
      </w:pPr>
      <w:r w:rsidRPr="00CA2F0D">
        <w:rPr>
          <w:sz w:val="24"/>
          <w:szCs w:val="24"/>
        </w:rPr>
        <w:t>którzy prowadzili zajęcia z tymi dziećmi oraz zakupy doko</w:t>
      </w:r>
      <w:r w:rsidR="00E72CCF">
        <w:rPr>
          <w:sz w:val="24"/>
          <w:szCs w:val="24"/>
        </w:rPr>
        <w:t>nane na potrzeby edukacji – tj.</w:t>
      </w:r>
      <w:r w:rsidRPr="00CA2F0D">
        <w:rPr>
          <w:sz w:val="24"/>
          <w:szCs w:val="24"/>
        </w:rPr>
        <w:t xml:space="preserve"> </w:t>
      </w:r>
    </w:p>
    <w:p w:rsidR="00580DB5" w:rsidRPr="00CA2F0D" w:rsidRDefault="00580DB5" w:rsidP="00B21BB1">
      <w:pPr>
        <w:rPr>
          <w:sz w:val="24"/>
          <w:szCs w:val="24"/>
        </w:rPr>
      </w:pPr>
      <w:r w:rsidRPr="00CA2F0D">
        <w:rPr>
          <w:sz w:val="24"/>
          <w:szCs w:val="24"/>
        </w:rPr>
        <w:t xml:space="preserve">przeprowadzenie zajęć z tymi dziećmi indywidualnie lub w grupach zintegrowanych. </w:t>
      </w:r>
    </w:p>
    <w:p w:rsidR="00D44116" w:rsidRPr="00E458F4" w:rsidRDefault="00D44116" w:rsidP="00D44116">
      <w:pPr>
        <w:rPr>
          <w:b/>
          <w:color w:val="FF0000"/>
          <w:sz w:val="24"/>
          <w:szCs w:val="24"/>
        </w:rPr>
      </w:pPr>
    </w:p>
    <w:p w:rsidR="00D44116" w:rsidRPr="001871DD" w:rsidRDefault="00D44116" w:rsidP="00D44116">
      <w:pPr>
        <w:rPr>
          <w:sz w:val="24"/>
          <w:szCs w:val="24"/>
        </w:rPr>
      </w:pPr>
      <w:r w:rsidRPr="001871DD">
        <w:rPr>
          <w:b/>
          <w:sz w:val="24"/>
          <w:szCs w:val="24"/>
        </w:rPr>
        <w:t xml:space="preserve">Realizacja zadań wymagających stosowania specjalnej organizacji nauki i metod pracy dla dzieci i młodzieży w szkołach podstawowych, gimnazjach, liceach ogólnokształcących, liceach profilowanych i szkołach zawodowych oraz szkołach artystycznych  </w:t>
      </w:r>
      <w:r w:rsidRPr="001871DD">
        <w:rPr>
          <w:sz w:val="24"/>
          <w:szCs w:val="24"/>
        </w:rPr>
        <w:t xml:space="preserve">–  99,95% - </w:t>
      </w:r>
      <w:r w:rsidRPr="001871DD">
        <w:rPr>
          <w:b/>
          <w:sz w:val="24"/>
          <w:szCs w:val="24"/>
        </w:rPr>
        <w:t xml:space="preserve">596.766,95 </w:t>
      </w:r>
      <w:r w:rsidRPr="001871DD">
        <w:rPr>
          <w:sz w:val="24"/>
          <w:szCs w:val="24"/>
        </w:rPr>
        <w:t>(wydatki bieżące).</w:t>
      </w:r>
      <w:r w:rsidRPr="001871DD">
        <w:rPr>
          <w:bCs/>
          <w:sz w:val="24"/>
          <w:szCs w:val="24"/>
        </w:rPr>
        <w:t xml:space="preserve"> </w:t>
      </w:r>
    </w:p>
    <w:p w:rsidR="00D44116" w:rsidRPr="001871DD" w:rsidRDefault="00D44116" w:rsidP="00D44116">
      <w:pPr>
        <w:pStyle w:val="Standard"/>
        <w:rPr>
          <w:bCs/>
          <w:sz w:val="24"/>
          <w:szCs w:val="24"/>
        </w:rPr>
      </w:pPr>
    </w:p>
    <w:p w:rsidR="00D44116" w:rsidRPr="001871DD" w:rsidRDefault="00D44116" w:rsidP="00D44116">
      <w:pPr>
        <w:rPr>
          <w:sz w:val="24"/>
          <w:szCs w:val="24"/>
        </w:rPr>
      </w:pPr>
      <w:r w:rsidRPr="001871DD">
        <w:rPr>
          <w:sz w:val="24"/>
          <w:szCs w:val="24"/>
        </w:rPr>
        <w:t>w tym na:</w:t>
      </w:r>
    </w:p>
    <w:p w:rsidR="00D44116" w:rsidRPr="001871DD" w:rsidRDefault="00D44116" w:rsidP="00D44116">
      <w:pPr>
        <w:rPr>
          <w:sz w:val="24"/>
          <w:szCs w:val="24"/>
        </w:rPr>
      </w:pPr>
      <w:r w:rsidRPr="001871DD">
        <w:rPr>
          <w:sz w:val="24"/>
          <w:szCs w:val="24"/>
        </w:rPr>
        <w:t xml:space="preserve">1. płace i pochodne  od płac – 99,95 % ; tj.: 595.399,31    </w:t>
      </w:r>
    </w:p>
    <w:p w:rsidR="00D44116" w:rsidRPr="001871DD" w:rsidRDefault="00D44116" w:rsidP="00D44116">
      <w:pPr>
        <w:rPr>
          <w:sz w:val="24"/>
          <w:szCs w:val="24"/>
        </w:rPr>
      </w:pPr>
      <w:r w:rsidRPr="001871DD">
        <w:rPr>
          <w:sz w:val="24"/>
          <w:szCs w:val="24"/>
        </w:rPr>
        <w:t xml:space="preserve">2.wydatki rzeczowe bieżące -  99,83 % ; tj.:     1.367,64  </w:t>
      </w:r>
    </w:p>
    <w:p w:rsidR="00D44116" w:rsidRPr="001871DD" w:rsidRDefault="00D44116" w:rsidP="00D44116">
      <w:pPr>
        <w:widowControl w:val="0"/>
        <w:autoSpaceDE w:val="0"/>
        <w:autoSpaceDN w:val="0"/>
        <w:adjustRightInd w:val="0"/>
        <w:rPr>
          <w:bCs/>
          <w:sz w:val="24"/>
          <w:szCs w:val="24"/>
        </w:rPr>
      </w:pPr>
    </w:p>
    <w:tbl>
      <w:tblPr>
        <w:tblW w:w="9747" w:type="dxa"/>
        <w:tblLayout w:type="fixed"/>
        <w:tblLook w:val="04A0" w:firstRow="1" w:lastRow="0" w:firstColumn="1" w:lastColumn="0" w:noHBand="0" w:noVBand="1"/>
      </w:tblPr>
      <w:tblGrid>
        <w:gridCol w:w="396"/>
        <w:gridCol w:w="6112"/>
        <w:gridCol w:w="260"/>
        <w:gridCol w:w="64"/>
        <w:gridCol w:w="1196"/>
        <w:gridCol w:w="160"/>
        <w:gridCol w:w="122"/>
        <w:gridCol w:w="1437"/>
      </w:tblGrid>
      <w:tr w:rsidR="001871DD" w:rsidRPr="001871DD" w:rsidTr="009E32A8">
        <w:tc>
          <w:tcPr>
            <w:tcW w:w="396" w:type="dxa"/>
            <w:shd w:val="clear" w:color="auto" w:fill="auto"/>
          </w:tcPr>
          <w:p w:rsidR="00D44116" w:rsidRPr="001871DD" w:rsidRDefault="00D44116" w:rsidP="00AB1AE7">
            <w:pPr>
              <w:rPr>
                <w:sz w:val="24"/>
                <w:szCs w:val="24"/>
              </w:rPr>
            </w:pPr>
            <w:r w:rsidRPr="001871DD">
              <w:rPr>
                <w:sz w:val="24"/>
                <w:szCs w:val="24"/>
              </w:rPr>
              <w:t>1.</w:t>
            </w:r>
          </w:p>
        </w:tc>
        <w:tc>
          <w:tcPr>
            <w:tcW w:w="6436" w:type="dxa"/>
            <w:gridSpan w:val="3"/>
            <w:shd w:val="clear" w:color="auto" w:fill="auto"/>
          </w:tcPr>
          <w:p w:rsidR="00D44116" w:rsidRPr="001871DD" w:rsidRDefault="00D44116" w:rsidP="00AB1AE7">
            <w:pPr>
              <w:rPr>
                <w:sz w:val="24"/>
                <w:szCs w:val="24"/>
              </w:rPr>
            </w:pPr>
            <w:r w:rsidRPr="001871DD">
              <w:rPr>
                <w:sz w:val="24"/>
                <w:szCs w:val="24"/>
              </w:rPr>
              <w:t xml:space="preserve">Płace i pochodne od płac ( § 4010, 4040, 4110, 4120,) </w:t>
            </w:r>
          </w:p>
        </w:tc>
        <w:tc>
          <w:tcPr>
            <w:tcW w:w="1196" w:type="dxa"/>
            <w:shd w:val="clear" w:color="auto" w:fill="auto"/>
          </w:tcPr>
          <w:p w:rsidR="00D44116" w:rsidRPr="001871DD" w:rsidRDefault="00D44116" w:rsidP="00AB1AE7">
            <w:pPr>
              <w:rPr>
                <w:sz w:val="24"/>
                <w:szCs w:val="24"/>
              </w:rPr>
            </w:pPr>
          </w:p>
        </w:tc>
        <w:tc>
          <w:tcPr>
            <w:tcW w:w="1719" w:type="dxa"/>
            <w:gridSpan w:val="3"/>
            <w:shd w:val="clear" w:color="auto" w:fill="auto"/>
          </w:tcPr>
          <w:p w:rsidR="00D44116" w:rsidRPr="001871DD" w:rsidRDefault="00D44116" w:rsidP="00AB1AE7">
            <w:pPr>
              <w:jc w:val="right"/>
              <w:rPr>
                <w:sz w:val="24"/>
                <w:szCs w:val="24"/>
              </w:rPr>
            </w:pPr>
            <w:r w:rsidRPr="001871DD">
              <w:rPr>
                <w:sz w:val="24"/>
                <w:szCs w:val="24"/>
              </w:rPr>
              <w:t>595.399,31</w:t>
            </w:r>
          </w:p>
        </w:tc>
      </w:tr>
      <w:tr w:rsidR="001871DD" w:rsidRPr="001871DD" w:rsidTr="009E32A8">
        <w:tc>
          <w:tcPr>
            <w:tcW w:w="396" w:type="dxa"/>
            <w:shd w:val="clear" w:color="auto" w:fill="auto"/>
          </w:tcPr>
          <w:p w:rsidR="00D44116" w:rsidRPr="001871DD" w:rsidRDefault="00D44116" w:rsidP="00AB1AE7">
            <w:pPr>
              <w:widowControl w:val="0"/>
              <w:autoSpaceDE w:val="0"/>
              <w:autoSpaceDN w:val="0"/>
              <w:adjustRightInd w:val="0"/>
              <w:rPr>
                <w:bCs/>
                <w:sz w:val="24"/>
                <w:szCs w:val="24"/>
              </w:rPr>
            </w:pPr>
          </w:p>
        </w:tc>
        <w:tc>
          <w:tcPr>
            <w:tcW w:w="6112" w:type="dxa"/>
            <w:shd w:val="clear" w:color="auto" w:fill="auto"/>
          </w:tcPr>
          <w:p w:rsidR="00D44116" w:rsidRPr="001871DD" w:rsidRDefault="00D44116" w:rsidP="00AB1AE7">
            <w:pPr>
              <w:widowControl w:val="0"/>
              <w:autoSpaceDE w:val="0"/>
              <w:autoSpaceDN w:val="0"/>
              <w:adjustRightInd w:val="0"/>
              <w:rPr>
                <w:b/>
                <w:bCs/>
                <w:sz w:val="24"/>
                <w:szCs w:val="24"/>
              </w:rPr>
            </w:pPr>
          </w:p>
        </w:tc>
        <w:tc>
          <w:tcPr>
            <w:tcW w:w="324" w:type="dxa"/>
            <w:gridSpan w:val="2"/>
            <w:shd w:val="clear" w:color="auto" w:fill="auto"/>
          </w:tcPr>
          <w:p w:rsidR="00D44116" w:rsidRPr="001871DD" w:rsidRDefault="00D44116" w:rsidP="00AB1AE7">
            <w:pPr>
              <w:rPr>
                <w:b/>
                <w:sz w:val="24"/>
                <w:szCs w:val="24"/>
              </w:rPr>
            </w:pPr>
          </w:p>
        </w:tc>
        <w:tc>
          <w:tcPr>
            <w:tcW w:w="1196" w:type="dxa"/>
            <w:shd w:val="clear" w:color="auto" w:fill="auto"/>
          </w:tcPr>
          <w:p w:rsidR="00D44116" w:rsidRPr="001871DD" w:rsidRDefault="00D44116" w:rsidP="00AB1AE7">
            <w:pPr>
              <w:rPr>
                <w:sz w:val="24"/>
                <w:szCs w:val="24"/>
              </w:rPr>
            </w:pPr>
          </w:p>
        </w:tc>
        <w:tc>
          <w:tcPr>
            <w:tcW w:w="1719" w:type="dxa"/>
            <w:gridSpan w:val="3"/>
            <w:shd w:val="clear" w:color="auto" w:fill="auto"/>
          </w:tcPr>
          <w:p w:rsidR="00D44116" w:rsidRPr="001871DD" w:rsidRDefault="00D44116" w:rsidP="00AB1AE7">
            <w:pPr>
              <w:rPr>
                <w:sz w:val="24"/>
                <w:szCs w:val="24"/>
              </w:rPr>
            </w:pPr>
          </w:p>
        </w:tc>
      </w:tr>
      <w:tr w:rsidR="001871DD" w:rsidRPr="001871DD" w:rsidTr="009E32A8">
        <w:tc>
          <w:tcPr>
            <w:tcW w:w="396" w:type="dxa"/>
            <w:shd w:val="clear" w:color="auto" w:fill="auto"/>
          </w:tcPr>
          <w:p w:rsidR="00D44116" w:rsidRPr="001871DD" w:rsidRDefault="00D44116" w:rsidP="00AB1AE7">
            <w:pPr>
              <w:widowControl w:val="0"/>
              <w:autoSpaceDE w:val="0"/>
              <w:autoSpaceDN w:val="0"/>
              <w:adjustRightInd w:val="0"/>
              <w:rPr>
                <w:bCs/>
                <w:sz w:val="24"/>
                <w:szCs w:val="24"/>
              </w:rPr>
            </w:pPr>
            <w:r w:rsidRPr="001871DD">
              <w:rPr>
                <w:bCs/>
                <w:sz w:val="24"/>
                <w:szCs w:val="24"/>
              </w:rPr>
              <w:t>2.</w:t>
            </w:r>
          </w:p>
        </w:tc>
        <w:tc>
          <w:tcPr>
            <w:tcW w:w="6112" w:type="dxa"/>
            <w:shd w:val="clear" w:color="auto" w:fill="auto"/>
          </w:tcPr>
          <w:p w:rsidR="00D44116" w:rsidRPr="001871DD" w:rsidRDefault="00D44116" w:rsidP="00AB1AE7">
            <w:pPr>
              <w:widowControl w:val="0"/>
              <w:autoSpaceDE w:val="0"/>
              <w:autoSpaceDN w:val="0"/>
              <w:adjustRightInd w:val="0"/>
              <w:rPr>
                <w:bCs/>
                <w:sz w:val="24"/>
                <w:szCs w:val="24"/>
              </w:rPr>
            </w:pPr>
            <w:r w:rsidRPr="001871DD">
              <w:rPr>
                <w:bCs/>
                <w:sz w:val="24"/>
                <w:szCs w:val="24"/>
              </w:rPr>
              <w:t>Wydatki rzeczowe:</w:t>
            </w:r>
          </w:p>
        </w:tc>
        <w:tc>
          <w:tcPr>
            <w:tcW w:w="324" w:type="dxa"/>
            <w:gridSpan w:val="2"/>
            <w:shd w:val="clear" w:color="auto" w:fill="auto"/>
          </w:tcPr>
          <w:p w:rsidR="00D44116" w:rsidRPr="001871DD" w:rsidRDefault="00D44116" w:rsidP="00AB1AE7">
            <w:pPr>
              <w:rPr>
                <w:sz w:val="24"/>
                <w:szCs w:val="24"/>
              </w:rPr>
            </w:pPr>
          </w:p>
        </w:tc>
        <w:tc>
          <w:tcPr>
            <w:tcW w:w="1196" w:type="dxa"/>
            <w:shd w:val="clear" w:color="auto" w:fill="auto"/>
          </w:tcPr>
          <w:p w:rsidR="00D44116" w:rsidRPr="001871DD" w:rsidRDefault="00D44116" w:rsidP="00AB1AE7">
            <w:pPr>
              <w:rPr>
                <w:sz w:val="24"/>
                <w:szCs w:val="24"/>
              </w:rPr>
            </w:pPr>
          </w:p>
        </w:tc>
        <w:tc>
          <w:tcPr>
            <w:tcW w:w="1719" w:type="dxa"/>
            <w:gridSpan w:val="3"/>
            <w:shd w:val="clear" w:color="auto" w:fill="auto"/>
          </w:tcPr>
          <w:p w:rsidR="00D44116" w:rsidRPr="001871DD" w:rsidRDefault="00D44116" w:rsidP="00AB1AE7">
            <w:pPr>
              <w:jc w:val="right"/>
              <w:rPr>
                <w:sz w:val="24"/>
                <w:szCs w:val="24"/>
              </w:rPr>
            </w:pPr>
            <w:r w:rsidRPr="001871DD">
              <w:rPr>
                <w:sz w:val="24"/>
                <w:szCs w:val="24"/>
              </w:rPr>
              <w:t>1.367,64</w:t>
            </w:r>
          </w:p>
        </w:tc>
      </w:tr>
      <w:tr w:rsidR="001871DD" w:rsidRPr="001871DD" w:rsidTr="009E32A8">
        <w:tc>
          <w:tcPr>
            <w:tcW w:w="396" w:type="dxa"/>
            <w:shd w:val="clear" w:color="auto" w:fill="auto"/>
          </w:tcPr>
          <w:p w:rsidR="00D44116" w:rsidRPr="001871DD" w:rsidRDefault="00D44116" w:rsidP="00AB1AE7">
            <w:pPr>
              <w:widowControl w:val="0"/>
              <w:autoSpaceDE w:val="0"/>
              <w:autoSpaceDN w:val="0"/>
              <w:adjustRightInd w:val="0"/>
              <w:rPr>
                <w:bCs/>
                <w:sz w:val="24"/>
                <w:szCs w:val="24"/>
              </w:rPr>
            </w:pPr>
          </w:p>
        </w:tc>
        <w:tc>
          <w:tcPr>
            <w:tcW w:w="6112" w:type="dxa"/>
            <w:shd w:val="clear" w:color="auto" w:fill="auto"/>
          </w:tcPr>
          <w:p w:rsidR="00D44116" w:rsidRPr="001871DD" w:rsidRDefault="00D44116" w:rsidP="00AB1AE7">
            <w:pPr>
              <w:widowControl w:val="0"/>
              <w:autoSpaceDE w:val="0"/>
              <w:autoSpaceDN w:val="0"/>
              <w:adjustRightInd w:val="0"/>
              <w:rPr>
                <w:bCs/>
                <w:sz w:val="24"/>
                <w:szCs w:val="24"/>
              </w:rPr>
            </w:pPr>
          </w:p>
        </w:tc>
        <w:tc>
          <w:tcPr>
            <w:tcW w:w="324" w:type="dxa"/>
            <w:gridSpan w:val="2"/>
            <w:shd w:val="clear" w:color="auto" w:fill="auto"/>
          </w:tcPr>
          <w:p w:rsidR="00D44116" w:rsidRPr="001871DD" w:rsidRDefault="00D44116" w:rsidP="00AB1AE7">
            <w:pPr>
              <w:rPr>
                <w:b/>
                <w:sz w:val="24"/>
                <w:szCs w:val="24"/>
              </w:rPr>
            </w:pPr>
          </w:p>
        </w:tc>
        <w:tc>
          <w:tcPr>
            <w:tcW w:w="1478" w:type="dxa"/>
            <w:gridSpan w:val="3"/>
            <w:shd w:val="clear" w:color="auto" w:fill="auto"/>
          </w:tcPr>
          <w:p w:rsidR="00D44116" w:rsidRPr="001871DD" w:rsidRDefault="00D44116" w:rsidP="00AB1AE7">
            <w:pPr>
              <w:rPr>
                <w:sz w:val="24"/>
                <w:szCs w:val="24"/>
              </w:rPr>
            </w:pPr>
          </w:p>
        </w:tc>
        <w:tc>
          <w:tcPr>
            <w:tcW w:w="1437" w:type="dxa"/>
            <w:shd w:val="clear" w:color="auto" w:fill="auto"/>
          </w:tcPr>
          <w:p w:rsidR="00D44116" w:rsidRPr="001871DD" w:rsidRDefault="00D44116" w:rsidP="00AB1AE7">
            <w:pPr>
              <w:rPr>
                <w:sz w:val="24"/>
                <w:szCs w:val="24"/>
              </w:rPr>
            </w:pPr>
          </w:p>
        </w:tc>
      </w:tr>
      <w:tr w:rsidR="001871DD" w:rsidRPr="001871DD" w:rsidTr="009E32A8">
        <w:tc>
          <w:tcPr>
            <w:tcW w:w="6508" w:type="dxa"/>
            <w:gridSpan w:val="2"/>
            <w:shd w:val="clear" w:color="auto" w:fill="auto"/>
          </w:tcPr>
          <w:p w:rsidR="00D44116" w:rsidRPr="001871DD" w:rsidRDefault="00D44116" w:rsidP="00AB1AE7">
            <w:pPr>
              <w:rPr>
                <w:sz w:val="24"/>
                <w:szCs w:val="24"/>
              </w:rPr>
            </w:pPr>
            <w:r w:rsidRPr="001871DD">
              <w:rPr>
                <w:sz w:val="24"/>
                <w:szCs w:val="24"/>
              </w:rPr>
              <w:t xml:space="preserve">Podróże służbowe krajowe  </w:t>
            </w:r>
          </w:p>
        </w:tc>
        <w:tc>
          <w:tcPr>
            <w:tcW w:w="260" w:type="dxa"/>
            <w:shd w:val="clear" w:color="auto" w:fill="auto"/>
          </w:tcPr>
          <w:p w:rsidR="00D44116" w:rsidRPr="001871DD" w:rsidRDefault="00D44116" w:rsidP="00AB1AE7">
            <w:pPr>
              <w:rPr>
                <w:sz w:val="24"/>
                <w:szCs w:val="24"/>
              </w:rPr>
            </w:pPr>
            <w:r w:rsidRPr="001871DD">
              <w:rPr>
                <w:sz w:val="24"/>
                <w:szCs w:val="24"/>
              </w:rPr>
              <w:t>-</w:t>
            </w:r>
          </w:p>
        </w:tc>
        <w:tc>
          <w:tcPr>
            <w:tcW w:w="1420" w:type="dxa"/>
            <w:gridSpan w:val="3"/>
            <w:shd w:val="clear" w:color="auto" w:fill="auto"/>
          </w:tcPr>
          <w:p w:rsidR="00D44116" w:rsidRPr="001871DD" w:rsidRDefault="00D44116" w:rsidP="00AB1AE7">
            <w:pPr>
              <w:rPr>
                <w:sz w:val="24"/>
                <w:szCs w:val="24"/>
              </w:rPr>
            </w:pPr>
          </w:p>
        </w:tc>
        <w:tc>
          <w:tcPr>
            <w:tcW w:w="1559" w:type="dxa"/>
            <w:gridSpan w:val="2"/>
            <w:shd w:val="clear" w:color="auto" w:fill="auto"/>
          </w:tcPr>
          <w:p w:rsidR="00D44116" w:rsidRPr="001871DD" w:rsidRDefault="00D44116" w:rsidP="00AB1AE7">
            <w:pPr>
              <w:jc w:val="right"/>
              <w:rPr>
                <w:sz w:val="24"/>
                <w:szCs w:val="24"/>
              </w:rPr>
            </w:pPr>
            <w:r w:rsidRPr="001871DD">
              <w:rPr>
                <w:sz w:val="24"/>
                <w:szCs w:val="24"/>
              </w:rPr>
              <w:t>1.367,64</w:t>
            </w:r>
          </w:p>
        </w:tc>
      </w:tr>
      <w:tr w:rsidR="001871DD" w:rsidRPr="001871DD" w:rsidTr="009E32A8">
        <w:tc>
          <w:tcPr>
            <w:tcW w:w="6508" w:type="dxa"/>
            <w:gridSpan w:val="2"/>
            <w:shd w:val="clear" w:color="auto" w:fill="auto"/>
          </w:tcPr>
          <w:p w:rsidR="00D44116" w:rsidRPr="001871DD" w:rsidRDefault="00D44116" w:rsidP="00AB1AE7">
            <w:pPr>
              <w:rPr>
                <w:sz w:val="24"/>
                <w:szCs w:val="24"/>
              </w:rPr>
            </w:pPr>
            <w:r w:rsidRPr="001871DD">
              <w:rPr>
                <w:sz w:val="24"/>
                <w:szCs w:val="24"/>
              </w:rPr>
              <w:t xml:space="preserve">Dojazd do dzieci o specjalnym kształceniu </w:t>
            </w:r>
          </w:p>
        </w:tc>
        <w:tc>
          <w:tcPr>
            <w:tcW w:w="260" w:type="dxa"/>
            <w:shd w:val="clear" w:color="auto" w:fill="auto"/>
          </w:tcPr>
          <w:p w:rsidR="00D44116" w:rsidRPr="001871DD" w:rsidRDefault="00D44116" w:rsidP="00AB1AE7">
            <w:pPr>
              <w:rPr>
                <w:b/>
                <w:sz w:val="24"/>
                <w:szCs w:val="24"/>
              </w:rPr>
            </w:pPr>
          </w:p>
        </w:tc>
        <w:tc>
          <w:tcPr>
            <w:tcW w:w="1420" w:type="dxa"/>
            <w:gridSpan w:val="3"/>
            <w:shd w:val="clear" w:color="auto" w:fill="auto"/>
          </w:tcPr>
          <w:p w:rsidR="00D44116" w:rsidRPr="001871DD" w:rsidRDefault="00D44116" w:rsidP="00AB1AE7">
            <w:pPr>
              <w:rPr>
                <w:sz w:val="24"/>
                <w:szCs w:val="24"/>
              </w:rPr>
            </w:pPr>
          </w:p>
        </w:tc>
        <w:tc>
          <w:tcPr>
            <w:tcW w:w="1559" w:type="dxa"/>
            <w:gridSpan w:val="2"/>
            <w:shd w:val="clear" w:color="auto" w:fill="auto"/>
          </w:tcPr>
          <w:p w:rsidR="00D44116" w:rsidRPr="001871DD" w:rsidRDefault="00D44116" w:rsidP="00AB1AE7">
            <w:pPr>
              <w:jc w:val="right"/>
              <w:rPr>
                <w:sz w:val="24"/>
                <w:szCs w:val="24"/>
              </w:rPr>
            </w:pPr>
          </w:p>
        </w:tc>
      </w:tr>
      <w:tr w:rsidR="001871DD" w:rsidRPr="001871DD" w:rsidTr="009E32A8">
        <w:tc>
          <w:tcPr>
            <w:tcW w:w="6508" w:type="dxa"/>
            <w:gridSpan w:val="2"/>
            <w:shd w:val="clear" w:color="auto" w:fill="auto"/>
          </w:tcPr>
          <w:p w:rsidR="00D44116" w:rsidRPr="001871DD" w:rsidRDefault="00D44116" w:rsidP="00AB1AE7">
            <w:pPr>
              <w:rPr>
                <w:b/>
                <w:sz w:val="24"/>
                <w:szCs w:val="24"/>
              </w:rPr>
            </w:pPr>
          </w:p>
        </w:tc>
        <w:tc>
          <w:tcPr>
            <w:tcW w:w="260" w:type="dxa"/>
            <w:shd w:val="clear" w:color="auto" w:fill="auto"/>
          </w:tcPr>
          <w:p w:rsidR="00D44116" w:rsidRPr="001871DD" w:rsidRDefault="00D44116" w:rsidP="00AB1AE7">
            <w:pPr>
              <w:rPr>
                <w:b/>
                <w:sz w:val="24"/>
                <w:szCs w:val="24"/>
              </w:rPr>
            </w:pPr>
          </w:p>
        </w:tc>
        <w:tc>
          <w:tcPr>
            <w:tcW w:w="1420" w:type="dxa"/>
            <w:gridSpan w:val="3"/>
            <w:shd w:val="clear" w:color="auto" w:fill="auto"/>
          </w:tcPr>
          <w:p w:rsidR="00D44116" w:rsidRPr="001871DD" w:rsidRDefault="00D44116" w:rsidP="00AB1AE7">
            <w:pPr>
              <w:rPr>
                <w:sz w:val="24"/>
                <w:szCs w:val="24"/>
              </w:rPr>
            </w:pPr>
          </w:p>
        </w:tc>
        <w:tc>
          <w:tcPr>
            <w:tcW w:w="1559" w:type="dxa"/>
            <w:gridSpan w:val="2"/>
            <w:shd w:val="clear" w:color="auto" w:fill="auto"/>
          </w:tcPr>
          <w:p w:rsidR="00D44116" w:rsidRPr="001871DD" w:rsidRDefault="00D44116" w:rsidP="00AB1AE7">
            <w:pPr>
              <w:jc w:val="right"/>
              <w:rPr>
                <w:sz w:val="24"/>
                <w:szCs w:val="24"/>
              </w:rPr>
            </w:pPr>
          </w:p>
        </w:tc>
      </w:tr>
    </w:tbl>
    <w:p w:rsidR="00D44116" w:rsidRPr="001871DD" w:rsidRDefault="00D44116" w:rsidP="00D44116">
      <w:pPr>
        <w:rPr>
          <w:sz w:val="24"/>
          <w:szCs w:val="24"/>
        </w:rPr>
      </w:pPr>
      <w:r w:rsidRPr="001871DD">
        <w:rPr>
          <w:sz w:val="24"/>
          <w:szCs w:val="24"/>
        </w:rPr>
        <w:t xml:space="preserve"> W rozdziale tym  uwzględnia się tylko wydatki w ramach przydzielonych środków na dzieci  </w:t>
      </w:r>
    </w:p>
    <w:p w:rsidR="00D44116" w:rsidRPr="001871DD" w:rsidRDefault="00D44116" w:rsidP="00D44116">
      <w:pPr>
        <w:tabs>
          <w:tab w:val="decimal" w:pos="6804"/>
        </w:tabs>
        <w:rPr>
          <w:sz w:val="24"/>
          <w:szCs w:val="24"/>
        </w:rPr>
      </w:pPr>
      <w:r w:rsidRPr="001871DD">
        <w:rPr>
          <w:sz w:val="24"/>
          <w:szCs w:val="24"/>
        </w:rPr>
        <w:t xml:space="preserve">posiadające orzeczenie o potrzebie kształcenia specjalnego w szkole podstawowej i gimnazjum. </w:t>
      </w:r>
    </w:p>
    <w:p w:rsidR="00D44116" w:rsidRPr="001871DD" w:rsidRDefault="00D44116" w:rsidP="00D44116">
      <w:pPr>
        <w:tabs>
          <w:tab w:val="decimal" w:pos="6804"/>
        </w:tabs>
        <w:rPr>
          <w:sz w:val="24"/>
          <w:szCs w:val="24"/>
        </w:rPr>
      </w:pPr>
      <w:r w:rsidRPr="001871DD">
        <w:rPr>
          <w:sz w:val="24"/>
          <w:szCs w:val="24"/>
        </w:rPr>
        <w:t xml:space="preserve">Wydatki  te dotyczą uczniów ZS. Gołańcz i  ucznia gimnazjum ZS. Panigródz. Są to przede wszystkim wynagrodzenia z pochodnymi nauczycieli, którzy prowadzili  zajęcia z tymi dziećmi oraz wyliczony proporcjonalnie do liczby dzieci procent  wynagrodzenia z pochodnymi </w:t>
      </w:r>
    </w:p>
    <w:p w:rsidR="00D44116" w:rsidRPr="001871DD" w:rsidRDefault="00D44116" w:rsidP="00D44116">
      <w:pPr>
        <w:tabs>
          <w:tab w:val="decimal" w:pos="6804"/>
        </w:tabs>
        <w:rPr>
          <w:sz w:val="24"/>
          <w:szCs w:val="24"/>
        </w:rPr>
      </w:pPr>
      <w:r w:rsidRPr="001871DD">
        <w:rPr>
          <w:sz w:val="24"/>
          <w:szCs w:val="24"/>
        </w:rPr>
        <w:t xml:space="preserve">pracowników obsługi, a także wydatki dokonane na potrzeby edukacji z tymi dziećmi.   </w:t>
      </w:r>
    </w:p>
    <w:p w:rsidR="001871DD" w:rsidRPr="001871DD" w:rsidRDefault="001871DD" w:rsidP="00D44116">
      <w:pPr>
        <w:tabs>
          <w:tab w:val="decimal" w:pos="6804"/>
        </w:tabs>
        <w:rPr>
          <w:sz w:val="24"/>
          <w:szCs w:val="24"/>
        </w:rPr>
      </w:pPr>
    </w:p>
    <w:p w:rsidR="00D44116" w:rsidRDefault="00D44116" w:rsidP="00D44116">
      <w:pPr>
        <w:rPr>
          <w:bCs/>
          <w:sz w:val="24"/>
          <w:szCs w:val="28"/>
        </w:rPr>
      </w:pPr>
      <w:r w:rsidRPr="00C34D03">
        <w:rPr>
          <w:b/>
          <w:sz w:val="24"/>
          <w:szCs w:val="28"/>
          <w:u w:val="single"/>
        </w:rPr>
        <w:t xml:space="preserve">Pozostała działalność </w:t>
      </w:r>
      <w:r>
        <w:rPr>
          <w:bCs/>
          <w:sz w:val="24"/>
          <w:szCs w:val="28"/>
        </w:rPr>
        <w:t xml:space="preserve">–  </w:t>
      </w:r>
      <w:r w:rsidR="001871DD">
        <w:rPr>
          <w:bCs/>
          <w:sz w:val="24"/>
          <w:szCs w:val="28"/>
        </w:rPr>
        <w:t>98,11</w:t>
      </w:r>
      <w:r>
        <w:rPr>
          <w:bCs/>
          <w:sz w:val="24"/>
          <w:szCs w:val="28"/>
        </w:rPr>
        <w:t xml:space="preserve"> </w:t>
      </w:r>
      <w:r w:rsidRPr="00C34D03">
        <w:rPr>
          <w:bCs/>
          <w:sz w:val="24"/>
          <w:szCs w:val="28"/>
        </w:rPr>
        <w:t xml:space="preserve">% - </w:t>
      </w:r>
      <w:r>
        <w:rPr>
          <w:bCs/>
          <w:sz w:val="24"/>
          <w:szCs w:val="28"/>
        </w:rPr>
        <w:t xml:space="preserve">  </w:t>
      </w:r>
      <w:r w:rsidR="001871DD" w:rsidRPr="001871DD">
        <w:rPr>
          <w:b/>
          <w:bCs/>
          <w:sz w:val="24"/>
          <w:szCs w:val="28"/>
        </w:rPr>
        <w:t>52.947,95</w:t>
      </w:r>
      <w:r w:rsidRPr="00C34D03">
        <w:rPr>
          <w:b/>
          <w:sz w:val="24"/>
          <w:szCs w:val="28"/>
        </w:rPr>
        <w:t xml:space="preserve"> </w:t>
      </w:r>
      <w:r w:rsidRPr="00C34D03">
        <w:rPr>
          <w:bCs/>
          <w:sz w:val="24"/>
          <w:szCs w:val="28"/>
        </w:rPr>
        <w:t>( wydatki bieżące).</w:t>
      </w:r>
    </w:p>
    <w:p w:rsidR="00D44116" w:rsidRPr="001871DD" w:rsidRDefault="00D44116" w:rsidP="00D44116">
      <w:pPr>
        <w:rPr>
          <w:bCs/>
          <w:sz w:val="24"/>
          <w:szCs w:val="28"/>
        </w:rPr>
      </w:pPr>
    </w:p>
    <w:tbl>
      <w:tblPr>
        <w:tblW w:w="10773" w:type="dxa"/>
        <w:tblInd w:w="-34" w:type="dxa"/>
        <w:tblLayout w:type="fixed"/>
        <w:tblLook w:val="04A0" w:firstRow="1" w:lastRow="0" w:firstColumn="1" w:lastColumn="0" w:noHBand="0" w:noVBand="1"/>
      </w:tblPr>
      <w:tblGrid>
        <w:gridCol w:w="6546"/>
        <w:gridCol w:w="324"/>
        <w:gridCol w:w="1069"/>
        <w:gridCol w:w="1417"/>
        <w:gridCol w:w="992"/>
        <w:gridCol w:w="425"/>
      </w:tblGrid>
      <w:tr w:rsidR="001871DD" w:rsidRPr="001871DD" w:rsidTr="00C37D33">
        <w:trPr>
          <w:gridAfter w:val="2"/>
          <w:wAfter w:w="1417" w:type="dxa"/>
        </w:trPr>
        <w:tc>
          <w:tcPr>
            <w:tcW w:w="6546" w:type="dxa"/>
          </w:tcPr>
          <w:p w:rsidR="001871DD" w:rsidRPr="001871DD" w:rsidRDefault="001871DD" w:rsidP="00C37D33">
            <w:pPr>
              <w:rPr>
                <w:sz w:val="24"/>
                <w:szCs w:val="24"/>
              </w:rPr>
            </w:pPr>
            <w:r w:rsidRPr="001871DD">
              <w:rPr>
                <w:sz w:val="24"/>
                <w:szCs w:val="24"/>
                <w:u w:val="single"/>
              </w:rPr>
              <w:t>tym wydatki Urzędu MiG Gołańcz – 2.389,95</w:t>
            </w:r>
            <w:r w:rsidR="009E32A8">
              <w:rPr>
                <w:sz w:val="24"/>
                <w:szCs w:val="24"/>
                <w:u w:val="single"/>
              </w:rPr>
              <w:t xml:space="preserve"> </w:t>
            </w:r>
          </w:p>
        </w:tc>
        <w:tc>
          <w:tcPr>
            <w:tcW w:w="324" w:type="dxa"/>
          </w:tcPr>
          <w:p w:rsidR="001871DD" w:rsidRPr="001871DD" w:rsidRDefault="001871DD" w:rsidP="00C37D33">
            <w:pPr>
              <w:rPr>
                <w:sz w:val="24"/>
                <w:szCs w:val="24"/>
              </w:rPr>
            </w:pPr>
          </w:p>
        </w:tc>
        <w:tc>
          <w:tcPr>
            <w:tcW w:w="1069" w:type="dxa"/>
          </w:tcPr>
          <w:p w:rsidR="001871DD" w:rsidRPr="001871DD" w:rsidRDefault="001871DD" w:rsidP="00C37D33">
            <w:pPr>
              <w:jc w:val="right"/>
              <w:rPr>
                <w:sz w:val="24"/>
                <w:szCs w:val="24"/>
              </w:rPr>
            </w:pPr>
          </w:p>
        </w:tc>
        <w:tc>
          <w:tcPr>
            <w:tcW w:w="1417" w:type="dxa"/>
          </w:tcPr>
          <w:p w:rsidR="001871DD" w:rsidRPr="001871DD" w:rsidRDefault="001871DD" w:rsidP="00C37D33">
            <w:pPr>
              <w:jc w:val="right"/>
              <w:rPr>
                <w:sz w:val="24"/>
                <w:szCs w:val="24"/>
              </w:rPr>
            </w:pPr>
          </w:p>
        </w:tc>
      </w:tr>
      <w:tr w:rsidR="001871DD" w:rsidRPr="001871DD" w:rsidTr="00C37D33">
        <w:tc>
          <w:tcPr>
            <w:tcW w:w="6546" w:type="dxa"/>
          </w:tcPr>
          <w:p w:rsidR="001871DD" w:rsidRPr="001871DD" w:rsidRDefault="001871DD" w:rsidP="00C37D33">
            <w:pPr>
              <w:rPr>
                <w:sz w:val="24"/>
                <w:szCs w:val="24"/>
              </w:rPr>
            </w:pPr>
            <w:r w:rsidRPr="001871DD">
              <w:rPr>
                <w:sz w:val="24"/>
                <w:szCs w:val="24"/>
              </w:rPr>
              <w:t>- konkursy przedmiotowe – nagrody</w:t>
            </w:r>
          </w:p>
        </w:tc>
        <w:tc>
          <w:tcPr>
            <w:tcW w:w="324" w:type="dxa"/>
          </w:tcPr>
          <w:p w:rsidR="001871DD" w:rsidRPr="001871DD" w:rsidRDefault="001871DD" w:rsidP="00C37D33">
            <w:pPr>
              <w:rPr>
                <w:sz w:val="24"/>
                <w:szCs w:val="24"/>
              </w:rPr>
            </w:pPr>
            <w:r w:rsidRPr="001871DD">
              <w:rPr>
                <w:sz w:val="24"/>
                <w:szCs w:val="24"/>
              </w:rPr>
              <w:t>-</w:t>
            </w:r>
          </w:p>
        </w:tc>
        <w:tc>
          <w:tcPr>
            <w:tcW w:w="1069" w:type="dxa"/>
          </w:tcPr>
          <w:p w:rsidR="001871DD" w:rsidRPr="001871DD" w:rsidRDefault="001871DD" w:rsidP="00C37D33">
            <w:pPr>
              <w:jc w:val="right"/>
              <w:rPr>
                <w:sz w:val="24"/>
                <w:szCs w:val="24"/>
              </w:rPr>
            </w:pPr>
          </w:p>
        </w:tc>
        <w:tc>
          <w:tcPr>
            <w:tcW w:w="1417" w:type="dxa"/>
          </w:tcPr>
          <w:p w:rsidR="001871DD" w:rsidRPr="001871DD" w:rsidRDefault="001871DD" w:rsidP="00C37D33">
            <w:pPr>
              <w:jc w:val="right"/>
              <w:rPr>
                <w:sz w:val="24"/>
                <w:szCs w:val="24"/>
              </w:rPr>
            </w:pPr>
            <w:r w:rsidRPr="001871DD">
              <w:rPr>
                <w:sz w:val="24"/>
                <w:szCs w:val="24"/>
              </w:rPr>
              <w:t>2.389,95</w:t>
            </w:r>
          </w:p>
        </w:tc>
        <w:tc>
          <w:tcPr>
            <w:tcW w:w="992" w:type="dxa"/>
          </w:tcPr>
          <w:p w:rsidR="001871DD" w:rsidRPr="001871DD" w:rsidRDefault="001871DD" w:rsidP="00C37D33">
            <w:pPr>
              <w:rPr>
                <w:sz w:val="24"/>
                <w:szCs w:val="24"/>
              </w:rPr>
            </w:pPr>
            <w:r w:rsidRPr="001871DD">
              <w:rPr>
                <w:sz w:val="24"/>
                <w:szCs w:val="24"/>
              </w:rPr>
              <w:t>(4210)</w:t>
            </w:r>
          </w:p>
        </w:tc>
        <w:tc>
          <w:tcPr>
            <w:tcW w:w="425" w:type="dxa"/>
          </w:tcPr>
          <w:p w:rsidR="001871DD" w:rsidRPr="001871DD" w:rsidRDefault="001871DD" w:rsidP="00C37D33">
            <w:pPr>
              <w:rPr>
                <w:sz w:val="24"/>
                <w:szCs w:val="24"/>
              </w:rPr>
            </w:pPr>
          </w:p>
        </w:tc>
      </w:tr>
    </w:tbl>
    <w:p w:rsidR="001871DD" w:rsidRPr="001871DD" w:rsidRDefault="001871DD" w:rsidP="00D44116">
      <w:pPr>
        <w:rPr>
          <w:bCs/>
          <w:sz w:val="24"/>
          <w:szCs w:val="28"/>
        </w:rPr>
      </w:pPr>
    </w:p>
    <w:p w:rsidR="00D44116" w:rsidRPr="001871DD" w:rsidRDefault="00D44116" w:rsidP="00D44116">
      <w:pPr>
        <w:rPr>
          <w:bCs/>
          <w:sz w:val="24"/>
          <w:szCs w:val="28"/>
        </w:rPr>
      </w:pPr>
      <w:r w:rsidRPr="001871DD">
        <w:rPr>
          <w:sz w:val="24"/>
          <w:szCs w:val="24"/>
          <w:u w:val="single"/>
        </w:rPr>
        <w:t>tym wydatki jednostek oświatowych</w:t>
      </w:r>
      <w:r w:rsidR="00706742">
        <w:rPr>
          <w:sz w:val="24"/>
          <w:szCs w:val="24"/>
          <w:u w:val="single"/>
        </w:rPr>
        <w:t xml:space="preserve"> </w:t>
      </w:r>
    </w:p>
    <w:tbl>
      <w:tblPr>
        <w:tblW w:w="0" w:type="auto"/>
        <w:tblLayout w:type="fixed"/>
        <w:tblLook w:val="04A0" w:firstRow="1" w:lastRow="0" w:firstColumn="1" w:lastColumn="0" w:noHBand="0" w:noVBand="1"/>
      </w:tblPr>
      <w:tblGrid>
        <w:gridCol w:w="400"/>
        <w:gridCol w:w="5945"/>
        <w:gridCol w:w="284"/>
        <w:gridCol w:w="1134"/>
        <w:gridCol w:w="1559"/>
      </w:tblGrid>
      <w:tr w:rsidR="00D44116" w:rsidRPr="001871DD" w:rsidTr="00DF6511">
        <w:trPr>
          <w:trHeight w:val="351"/>
        </w:trPr>
        <w:tc>
          <w:tcPr>
            <w:tcW w:w="6629" w:type="dxa"/>
            <w:gridSpan w:val="3"/>
            <w:shd w:val="clear" w:color="auto" w:fill="auto"/>
          </w:tcPr>
          <w:p w:rsidR="00D44116" w:rsidRPr="001871DD" w:rsidRDefault="00D44116" w:rsidP="00AB1AE7">
            <w:pPr>
              <w:pStyle w:val="Standard"/>
              <w:rPr>
                <w:bCs/>
                <w:sz w:val="24"/>
                <w:szCs w:val="24"/>
              </w:rPr>
            </w:pPr>
            <w:r w:rsidRPr="001871DD">
              <w:rPr>
                <w:bCs/>
                <w:sz w:val="24"/>
                <w:szCs w:val="24"/>
              </w:rPr>
              <w:t xml:space="preserve">2.   Wydatki rzeczowe: </w:t>
            </w:r>
          </w:p>
        </w:tc>
        <w:tc>
          <w:tcPr>
            <w:tcW w:w="1134" w:type="dxa"/>
            <w:shd w:val="clear" w:color="auto" w:fill="auto"/>
          </w:tcPr>
          <w:p w:rsidR="00D44116" w:rsidRPr="001871DD" w:rsidRDefault="00D44116" w:rsidP="00AB1AE7">
            <w:pPr>
              <w:jc w:val="right"/>
              <w:rPr>
                <w:sz w:val="24"/>
                <w:szCs w:val="24"/>
              </w:rPr>
            </w:pPr>
          </w:p>
        </w:tc>
        <w:tc>
          <w:tcPr>
            <w:tcW w:w="1559" w:type="dxa"/>
            <w:shd w:val="clear" w:color="auto" w:fill="auto"/>
          </w:tcPr>
          <w:p w:rsidR="00D44116" w:rsidRPr="001871DD" w:rsidRDefault="00D44116" w:rsidP="00AB1AE7">
            <w:pPr>
              <w:jc w:val="right"/>
              <w:rPr>
                <w:sz w:val="24"/>
                <w:szCs w:val="24"/>
              </w:rPr>
            </w:pPr>
            <w:r w:rsidRPr="001871DD">
              <w:rPr>
                <w:sz w:val="24"/>
                <w:szCs w:val="24"/>
              </w:rPr>
              <w:t>50.558,00</w:t>
            </w:r>
          </w:p>
        </w:tc>
      </w:tr>
      <w:tr w:rsidR="00D44116" w:rsidRPr="001871DD" w:rsidTr="00DF6511">
        <w:trPr>
          <w:trHeight w:val="144"/>
        </w:trPr>
        <w:tc>
          <w:tcPr>
            <w:tcW w:w="6629" w:type="dxa"/>
            <w:gridSpan w:val="3"/>
            <w:shd w:val="clear" w:color="auto" w:fill="auto"/>
          </w:tcPr>
          <w:p w:rsidR="00D44116" w:rsidRPr="001871DD" w:rsidRDefault="00D44116" w:rsidP="00AB1AE7">
            <w:pPr>
              <w:pStyle w:val="Standard"/>
              <w:rPr>
                <w:bCs/>
                <w:sz w:val="24"/>
                <w:szCs w:val="24"/>
              </w:rPr>
            </w:pPr>
          </w:p>
        </w:tc>
        <w:tc>
          <w:tcPr>
            <w:tcW w:w="1134" w:type="dxa"/>
            <w:shd w:val="clear" w:color="auto" w:fill="auto"/>
          </w:tcPr>
          <w:p w:rsidR="00D44116" w:rsidRPr="001871DD" w:rsidRDefault="00D44116" w:rsidP="00AB1AE7">
            <w:pPr>
              <w:jc w:val="right"/>
              <w:rPr>
                <w:sz w:val="24"/>
                <w:szCs w:val="24"/>
              </w:rPr>
            </w:pPr>
          </w:p>
        </w:tc>
        <w:tc>
          <w:tcPr>
            <w:tcW w:w="1559" w:type="dxa"/>
            <w:shd w:val="clear" w:color="auto" w:fill="auto"/>
          </w:tcPr>
          <w:p w:rsidR="00D44116" w:rsidRPr="001871DD" w:rsidRDefault="00D44116" w:rsidP="00AB1AE7">
            <w:pPr>
              <w:jc w:val="right"/>
              <w:rPr>
                <w:sz w:val="24"/>
                <w:szCs w:val="24"/>
              </w:rPr>
            </w:pPr>
          </w:p>
        </w:tc>
      </w:tr>
      <w:tr w:rsidR="00D44116" w:rsidRPr="001871DD" w:rsidTr="00DF6511">
        <w:tc>
          <w:tcPr>
            <w:tcW w:w="6345" w:type="dxa"/>
            <w:gridSpan w:val="2"/>
            <w:shd w:val="clear" w:color="auto" w:fill="auto"/>
          </w:tcPr>
          <w:p w:rsidR="00D44116" w:rsidRPr="001871DD" w:rsidRDefault="00D44116" w:rsidP="00AB1AE7">
            <w:pPr>
              <w:rPr>
                <w:sz w:val="24"/>
                <w:szCs w:val="24"/>
              </w:rPr>
            </w:pPr>
            <w:r w:rsidRPr="001871DD">
              <w:rPr>
                <w:sz w:val="24"/>
                <w:szCs w:val="24"/>
              </w:rPr>
              <w:t>Odpisy na zakładowy fundusz świadczeń socjalnych</w:t>
            </w:r>
          </w:p>
        </w:tc>
        <w:tc>
          <w:tcPr>
            <w:tcW w:w="284" w:type="dxa"/>
            <w:shd w:val="clear" w:color="auto" w:fill="auto"/>
          </w:tcPr>
          <w:p w:rsidR="00D44116" w:rsidRPr="001871DD" w:rsidRDefault="00D44116" w:rsidP="00AB1AE7">
            <w:pPr>
              <w:rPr>
                <w:sz w:val="24"/>
                <w:szCs w:val="24"/>
              </w:rPr>
            </w:pPr>
          </w:p>
        </w:tc>
        <w:tc>
          <w:tcPr>
            <w:tcW w:w="1134" w:type="dxa"/>
            <w:shd w:val="clear" w:color="auto" w:fill="auto"/>
          </w:tcPr>
          <w:p w:rsidR="00D44116" w:rsidRPr="001871DD" w:rsidRDefault="00D44116" w:rsidP="00AB1AE7">
            <w:pPr>
              <w:jc w:val="right"/>
              <w:rPr>
                <w:sz w:val="24"/>
                <w:szCs w:val="24"/>
              </w:rPr>
            </w:pPr>
          </w:p>
        </w:tc>
        <w:tc>
          <w:tcPr>
            <w:tcW w:w="1559" w:type="dxa"/>
            <w:shd w:val="clear" w:color="auto" w:fill="auto"/>
          </w:tcPr>
          <w:p w:rsidR="00D44116" w:rsidRPr="001871DD" w:rsidRDefault="00D44116" w:rsidP="00AB1AE7">
            <w:pPr>
              <w:jc w:val="right"/>
              <w:rPr>
                <w:sz w:val="24"/>
                <w:szCs w:val="24"/>
              </w:rPr>
            </w:pPr>
            <w:r w:rsidRPr="001871DD">
              <w:rPr>
                <w:sz w:val="24"/>
                <w:szCs w:val="24"/>
              </w:rPr>
              <w:t>50.558,00</w:t>
            </w:r>
          </w:p>
        </w:tc>
      </w:tr>
      <w:tr w:rsidR="00D44116" w:rsidRPr="001871DD" w:rsidTr="00DF6511">
        <w:tc>
          <w:tcPr>
            <w:tcW w:w="400" w:type="dxa"/>
            <w:shd w:val="clear" w:color="auto" w:fill="auto"/>
          </w:tcPr>
          <w:p w:rsidR="00D44116" w:rsidRPr="001871DD" w:rsidRDefault="00D44116" w:rsidP="00AB1AE7">
            <w:pPr>
              <w:rPr>
                <w:sz w:val="24"/>
                <w:szCs w:val="24"/>
              </w:rPr>
            </w:pPr>
          </w:p>
        </w:tc>
        <w:tc>
          <w:tcPr>
            <w:tcW w:w="5945" w:type="dxa"/>
            <w:shd w:val="clear" w:color="auto" w:fill="auto"/>
          </w:tcPr>
          <w:p w:rsidR="00D44116" w:rsidRPr="001871DD" w:rsidRDefault="00D44116" w:rsidP="00AB1AE7">
            <w:pPr>
              <w:rPr>
                <w:sz w:val="24"/>
                <w:szCs w:val="24"/>
              </w:rPr>
            </w:pPr>
            <w:r w:rsidRPr="001871DD">
              <w:rPr>
                <w:sz w:val="24"/>
                <w:szCs w:val="24"/>
              </w:rPr>
              <w:t xml:space="preserve">fundusz Świadczeń Socjalnych (emeryci n-le i obsługi), </w:t>
            </w:r>
          </w:p>
          <w:p w:rsidR="00D44116" w:rsidRPr="001871DD" w:rsidRDefault="00D44116" w:rsidP="00AB1AE7">
            <w:pPr>
              <w:rPr>
                <w:sz w:val="24"/>
                <w:szCs w:val="24"/>
              </w:rPr>
            </w:pPr>
            <w:r w:rsidRPr="001871DD">
              <w:rPr>
                <w:sz w:val="24"/>
                <w:szCs w:val="24"/>
              </w:rPr>
              <w:t>środki przekazane dla emerytów § 4440</w:t>
            </w:r>
          </w:p>
        </w:tc>
        <w:tc>
          <w:tcPr>
            <w:tcW w:w="284" w:type="dxa"/>
            <w:shd w:val="clear" w:color="auto" w:fill="auto"/>
          </w:tcPr>
          <w:p w:rsidR="00D44116" w:rsidRPr="001871DD" w:rsidRDefault="00D44116" w:rsidP="00AB1AE7">
            <w:pPr>
              <w:rPr>
                <w:sz w:val="24"/>
                <w:szCs w:val="24"/>
              </w:rPr>
            </w:pPr>
          </w:p>
        </w:tc>
        <w:tc>
          <w:tcPr>
            <w:tcW w:w="1134" w:type="dxa"/>
            <w:shd w:val="clear" w:color="auto" w:fill="auto"/>
          </w:tcPr>
          <w:p w:rsidR="00D44116" w:rsidRPr="001871DD" w:rsidRDefault="00D44116" w:rsidP="00AB1AE7">
            <w:pPr>
              <w:jc w:val="right"/>
              <w:rPr>
                <w:sz w:val="24"/>
                <w:szCs w:val="24"/>
              </w:rPr>
            </w:pPr>
          </w:p>
        </w:tc>
        <w:tc>
          <w:tcPr>
            <w:tcW w:w="1559" w:type="dxa"/>
            <w:shd w:val="clear" w:color="auto" w:fill="auto"/>
          </w:tcPr>
          <w:p w:rsidR="00D44116" w:rsidRPr="001871DD" w:rsidRDefault="00D44116" w:rsidP="00AB1AE7">
            <w:pPr>
              <w:rPr>
                <w:sz w:val="24"/>
                <w:szCs w:val="24"/>
              </w:rPr>
            </w:pPr>
          </w:p>
        </w:tc>
      </w:tr>
    </w:tbl>
    <w:p w:rsidR="00D44116" w:rsidRPr="001871DD" w:rsidRDefault="00D44116" w:rsidP="00D44116">
      <w:pPr>
        <w:pStyle w:val="Obszartekstu"/>
        <w:rPr>
          <w:sz w:val="32"/>
          <w:szCs w:val="32"/>
        </w:rPr>
      </w:pPr>
    </w:p>
    <w:p w:rsidR="00A671BA" w:rsidRPr="0003523F" w:rsidRDefault="00A671BA" w:rsidP="00A671BA">
      <w:pPr>
        <w:pStyle w:val="Standard"/>
        <w:tabs>
          <w:tab w:val="decimal" w:pos="8787"/>
        </w:tabs>
        <w:rPr>
          <w:b/>
          <w:bCs/>
          <w:sz w:val="28"/>
          <w:szCs w:val="28"/>
        </w:rPr>
      </w:pPr>
      <w:r w:rsidRPr="0003523F">
        <w:rPr>
          <w:b/>
          <w:bCs/>
          <w:sz w:val="28"/>
          <w:szCs w:val="28"/>
          <w:u w:val="single"/>
        </w:rPr>
        <w:t>Dział 851</w:t>
      </w:r>
      <w:r w:rsidRPr="0003523F">
        <w:rPr>
          <w:b/>
          <w:bCs/>
          <w:sz w:val="28"/>
          <w:szCs w:val="28"/>
        </w:rPr>
        <w:t xml:space="preserve">                                                                                          </w:t>
      </w:r>
      <w:r>
        <w:rPr>
          <w:b/>
          <w:bCs/>
          <w:sz w:val="28"/>
          <w:szCs w:val="28"/>
        </w:rPr>
        <w:t>147.774,30</w:t>
      </w:r>
    </w:p>
    <w:tbl>
      <w:tblPr>
        <w:tblW w:w="0" w:type="auto"/>
        <w:tblLayout w:type="fixed"/>
        <w:tblCellMar>
          <w:left w:w="0" w:type="dxa"/>
          <w:right w:w="0" w:type="dxa"/>
        </w:tblCellMar>
        <w:tblLook w:val="0000" w:firstRow="0" w:lastRow="0" w:firstColumn="0" w:lastColumn="0" w:noHBand="0" w:noVBand="0"/>
      </w:tblPr>
      <w:tblGrid>
        <w:gridCol w:w="9406"/>
      </w:tblGrid>
      <w:tr w:rsidR="00A671BA" w:rsidRPr="0003523F" w:rsidTr="00C37D33">
        <w:tc>
          <w:tcPr>
            <w:tcW w:w="9406" w:type="dxa"/>
          </w:tcPr>
          <w:p w:rsidR="00A671BA" w:rsidRPr="0003523F" w:rsidRDefault="00A671BA" w:rsidP="00C37D33">
            <w:pPr>
              <w:pStyle w:val="Tytu5"/>
              <w:tabs>
                <w:tab w:val="clear" w:pos="3600"/>
              </w:tabs>
              <w:snapToGrid w:val="0"/>
              <w:spacing w:line="240" w:lineRule="auto"/>
              <w:ind w:left="0" w:firstLine="0"/>
              <w:rPr>
                <w:sz w:val="24"/>
                <w:szCs w:val="24"/>
              </w:rPr>
            </w:pPr>
            <w:r w:rsidRPr="0003523F">
              <w:rPr>
                <w:sz w:val="24"/>
                <w:szCs w:val="24"/>
              </w:rPr>
              <w:t>OCHRONA ZDROWIA</w:t>
            </w:r>
          </w:p>
          <w:p w:rsidR="00A671BA" w:rsidRPr="0003523F" w:rsidRDefault="00A671BA" w:rsidP="00C37D33">
            <w:pPr>
              <w:pStyle w:val="Standard"/>
              <w:rPr>
                <w:sz w:val="24"/>
                <w:szCs w:val="24"/>
              </w:rPr>
            </w:pPr>
            <w:r w:rsidRPr="0003523F">
              <w:rPr>
                <w:sz w:val="24"/>
                <w:szCs w:val="24"/>
              </w:rPr>
              <w:t xml:space="preserve">wykonanie w stosunku do planu – </w:t>
            </w:r>
            <w:r>
              <w:rPr>
                <w:sz w:val="24"/>
                <w:szCs w:val="24"/>
              </w:rPr>
              <w:t>98,53</w:t>
            </w:r>
            <w:r w:rsidRPr="0003523F">
              <w:rPr>
                <w:sz w:val="24"/>
                <w:szCs w:val="24"/>
              </w:rPr>
              <w:t>%</w:t>
            </w:r>
          </w:p>
        </w:tc>
      </w:tr>
    </w:tbl>
    <w:p w:rsidR="00A671BA" w:rsidRPr="008A59FE" w:rsidRDefault="00A671BA" w:rsidP="00A671BA">
      <w:pPr>
        <w:pStyle w:val="Standard"/>
        <w:rPr>
          <w:color w:val="FF0000"/>
        </w:rPr>
      </w:pPr>
    </w:p>
    <w:tbl>
      <w:tblPr>
        <w:tblW w:w="0" w:type="auto"/>
        <w:tblLayout w:type="fixed"/>
        <w:tblCellMar>
          <w:left w:w="0" w:type="dxa"/>
          <w:right w:w="0" w:type="dxa"/>
        </w:tblCellMar>
        <w:tblLook w:val="0000" w:firstRow="0" w:lastRow="0" w:firstColumn="0" w:lastColumn="0" w:noHBand="0" w:noVBand="0"/>
      </w:tblPr>
      <w:tblGrid>
        <w:gridCol w:w="9406"/>
      </w:tblGrid>
      <w:tr w:rsidR="00A671BA" w:rsidRPr="0003523F" w:rsidTr="00C37D33">
        <w:tc>
          <w:tcPr>
            <w:tcW w:w="9406" w:type="dxa"/>
          </w:tcPr>
          <w:p w:rsidR="00A671BA" w:rsidRPr="0003523F" w:rsidRDefault="00A671BA" w:rsidP="00500F86">
            <w:pPr>
              <w:pStyle w:val="Standard"/>
              <w:snapToGrid w:val="0"/>
              <w:rPr>
                <w:b/>
                <w:sz w:val="24"/>
                <w:szCs w:val="24"/>
              </w:rPr>
            </w:pPr>
            <w:r w:rsidRPr="0003523F">
              <w:rPr>
                <w:b/>
                <w:sz w:val="24"/>
                <w:szCs w:val="24"/>
                <w:u w:val="single"/>
              </w:rPr>
              <w:t>Zwalczanie narkomanii</w:t>
            </w:r>
            <w:r w:rsidRPr="0003523F">
              <w:rPr>
                <w:sz w:val="24"/>
                <w:szCs w:val="24"/>
              </w:rPr>
              <w:t xml:space="preserve"> – </w:t>
            </w:r>
            <w:r>
              <w:rPr>
                <w:sz w:val="24"/>
                <w:szCs w:val="24"/>
              </w:rPr>
              <w:t>100,00</w:t>
            </w:r>
            <w:r w:rsidRPr="0003523F">
              <w:rPr>
                <w:sz w:val="24"/>
                <w:szCs w:val="24"/>
              </w:rPr>
              <w:t xml:space="preserve">% - </w:t>
            </w:r>
            <w:r w:rsidR="00500F86">
              <w:rPr>
                <w:b/>
                <w:sz w:val="24"/>
                <w:szCs w:val="24"/>
              </w:rPr>
              <w:t>3.50</w:t>
            </w:r>
            <w:r w:rsidRPr="006804FA">
              <w:rPr>
                <w:b/>
                <w:sz w:val="24"/>
                <w:szCs w:val="24"/>
              </w:rPr>
              <w:t>0</w:t>
            </w:r>
            <w:r>
              <w:rPr>
                <w:sz w:val="24"/>
                <w:szCs w:val="24"/>
              </w:rPr>
              <w:t>,</w:t>
            </w:r>
            <w:r w:rsidRPr="0003523F">
              <w:rPr>
                <w:b/>
                <w:sz w:val="24"/>
                <w:szCs w:val="24"/>
              </w:rPr>
              <w:t>00</w:t>
            </w:r>
            <w:r w:rsidRPr="0003523F">
              <w:rPr>
                <w:b/>
                <w:bCs/>
                <w:sz w:val="24"/>
                <w:szCs w:val="24"/>
              </w:rPr>
              <w:t xml:space="preserve"> </w:t>
            </w:r>
            <w:r w:rsidRPr="0003523F">
              <w:rPr>
                <w:sz w:val="24"/>
                <w:szCs w:val="24"/>
              </w:rPr>
              <w:t>(wydatki bieżące).</w:t>
            </w:r>
            <w:r w:rsidRPr="0003523F">
              <w:rPr>
                <w:b/>
                <w:sz w:val="24"/>
                <w:szCs w:val="24"/>
              </w:rPr>
              <w:t xml:space="preserve"> </w:t>
            </w:r>
          </w:p>
        </w:tc>
      </w:tr>
      <w:tr w:rsidR="00A671BA" w:rsidRPr="0003523F" w:rsidTr="00C37D33">
        <w:tc>
          <w:tcPr>
            <w:tcW w:w="9406" w:type="dxa"/>
          </w:tcPr>
          <w:p w:rsidR="00A671BA" w:rsidRPr="0003523F" w:rsidRDefault="00A671BA" w:rsidP="00C37D33">
            <w:pPr>
              <w:pStyle w:val="Standard"/>
              <w:snapToGrid w:val="0"/>
              <w:rPr>
                <w:b/>
                <w:sz w:val="24"/>
                <w:szCs w:val="24"/>
                <w:u w:val="single"/>
              </w:rPr>
            </w:pPr>
          </w:p>
        </w:tc>
      </w:tr>
      <w:tr w:rsidR="00A671BA" w:rsidRPr="0003523F" w:rsidTr="00C37D33">
        <w:tc>
          <w:tcPr>
            <w:tcW w:w="9406" w:type="dxa"/>
          </w:tcPr>
          <w:p w:rsidR="00A671BA" w:rsidRPr="0003523F" w:rsidRDefault="00A671BA" w:rsidP="00C37D33">
            <w:pPr>
              <w:pStyle w:val="Standard"/>
              <w:snapToGrid w:val="0"/>
              <w:rPr>
                <w:sz w:val="24"/>
                <w:szCs w:val="24"/>
              </w:rPr>
            </w:pPr>
            <w:r w:rsidRPr="0003523F">
              <w:rPr>
                <w:sz w:val="24"/>
                <w:szCs w:val="24"/>
              </w:rPr>
              <w:t xml:space="preserve">Wydatki bieżące – </w:t>
            </w:r>
            <w:r>
              <w:rPr>
                <w:sz w:val="24"/>
                <w:szCs w:val="24"/>
              </w:rPr>
              <w:t>3.500,</w:t>
            </w:r>
            <w:r w:rsidRPr="0003523F">
              <w:rPr>
                <w:sz w:val="24"/>
                <w:szCs w:val="24"/>
              </w:rPr>
              <w:t xml:space="preserve">00  - </w:t>
            </w:r>
            <w:r>
              <w:rPr>
                <w:sz w:val="24"/>
                <w:szCs w:val="24"/>
              </w:rPr>
              <w:t>100,00</w:t>
            </w:r>
            <w:r w:rsidRPr="0003523F">
              <w:rPr>
                <w:sz w:val="24"/>
                <w:szCs w:val="24"/>
              </w:rPr>
              <w:t>%</w:t>
            </w:r>
          </w:p>
        </w:tc>
      </w:tr>
      <w:tr w:rsidR="00A671BA" w:rsidRPr="008A59FE" w:rsidTr="00C37D33">
        <w:tc>
          <w:tcPr>
            <w:tcW w:w="9406" w:type="dxa"/>
          </w:tcPr>
          <w:p w:rsidR="00A671BA" w:rsidRPr="008A59FE" w:rsidRDefault="00A671BA" w:rsidP="00C37D33">
            <w:pPr>
              <w:pStyle w:val="Standard"/>
              <w:snapToGrid w:val="0"/>
              <w:rPr>
                <w:b/>
                <w:color w:val="FF0000"/>
                <w:sz w:val="24"/>
                <w:szCs w:val="24"/>
                <w:u w:val="single"/>
              </w:rPr>
            </w:pPr>
          </w:p>
        </w:tc>
      </w:tr>
      <w:tr w:rsidR="00A671BA" w:rsidRPr="0003523F" w:rsidTr="00C37D33">
        <w:tc>
          <w:tcPr>
            <w:tcW w:w="9406" w:type="dxa"/>
          </w:tcPr>
          <w:p w:rsidR="00A671BA" w:rsidRPr="0003523F" w:rsidRDefault="00A671BA" w:rsidP="00C37D33">
            <w:pPr>
              <w:pStyle w:val="Standard"/>
              <w:snapToGrid w:val="0"/>
              <w:rPr>
                <w:sz w:val="24"/>
                <w:szCs w:val="24"/>
              </w:rPr>
            </w:pPr>
            <w:r w:rsidRPr="0003523F">
              <w:rPr>
                <w:b/>
                <w:sz w:val="24"/>
                <w:szCs w:val="24"/>
                <w:u w:val="single"/>
              </w:rPr>
              <w:t xml:space="preserve">Przeciwdziałanie alkoholizmowi  </w:t>
            </w:r>
            <w:r w:rsidRPr="0003523F">
              <w:rPr>
                <w:b/>
                <w:sz w:val="24"/>
                <w:szCs w:val="24"/>
              </w:rPr>
              <w:t xml:space="preserve"> </w:t>
            </w:r>
            <w:r w:rsidRPr="0003523F">
              <w:rPr>
                <w:sz w:val="24"/>
                <w:szCs w:val="24"/>
              </w:rPr>
              <w:t xml:space="preserve">-  </w:t>
            </w:r>
            <w:r>
              <w:rPr>
                <w:sz w:val="24"/>
                <w:szCs w:val="24"/>
              </w:rPr>
              <w:t>98,46</w:t>
            </w:r>
            <w:r w:rsidRPr="0003523F">
              <w:rPr>
                <w:sz w:val="24"/>
                <w:szCs w:val="24"/>
              </w:rPr>
              <w:t>%</w:t>
            </w:r>
            <w:r w:rsidRPr="0003523F">
              <w:rPr>
                <w:b/>
                <w:sz w:val="24"/>
                <w:szCs w:val="24"/>
              </w:rPr>
              <w:t xml:space="preserve"> - </w:t>
            </w:r>
            <w:r>
              <w:rPr>
                <w:b/>
                <w:sz w:val="24"/>
                <w:szCs w:val="24"/>
              </w:rPr>
              <w:t>140.856,30</w:t>
            </w:r>
            <w:r w:rsidRPr="0003523F">
              <w:rPr>
                <w:b/>
                <w:sz w:val="24"/>
                <w:szCs w:val="24"/>
              </w:rPr>
              <w:t xml:space="preserve"> </w:t>
            </w:r>
            <w:r w:rsidRPr="0003523F">
              <w:rPr>
                <w:sz w:val="24"/>
                <w:szCs w:val="24"/>
              </w:rPr>
              <w:t>(wydatki bieżące).</w:t>
            </w:r>
          </w:p>
        </w:tc>
      </w:tr>
    </w:tbl>
    <w:p w:rsidR="00A671BA" w:rsidRPr="0003523F" w:rsidRDefault="00A671BA" w:rsidP="00A671BA">
      <w:pPr>
        <w:pStyle w:val="Standard"/>
        <w:jc w:val="center"/>
      </w:pPr>
    </w:p>
    <w:p w:rsidR="00A671BA" w:rsidRPr="0003523F" w:rsidRDefault="00A671BA" w:rsidP="00A671BA">
      <w:pPr>
        <w:pStyle w:val="Standard"/>
        <w:rPr>
          <w:sz w:val="24"/>
          <w:szCs w:val="24"/>
        </w:rPr>
      </w:pPr>
      <w:r w:rsidRPr="0003523F">
        <w:rPr>
          <w:sz w:val="24"/>
          <w:szCs w:val="24"/>
        </w:rPr>
        <w:lastRenderedPageBreak/>
        <w:t xml:space="preserve">Płace i pochodne od płac – </w:t>
      </w:r>
      <w:r>
        <w:rPr>
          <w:sz w:val="24"/>
          <w:szCs w:val="24"/>
        </w:rPr>
        <w:t>61.797,52</w:t>
      </w:r>
      <w:r w:rsidRPr="0003523F">
        <w:rPr>
          <w:sz w:val="24"/>
          <w:szCs w:val="24"/>
        </w:rPr>
        <w:t xml:space="preserve">   -   </w:t>
      </w:r>
      <w:r>
        <w:rPr>
          <w:sz w:val="24"/>
          <w:szCs w:val="24"/>
        </w:rPr>
        <w:t>97,78</w:t>
      </w:r>
      <w:r w:rsidRPr="0003523F">
        <w:rPr>
          <w:sz w:val="24"/>
          <w:szCs w:val="24"/>
        </w:rPr>
        <w:t>%.</w:t>
      </w:r>
    </w:p>
    <w:p w:rsidR="00A671BA" w:rsidRPr="0003523F" w:rsidRDefault="00A671BA" w:rsidP="00A671BA">
      <w:pPr>
        <w:pStyle w:val="Standard"/>
        <w:rPr>
          <w:sz w:val="24"/>
          <w:szCs w:val="24"/>
        </w:rPr>
      </w:pPr>
      <w:r w:rsidRPr="0003523F">
        <w:rPr>
          <w:sz w:val="24"/>
          <w:szCs w:val="24"/>
        </w:rPr>
        <w:t xml:space="preserve">Wydatki rzeczowe bieżące – </w:t>
      </w:r>
      <w:r>
        <w:rPr>
          <w:sz w:val="24"/>
          <w:szCs w:val="24"/>
        </w:rPr>
        <w:t>79.058,78</w:t>
      </w:r>
      <w:r w:rsidRPr="0003523F">
        <w:rPr>
          <w:sz w:val="24"/>
          <w:szCs w:val="24"/>
        </w:rPr>
        <w:t xml:space="preserve"> -   9</w:t>
      </w:r>
      <w:r>
        <w:rPr>
          <w:sz w:val="24"/>
          <w:szCs w:val="24"/>
        </w:rPr>
        <w:t>9,00</w:t>
      </w:r>
      <w:r w:rsidRPr="0003523F">
        <w:rPr>
          <w:sz w:val="24"/>
          <w:szCs w:val="24"/>
        </w:rPr>
        <w:t xml:space="preserve">%. </w:t>
      </w:r>
    </w:p>
    <w:p w:rsidR="00A671BA" w:rsidRPr="008A59FE" w:rsidRDefault="00A671BA" w:rsidP="00A671BA">
      <w:pPr>
        <w:pStyle w:val="Standard"/>
        <w:rPr>
          <w:color w:val="FF0000"/>
          <w:sz w:val="24"/>
          <w:szCs w:val="24"/>
        </w:rPr>
      </w:pPr>
    </w:p>
    <w:p w:rsidR="00A671BA" w:rsidRDefault="00A671BA" w:rsidP="00A671BA">
      <w:pPr>
        <w:pStyle w:val="Standard"/>
        <w:tabs>
          <w:tab w:val="left" w:pos="1134"/>
          <w:tab w:val="decimal" w:pos="3402"/>
          <w:tab w:val="left" w:pos="7654"/>
        </w:tabs>
        <w:jc w:val="both"/>
        <w:rPr>
          <w:sz w:val="24"/>
          <w:szCs w:val="24"/>
        </w:rPr>
      </w:pPr>
      <w:r w:rsidRPr="00B87A61">
        <w:rPr>
          <w:sz w:val="24"/>
          <w:szCs w:val="24"/>
        </w:rPr>
        <w:t>Wydatki tego rozdziału wykonano zgodnie z preliminarzem kosztów wynikających z miejsko – gminnego programu profilaktyki i rozwiązywania problemów alkoholowych w 2016 roku</w:t>
      </w:r>
    </w:p>
    <w:p w:rsidR="0014558A" w:rsidRPr="00B87A61" w:rsidRDefault="0014558A" w:rsidP="00A671BA">
      <w:pPr>
        <w:pStyle w:val="Standard"/>
        <w:tabs>
          <w:tab w:val="left" w:pos="1134"/>
          <w:tab w:val="decimal" w:pos="3402"/>
          <w:tab w:val="left" w:pos="7654"/>
        </w:tabs>
        <w:jc w:val="both"/>
        <w:rPr>
          <w:sz w:val="24"/>
          <w:szCs w:val="24"/>
        </w:rPr>
      </w:pPr>
    </w:p>
    <w:tbl>
      <w:tblPr>
        <w:tblpPr w:leftFromText="141" w:rightFromText="141" w:vertAnchor="text" w:tblpX="-33" w:tblpY="1"/>
        <w:tblOverlap w:val="never"/>
        <w:tblW w:w="51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8"/>
        <w:gridCol w:w="37"/>
        <w:gridCol w:w="1414"/>
        <w:gridCol w:w="10"/>
        <w:gridCol w:w="6766"/>
        <w:gridCol w:w="6"/>
        <w:gridCol w:w="1310"/>
        <w:gridCol w:w="35"/>
      </w:tblGrid>
      <w:tr w:rsidR="00041B8F" w:rsidRPr="006226C5" w:rsidTr="00041B8F">
        <w:trPr>
          <w:gridAfter w:val="1"/>
          <w:wAfter w:w="17" w:type="pct"/>
          <w:trHeight w:val="459"/>
          <w:tblHeader/>
        </w:trPr>
        <w:tc>
          <w:tcPr>
            <w:tcW w:w="317" w:type="pct"/>
            <w:gridSpan w:val="2"/>
            <w:shd w:val="clear" w:color="auto" w:fill="auto"/>
          </w:tcPr>
          <w:p w:rsidR="00041B8F" w:rsidRPr="006226C5" w:rsidRDefault="00041B8F" w:rsidP="00041B8F">
            <w:pPr>
              <w:pStyle w:val="Tekstpodstawowy"/>
              <w:ind w:right="-107"/>
              <w:rPr>
                <w:b/>
                <w:bCs/>
                <w:sz w:val="22"/>
                <w:szCs w:val="22"/>
              </w:rPr>
            </w:pPr>
            <w:r w:rsidRPr="006226C5">
              <w:rPr>
                <w:b/>
                <w:bCs/>
                <w:sz w:val="22"/>
                <w:szCs w:val="22"/>
              </w:rPr>
              <w:t>Lp.</w:t>
            </w:r>
          </w:p>
        </w:tc>
        <w:tc>
          <w:tcPr>
            <w:tcW w:w="699" w:type="pct"/>
            <w:gridSpan w:val="2"/>
            <w:shd w:val="clear" w:color="auto" w:fill="auto"/>
          </w:tcPr>
          <w:p w:rsidR="00041B8F" w:rsidRPr="006226C5" w:rsidRDefault="00041B8F" w:rsidP="00041B8F">
            <w:pPr>
              <w:pStyle w:val="Tekstpodstawowy"/>
              <w:jc w:val="center"/>
              <w:rPr>
                <w:b/>
                <w:bCs/>
                <w:sz w:val="22"/>
                <w:szCs w:val="22"/>
              </w:rPr>
            </w:pPr>
            <w:r w:rsidRPr="006226C5">
              <w:rPr>
                <w:b/>
                <w:bCs/>
                <w:sz w:val="22"/>
                <w:szCs w:val="22"/>
              </w:rPr>
              <w:t>ZADANIE</w:t>
            </w:r>
          </w:p>
        </w:tc>
        <w:tc>
          <w:tcPr>
            <w:tcW w:w="3321" w:type="pct"/>
            <w:shd w:val="clear" w:color="auto" w:fill="auto"/>
          </w:tcPr>
          <w:p w:rsidR="00041B8F" w:rsidRPr="006226C5" w:rsidRDefault="00041B8F" w:rsidP="00041B8F">
            <w:pPr>
              <w:pStyle w:val="Tekstpodstawowy"/>
              <w:jc w:val="center"/>
              <w:rPr>
                <w:b/>
                <w:bCs/>
                <w:sz w:val="22"/>
                <w:szCs w:val="22"/>
              </w:rPr>
            </w:pPr>
            <w:r w:rsidRPr="006226C5">
              <w:rPr>
                <w:b/>
                <w:bCs/>
                <w:sz w:val="22"/>
                <w:szCs w:val="22"/>
              </w:rPr>
              <w:t>NAZWA ZADANIA</w:t>
            </w:r>
          </w:p>
        </w:tc>
        <w:tc>
          <w:tcPr>
            <w:tcW w:w="646" w:type="pct"/>
            <w:gridSpan w:val="2"/>
            <w:shd w:val="clear" w:color="auto" w:fill="auto"/>
          </w:tcPr>
          <w:p w:rsidR="00041B8F" w:rsidRPr="006226C5" w:rsidRDefault="00041B8F" w:rsidP="00041B8F">
            <w:pPr>
              <w:pStyle w:val="Tekstpodstawowy"/>
              <w:jc w:val="center"/>
              <w:rPr>
                <w:b/>
                <w:bCs/>
                <w:sz w:val="22"/>
                <w:szCs w:val="22"/>
              </w:rPr>
            </w:pPr>
            <w:r w:rsidRPr="006226C5">
              <w:rPr>
                <w:b/>
                <w:bCs/>
                <w:sz w:val="22"/>
                <w:szCs w:val="22"/>
              </w:rPr>
              <w:t>KWOTA</w:t>
            </w:r>
          </w:p>
          <w:p w:rsidR="00041B8F" w:rsidRPr="006226C5" w:rsidRDefault="00041B8F" w:rsidP="00041B8F">
            <w:pPr>
              <w:pStyle w:val="Tekstpodstawowy"/>
              <w:jc w:val="center"/>
              <w:rPr>
                <w:b/>
                <w:bCs/>
                <w:sz w:val="22"/>
                <w:szCs w:val="22"/>
              </w:rPr>
            </w:pPr>
          </w:p>
        </w:tc>
      </w:tr>
      <w:tr w:rsidR="00041B8F" w:rsidRPr="006226C5" w:rsidTr="00041B8F">
        <w:trPr>
          <w:gridAfter w:val="1"/>
          <w:wAfter w:w="17" w:type="pct"/>
          <w:trHeight w:val="693"/>
        </w:trPr>
        <w:tc>
          <w:tcPr>
            <w:tcW w:w="317" w:type="pct"/>
            <w:gridSpan w:val="2"/>
            <w:vMerge w:val="restart"/>
            <w:shd w:val="clear" w:color="auto" w:fill="auto"/>
          </w:tcPr>
          <w:p w:rsidR="00041B8F" w:rsidRPr="006226C5" w:rsidRDefault="00041B8F" w:rsidP="00041B8F">
            <w:pPr>
              <w:pStyle w:val="Tekstpodstawowy"/>
              <w:rPr>
                <w:b/>
                <w:bCs/>
                <w:sz w:val="22"/>
                <w:szCs w:val="22"/>
              </w:rPr>
            </w:pPr>
            <w:r w:rsidRPr="006226C5">
              <w:rPr>
                <w:sz w:val="22"/>
                <w:szCs w:val="22"/>
              </w:rPr>
              <w:t>1.</w:t>
            </w:r>
          </w:p>
        </w:tc>
        <w:tc>
          <w:tcPr>
            <w:tcW w:w="699" w:type="pct"/>
            <w:gridSpan w:val="2"/>
            <w:shd w:val="clear" w:color="auto" w:fill="auto"/>
          </w:tcPr>
          <w:p w:rsidR="00041B8F" w:rsidRPr="006226C5" w:rsidRDefault="00041B8F" w:rsidP="00041B8F">
            <w:pPr>
              <w:pStyle w:val="Tekstpodstawowy"/>
              <w:jc w:val="center"/>
              <w:rPr>
                <w:b/>
                <w:bCs/>
                <w:sz w:val="22"/>
                <w:szCs w:val="22"/>
              </w:rPr>
            </w:pPr>
            <w:r w:rsidRPr="006226C5">
              <w:rPr>
                <w:b/>
                <w:bCs/>
                <w:sz w:val="22"/>
                <w:szCs w:val="22"/>
              </w:rPr>
              <w:t>ZADANIE I</w:t>
            </w:r>
          </w:p>
        </w:tc>
        <w:tc>
          <w:tcPr>
            <w:tcW w:w="3321" w:type="pct"/>
            <w:shd w:val="clear" w:color="auto" w:fill="auto"/>
          </w:tcPr>
          <w:p w:rsidR="00041B8F" w:rsidRPr="006226C5" w:rsidRDefault="00041B8F" w:rsidP="00041B8F">
            <w:pPr>
              <w:pStyle w:val="Tekstpodstawowy"/>
              <w:rPr>
                <w:b/>
                <w:bCs/>
                <w:sz w:val="22"/>
                <w:szCs w:val="22"/>
              </w:rPr>
            </w:pPr>
            <w:r w:rsidRPr="006226C5">
              <w:rPr>
                <w:b/>
                <w:bCs/>
                <w:sz w:val="22"/>
                <w:szCs w:val="22"/>
              </w:rPr>
              <w:t>Zwiększenie dostępności i pomocy terapeutycznej i rehabilitacyjnej dla osób uzależnionych od alkoholu</w:t>
            </w:r>
          </w:p>
        </w:tc>
        <w:tc>
          <w:tcPr>
            <w:tcW w:w="646" w:type="pct"/>
            <w:gridSpan w:val="2"/>
            <w:shd w:val="clear" w:color="auto" w:fill="auto"/>
            <w:vAlign w:val="center"/>
          </w:tcPr>
          <w:p w:rsidR="00041B8F" w:rsidRPr="006226C5" w:rsidRDefault="00041B8F" w:rsidP="00041B8F">
            <w:pPr>
              <w:pStyle w:val="Tekstpodstawowy"/>
              <w:jc w:val="right"/>
              <w:rPr>
                <w:b/>
                <w:bCs/>
                <w:sz w:val="22"/>
                <w:szCs w:val="22"/>
              </w:rPr>
            </w:pPr>
            <w:r w:rsidRPr="006226C5">
              <w:rPr>
                <w:b/>
                <w:bCs/>
                <w:sz w:val="22"/>
                <w:szCs w:val="22"/>
              </w:rPr>
              <w:t>12.350,00</w:t>
            </w:r>
          </w:p>
        </w:tc>
      </w:tr>
      <w:tr w:rsidR="00041B8F" w:rsidRPr="006226C5" w:rsidTr="00041B8F">
        <w:trPr>
          <w:gridAfter w:val="1"/>
          <w:wAfter w:w="17" w:type="pct"/>
          <w:trHeight w:val="938"/>
        </w:trPr>
        <w:tc>
          <w:tcPr>
            <w:tcW w:w="317" w:type="pct"/>
            <w:gridSpan w:val="2"/>
            <w:vMerge/>
            <w:shd w:val="clear" w:color="auto" w:fill="auto"/>
          </w:tcPr>
          <w:p w:rsidR="00041B8F" w:rsidRPr="006226C5" w:rsidRDefault="00041B8F" w:rsidP="00041B8F">
            <w:pPr>
              <w:pStyle w:val="Tekstpodstawowy"/>
              <w:rPr>
                <w:sz w:val="22"/>
                <w:szCs w:val="22"/>
              </w:rPr>
            </w:pPr>
          </w:p>
        </w:tc>
        <w:tc>
          <w:tcPr>
            <w:tcW w:w="699" w:type="pct"/>
            <w:gridSpan w:val="2"/>
            <w:shd w:val="clear" w:color="auto" w:fill="auto"/>
          </w:tcPr>
          <w:p w:rsidR="00041B8F" w:rsidRPr="006226C5" w:rsidRDefault="00041B8F" w:rsidP="00041B8F">
            <w:pPr>
              <w:rPr>
                <w:sz w:val="22"/>
                <w:szCs w:val="22"/>
              </w:rPr>
            </w:pPr>
            <w:r w:rsidRPr="006226C5">
              <w:rPr>
                <w:sz w:val="22"/>
                <w:szCs w:val="22"/>
              </w:rPr>
              <w:t xml:space="preserve">     pkt 2 </w:t>
            </w:r>
          </w:p>
          <w:p w:rsidR="00041B8F" w:rsidRPr="006226C5" w:rsidRDefault="00041B8F" w:rsidP="00041B8F">
            <w:pPr>
              <w:pStyle w:val="Tekstpodstawowy"/>
              <w:jc w:val="center"/>
              <w:rPr>
                <w:sz w:val="22"/>
                <w:szCs w:val="22"/>
              </w:rPr>
            </w:pPr>
          </w:p>
        </w:tc>
        <w:tc>
          <w:tcPr>
            <w:tcW w:w="3321" w:type="pct"/>
            <w:shd w:val="clear" w:color="auto" w:fill="auto"/>
          </w:tcPr>
          <w:p w:rsidR="00041B8F" w:rsidRPr="006226C5" w:rsidRDefault="00041B8F" w:rsidP="00041B8F">
            <w:pPr>
              <w:autoSpaceDE w:val="0"/>
              <w:autoSpaceDN w:val="0"/>
              <w:adjustRightInd w:val="0"/>
              <w:rPr>
                <w:sz w:val="22"/>
                <w:szCs w:val="22"/>
              </w:rPr>
            </w:pPr>
            <w:r w:rsidRPr="006226C5">
              <w:rPr>
                <w:sz w:val="22"/>
                <w:szCs w:val="22"/>
              </w:rPr>
              <w:t>Kontynuacja działalności punktu informacyjno-konsultacyjnego dla osób uzależnionych i ich rodzin, do którego podstawowych zadań należy:</w:t>
            </w:r>
          </w:p>
          <w:p w:rsidR="00041B8F" w:rsidRPr="006226C5" w:rsidRDefault="00041B8F" w:rsidP="00041B8F">
            <w:pPr>
              <w:numPr>
                <w:ilvl w:val="0"/>
                <w:numId w:val="4"/>
              </w:numPr>
              <w:autoSpaceDE w:val="0"/>
              <w:autoSpaceDN w:val="0"/>
              <w:adjustRightInd w:val="0"/>
              <w:rPr>
                <w:sz w:val="22"/>
                <w:szCs w:val="22"/>
              </w:rPr>
            </w:pPr>
            <w:r w:rsidRPr="006226C5">
              <w:rPr>
                <w:sz w:val="22"/>
                <w:szCs w:val="22"/>
              </w:rPr>
              <w:t>nawiązywanie  kontaktu, przeprowadzenie interwencji kryzysowej, udzielanie wsparcia motywowanie i poradnictwo osobom i rodzinom z problemem alkoholowym.</w:t>
            </w:r>
          </w:p>
          <w:p w:rsidR="00041B8F" w:rsidRPr="006226C5" w:rsidRDefault="00041B8F" w:rsidP="00041B8F">
            <w:pPr>
              <w:numPr>
                <w:ilvl w:val="0"/>
                <w:numId w:val="4"/>
              </w:numPr>
              <w:autoSpaceDE w:val="0"/>
              <w:autoSpaceDN w:val="0"/>
              <w:adjustRightInd w:val="0"/>
              <w:rPr>
                <w:sz w:val="22"/>
                <w:szCs w:val="22"/>
              </w:rPr>
            </w:pPr>
            <w:r w:rsidRPr="006226C5">
              <w:rPr>
                <w:sz w:val="22"/>
                <w:szCs w:val="22"/>
              </w:rPr>
              <w:t>motywowanie zarówno osób uzależnionych, jaki i osób współuzależnionych do podjęcia psychoterapii w placówkach leczenia uzależnienia, kierowanie do leczenia specjalistycznego</w:t>
            </w:r>
          </w:p>
          <w:p w:rsidR="00041B8F" w:rsidRPr="006226C5" w:rsidRDefault="00041B8F" w:rsidP="00041B8F">
            <w:pPr>
              <w:numPr>
                <w:ilvl w:val="0"/>
                <w:numId w:val="4"/>
              </w:numPr>
              <w:autoSpaceDE w:val="0"/>
              <w:autoSpaceDN w:val="0"/>
              <w:adjustRightInd w:val="0"/>
              <w:rPr>
                <w:sz w:val="22"/>
                <w:szCs w:val="22"/>
              </w:rPr>
            </w:pPr>
            <w:r w:rsidRPr="006226C5">
              <w:rPr>
                <w:sz w:val="22"/>
                <w:szCs w:val="22"/>
              </w:rPr>
              <w:t>motywowanie osób pijących ryzykownie i szkodliwie, ale nie uzależnionych do zmiany szkodliwego wzoru picia,</w:t>
            </w:r>
          </w:p>
          <w:p w:rsidR="00041B8F" w:rsidRPr="006226C5" w:rsidRDefault="00041B8F" w:rsidP="00041B8F">
            <w:pPr>
              <w:numPr>
                <w:ilvl w:val="0"/>
                <w:numId w:val="4"/>
              </w:numPr>
              <w:autoSpaceDE w:val="0"/>
              <w:autoSpaceDN w:val="0"/>
              <w:adjustRightInd w:val="0"/>
              <w:rPr>
                <w:sz w:val="22"/>
                <w:szCs w:val="22"/>
              </w:rPr>
            </w:pPr>
            <w:r w:rsidRPr="006226C5">
              <w:rPr>
                <w:sz w:val="22"/>
                <w:szCs w:val="22"/>
              </w:rPr>
              <w:t>udzielanie wsparcia osobom po zakończonym leczeniu odwykowym (tj. rozmowy podtrzymujące z terapeutą i uczestnictwo w grupie wsparcia AA dla osób po zakończonym leczeniu w placówce odwykowej),</w:t>
            </w:r>
          </w:p>
          <w:p w:rsidR="00041B8F" w:rsidRPr="006226C5" w:rsidRDefault="00041B8F" w:rsidP="00041B8F">
            <w:pPr>
              <w:numPr>
                <w:ilvl w:val="0"/>
                <w:numId w:val="4"/>
              </w:numPr>
              <w:autoSpaceDE w:val="0"/>
              <w:autoSpaceDN w:val="0"/>
              <w:adjustRightInd w:val="0"/>
              <w:rPr>
                <w:sz w:val="22"/>
                <w:szCs w:val="22"/>
              </w:rPr>
            </w:pPr>
            <w:r w:rsidRPr="006226C5">
              <w:rPr>
                <w:sz w:val="22"/>
                <w:szCs w:val="22"/>
              </w:rPr>
              <w:t>rozpoznanie zjawiska przemocy domowej, udzielanie stosownego wsparcia i informacji o możliwościach uzyskania pomocy i powstrzymania przemocy.</w:t>
            </w:r>
          </w:p>
          <w:p w:rsidR="00041B8F" w:rsidRPr="006226C5" w:rsidRDefault="00041B8F" w:rsidP="00041B8F">
            <w:pPr>
              <w:numPr>
                <w:ilvl w:val="0"/>
                <w:numId w:val="4"/>
              </w:numPr>
              <w:autoSpaceDE w:val="0"/>
              <w:autoSpaceDN w:val="0"/>
              <w:adjustRightInd w:val="0"/>
              <w:rPr>
                <w:sz w:val="22"/>
                <w:szCs w:val="22"/>
              </w:rPr>
            </w:pPr>
            <w:r w:rsidRPr="006226C5">
              <w:rPr>
                <w:sz w:val="22"/>
                <w:szCs w:val="22"/>
              </w:rPr>
              <w:t>Inicjowanie interwencji w przypadku diagnozy przemocy domowej,</w:t>
            </w:r>
          </w:p>
          <w:p w:rsidR="00041B8F" w:rsidRPr="006226C5" w:rsidRDefault="00041B8F" w:rsidP="00041B8F">
            <w:pPr>
              <w:numPr>
                <w:ilvl w:val="0"/>
                <w:numId w:val="4"/>
              </w:numPr>
              <w:autoSpaceDE w:val="0"/>
              <w:autoSpaceDN w:val="0"/>
              <w:adjustRightInd w:val="0"/>
              <w:rPr>
                <w:sz w:val="22"/>
                <w:szCs w:val="22"/>
              </w:rPr>
            </w:pPr>
            <w:r w:rsidRPr="006226C5">
              <w:rPr>
                <w:sz w:val="22"/>
                <w:szCs w:val="22"/>
              </w:rPr>
              <w:t>udostępnianie materiałów o charakterze informacyjno-edukacyjnym,</w:t>
            </w:r>
          </w:p>
          <w:p w:rsidR="00041B8F" w:rsidRPr="006226C5" w:rsidRDefault="00041B8F" w:rsidP="00041B8F">
            <w:pPr>
              <w:autoSpaceDE w:val="0"/>
              <w:autoSpaceDN w:val="0"/>
              <w:adjustRightInd w:val="0"/>
              <w:rPr>
                <w:sz w:val="22"/>
                <w:szCs w:val="22"/>
              </w:rPr>
            </w:pPr>
            <w:r w:rsidRPr="006226C5">
              <w:rPr>
                <w:sz w:val="22"/>
                <w:szCs w:val="22"/>
              </w:rPr>
              <w:t>Zakres finansowania działalności PIK obejmuje m.in.:</w:t>
            </w:r>
          </w:p>
          <w:p w:rsidR="00041B8F" w:rsidRPr="006226C5" w:rsidRDefault="00041B8F" w:rsidP="00041B8F">
            <w:pPr>
              <w:numPr>
                <w:ilvl w:val="0"/>
                <w:numId w:val="5"/>
              </w:numPr>
              <w:autoSpaceDE w:val="0"/>
              <w:autoSpaceDN w:val="0"/>
              <w:adjustRightInd w:val="0"/>
              <w:rPr>
                <w:sz w:val="22"/>
                <w:szCs w:val="22"/>
                <w:u w:val="single"/>
              </w:rPr>
            </w:pPr>
            <w:r w:rsidRPr="006226C5">
              <w:rPr>
                <w:sz w:val="22"/>
                <w:szCs w:val="22"/>
              </w:rPr>
              <w:t>wynagrodzenie dla terapeuty i psychologa pełniących dyżury w punkcie. 8.160,00</w:t>
            </w:r>
          </w:p>
          <w:p w:rsidR="00041B8F" w:rsidRPr="006226C5" w:rsidRDefault="00041B8F" w:rsidP="00041B8F">
            <w:pPr>
              <w:numPr>
                <w:ilvl w:val="0"/>
                <w:numId w:val="5"/>
              </w:numPr>
              <w:autoSpaceDE w:val="0"/>
              <w:autoSpaceDN w:val="0"/>
              <w:adjustRightInd w:val="0"/>
              <w:rPr>
                <w:sz w:val="22"/>
                <w:szCs w:val="22"/>
              </w:rPr>
            </w:pPr>
            <w:r w:rsidRPr="006226C5">
              <w:rPr>
                <w:sz w:val="22"/>
                <w:szCs w:val="22"/>
              </w:rPr>
              <w:t>zakup materiałów informacyjnych i edukacyjnych, książek oraz specjalistycznej prasy,</w:t>
            </w:r>
          </w:p>
          <w:p w:rsidR="00041B8F" w:rsidRPr="006226C5" w:rsidRDefault="00041B8F" w:rsidP="00041B8F">
            <w:pPr>
              <w:numPr>
                <w:ilvl w:val="0"/>
                <w:numId w:val="5"/>
              </w:numPr>
              <w:autoSpaceDE w:val="0"/>
              <w:autoSpaceDN w:val="0"/>
              <w:adjustRightInd w:val="0"/>
              <w:rPr>
                <w:sz w:val="22"/>
                <w:szCs w:val="22"/>
              </w:rPr>
            </w:pPr>
            <w:r w:rsidRPr="006226C5">
              <w:rPr>
                <w:sz w:val="22"/>
                <w:szCs w:val="22"/>
              </w:rPr>
              <w:t>zakup materiałów, środków, i sprzętu niezbędnych do bieżącej działalności punktu</w:t>
            </w:r>
          </w:p>
        </w:tc>
        <w:tc>
          <w:tcPr>
            <w:tcW w:w="646" w:type="pct"/>
            <w:gridSpan w:val="2"/>
            <w:shd w:val="clear" w:color="auto" w:fill="auto"/>
            <w:vAlign w:val="center"/>
          </w:tcPr>
          <w:p w:rsidR="00041B8F" w:rsidRPr="006226C5" w:rsidRDefault="00041B8F" w:rsidP="00041B8F">
            <w:pPr>
              <w:pStyle w:val="Tekstpodstawowy"/>
              <w:jc w:val="right"/>
              <w:rPr>
                <w:sz w:val="22"/>
                <w:szCs w:val="22"/>
              </w:rPr>
            </w:pPr>
            <w:r w:rsidRPr="006226C5">
              <w:rPr>
                <w:sz w:val="22"/>
                <w:szCs w:val="22"/>
              </w:rPr>
              <w:t>8.160,00</w:t>
            </w:r>
          </w:p>
          <w:p w:rsidR="00041B8F" w:rsidRPr="006226C5" w:rsidRDefault="00041B8F" w:rsidP="00041B8F">
            <w:pPr>
              <w:pStyle w:val="Tekstpodstawowy"/>
              <w:jc w:val="right"/>
              <w:rPr>
                <w:sz w:val="22"/>
                <w:szCs w:val="22"/>
              </w:rPr>
            </w:pPr>
          </w:p>
        </w:tc>
      </w:tr>
      <w:tr w:rsidR="00041B8F" w:rsidRPr="006226C5" w:rsidTr="0014558A">
        <w:trPr>
          <w:gridAfter w:val="1"/>
          <w:wAfter w:w="17" w:type="pct"/>
          <w:trHeight w:val="1793"/>
        </w:trPr>
        <w:tc>
          <w:tcPr>
            <w:tcW w:w="317" w:type="pct"/>
            <w:gridSpan w:val="2"/>
            <w:vMerge/>
            <w:shd w:val="clear" w:color="auto" w:fill="auto"/>
          </w:tcPr>
          <w:p w:rsidR="00041B8F" w:rsidRPr="006226C5" w:rsidRDefault="00041B8F" w:rsidP="00041B8F">
            <w:pPr>
              <w:pStyle w:val="Tekstpodstawowy"/>
              <w:rPr>
                <w:sz w:val="22"/>
                <w:szCs w:val="22"/>
              </w:rPr>
            </w:pPr>
          </w:p>
        </w:tc>
        <w:tc>
          <w:tcPr>
            <w:tcW w:w="699" w:type="pct"/>
            <w:gridSpan w:val="2"/>
            <w:shd w:val="clear" w:color="auto" w:fill="auto"/>
          </w:tcPr>
          <w:p w:rsidR="00041B8F" w:rsidRPr="006226C5" w:rsidRDefault="00041B8F" w:rsidP="00041B8F">
            <w:pPr>
              <w:jc w:val="center"/>
              <w:rPr>
                <w:sz w:val="22"/>
                <w:szCs w:val="22"/>
              </w:rPr>
            </w:pPr>
            <w:r w:rsidRPr="006226C5">
              <w:rPr>
                <w:sz w:val="22"/>
                <w:szCs w:val="22"/>
              </w:rPr>
              <w:t>pkt 3</w:t>
            </w:r>
          </w:p>
        </w:tc>
        <w:tc>
          <w:tcPr>
            <w:tcW w:w="3321" w:type="pct"/>
            <w:shd w:val="clear" w:color="auto" w:fill="auto"/>
          </w:tcPr>
          <w:p w:rsidR="00041B8F" w:rsidRPr="006226C5" w:rsidRDefault="00041B8F" w:rsidP="00041B8F">
            <w:pPr>
              <w:autoSpaceDE w:val="0"/>
              <w:autoSpaceDN w:val="0"/>
              <w:adjustRightInd w:val="0"/>
              <w:rPr>
                <w:sz w:val="22"/>
                <w:szCs w:val="22"/>
              </w:rPr>
            </w:pPr>
            <w:r w:rsidRPr="006226C5">
              <w:rPr>
                <w:sz w:val="22"/>
                <w:szCs w:val="22"/>
              </w:rPr>
              <w:t>Działalność zespołu problemowego MGKRPA prowadzącego rozmowy motywacyjno-interwencyjne z osobami uzależnionymi:</w:t>
            </w:r>
          </w:p>
          <w:p w:rsidR="00041B8F" w:rsidRPr="006226C5" w:rsidRDefault="00041B8F" w:rsidP="00041B8F">
            <w:pPr>
              <w:autoSpaceDE w:val="0"/>
              <w:autoSpaceDN w:val="0"/>
              <w:adjustRightInd w:val="0"/>
              <w:rPr>
                <w:sz w:val="22"/>
                <w:szCs w:val="22"/>
              </w:rPr>
            </w:pPr>
            <w:r w:rsidRPr="006226C5">
              <w:rPr>
                <w:sz w:val="22"/>
                <w:szCs w:val="22"/>
              </w:rPr>
              <w:t>Zakres finansowania działalności obejmuje m.in.:</w:t>
            </w:r>
          </w:p>
          <w:p w:rsidR="00041B8F" w:rsidRPr="006226C5" w:rsidRDefault="00041B8F" w:rsidP="00041B8F">
            <w:pPr>
              <w:numPr>
                <w:ilvl w:val="0"/>
                <w:numId w:val="6"/>
              </w:numPr>
              <w:autoSpaceDE w:val="0"/>
              <w:autoSpaceDN w:val="0"/>
              <w:adjustRightInd w:val="0"/>
              <w:rPr>
                <w:sz w:val="22"/>
                <w:szCs w:val="22"/>
              </w:rPr>
            </w:pPr>
            <w:r w:rsidRPr="006226C5">
              <w:rPr>
                <w:sz w:val="22"/>
                <w:szCs w:val="22"/>
              </w:rPr>
              <w:t>koszty wywiadów środowiskowych, opinii biegłych 3.790,00</w:t>
            </w:r>
          </w:p>
          <w:p w:rsidR="00041B8F" w:rsidRPr="006226C5" w:rsidRDefault="00041B8F" w:rsidP="00041B8F">
            <w:pPr>
              <w:numPr>
                <w:ilvl w:val="0"/>
                <w:numId w:val="6"/>
              </w:numPr>
              <w:autoSpaceDE w:val="0"/>
              <w:autoSpaceDN w:val="0"/>
              <w:adjustRightInd w:val="0"/>
              <w:rPr>
                <w:sz w:val="22"/>
                <w:szCs w:val="22"/>
              </w:rPr>
            </w:pPr>
            <w:r w:rsidRPr="006226C5">
              <w:rPr>
                <w:sz w:val="22"/>
                <w:szCs w:val="22"/>
              </w:rPr>
              <w:t>opłaty sądowe związane ze składaniem wniosku o wszczęcie procedury zobowiązania do leczenia:</w:t>
            </w:r>
            <w:r w:rsidRPr="006226C5">
              <w:rPr>
                <w:sz w:val="22"/>
                <w:szCs w:val="22"/>
              </w:rPr>
              <w:br/>
              <w:t xml:space="preserve">400,00 </w:t>
            </w:r>
          </w:p>
        </w:tc>
        <w:tc>
          <w:tcPr>
            <w:tcW w:w="646" w:type="pct"/>
            <w:gridSpan w:val="2"/>
            <w:shd w:val="clear" w:color="auto" w:fill="auto"/>
            <w:vAlign w:val="center"/>
          </w:tcPr>
          <w:p w:rsidR="00041B8F" w:rsidRPr="006226C5" w:rsidRDefault="00041B8F" w:rsidP="00041B8F">
            <w:pPr>
              <w:pStyle w:val="Tekstpodstawowy"/>
              <w:jc w:val="right"/>
              <w:rPr>
                <w:sz w:val="22"/>
                <w:szCs w:val="22"/>
              </w:rPr>
            </w:pPr>
            <w:r w:rsidRPr="006226C5">
              <w:rPr>
                <w:sz w:val="22"/>
                <w:szCs w:val="22"/>
              </w:rPr>
              <w:t>4.190,00</w:t>
            </w:r>
          </w:p>
        </w:tc>
      </w:tr>
      <w:tr w:rsidR="00041B8F" w:rsidRPr="006226C5" w:rsidTr="00582BB8">
        <w:trPr>
          <w:trHeight w:val="416"/>
        </w:trPr>
        <w:tc>
          <w:tcPr>
            <w:tcW w:w="299" w:type="pct"/>
            <w:vMerge w:val="restart"/>
            <w:shd w:val="clear" w:color="auto" w:fill="auto"/>
          </w:tcPr>
          <w:p w:rsidR="00041B8F" w:rsidRPr="006226C5" w:rsidRDefault="00041B8F" w:rsidP="00041B8F">
            <w:pPr>
              <w:pStyle w:val="Tekstpodstawowy"/>
              <w:rPr>
                <w:sz w:val="22"/>
                <w:szCs w:val="22"/>
              </w:rPr>
            </w:pPr>
            <w:r w:rsidRPr="006226C5">
              <w:rPr>
                <w:b/>
                <w:sz w:val="22"/>
                <w:szCs w:val="22"/>
              </w:rPr>
              <w:t>2</w:t>
            </w:r>
            <w:r w:rsidRPr="006226C5">
              <w:rPr>
                <w:sz w:val="22"/>
                <w:szCs w:val="22"/>
              </w:rPr>
              <w:t>.</w:t>
            </w:r>
          </w:p>
        </w:tc>
        <w:tc>
          <w:tcPr>
            <w:tcW w:w="712" w:type="pct"/>
            <w:gridSpan w:val="2"/>
            <w:shd w:val="clear" w:color="auto" w:fill="auto"/>
          </w:tcPr>
          <w:p w:rsidR="00041B8F" w:rsidRPr="006226C5" w:rsidRDefault="00041B8F" w:rsidP="00041B8F">
            <w:pPr>
              <w:pStyle w:val="Tekstpodstawowy"/>
              <w:rPr>
                <w:b/>
                <w:bCs/>
                <w:sz w:val="22"/>
                <w:szCs w:val="22"/>
              </w:rPr>
            </w:pPr>
            <w:r w:rsidRPr="006226C5">
              <w:rPr>
                <w:b/>
                <w:bCs/>
                <w:sz w:val="22"/>
                <w:szCs w:val="22"/>
              </w:rPr>
              <w:t xml:space="preserve">ZADANIE     </w:t>
            </w:r>
          </w:p>
          <w:p w:rsidR="00041B8F" w:rsidRPr="006226C5" w:rsidRDefault="00041B8F" w:rsidP="00041B8F">
            <w:pPr>
              <w:pStyle w:val="Tekstpodstawowy"/>
              <w:rPr>
                <w:sz w:val="22"/>
                <w:szCs w:val="22"/>
              </w:rPr>
            </w:pPr>
            <w:r w:rsidRPr="006226C5">
              <w:rPr>
                <w:b/>
                <w:bCs/>
                <w:sz w:val="22"/>
                <w:szCs w:val="22"/>
              </w:rPr>
              <w:t xml:space="preserve">     II</w:t>
            </w:r>
          </w:p>
        </w:tc>
        <w:tc>
          <w:tcPr>
            <w:tcW w:w="3329" w:type="pct"/>
            <w:gridSpan w:val="3"/>
            <w:shd w:val="clear" w:color="auto" w:fill="auto"/>
          </w:tcPr>
          <w:p w:rsidR="00041B8F" w:rsidRPr="006226C5" w:rsidRDefault="00041B8F" w:rsidP="00041B8F">
            <w:pPr>
              <w:pStyle w:val="Tekstpodstawowy"/>
              <w:rPr>
                <w:b/>
                <w:sz w:val="22"/>
                <w:szCs w:val="22"/>
              </w:rPr>
            </w:pPr>
            <w:r w:rsidRPr="006226C5">
              <w:rPr>
                <w:b/>
                <w:sz w:val="22"/>
                <w:szCs w:val="22"/>
              </w:rPr>
              <w:t>Udzielanie rodzinom, w których występują problemy alkoholowe, pomocy psychospołecznej i prawnej, a w szczególności ochrony przed przemocą w rodzinie</w:t>
            </w:r>
          </w:p>
        </w:tc>
        <w:tc>
          <w:tcPr>
            <w:tcW w:w="659" w:type="pct"/>
            <w:gridSpan w:val="2"/>
            <w:shd w:val="clear" w:color="auto" w:fill="auto"/>
          </w:tcPr>
          <w:p w:rsidR="00041B8F" w:rsidRPr="006226C5" w:rsidRDefault="00041B8F" w:rsidP="00041B8F">
            <w:pPr>
              <w:pStyle w:val="Tekstpodstawowy"/>
              <w:jc w:val="right"/>
              <w:rPr>
                <w:b/>
                <w:bCs/>
                <w:sz w:val="22"/>
                <w:szCs w:val="22"/>
              </w:rPr>
            </w:pPr>
          </w:p>
          <w:p w:rsidR="00041B8F" w:rsidRPr="006226C5" w:rsidRDefault="00041B8F" w:rsidP="00041B8F">
            <w:pPr>
              <w:jc w:val="center"/>
              <w:rPr>
                <w:b/>
                <w:sz w:val="22"/>
                <w:szCs w:val="22"/>
              </w:rPr>
            </w:pPr>
            <w:r w:rsidRPr="006226C5">
              <w:rPr>
                <w:b/>
                <w:sz w:val="22"/>
                <w:szCs w:val="22"/>
              </w:rPr>
              <w:t>99.340,94</w:t>
            </w:r>
          </w:p>
        </w:tc>
      </w:tr>
      <w:tr w:rsidR="00041B8F" w:rsidRPr="006226C5" w:rsidTr="00582BB8">
        <w:trPr>
          <w:trHeight w:val="842"/>
        </w:trPr>
        <w:tc>
          <w:tcPr>
            <w:tcW w:w="299" w:type="pct"/>
            <w:vMerge/>
            <w:shd w:val="clear" w:color="auto" w:fill="auto"/>
          </w:tcPr>
          <w:p w:rsidR="00041B8F" w:rsidRPr="006226C5" w:rsidRDefault="00041B8F" w:rsidP="00041B8F">
            <w:pPr>
              <w:pStyle w:val="Tekstpodstawowy"/>
              <w:rPr>
                <w:sz w:val="22"/>
                <w:szCs w:val="22"/>
              </w:rPr>
            </w:pPr>
          </w:p>
        </w:tc>
        <w:tc>
          <w:tcPr>
            <w:tcW w:w="712" w:type="pct"/>
            <w:gridSpan w:val="2"/>
            <w:shd w:val="clear" w:color="auto" w:fill="auto"/>
          </w:tcPr>
          <w:p w:rsidR="00041B8F" w:rsidRPr="006226C5" w:rsidRDefault="00041B8F" w:rsidP="00041B8F">
            <w:pPr>
              <w:pStyle w:val="Tekstpodstawowy"/>
              <w:jc w:val="center"/>
              <w:rPr>
                <w:sz w:val="22"/>
                <w:szCs w:val="22"/>
              </w:rPr>
            </w:pPr>
            <w:r w:rsidRPr="006226C5">
              <w:rPr>
                <w:sz w:val="22"/>
                <w:szCs w:val="22"/>
              </w:rPr>
              <w:t>pkt 1</w:t>
            </w:r>
          </w:p>
          <w:p w:rsidR="00041B8F" w:rsidRPr="006226C5" w:rsidRDefault="00041B8F" w:rsidP="00041B8F">
            <w:pPr>
              <w:pStyle w:val="Tekstpodstawowy"/>
              <w:jc w:val="center"/>
              <w:rPr>
                <w:sz w:val="22"/>
                <w:szCs w:val="22"/>
              </w:rPr>
            </w:pPr>
          </w:p>
          <w:p w:rsidR="00041B8F" w:rsidRPr="006226C5" w:rsidRDefault="00041B8F" w:rsidP="00041B8F">
            <w:pPr>
              <w:pStyle w:val="Tekstpodstawowy"/>
              <w:jc w:val="center"/>
              <w:rPr>
                <w:sz w:val="22"/>
                <w:szCs w:val="22"/>
              </w:rPr>
            </w:pPr>
          </w:p>
          <w:p w:rsidR="00041B8F" w:rsidRPr="006226C5" w:rsidRDefault="00041B8F" w:rsidP="00041B8F">
            <w:pPr>
              <w:pStyle w:val="Tekstpodstawowy"/>
              <w:jc w:val="center"/>
              <w:rPr>
                <w:sz w:val="22"/>
                <w:szCs w:val="22"/>
              </w:rPr>
            </w:pPr>
          </w:p>
          <w:p w:rsidR="00041B8F" w:rsidRPr="006226C5" w:rsidRDefault="00041B8F" w:rsidP="00041B8F">
            <w:pPr>
              <w:pStyle w:val="Tekstpodstawowy"/>
              <w:jc w:val="center"/>
              <w:rPr>
                <w:sz w:val="22"/>
                <w:szCs w:val="22"/>
              </w:rPr>
            </w:pPr>
          </w:p>
          <w:p w:rsidR="00041B8F" w:rsidRPr="006226C5" w:rsidRDefault="00041B8F" w:rsidP="00041B8F">
            <w:pPr>
              <w:pStyle w:val="Tekstpodstawowy"/>
              <w:rPr>
                <w:sz w:val="22"/>
                <w:szCs w:val="22"/>
              </w:rPr>
            </w:pPr>
            <w:r w:rsidRPr="006226C5">
              <w:rPr>
                <w:sz w:val="22"/>
                <w:szCs w:val="22"/>
              </w:rPr>
              <w:t xml:space="preserve">   </w:t>
            </w:r>
          </w:p>
          <w:p w:rsidR="00041B8F" w:rsidRPr="006226C5" w:rsidRDefault="00041B8F" w:rsidP="00041B8F">
            <w:pPr>
              <w:pStyle w:val="Tekstpodstawowy"/>
              <w:rPr>
                <w:sz w:val="22"/>
                <w:szCs w:val="22"/>
              </w:rPr>
            </w:pPr>
            <w:r w:rsidRPr="006226C5">
              <w:rPr>
                <w:sz w:val="22"/>
                <w:szCs w:val="22"/>
              </w:rPr>
              <w:t xml:space="preserve">     </w:t>
            </w:r>
          </w:p>
        </w:tc>
        <w:tc>
          <w:tcPr>
            <w:tcW w:w="3329" w:type="pct"/>
            <w:gridSpan w:val="3"/>
            <w:shd w:val="clear" w:color="auto" w:fill="auto"/>
          </w:tcPr>
          <w:p w:rsidR="00041B8F" w:rsidRPr="006226C5" w:rsidRDefault="00041B8F" w:rsidP="00041B8F">
            <w:pPr>
              <w:rPr>
                <w:b/>
                <w:bCs/>
                <w:sz w:val="22"/>
                <w:szCs w:val="22"/>
                <w:u w:val="single"/>
              </w:rPr>
            </w:pPr>
            <w:r w:rsidRPr="006226C5">
              <w:rPr>
                <w:sz w:val="22"/>
                <w:szCs w:val="22"/>
              </w:rPr>
              <w:lastRenderedPageBreak/>
              <w:t>1.Świetlice środowiskowe:</w:t>
            </w:r>
          </w:p>
          <w:p w:rsidR="00041B8F" w:rsidRPr="006226C5" w:rsidRDefault="00041B8F" w:rsidP="00041B8F">
            <w:pPr>
              <w:numPr>
                <w:ilvl w:val="0"/>
                <w:numId w:val="7"/>
              </w:numPr>
              <w:autoSpaceDE w:val="0"/>
              <w:autoSpaceDN w:val="0"/>
              <w:adjustRightInd w:val="0"/>
              <w:rPr>
                <w:sz w:val="22"/>
                <w:szCs w:val="22"/>
              </w:rPr>
            </w:pPr>
            <w:r w:rsidRPr="006226C5">
              <w:rPr>
                <w:sz w:val="22"/>
                <w:szCs w:val="22"/>
              </w:rPr>
              <w:t xml:space="preserve">kontynuowanie działalności opiekuńczo-wychowawczych w świetlicach środowiskowych w Gołańczy (świetlica stodoła), Smogulcu (świetlica wiejska), Potulinie świetlica wiejska), Czesławicach świetlica wiejska), Panigrodzu (dom parafialny), </w:t>
            </w:r>
            <w:r w:rsidRPr="006226C5">
              <w:rPr>
                <w:sz w:val="22"/>
                <w:szCs w:val="22"/>
              </w:rPr>
              <w:lastRenderedPageBreak/>
              <w:t>Czeszecie świetlica wiejska), Kujawkach (świetlica wiejska).</w:t>
            </w:r>
          </w:p>
          <w:p w:rsidR="00041B8F" w:rsidRPr="006226C5" w:rsidRDefault="00041B8F" w:rsidP="00041B8F">
            <w:pPr>
              <w:numPr>
                <w:ilvl w:val="0"/>
                <w:numId w:val="7"/>
              </w:numPr>
              <w:autoSpaceDE w:val="0"/>
              <w:autoSpaceDN w:val="0"/>
              <w:adjustRightInd w:val="0"/>
              <w:rPr>
                <w:sz w:val="22"/>
                <w:szCs w:val="22"/>
              </w:rPr>
            </w:pPr>
            <w:r w:rsidRPr="006226C5">
              <w:rPr>
                <w:sz w:val="22"/>
                <w:szCs w:val="22"/>
              </w:rPr>
              <w:t>organizacja wyjazdów oraz innych zajęć profilaktycznych, pozalekcyjnych i sportowych</w:t>
            </w:r>
          </w:p>
          <w:p w:rsidR="00041B8F" w:rsidRPr="006226C5" w:rsidRDefault="00041B8F" w:rsidP="00041B8F">
            <w:pPr>
              <w:autoSpaceDE w:val="0"/>
              <w:autoSpaceDN w:val="0"/>
              <w:adjustRightInd w:val="0"/>
              <w:rPr>
                <w:sz w:val="22"/>
                <w:szCs w:val="22"/>
              </w:rPr>
            </w:pPr>
            <w:r w:rsidRPr="006226C5">
              <w:rPr>
                <w:sz w:val="22"/>
                <w:szCs w:val="22"/>
              </w:rPr>
              <w:t>Zakres finansowania działalności obejmuje m.in.:</w:t>
            </w:r>
          </w:p>
          <w:p w:rsidR="00041B8F" w:rsidRPr="006226C5" w:rsidRDefault="00041B8F" w:rsidP="00041B8F">
            <w:pPr>
              <w:numPr>
                <w:ilvl w:val="0"/>
                <w:numId w:val="9"/>
              </w:numPr>
              <w:autoSpaceDE w:val="0"/>
              <w:autoSpaceDN w:val="0"/>
              <w:adjustRightInd w:val="0"/>
              <w:rPr>
                <w:sz w:val="22"/>
                <w:szCs w:val="22"/>
              </w:rPr>
            </w:pPr>
            <w:r w:rsidRPr="006226C5">
              <w:rPr>
                <w:sz w:val="22"/>
                <w:szCs w:val="22"/>
              </w:rPr>
              <w:t xml:space="preserve">finansowanie wynagrodzeń dla prowadzących świetlice 44.139,27 </w:t>
            </w:r>
          </w:p>
          <w:p w:rsidR="00041B8F" w:rsidRPr="006226C5" w:rsidRDefault="00041B8F" w:rsidP="00041B8F">
            <w:pPr>
              <w:numPr>
                <w:ilvl w:val="0"/>
                <w:numId w:val="9"/>
              </w:numPr>
              <w:autoSpaceDE w:val="0"/>
              <w:autoSpaceDN w:val="0"/>
              <w:adjustRightInd w:val="0"/>
              <w:rPr>
                <w:sz w:val="22"/>
                <w:szCs w:val="22"/>
              </w:rPr>
            </w:pPr>
            <w:r w:rsidRPr="006226C5">
              <w:rPr>
                <w:sz w:val="22"/>
                <w:szCs w:val="22"/>
              </w:rPr>
              <w:t xml:space="preserve">bieżącej działalności świetlic – zakup materiałów papierniczych, biurowych, dydaktycznych, art. żywnościowych i innych niezbędnych do prowadzenia zajęć, 15.652,99 </w:t>
            </w:r>
          </w:p>
          <w:p w:rsidR="00041B8F" w:rsidRPr="006226C5" w:rsidRDefault="00041B8F" w:rsidP="00041B8F">
            <w:pPr>
              <w:numPr>
                <w:ilvl w:val="0"/>
                <w:numId w:val="8"/>
              </w:numPr>
              <w:autoSpaceDE w:val="0"/>
              <w:autoSpaceDN w:val="0"/>
              <w:adjustRightInd w:val="0"/>
              <w:rPr>
                <w:sz w:val="22"/>
                <w:szCs w:val="22"/>
              </w:rPr>
            </w:pPr>
            <w:r w:rsidRPr="006226C5">
              <w:rPr>
                <w:sz w:val="22"/>
                <w:szCs w:val="22"/>
              </w:rPr>
              <w:t xml:space="preserve">finansowanie wypoczynku letniego i zimowego 23.169,00 </w:t>
            </w:r>
          </w:p>
          <w:p w:rsidR="00041B8F" w:rsidRPr="006226C5" w:rsidRDefault="00041B8F" w:rsidP="00041B8F">
            <w:pPr>
              <w:numPr>
                <w:ilvl w:val="0"/>
                <w:numId w:val="8"/>
              </w:numPr>
              <w:autoSpaceDE w:val="0"/>
              <w:autoSpaceDN w:val="0"/>
              <w:adjustRightInd w:val="0"/>
              <w:rPr>
                <w:sz w:val="22"/>
                <w:szCs w:val="22"/>
              </w:rPr>
            </w:pPr>
            <w:r w:rsidRPr="006226C5">
              <w:rPr>
                <w:sz w:val="22"/>
                <w:szCs w:val="22"/>
              </w:rPr>
              <w:t xml:space="preserve">finansowanie wyjazdów 4.039,56 </w:t>
            </w:r>
          </w:p>
          <w:p w:rsidR="00041B8F" w:rsidRPr="006226C5" w:rsidRDefault="00041B8F" w:rsidP="00041B8F">
            <w:pPr>
              <w:pStyle w:val="Tekstpodstawowy"/>
              <w:numPr>
                <w:ilvl w:val="0"/>
                <w:numId w:val="8"/>
              </w:numPr>
              <w:spacing w:after="0"/>
              <w:rPr>
                <w:sz w:val="22"/>
                <w:szCs w:val="22"/>
              </w:rPr>
            </w:pPr>
            <w:r w:rsidRPr="006226C5">
              <w:rPr>
                <w:sz w:val="22"/>
                <w:szCs w:val="22"/>
              </w:rPr>
              <w:t xml:space="preserve">wyposażenie w sprzęt i materiały edukacyjne oraz przeprowadzanie bieżących  remontów (malowanie) i napraw 5.840,12 </w:t>
            </w:r>
          </w:p>
        </w:tc>
        <w:tc>
          <w:tcPr>
            <w:tcW w:w="659" w:type="pct"/>
            <w:gridSpan w:val="2"/>
            <w:shd w:val="clear" w:color="auto" w:fill="auto"/>
          </w:tcPr>
          <w:p w:rsidR="00041B8F" w:rsidRPr="006226C5" w:rsidRDefault="00041B8F" w:rsidP="00041B8F">
            <w:pPr>
              <w:pStyle w:val="Tekstpodstawowy"/>
              <w:jc w:val="right"/>
              <w:rPr>
                <w:sz w:val="22"/>
                <w:szCs w:val="22"/>
              </w:rPr>
            </w:pPr>
          </w:p>
          <w:p w:rsidR="00041B8F" w:rsidRPr="006226C5" w:rsidRDefault="00041B8F" w:rsidP="00041B8F">
            <w:pPr>
              <w:pStyle w:val="Tekstpodstawowy"/>
              <w:jc w:val="right"/>
              <w:rPr>
                <w:sz w:val="22"/>
                <w:szCs w:val="22"/>
              </w:rPr>
            </w:pPr>
          </w:p>
          <w:p w:rsidR="00041B8F" w:rsidRPr="006226C5" w:rsidRDefault="00041B8F" w:rsidP="00041B8F">
            <w:pPr>
              <w:rPr>
                <w:sz w:val="22"/>
                <w:szCs w:val="22"/>
              </w:rPr>
            </w:pPr>
          </w:p>
          <w:p w:rsidR="00041B8F" w:rsidRPr="006226C5" w:rsidRDefault="00041B8F" w:rsidP="00041B8F">
            <w:pPr>
              <w:rPr>
                <w:sz w:val="22"/>
                <w:szCs w:val="22"/>
              </w:rPr>
            </w:pPr>
          </w:p>
          <w:p w:rsidR="00041B8F" w:rsidRPr="006226C5" w:rsidRDefault="00041B8F" w:rsidP="00041B8F">
            <w:pPr>
              <w:rPr>
                <w:sz w:val="22"/>
                <w:szCs w:val="22"/>
              </w:rPr>
            </w:pPr>
          </w:p>
          <w:p w:rsidR="00041B8F" w:rsidRPr="006226C5" w:rsidRDefault="00041B8F" w:rsidP="00041B8F">
            <w:pPr>
              <w:rPr>
                <w:sz w:val="22"/>
                <w:szCs w:val="22"/>
              </w:rPr>
            </w:pPr>
          </w:p>
          <w:p w:rsidR="00041B8F" w:rsidRPr="006226C5" w:rsidRDefault="00041B8F" w:rsidP="00041B8F">
            <w:pPr>
              <w:rPr>
                <w:sz w:val="22"/>
                <w:szCs w:val="22"/>
              </w:rPr>
            </w:pPr>
          </w:p>
          <w:p w:rsidR="00041B8F" w:rsidRPr="006226C5" w:rsidRDefault="00041B8F" w:rsidP="00041B8F">
            <w:pPr>
              <w:rPr>
                <w:sz w:val="22"/>
                <w:szCs w:val="22"/>
              </w:rPr>
            </w:pPr>
          </w:p>
          <w:p w:rsidR="00041B8F" w:rsidRPr="006226C5" w:rsidRDefault="00041B8F" w:rsidP="00041B8F">
            <w:pPr>
              <w:rPr>
                <w:sz w:val="22"/>
                <w:szCs w:val="22"/>
              </w:rPr>
            </w:pPr>
          </w:p>
          <w:p w:rsidR="00041B8F" w:rsidRPr="006226C5" w:rsidRDefault="00041B8F" w:rsidP="00041B8F">
            <w:pPr>
              <w:rPr>
                <w:sz w:val="22"/>
                <w:szCs w:val="22"/>
              </w:rPr>
            </w:pPr>
          </w:p>
          <w:p w:rsidR="00041B8F" w:rsidRPr="006226C5" w:rsidRDefault="00041B8F" w:rsidP="00041B8F">
            <w:pPr>
              <w:rPr>
                <w:sz w:val="22"/>
                <w:szCs w:val="22"/>
              </w:rPr>
            </w:pPr>
          </w:p>
          <w:p w:rsidR="00041B8F" w:rsidRPr="006226C5" w:rsidRDefault="00041B8F" w:rsidP="00041B8F">
            <w:pPr>
              <w:jc w:val="center"/>
              <w:rPr>
                <w:sz w:val="22"/>
                <w:szCs w:val="22"/>
              </w:rPr>
            </w:pPr>
            <w:r w:rsidRPr="006226C5">
              <w:rPr>
                <w:sz w:val="22"/>
                <w:szCs w:val="22"/>
              </w:rPr>
              <w:t>92.840,94</w:t>
            </w:r>
          </w:p>
        </w:tc>
      </w:tr>
      <w:tr w:rsidR="00041B8F" w:rsidRPr="006226C5" w:rsidTr="00582BB8">
        <w:trPr>
          <w:trHeight w:val="1472"/>
        </w:trPr>
        <w:tc>
          <w:tcPr>
            <w:tcW w:w="299" w:type="pct"/>
            <w:vMerge/>
            <w:shd w:val="clear" w:color="auto" w:fill="auto"/>
          </w:tcPr>
          <w:p w:rsidR="00041B8F" w:rsidRPr="006226C5" w:rsidRDefault="00041B8F" w:rsidP="00041B8F">
            <w:pPr>
              <w:pStyle w:val="Tekstpodstawowy"/>
              <w:rPr>
                <w:sz w:val="22"/>
                <w:szCs w:val="22"/>
              </w:rPr>
            </w:pPr>
          </w:p>
        </w:tc>
        <w:tc>
          <w:tcPr>
            <w:tcW w:w="712" w:type="pct"/>
            <w:gridSpan w:val="2"/>
            <w:shd w:val="clear" w:color="auto" w:fill="auto"/>
          </w:tcPr>
          <w:p w:rsidR="00041B8F" w:rsidRPr="006226C5" w:rsidRDefault="00041B8F" w:rsidP="00041B8F">
            <w:pPr>
              <w:pStyle w:val="Tekstpodstawowy"/>
              <w:jc w:val="center"/>
              <w:rPr>
                <w:sz w:val="22"/>
                <w:szCs w:val="22"/>
              </w:rPr>
            </w:pPr>
            <w:r w:rsidRPr="006226C5">
              <w:rPr>
                <w:sz w:val="22"/>
                <w:szCs w:val="22"/>
              </w:rPr>
              <w:t>Pkt.2</w:t>
            </w:r>
          </w:p>
        </w:tc>
        <w:tc>
          <w:tcPr>
            <w:tcW w:w="3329" w:type="pct"/>
            <w:gridSpan w:val="3"/>
            <w:shd w:val="clear" w:color="auto" w:fill="auto"/>
          </w:tcPr>
          <w:p w:rsidR="00041B8F" w:rsidRPr="006226C5" w:rsidRDefault="00041B8F" w:rsidP="00041B8F">
            <w:pPr>
              <w:autoSpaceDE w:val="0"/>
              <w:autoSpaceDN w:val="0"/>
              <w:adjustRightInd w:val="0"/>
              <w:ind w:left="180" w:hanging="180"/>
              <w:rPr>
                <w:sz w:val="22"/>
                <w:szCs w:val="22"/>
              </w:rPr>
            </w:pPr>
            <w:r w:rsidRPr="006226C5">
              <w:rPr>
                <w:sz w:val="22"/>
                <w:szCs w:val="22"/>
              </w:rPr>
              <w:t xml:space="preserve">Podejmowanie działań o charakterze edukacyjnym-wykłady, pogadanki psycho-edukacyjne dla  rodziców u których występują problemy uzależnień i przemocy </w:t>
            </w:r>
          </w:p>
          <w:p w:rsidR="00041B8F" w:rsidRPr="006226C5" w:rsidRDefault="00041B8F" w:rsidP="00041B8F">
            <w:pPr>
              <w:autoSpaceDE w:val="0"/>
              <w:autoSpaceDN w:val="0"/>
              <w:adjustRightInd w:val="0"/>
              <w:rPr>
                <w:sz w:val="22"/>
                <w:szCs w:val="22"/>
              </w:rPr>
            </w:pPr>
            <w:r w:rsidRPr="006226C5">
              <w:rPr>
                <w:sz w:val="22"/>
                <w:szCs w:val="22"/>
              </w:rPr>
              <w:t xml:space="preserve">Zakres finansowania działalności obejmuje m.in. </w:t>
            </w:r>
          </w:p>
          <w:p w:rsidR="00041B8F" w:rsidRPr="006226C5" w:rsidRDefault="00041B8F" w:rsidP="00041B8F">
            <w:pPr>
              <w:numPr>
                <w:ilvl w:val="0"/>
                <w:numId w:val="10"/>
              </w:numPr>
              <w:autoSpaceDE w:val="0"/>
              <w:autoSpaceDN w:val="0"/>
              <w:adjustRightInd w:val="0"/>
              <w:rPr>
                <w:sz w:val="22"/>
                <w:szCs w:val="22"/>
              </w:rPr>
            </w:pPr>
            <w:r w:rsidRPr="006226C5">
              <w:rPr>
                <w:sz w:val="22"/>
                <w:szCs w:val="22"/>
              </w:rPr>
              <w:t>wynagrodzenie dla psychologa, terapeuty,</w:t>
            </w:r>
          </w:p>
        </w:tc>
        <w:tc>
          <w:tcPr>
            <w:tcW w:w="659" w:type="pct"/>
            <w:gridSpan w:val="2"/>
            <w:shd w:val="clear" w:color="auto" w:fill="auto"/>
          </w:tcPr>
          <w:p w:rsidR="00041B8F" w:rsidRPr="006226C5" w:rsidRDefault="00041B8F" w:rsidP="00041B8F">
            <w:pPr>
              <w:pStyle w:val="Tekstpodstawowy"/>
              <w:jc w:val="right"/>
              <w:rPr>
                <w:sz w:val="22"/>
                <w:szCs w:val="22"/>
              </w:rPr>
            </w:pPr>
          </w:p>
          <w:p w:rsidR="00041B8F" w:rsidRPr="006226C5" w:rsidRDefault="00041B8F" w:rsidP="00041B8F">
            <w:pPr>
              <w:rPr>
                <w:sz w:val="22"/>
                <w:szCs w:val="22"/>
              </w:rPr>
            </w:pPr>
          </w:p>
          <w:p w:rsidR="00041B8F" w:rsidRPr="006226C5" w:rsidRDefault="00041B8F" w:rsidP="00041B8F">
            <w:pPr>
              <w:jc w:val="center"/>
              <w:rPr>
                <w:sz w:val="22"/>
                <w:szCs w:val="22"/>
              </w:rPr>
            </w:pPr>
            <w:r w:rsidRPr="006226C5">
              <w:rPr>
                <w:sz w:val="22"/>
                <w:szCs w:val="22"/>
              </w:rPr>
              <w:t>6.500,00</w:t>
            </w:r>
          </w:p>
        </w:tc>
      </w:tr>
    </w:tbl>
    <w:p w:rsidR="00582BB8" w:rsidRDefault="00582BB8"/>
    <w:tbl>
      <w:tblPr>
        <w:tblpPr w:leftFromText="141" w:rightFromText="141" w:vertAnchor="text" w:tblpX="-5" w:tblpY="1"/>
        <w:tblOverlap w:val="never"/>
        <w:tblW w:w="51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5"/>
        <w:gridCol w:w="1450"/>
        <w:gridCol w:w="6819"/>
        <w:gridCol w:w="1312"/>
      </w:tblGrid>
      <w:tr w:rsidR="007D1EF1" w:rsidRPr="006226C5" w:rsidTr="006226C5">
        <w:trPr>
          <w:trHeight w:val="1828"/>
        </w:trPr>
        <w:tc>
          <w:tcPr>
            <w:tcW w:w="283" w:type="pct"/>
            <w:shd w:val="clear" w:color="auto" w:fill="auto"/>
          </w:tcPr>
          <w:p w:rsidR="007D1EF1" w:rsidRPr="006226C5" w:rsidRDefault="007D1EF1" w:rsidP="006226C5">
            <w:pPr>
              <w:pStyle w:val="Tekstpodstawowy"/>
              <w:jc w:val="center"/>
              <w:rPr>
                <w:b/>
                <w:bCs/>
                <w:sz w:val="22"/>
                <w:szCs w:val="22"/>
              </w:rPr>
            </w:pPr>
            <w:r w:rsidRPr="006226C5">
              <w:rPr>
                <w:b/>
                <w:bCs/>
                <w:sz w:val="22"/>
                <w:szCs w:val="22"/>
              </w:rPr>
              <w:t>3</w:t>
            </w:r>
          </w:p>
        </w:tc>
        <w:tc>
          <w:tcPr>
            <w:tcW w:w="714" w:type="pct"/>
            <w:shd w:val="clear" w:color="auto" w:fill="auto"/>
          </w:tcPr>
          <w:p w:rsidR="007D1EF1" w:rsidRPr="006226C5" w:rsidRDefault="007D1EF1" w:rsidP="006226C5">
            <w:pPr>
              <w:pStyle w:val="Tekstpodstawowy"/>
              <w:jc w:val="center"/>
              <w:rPr>
                <w:b/>
                <w:sz w:val="22"/>
                <w:szCs w:val="22"/>
              </w:rPr>
            </w:pPr>
          </w:p>
        </w:tc>
        <w:tc>
          <w:tcPr>
            <w:tcW w:w="3357" w:type="pct"/>
            <w:shd w:val="clear" w:color="auto" w:fill="auto"/>
          </w:tcPr>
          <w:p w:rsidR="007D1EF1" w:rsidRPr="006226C5" w:rsidRDefault="007D1EF1" w:rsidP="006226C5">
            <w:pPr>
              <w:autoSpaceDE w:val="0"/>
              <w:autoSpaceDN w:val="0"/>
              <w:adjustRightInd w:val="0"/>
              <w:rPr>
                <w:sz w:val="22"/>
                <w:szCs w:val="22"/>
              </w:rPr>
            </w:pPr>
            <w:r w:rsidRPr="006226C5">
              <w:rPr>
                <w:b/>
                <w:bCs/>
                <w:sz w:val="22"/>
                <w:szCs w:val="22"/>
              </w:rPr>
              <w:t>Prowadzenie profilaktycznej działalności informacyjnej i edukacyjnej w zakresie rozwiązywania problemów alkoholowych i przeciwdziałania narkomanii, w szczególności dla dzieci i młodzieży, w tym prowadzenie pozalekcyjnych zajęć sportowych, a także działań na rzecz dożywiania dzieci uczestniczących w pozalekcyjnych programach opiekuńczo – wychowawczych.</w:t>
            </w:r>
          </w:p>
        </w:tc>
        <w:tc>
          <w:tcPr>
            <w:tcW w:w="646" w:type="pct"/>
            <w:shd w:val="clear" w:color="auto" w:fill="auto"/>
          </w:tcPr>
          <w:p w:rsidR="007D1EF1" w:rsidRPr="006226C5" w:rsidRDefault="007D1EF1" w:rsidP="006226C5">
            <w:pPr>
              <w:pStyle w:val="Tekstpodstawowy"/>
              <w:jc w:val="right"/>
              <w:rPr>
                <w:sz w:val="22"/>
                <w:szCs w:val="22"/>
              </w:rPr>
            </w:pPr>
          </w:p>
          <w:p w:rsidR="007D1EF1" w:rsidRPr="006226C5" w:rsidRDefault="007D1EF1" w:rsidP="00BF30AA">
            <w:pPr>
              <w:pStyle w:val="Tekstpodstawowy"/>
              <w:jc w:val="center"/>
              <w:rPr>
                <w:b/>
                <w:sz w:val="22"/>
                <w:szCs w:val="22"/>
              </w:rPr>
            </w:pPr>
            <w:r w:rsidRPr="006226C5">
              <w:rPr>
                <w:b/>
                <w:sz w:val="22"/>
                <w:szCs w:val="22"/>
              </w:rPr>
              <w:t>9.</w:t>
            </w:r>
            <w:r w:rsidR="00BF30AA">
              <w:rPr>
                <w:b/>
                <w:sz w:val="22"/>
                <w:szCs w:val="22"/>
              </w:rPr>
              <w:t>462</w:t>
            </w:r>
            <w:r w:rsidRPr="006226C5">
              <w:rPr>
                <w:b/>
                <w:sz w:val="22"/>
                <w:szCs w:val="22"/>
              </w:rPr>
              <w:t>,39</w:t>
            </w:r>
          </w:p>
        </w:tc>
      </w:tr>
      <w:tr w:rsidR="006226C5" w:rsidRPr="006226C5" w:rsidTr="006226C5">
        <w:trPr>
          <w:trHeight w:val="3393"/>
        </w:trPr>
        <w:tc>
          <w:tcPr>
            <w:tcW w:w="283" w:type="pct"/>
            <w:shd w:val="clear" w:color="auto" w:fill="auto"/>
          </w:tcPr>
          <w:p w:rsidR="00041B8F" w:rsidRPr="006226C5" w:rsidRDefault="00041B8F" w:rsidP="006226C5">
            <w:pPr>
              <w:pStyle w:val="Tekstpodstawowy"/>
              <w:jc w:val="center"/>
              <w:rPr>
                <w:b/>
                <w:bCs/>
                <w:sz w:val="22"/>
                <w:szCs w:val="22"/>
              </w:rPr>
            </w:pPr>
          </w:p>
        </w:tc>
        <w:tc>
          <w:tcPr>
            <w:tcW w:w="714" w:type="pct"/>
            <w:shd w:val="clear" w:color="auto" w:fill="auto"/>
          </w:tcPr>
          <w:p w:rsidR="00041B8F" w:rsidRPr="006226C5" w:rsidRDefault="00041B8F" w:rsidP="006226C5">
            <w:pPr>
              <w:pStyle w:val="Tekstpodstawowy"/>
              <w:jc w:val="center"/>
              <w:rPr>
                <w:sz w:val="22"/>
                <w:szCs w:val="22"/>
              </w:rPr>
            </w:pPr>
          </w:p>
          <w:p w:rsidR="00041B8F" w:rsidRPr="006226C5" w:rsidRDefault="00041B8F" w:rsidP="006226C5">
            <w:pPr>
              <w:pStyle w:val="Tekstpodstawowy"/>
              <w:rPr>
                <w:sz w:val="22"/>
                <w:szCs w:val="22"/>
              </w:rPr>
            </w:pPr>
            <w:r w:rsidRPr="006226C5">
              <w:rPr>
                <w:sz w:val="22"/>
                <w:szCs w:val="22"/>
              </w:rPr>
              <w:t xml:space="preserve">      pkt 2</w:t>
            </w:r>
          </w:p>
        </w:tc>
        <w:tc>
          <w:tcPr>
            <w:tcW w:w="3357" w:type="pct"/>
            <w:shd w:val="clear" w:color="auto" w:fill="auto"/>
          </w:tcPr>
          <w:p w:rsidR="00041B8F" w:rsidRPr="006226C5" w:rsidRDefault="00041B8F" w:rsidP="006226C5">
            <w:pPr>
              <w:autoSpaceDE w:val="0"/>
              <w:autoSpaceDN w:val="0"/>
              <w:adjustRightInd w:val="0"/>
              <w:rPr>
                <w:sz w:val="22"/>
                <w:szCs w:val="22"/>
              </w:rPr>
            </w:pPr>
            <w:r w:rsidRPr="006226C5">
              <w:rPr>
                <w:sz w:val="22"/>
                <w:szCs w:val="22"/>
              </w:rPr>
              <w:t xml:space="preserve">Wspieranie aktywnych form spędzania czasu wolnego promujących zdrowy styl życia: </w:t>
            </w:r>
          </w:p>
          <w:p w:rsidR="00041B8F" w:rsidRPr="006226C5" w:rsidRDefault="00041B8F" w:rsidP="006226C5">
            <w:pPr>
              <w:numPr>
                <w:ilvl w:val="0"/>
                <w:numId w:val="14"/>
              </w:numPr>
              <w:autoSpaceDE w:val="0"/>
              <w:autoSpaceDN w:val="0"/>
              <w:adjustRightInd w:val="0"/>
              <w:rPr>
                <w:sz w:val="22"/>
                <w:szCs w:val="22"/>
              </w:rPr>
            </w:pPr>
            <w:r w:rsidRPr="006226C5">
              <w:rPr>
                <w:sz w:val="22"/>
                <w:szCs w:val="22"/>
              </w:rPr>
              <w:t>współpraca z radami sołeckimi, prowadzącymi świetlice wiejskie,</w:t>
            </w:r>
          </w:p>
          <w:p w:rsidR="00041B8F" w:rsidRPr="006226C5" w:rsidRDefault="00041B8F" w:rsidP="006226C5">
            <w:pPr>
              <w:numPr>
                <w:ilvl w:val="0"/>
                <w:numId w:val="14"/>
              </w:numPr>
              <w:autoSpaceDE w:val="0"/>
              <w:autoSpaceDN w:val="0"/>
              <w:adjustRightInd w:val="0"/>
              <w:rPr>
                <w:sz w:val="22"/>
                <w:szCs w:val="22"/>
              </w:rPr>
            </w:pPr>
            <w:r w:rsidRPr="006226C5">
              <w:rPr>
                <w:sz w:val="22"/>
                <w:szCs w:val="22"/>
              </w:rPr>
              <w:t xml:space="preserve">realizacja innych działań o charakterze sportowo-rekreacyjnym w ramach zagospodarowania wolnego czasu jako alternatywa zachowań niepożądanych wśród dzieci i młodzieży </w:t>
            </w:r>
          </w:p>
          <w:p w:rsidR="00041B8F" w:rsidRPr="006226C5" w:rsidRDefault="00041B8F" w:rsidP="006226C5">
            <w:pPr>
              <w:autoSpaceDE w:val="0"/>
              <w:autoSpaceDN w:val="0"/>
              <w:adjustRightInd w:val="0"/>
              <w:rPr>
                <w:sz w:val="22"/>
                <w:szCs w:val="22"/>
              </w:rPr>
            </w:pPr>
            <w:r w:rsidRPr="006226C5">
              <w:rPr>
                <w:sz w:val="22"/>
                <w:szCs w:val="22"/>
              </w:rPr>
              <w:t>Zakres finansowania działalności  obejmuje m.in.:</w:t>
            </w:r>
          </w:p>
          <w:p w:rsidR="00041B8F" w:rsidRPr="006226C5" w:rsidRDefault="00041B8F" w:rsidP="006226C5">
            <w:pPr>
              <w:numPr>
                <w:ilvl w:val="0"/>
                <w:numId w:val="15"/>
              </w:numPr>
              <w:autoSpaceDE w:val="0"/>
              <w:autoSpaceDN w:val="0"/>
              <w:adjustRightInd w:val="0"/>
              <w:rPr>
                <w:sz w:val="22"/>
                <w:szCs w:val="22"/>
              </w:rPr>
            </w:pPr>
            <w:r w:rsidRPr="006226C5">
              <w:rPr>
                <w:sz w:val="22"/>
                <w:szCs w:val="22"/>
              </w:rPr>
              <w:t xml:space="preserve">finansowanie działań promujących aktywny sposób spędzania czasu wolnego 2.218,00 </w:t>
            </w:r>
          </w:p>
          <w:p w:rsidR="00041B8F" w:rsidRPr="006226C5" w:rsidRDefault="00041B8F" w:rsidP="006226C5">
            <w:pPr>
              <w:numPr>
                <w:ilvl w:val="0"/>
                <w:numId w:val="15"/>
              </w:numPr>
              <w:autoSpaceDE w:val="0"/>
              <w:autoSpaceDN w:val="0"/>
              <w:adjustRightInd w:val="0"/>
              <w:rPr>
                <w:sz w:val="22"/>
                <w:szCs w:val="22"/>
              </w:rPr>
            </w:pPr>
            <w:r w:rsidRPr="006226C5">
              <w:rPr>
                <w:sz w:val="22"/>
                <w:szCs w:val="22"/>
              </w:rPr>
              <w:t xml:space="preserve">zakup sprzętu sportowego 120,20 </w:t>
            </w:r>
          </w:p>
          <w:p w:rsidR="00041B8F" w:rsidRPr="006226C5" w:rsidRDefault="00041B8F" w:rsidP="006226C5">
            <w:pPr>
              <w:numPr>
                <w:ilvl w:val="0"/>
                <w:numId w:val="15"/>
              </w:numPr>
              <w:autoSpaceDE w:val="0"/>
              <w:autoSpaceDN w:val="0"/>
              <w:adjustRightInd w:val="0"/>
              <w:rPr>
                <w:sz w:val="22"/>
                <w:szCs w:val="22"/>
              </w:rPr>
            </w:pPr>
            <w:r w:rsidRPr="006226C5">
              <w:rPr>
                <w:sz w:val="22"/>
                <w:szCs w:val="22"/>
              </w:rPr>
              <w:t xml:space="preserve">zakup materiałów edukacyjnych, w tym plakatów i ulotek niezbędnych do realizacji  szkoleń, warsztatów profilaktycznych, wykładów, pogadanek, warsztatów na temat przeciwdziałania przemocy, agresji i profilaktyki alkoholowej. 1.724,19 </w:t>
            </w:r>
          </w:p>
        </w:tc>
        <w:tc>
          <w:tcPr>
            <w:tcW w:w="646" w:type="pct"/>
            <w:shd w:val="clear" w:color="auto" w:fill="auto"/>
          </w:tcPr>
          <w:p w:rsidR="00041B8F" w:rsidRPr="006226C5" w:rsidRDefault="00041B8F" w:rsidP="006226C5">
            <w:pPr>
              <w:pStyle w:val="Tekstpodstawowy"/>
              <w:jc w:val="right"/>
              <w:rPr>
                <w:sz w:val="22"/>
                <w:szCs w:val="22"/>
              </w:rPr>
            </w:pPr>
          </w:p>
          <w:p w:rsidR="00041B8F" w:rsidRPr="006226C5" w:rsidRDefault="00041B8F" w:rsidP="006226C5">
            <w:pPr>
              <w:pStyle w:val="Tekstpodstawowy"/>
              <w:jc w:val="right"/>
              <w:rPr>
                <w:sz w:val="22"/>
                <w:szCs w:val="22"/>
              </w:rPr>
            </w:pPr>
          </w:p>
          <w:p w:rsidR="00041B8F" w:rsidRPr="006226C5" w:rsidRDefault="00041B8F" w:rsidP="006226C5">
            <w:pPr>
              <w:pStyle w:val="Tekstpodstawowy"/>
              <w:jc w:val="right"/>
              <w:rPr>
                <w:sz w:val="22"/>
                <w:szCs w:val="22"/>
              </w:rPr>
            </w:pPr>
          </w:p>
          <w:p w:rsidR="00041B8F" w:rsidRPr="006226C5" w:rsidRDefault="00041B8F" w:rsidP="006226C5">
            <w:pPr>
              <w:rPr>
                <w:sz w:val="22"/>
                <w:szCs w:val="22"/>
              </w:rPr>
            </w:pPr>
          </w:p>
          <w:p w:rsidR="00041B8F" w:rsidRPr="006226C5" w:rsidRDefault="00041B8F" w:rsidP="006226C5">
            <w:pPr>
              <w:rPr>
                <w:sz w:val="22"/>
                <w:szCs w:val="22"/>
              </w:rPr>
            </w:pPr>
          </w:p>
          <w:p w:rsidR="00041B8F" w:rsidRPr="006226C5" w:rsidRDefault="00041B8F" w:rsidP="006226C5">
            <w:pPr>
              <w:rPr>
                <w:sz w:val="22"/>
                <w:szCs w:val="22"/>
              </w:rPr>
            </w:pPr>
          </w:p>
          <w:p w:rsidR="00041B8F" w:rsidRPr="006226C5" w:rsidRDefault="00041B8F" w:rsidP="006226C5">
            <w:pPr>
              <w:rPr>
                <w:sz w:val="22"/>
                <w:szCs w:val="22"/>
              </w:rPr>
            </w:pPr>
          </w:p>
          <w:p w:rsidR="00041B8F" w:rsidRPr="006226C5" w:rsidRDefault="00041B8F" w:rsidP="006226C5">
            <w:pPr>
              <w:rPr>
                <w:sz w:val="22"/>
                <w:szCs w:val="22"/>
              </w:rPr>
            </w:pPr>
          </w:p>
          <w:p w:rsidR="00041B8F" w:rsidRPr="006226C5" w:rsidRDefault="00041B8F" w:rsidP="006226C5">
            <w:pPr>
              <w:rPr>
                <w:sz w:val="22"/>
                <w:szCs w:val="22"/>
              </w:rPr>
            </w:pPr>
          </w:p>
          <w:p w:rsidR="00041B8F" w:rsidRPr="006226C5" w:rsidRDefault="00041B8F" w:rsidP="006226C5">
            <w:pPr>
              <w:jc w:val="center"/>
              <w:rPr>
                <w:sz w:val="22"/>
                <w:szCs w:val="22"/>
              </w:rPr>
            </w:pPr>
            <w:r w:rsidRPr="006226C5">
              <w:rPr>
                <w:sz w:val="22"/>
                <w:szCs w:val="22"/>
              </w:rPr>
              <w:t>4.062,39</w:t>
            </w:r>
          </w:p>
        </w:tc>
      </w:tr>
      <w:tr w:rsidR="006226C5" w:rsidRPr="006226C5" w:rsidTr="006226C5">
        <w:trPr>
          <w:trHeight w:val="1966"/>
        </w:trPr>
        <w:tc>
          <w:tcPr>
            <w:tcW w:w="283" w:type="pct"/>
            <w:shd w:val="clear" w:color="auto" w:fill="auto"/>
          </w:tcPr>
          <w:p w:rsidR="00041B8F" w:rsidRPr="006226C5" w:rsidRDefault="00041B8F" w:rsidP="006226C5">
            <w:pPr>
              <w:pStyle w:val="Tekstpodstawowy"/>
              <w:jc w:val="center"/>
              <w:rPr>
                <w:b/>
                <w:bCs/>
                <w:sz w:val="22"/>
                <w:szCs w:val="22"/>
              </w:rPr>
            </w:pPr>
          </w:p>
        </w:tc>
        <w:tc>
          <w:tcPr>
            <w:tcW w:w="714" w:type="pct"/>
            <w:shd w:val="clear" w:color="auto" w:fill="auto"/>
          </w:tcPr>
          <w:p w:rsidR="00041B8F" w:rsidRPr="006226C5" w:rsidRDefault="00041B8F" w:rsidP="006226C5">
            <w:pPr>
              <w:pStyle w:val="Tekstpodstawowy"/>
              <w:jc w:val="center"/>
              <w:rPr>
                <w:sz w:val="22"/>
                <w:szCs w:val="22"/>
              </w:rPr>
            </w:pPr>
            <w:r w:rsidRPr="006226C5">
              <w:rPr>
                <w:sz w:val="22"/>
                <w:szCs w:val="22"/>
              </w:rPr>
              <w:t>Pkt 4</w:t>
            </w:r>
          </w:p>
        </w:tc>
        <w:tc>
          <w:tcPr>
            <w:tcW w:w="3357" w:type="pct"/>
            <w:shd w:val="clear" w:color="auto" w:fill="auto"/>
          </w:tcPr>
          <w:p w:rsidR="00041B8F" w:rsidRPr="006226C5" w:rsidRDefault="00041B8F" w:rsidP="006226C5">
            <w:pPr>
              <w:autoSpaceDE w:val="0"/>
              <w:autoSpaceDN w:val="0"/>
              <w:adjustRightInd w:val="0"/>
              <w:ind w:left="360" w:hanging="360"/>
              <w:rPr>
                <w:sz w:val="22"/>
                <w:szCs w:val="22"/>
              </w:rPr>
            </w:pPr>
            <w:r w:rsidRPr="006226C5">
              <w:rPr>
                <w:sz w:val="22"/>
                <w:szCs w:val="22"/>
              </w:rPr>
              <w:t>Prowadzenie działań edukacyjnych skierowanych do:</w:t>
            </w:r>
          </w:p>
          <w:p w:rsidR="00041B8F" w:rsidRPr="006226C5" w:rsidRDefault="00041B8F" w:rsidP="006226C5">
            <w:pPr>
              <w:numPr>
                <w:ilvl w:val="0"/>
                <w:numId w:val="17"/>
              </w:numPr>
              <w:autoSpaceDE w:val="0"/>
              <w:autoSpaceDN w:val="0"/>
              <w:adjustRightInd w:val="0"/>
              <w:rPr>
                <w:sz w:val="22"/>
                <w:szCs w:val="22"/>
              </w:rPr>
            </w:pPr>
            <w:r w:rsidRPr="006226C5">
              <w:rPr>
                <w:sz w:val="22"/>
                <w:szCs w:val="22"/>
              </w:rPr>
              <w:t>sprzedawców napojów alkoholowych oraz działań kontrolnych i interwencyjnych.</w:t>
            </w:r>
          </w:p>
          <w:p w:rsidR="00041B8F" w:rsidRPr="006226C5" w:rsidRDefault="00041B8F" w:rsidP="006226C5">
            <w:pPr>
              <w:numPr>
                <w:ilvl w:val="0"/>
                <w:numId w:val="16"/>
              </w:numPr>
              <w:autoSpaceDE w:val="0"/>
              <w:autoSpaceDN w:val="0"/>
              <w:adjustRightInd w:val="0"/>
              <w:rPr>
                <w:sz w:val="22"/>
                <w:szCs w:val="22"/>
              </w:rPr>
            </w:pPr>
            <w:r w:rsidRPr="006226C5">
              <w:rPr>
                <w:sz w:val="22"/>
                <w:szCs w:val="22"/>
              </w:rPr>
              <w:t xml:space="preserve"> do radnych, sołtysów, nauczycieli prowadzących świetlice środowiskowe pracowników socjalnych, policjantów, członków komisji .</w:t>
            </w:r>
          </w:p>
          <w:p w:rsidR="00041B8F" w:rsidRPr="006226C5" w:rsidRDefault="00041B8F" w:rsidP="006226C5">
            <w:pPr>
              <w:autoSpaceDE w:val="0"/>
              <w:autoSpaceDN w:val="0"/>
              <w:adjustRightInd w:val="0"/>
              <w:rPr>
                <w:sz w:val="22"/>
                <w:szCs w:val="22"/>
              </w:rPr>
            </w:pPr>
            <w:r w:rsidRPr="006226C5">
              <w:rPr>
                <w:sz w:val="22"/>
                <w:szCs w:val="22"/>
              </w:rPr>
              <w:t>Zakres finansowania działalności obejmuje m.in.</w:t>
            </w:r>
          </w:p>
          <w:p w:rsidR="00041B8F" w:rsidRPr="006226C5" w:rsidRDefault="00041B8F" w:rsidP="006226C5">
            <w:pPr>
              <w:numPr>
                <w:ilvl w:val="0"/>
                <w:numId w:val="16"/>
              </w:numPr>
              <w:autoSpaceDE w:val="0"/>
              <w:autoSpaceDN w:val="0"/>
              <w:adjustRightInd w:val="0"/>
              <w:rPr>
                <w:sz w:val="22"/>
                <w:szCs w:val="22"/>
              </w:rPr>
            </w:pPr>
            <w:r w:rsidRPr="006226C5">
              <w:rPr>
                <w:sz w:val="22"/>
                <w:szCs w:val="22"/>
              </w:rPr>
              <w:t xml:space="preserve">finansowanie szkoleń skierowanych do  wyżej wymieniony grup. </w:t>
            </w:r>
          </w:p>
        </w:tc>
        <w:tc>
          <w:tcPr>
            <w:tcW w:w="646" w:type="pct"/>
            <w:shd w:val="clear" w:color="auto" w:fill="auto"/>
          </w:tcPr>
          <w:p w:rsidR="00041B8F" w:rsidRPr="006226C5" w:rsidRDefault="00041B8F" w:rsidP="006226C5">
            <w:pPr>
              <w:pStyle w:val="Tekstpodstawowy"/>
              <w:jc w:val="right"/>
              <w:rPr>
                <w:sz w:val="22"/>
                <w:szCs w:val="22"/>
              </w:rPr>
            </w:pPr>
          </w:p>
          <w:p w:rsidR="00041B8F" w:rsidRPr="006226C5" w:rsidRDefault="00041B8F" w:rsidP="006226C5">
            <w:pPr>
              <w:rPr>
                <w:sz w:val="22"/>
                <w:szCs w:val="22"/>
              </w:rPr>
            </w:pPr>
          </w:p>
          <w:p w:rsidR="00041B8F" w:rsidRPr="006226C5" w:rsidRDefault="00041B8F" w:rsidP="006226C5">
            <w:pPr>
              <w:rPr>
                <w:sz w:val="22"/>
                <w:szCs w:val="22"/>
              </w:rPr>
            </w:pPr>
          </w:p>
          <w:p w:rsidR="00041B8F" w:rsidRPr="006226C5" w:rsidRDefault="00041B8F" w:rsidP="006226C5">
            <w:pPr>
              <w:rPr>
                <w:sz w:val="22"/>
                <w:szCs w:val="22"/>
              </w:rPr>
            </w:pPr>
          </w:p>
          <w:p w:rsidR="00041B8F" w:rsidRPr="006226C5" w:rsidRDefault="00041B8F" w:rsidP="006226C5">
            <w:pPr>
              <w:rPr>
                <w:sz w:val="22"/>
                <w:szCs w:val="22"/>
              </w:rPr>
            </w:pPr>
          </w:p>
          <w:p w:rsidR="00041B8F" w:rsidRPr="006226C5" w:rsidRDefault="00041B8F" w:rsidP="006226C5">
            <w:pPr>
              <w:jc w:val="center"/>
              <w:rPr>
                <w:sz w:val="22"/>
                <w:szCs w:val="22"/>
              </w:rPr>
            </w:pPr>
            <w:r w:rsidRPr="006226C5">
              <w:rPr>
                <w:sz w:val="22"/>
                <w:szCs w:val="22"/>
              </w:rPr>
              <w:t>3.100,00</w:t>
            </w:r>
          </w:p>
        </w:tc>
      </w:tr>
      <w:tr w:rsidR="006226C5" w:rsidRPr="006226C5" w:rsidTr="006226C5">
        <w:trPr>
          <w:trHeight w:val="696"/>
        </w:trPr>
        <w:tc>
          <w:tcPr>
            <w:tcW w:w="283" w:type="pct"/>
            <w:shd w:val="clear" w:color="auto" w:fill="auto"/>
          </w:tcPr>
          <w:p w:rsidR="00041B8F" w:rsidRPr="006226C5" w:rsidRDefault="00041B8F" w:rsidP="006226C5">
            <w:pPr>
              <w:pStyle w:val="Tekstpodstawowy"/>
              <w:jc w:val="center"/>
              <w:rPr>
                <w:b/>
                <w:bCs/>
                <w:sz w:val="22"/>
                <w:szCs w:val="22"/>
              </w:rPr>
            </w:pPr>
          </w:p>
        </w:tc>
        <w:tc>
          <w:tcPr>
            <w:tcW w:w="714" w:type="pct"/>
            <w:shd w:val="clear" w:color="auto" w:fill="auto"/>
          </w:tcPr>
          <w:p w:rsidR="00041B8F" w:rsidRPr="006226C5" w:rsidRDefault="00041B8F" w:rsidP="006226C5">
            <w:pPr>
              <w:pStyle w:val="Tekstpodstawowy"/>
              <w:jc w:val="center"/>
              <w:rPr>
                <w:sz w:val="22"/>
                <w:szCs w:val="22"/>
              </w:rPr>
            </w:pPr>
            <w:r w:rsidRPr="006226C5">
              <w:rPr>
                <w:sz w:val="22"/>
                <w:szCs w:val="22"/>
              </w:rPr>
              <w:t>Pkt 5</w:t>
            </w:r>
          </w:p>
        </w:tc>
        <w:tc>
          <w:tcPr>
            <w:tcW w:w="3357" w:type="pct"/>
            <w:shd w:val="clear" w:color="auto" w:fill="auto"/>
          </w:tcPr>
          <w:p w:rsidR="00041B8F" w:rsidRPr="006226C5" w:rsidRDefault="00041B8F" w:rsidP="006226C5">
            <w:pPr>
              <w:autoSpaceDE w:val="0"/>
              <w:autoSpaceDN w:val="0"/>
              <w:adjustRightInd w:val="0"/>
              <w:ind w:left="360" w:hanging="360"/>
              <w:rPr>
                <w:sz w:val="22"/>
                <w:szCs w:val="22"/>
              </w:rPr>
            </w:pPr>
            <w:r w:rsidRPr="006226C5">
              <w:rPr>
                <w:sz w:val="22"/>
                <w:szCs w:val="22"/>
              </w:rPr>
              <w:t>Przeprowadzenie i sfinansowanie badań diagnostycznych z zakresu uzależnień na terenie Miasta i Gminy Gołańcz.</w:t>
            </w:r>
          </w:p>
        </w:tc>
        <w:tc>
          <w:tcPr>
            <w:tcW w:w="646" w:type="pct"/>
            <w:shd w:val="clear" w:color="auto" w:fill="auto"/>
          </w:tcPr>
          <w:p w:rsidR="00041B8F" w:rsidRPr="006226C5" w:rsidRDefault="00041B8F" w:rsidP="006226C5">
            <w:pPr>
              <w:pStyle w:val="Tekstpodstawowy"/>
              <w:jc w:val="right"/>
              <w:rPr>
                <w:sz w:val="22"/>
                <w:szCs w:val="22"/>
              </w:rPr>
            </w:pPr>
          </w:p>
          <w:p w:rsidR="00041B8F" w:rsidRPr="006226C5" w:rsidRDefault="00041B8F" w:rsidP="006226C5">
            <w:pPr>
              <w:jc w:val="center"/>
              <w:rPr>
                <w:sz w:val="22"/>
                <w:szCs w:val="22"/>
              </w:rPr>
            </w:pPr>
            <w:r w:rsidRPr="006226C5">
              <w:rPr>
                <w:sz w:val="22"/>
                <w:szCs w:val="22"/>
              </w:rPr>
              <w:t>2.300,00</w:t>
            </w:r>
          </w:p>
        </w:tc>
      </w:tr>
      <w:tr w:rsidR="006226C5" w:rsidRPr="006226C5" w:rsidTr="006226C5">
        <w:trPr>
          <w:trHeight w:val="842"/>
        </w:trPr>
        <w:tc>
          <w:tcPr>
            <w:tcW w:w="283" w:type="pct"/>
            <w:shd w:val="clear" w:color="auto" w:fill="auto"/>
          </w:tcPr>
          <w:p w:rsidR="00041B8F" w:rsidRPr="006226C5" w:rsidRDefault="00041B8F" w:rsidP="006226C5">
            <w:pPr>
              <w:pStyle w:val="Tekstpodstawowy"/>
              <w:rPr>
                <w:b/>
                <w:bCs/>
                <w:sz w:val="22"/>
                <w:szCs w:val="22"/>
              </w:rPr>
            </w:pPr>
            <w:r w:rsidRPr="006226C5">
              <w:rPr>
                <w:b/>
                <w:bCs/>
                <w:sz w:val="22"/>
                <w:szCs w:val="22"/>
              </w:rPr>
              <w:t>5.</w:t>
            </w:r>
          </w:p>
        </w:tc>
        <w:tc>
          <w:tcPr>
            <w:tcW w:w="714" w:type="pct"/>
            <w:shd w:val="clear" w:color="auto" w:fill="auto"/>
          </w:tcPr>
          <w:p w:rsidR="00041B8F" w:rsidRPr="006226C5" w:rsidRDefault="00041B8F" w:rsidP="006226C5">
            <w:pPr>
              <w:pStyle w:val="Tekstpodstawowy"/>
              <w:jc w:val="center"/>
              <w:rPr>
                <w:b/>
                <w:bCs/>
                <w:sz w:val="22"/>
                <w:szCs w:val="22"/>
              </w:rPr>
            </w:pPr>
            <w:r w:rsidRPr="006226C5">
              <w:rPr>
                <w:b/>
                <w:bCs/>
                <w:sz w:val="22"/>
                <w:szCs w:val="22"/>
              </w:rPr>
              <w:t>ZADANIE V</w:t>
            </w:r>
          </w:p>
          <w:p w:rsidR="00041B8F" w:rsidRPr="006226C5" w:rsidRDefault="00041B8F" w:rsidP="006226C5">
            <w:pPr>
              <w:pStyle w:val="Tekstpodstawowy"/>
              <w:jc w:val="center"/>
              <w:rPr>
                <w:sz w:val="22"/>
                <w:szCs w:val="22"/>
              </w:rPr>
            </w:pPr>
          </w:p>
        </w:tc>
        <w:tc>
          <w:tcPr>
            <w:tcW w:w="3357" w:type="pct"/>
            <w:shd w:val="clear" w:color="auto" w:fill="auto"/>
          </w:tcPr>
          <w:p w:rsidR="00041B8F" w:rsidRPr="006226C5" w:rsidRDefault="00041B8F" w:rsidP="006226C5">
            <w:pPr>
              <w:pStyle w:val="Tekstpodstawowy"/>
              <w:rPr>
                <w:sz w:val="22"/>
                <w:szCs w:val="22"/>
              </w:rPr>
            </w:pPr>
            <w:r w:rsidRPr="006226C5">
              <w:rPr>
                <w:b/>
                <w:bCs/>
                <w:sz w:val="22"/>
                <w:szCs w:val="22"/>
              </w:rPr>
              <w:t xml:space="preserve">ZAPEWNIENIE WARUNKÓW DZIAŁANIA I PRACY MIEJSKO – GMINNEJ KOMISJI ROZWIĄZYWANIA PROBLEMÓW ALKOHOLOWYCH: </w:t>
            </w:r>
          </w:p>
        </w:tc>
        <w:tc>
          <w:tcPr>
            <w:tcW w:w="646" w:type="pct"/>
            <w:shd w:val="clear" w:color="auto" w:fill="auto"/>
          </w:tcPr>
          <w:p w:rsidR="00041B8F" w:rsidRPr="006226C5" w:rsidRDefault="00041B8F" w:rsidP="006226C5">
            <w:pPr>
              <w:jc w:val="right"/>
              <w:rPr>
                <w:sz w:val="22"/>
                <w:szCs w:val="22"/>
              </w:rPr>
            </w:pPr>
          </w:p>
          <w:p w:rsidR="00041B8F" w:rsidRPr="006226C5" w:rsidRDefault="00041B8F" w:rsidP="006226C5">
            <w:pPr>
              <w:jc w:val="center"/>
              <w:rPr>
                <w:b/>
                <w:sz w:val="22"/>
                <w:szCs w:val="22"/>
              </w:rPr>
            </w:pPr>
            <w:r w:rsidRPr="006226C5">
              <w:rPr>
                <w:b/>
                <w:sz w:val="22"/>
                <w:szCs w:val="22"/>
              </w:rPr>
              <w:t>19.702,97</w:t>
            </w:r>
          </w:p>
          <w:p w:rsidR="00041B8F" w:rsidRPr="006226C5" w:rsidRDefault="00041B8F" w:rsidP="006226C5">
            <w:pPr>
              <w:jc w:val="right"/>
              <w:rPr>
                <w:b/>
                <w:sz w:val="22"/>
                <w:szCs w:val="22"/>
              </w:rPr>
            </w:pPr>
          </w:p>
        </w:tc>
      </w:tr>
      <w:tr w:rsidR="006226C5" w:rsidRPr="006226C5" w:rsidTr="006226C5">
        <w:trPr>
          <w:trHeight w:val="274"/>
        </w:trPr>
        <w:tc>
          <w:tcPr>
            <w:tcW w:w="283" w:type="pct"/>
            <w:shd w:val="clear" w:color="auto" w:fill="auto"/>
          </w:tcPr>
          <w:p w:rsidR="00041B8F" w:rsidRPr="006226C5" w:rsidRDefault="00041B8F" w:rsidP="006226C5">
            <w:pPr>
              <w:pStyle w:val="Tekstpodstawowy"/>
              <w:rPr>
                <w:b/>
                <w:bCs/>
                <w:sz w:val="22"/>
                <w:szCs w:val="22"/>
              </w:rPr>
            </w:pPr>
          </w:p>
        </w:tc>
        <w:tc>
          <w:tcPr>
            <w:tcW w:w="714" w:type="pct"/>
            <w:shd w:val="clear" w:color="auto" w:fill="auto"/>
          </w:tcPr>
          <w:p w:rsidR="00041B8F" w:rsidRPr="006226C5" w:rsidRDefault="00041B8F" w:rsidP="006226C5">
            <w:pPr>
              <w:pStyle w:val="Tekstpodstawowy"/>
              <w:jc w:val="center"/>
              <w:rPr>
                <w:bCs/>
                <w:sz w:val="22"/>
                <w:szCs w:val="22"/>
              </w:rPr>
            </w:pPr>
            <w:r w:rsidRPr="006226C5">
              <w:rPr>
                <w:noProof/>
                <w:sz w:val="22"/>
                <w:szCs w:val="22"/>
              </w:rPr>
              <mc:AlternateContent>
                <mc:Choice Requires="wps">
                  <w:drawing>
                    <wp:anchor distT="0" distB="0" distL="114300" distR="114300" simplePos="0" relativeHeight="251661312" behindDoc="0" locked="0" layoutInCell="1" allowOverlap="1" wp14:anchorId="7CFBB53A" wp14:editId="5F6464A2">
                      <wp:simplePos x="0" y="0"/>
                      <wp:positionH relativeFrom="column">
                        <wp:posOffset>-44450</wp:posOffset>
                      </wp:positionH>
                      <wp:positionV relativeFrom="paragraph">
                        <wp:posOffset>194310</wp:posOffset>
                      </wp:positionV>
                      <wp:extent cx="0" cy="0"/>
                      <wp:effectExtent l="10160" t="12700" r="8890" b="635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BAF3C" id="Łącznik prosty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5.3pt" to="-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"/>
                  </w:pict>
                </mc:Fallback>
              </mc:AlternateContent>
            </w:r>
            <w:r w:rsidRPr="006226C5">
              <w:rPr>
                <w:bCs/>
                <w:sz w:val="22"/>
                <w:szCs w:val="22"/>
              </w:rPr>
              <w:t>pkt 2</w:t>
            </w:r>
          </w:p>
        </w:tc>
        <w:tc>
          <w:tcPr>
            <w:tcW w:w="3357" w:type="pct"/>
            <w:shd w:val="clear" w:color="auto" w:fill="auto"/>
          </w:tcPr>
          <w:p w:rsidR="00041B8F" w:rsidRPr="006226C5" w:rsidRDefault="00041B8F" w:rsidP="006226C5">
            <w:pPr>
              <w:pStyle w:val="Tekstpodstawowy"/>
              <w:rPr>
                <w:bCs/>
                <w:sz w:val="22"/>
                <w:szCs w:val="22"/>
              </w:rPr>
            </w:pPr>
            <w:r w:rsidRPr="006226C5">
              <w:rPr>
                <w:bCs/>
                <w:sz w:val="22"/>
                <w:szCs w:val="22"/>
              </w:rPr>
              <w:t xml:space="preserve">- wynagrodzenia – 17.658,25 </w:t>
            </w:r>
          </w:p>
          <w:p w:rsidR="00041B8F" w:rsidRPr="006226C5" w:rsidRDefault="00041B8F" w:rsidP="006226C5">
            <w:pPr>
              <w:pStyle w:val="Tekstpodstawowy"/>
              <w:rPr>
                <w:bCs/>
                <w:sz w:val="22"/>
                <w:szCs w:val="22"/>
              </w:rPr>
            </w:pPr>
            <w:r w:rsidRPr="006226C5">
              <w:rPr>
                <w:bCs/>
                <w:sz w:val="22"/>
                <w:szCs w:val="22"/>
              </w:rPr>
              <w:t xml:space="preserve">- delegacje – 952,92 </w:t>
            </w:r>
          </w:p>
          <w:p w:rsidR="00041B8F" w:rsidRPr="006226C5" w:rsidRDefault="00041B8F" w:rsidP="006226C5">
            <w:pPr>
              <w:pStyle w:val="Tekstpodstawowy"/>
              <w:rPr>
                <w:bCs/>
                <w:sz w:val="22"/>
                <w:szCs w:val="22"/>
              </w:rPr>
            </w:pPr>
            <w:r w:rsidRPr="006226C5">
              <w:rPr>
                <w:bCs/>
                <w:sz w:val="22"/>
                <w:szCs w:val="22"/>
              </w:rPr>
              <w:t xml:space="preserve">- zakup sprzętu i materiałów biurowych – 1.091,80 </w:t>
            </w:r>
          </w:p>
        </w:tc>
        <w:tc>
          <w:tcPr>
            <w:tcW w:w="646" w:type="pct"/>
            <w:shd w:val="clear" w:color="auto" w:fill="auto"/>
          </w:tcPr>
          <w:p w:rsidR="00041B8F" w:rsidRPr="006226C5" w:rsidRDefault="00041B8F" w:rsidP="006226C5">
            <w:pPr>
              <w:jc w:val="right"/>
              <w:rPr>
                <w:sz w:val="22"/>
                <w:szCs w:val="22"/>
              </w:rPr>
            </w:pPr>
          </w:p>
          <w:p w:rsidR="00041B8F" w:rsidRPr="006226C5" w:rsidRDefault="00041B8F" w:rsidP="006226C5">
            <w:pPr>
              <w:jc w:val="center"/>
              <w:rPr>
                <w:sz w:val="22"/>
                <w:szCs w:val="22"/>
              </w:rPr>
            </w:pPr>
            <w:r w:rsidRPr="006226C5">
              <w:rPr>
                <w:sz w:val="22"/>
                <w:szCs w:val="22"/>
              </w:rPr>
              <w:t>19.702,97</w:t>
            </w:r>
          </w:p>
        </w:tc>
      </w:tr>
      <w:tr w:rsidR="00041B8F" w:rsidRPr="006226C5" w:rsidTr="006226C5">
        <w:trPr>
          <w:trHeight w:val="80"/>
        </w:trPr>
        <w:tc>
          <w:tcPr>
            <w:tcW w:w="4354" w:type="pct"/>
            <w:gridSpan w:val="3"/>
            <w:shd w:val="clear" w:color="auto" w:fill="auto"/>
          </w:tcPr>
          <w:p w:rsidR="00041B8F" w:rsidRPr="006226C5" w:rsidRDefault="00041B8F" w:rsidP="006226C5">
            <w:pPr>
              <w:pStyle w:val="Tekstpodstawowy"/>
              <w:jc w:val="center"/>
              <w:rPr>
                <w:b/>
                <w:bCs/>
                <w:sz w:val="22"/>
                <w:szCs w:val="22"/>
              </w:rPr>
            </w:pPr>
            <w:r w:rsidRPr="006226C5">
              <w:rPr>
                <w:b/>
                <w:bCs/>
                <w:sz w:val="22"/>
                <w:szCs w:val="22"/>
              </w:rPr>
              <w:t xml:space="preserve">O G Ó Ł E M WYDATKI </w:t>
            </w:r>
          </w:p>
        </w:tc>
        <w:tc>
          <w:tcPr>
            <w:tcW w:w="646" w:type="pct"/>
            <w:shd w:val="clear" w:color="auto" w:fill="auto"/>
          </w:tcPr>
          <w:p w:rsidR="00041B8F" w:rsidRPr="006226C5" w:rsidRDefault="00041B8F" w:rsidP="006226C5">
            <w:pPr>
              <w:pStyle w:val="Tekstpodstawowy"/>
              <w:jc w:val="right"/>
              <w:rPr>
                <w:b/>
                <w:bCs/>
                <w:sz w:val="22"/>
                <w:szCs w:val="22"/>
              </w:rPr>
            </w:pPr>
            <w:r w:rsidRPr="006226C5">
              <w:rPr>
                <w:b/>
                <w:bCs/>
                <w:sz w:val="22"/>
                <w:szCs w:val="22"/>
              </w:rPr>
              <w:t>140.856,30</w:t>
            </w:r>
          </w:p>
        </w:tc>
      </w:tr>
    </w:tbl>
    <w:p w:rsidR="00A671BA" w:rsidRPr="006226C5" w:rsidRDefault="00A671BA" w:rsidP="00A671BA">
      <w:pPr>
        <w:pStyle w:val="Standard"/>
        <w:tabs>
          <w:tab w:val="left" w:pos="1134"/>
          <w:tab w:val="decimal" w:pos="3402"/>
          <w:tab w:val="left" w:pos="7654"/>
        </w:tabs>
        <w:jc w:val="both"/>
        <w:rPr>
          <w:b/>
          <w:color w:val="FF0000"/>
          <w:sz w:val="22"/>
          <w:szCs w:val="22"/>
        </w:rPr>
      </w:pPr>
    </w:p>
    <w:p w:rsidR="000D1EE1" w:rsidRPr="00F305B0" w:rsidRDefault="000D1EE1" w:rsidP="000D1EE1">
      <w:pPr>
        <w:pStyle w:val="Standard"/>
        <w:tabs>
          <w:tab w:val="left" w:pos="1134"/>
          <w:tab w:val="decimal" w:pos="3402"/>
          <w:tab w:val="left" w:pos="7654"/>
        </w:tabs>
        <w:jc w:val="both"/>
        <w:rPr>
          <w:b/>
        </w:rPr>
      </w:pPr>
    </w:p>
    <w:p w:rsidR="00D44116" w:rsidRPr="002F09AF" w:rsidRDefault="00D44116" w:rsidP="00D44116">
      <w:pPr>
        <w:jc w:val="both"/>
        <w:rPr>
          <w:sz w:val="24"/>
          <w:szCs w:val="24"/>
        </w:rPr>
      </w:pPr>
      <w:r w:rsidRPr="00275D2E">
        <w:rPr>
          <w:sz w:val="24"/>
          <w:szCs w:val="24"/>
        </w:rPr>
        <w:t>Wykonanie wydatków</w:t>
      </w:r>
      <w:r>
        <w:rPr>
          <w:sz w:val="24"/>
          <w:szCs w:val="24"/>
        </w:rPr>
        <w:t xml:space="preserve"> w rozdziale  85153, 85154</w:t>
      </w:r>
      <w:r w:rsidRPr="00275D2E">
        <w:rPr>
          <w:sz w:val="24"/>
          <w:szCs w:val="24"/>
        </w:rPr>
        <w:t xml:space="preserve"> to</w:t>
      </w:r>
      <w:r>
        <w:rPr>
          <w:sz w:val="24"/>
          <w:szCs w:val="24"/>
        </w:rPr>
        <w:t xml:space="preserve"> 1</w:t>
      </w:r>
      <w:r w:rsidR="004F3629">
        <w:rPr>
          <w:sz w:val="24"/>
          <w:szCs w:val="24"/>
        </w:rPr>
        <w:t>44.356,30 – plan 146.557,00</w:t>
      </w:r>
      <w:r w:rsidRPr="00275D2E">
        <w:rPr>
          <w:sz w:val="24"/>
          <w:szCs w:val="24"/>
        </w:rPr>
        <w:t>.</w:t>
      </w:r>
      <w:r w:rsidR="004F3629">
        <w:rPr>
          <w:sz w:val="24"/>
          <w:szCs w:val="24"/>
        </w:rPr>
        <w:t xml:space="preserve"> </w:t>
      </w:r>
      <w:r w:rsidRPr="00275D2E">
        <w:rPr>
          <w:sz w:val="24"/>
          <w:szCs w:val="24"/>
        </w:rPr>
        <w:t>Wykonanie dochodów w dz.756, rozdział</w:t>
      </w:r>
      <w:r w:rsidR="00F769CA">
        <w:rPr>
          <w:sz w:val="24"/>
          <w:szCs w:val="24"/>
        </w:rPr>
        <w:t xml:space="preserve"> 75618 § 0480 to 136.155,60</w:t>
      </w:r>
      <w:r w:rsidRPr="002F09AF">
        <w:rPr>
          <w:sz w:val="24"/>
          <w:szCs w:val="24"/>
        </w:rPr>
        <w:t xml:space="preserve"> ( plan 1</w:t>
      </w:r>
      <w:r w:rsidR="00F769CA">
        <w:rPr>
          <w:sz w:val="24"/>
          <w:szCs w:val="24"/>
        </w:rPr>
        <w:t>37.000</w:t>
      </w:r>
      <w:r w:rsidRPr="002F09AF">
        <w:rPr>
          <w:sz w:val="24"/>
          <w:szCs w:val="24"/>
        </w:rPr>
        <w:t xml:space="preserve">,00). </w:t>
      </w:r>
    </w:p>
    <w:p w:rsidR="00D44116" w:rsidRPr="002F09AF" w:rsidRDefault="00D44116" w:rsidP="00D44116">
      <w:pPr>
        <w:pStyle w:val="Standard"/>
        <w:rPr>
          <w:sz w:val="24"/>
          <w:szCs w:val="28"/>
        </w:rPr>
      </w:pPr>
      <w:r w:rsidRPr="002F09AF">
        <w:rPr>
          <w:sz w:val="24"/>
          <w:szCs w:val="28"/>
        </w:rPr>
        <w:t>Kwoty niewykorzystane  zostaną przeznaczone  na zwiększenie wydatków, w celu realizacji programów ustalonych na rok 201</w:t>
      </w:r>
      <w:r w:rsidR="00F769CA">
        <w:rPr>
          <w:sz w:val="24"/>
          <w:szCs w:val="28"/>
        </w:rPr>
        <w:t>7</w:t>
      </w:r>
      <w:r w:rsidRPr="002F09AF">
        <w:rPr>
          <w:sz w:val="24"/>
          <w:szCs w:val="28"/>
        </w:rPr>
        <w:t>.</w:t>
      </w:r>
    </w:p>
    <w:p w:rsidR="00D44116" w:rsidRPr="00F50CA4" w:rsidRDefault="00D44116" w:rsidP="00D44116">
      <w:pPr>
        <w:rPr>
          <w:color w:val="FF0000"/>
        </w:rPr>
      </w:pPr>
    </w:p>
    <w:p w:rsidR="0001703F" w:rsidRPr="00B87A61" w:rsidRDefault="0001703F" w:rsidP="0001703F">
      <w:pPr>
        <w:pStyle w:val="Standard"/>
        <w:tabs>
          <w:tab w:val="left" w:pos="1134"/>
          <w:tab w:val="decimal" w:pos="3402"/>
          <w:tab w:val="left" w:pos="7654"/>
        </w:tabs>
        <w:jc w:val="both"/>
        <w:rPr>
          <w:sz w:val="24"/>
          <w:szCs w:val="24"/>
        </w:rPr>
      </w:pPr>
      <w:r w:rsidRPr="00B87A61">
        <w:rPr>
          <w:b/>
          <w:sz w:val="24"/>
          <w:szCs w:val="24"/>
          <w:u w:val="single"/>
        </w:rPr>
        <w:t>Pozostała działalność</w:t>
      </w:r>
      <w:r w:rsidRPr="00B87A61">
        <w:rPr>
          <w:sz w:val="24"/>
          <w:szCs w:val="24"/>
        </w:rPr>
        <w:t xml:space="preserve"> – wykonanie – 100,00% - </w:t>
      </w:r>
      <w:r w:rsidRPr="00B87A61">
        <w:rPr>
          <w:b/>
          <w:sz w:val="24"/>
          <w:szCs w:val="24"/>
        </w:rPr>
        <w:t>3.418,00</w:t>
      </w:r>
      <w:r w:rsidRPr="00B87A61">
        <w:rPr>
          <w:b/>
          <w:bCs/>
          <w:sz w:val="24"/>
          <w:szCs w:val="24"/>
        </w:rPr>
        <w:t xml:space="preserve"> </w:t>
      </w:r>
      <w:r w:rsidRPr="00B87A61">
        <w:rPr>
          <w:sz w:val="24"/>
          <w:szCs w:val="24"/>
        </w:rPr>
        <w:t>(wydatki bieżące).</w:t>
      </w:r>
    </w:p>
    <w:p w:rsidR="0001703F" w:rsidRPr="00B87A61" w:rsidRDefault="0001703F" w:rsidP="0001703F">
      <w:pPr>
        <w:pStyle w:val="Standard"/>
        <w:tabs>
          <w:tab w:val="left" w:pos="1134"/>
          <w:tab w:val="decimal" w:pos="3402"/>
          <w:tab w:val="left" w:pos="7654"/>
        </w:tabs>
        <w:jc w:val="both"/>
        <w:rPr>
          <w:sz w:val="24"/>
          <w:szCs w:val="24"/>
        </w:rPr>
      </w:pPr>
    </w:p>
    <w:p w:rsidR="0001703F" w:rsidRPr="00B87A61" w:rsidRDefault="0001703F" w:rsidP="0001703F">
      <w:pPr>
        <w:pStyle w:val="Standard"/>
        <w:tabs>
          <w:tab w:val="left" w:pos="1134"/>
          <w:tab w:val="decimal" w:pos="3402"/>
          <w:tab w:val="left" w:pos="7654"/>
        </w:tabs>
        <w:jc w:val="both"/>
        <w:rPr>
          <w:sz w:val="24"/>
          <w:szCs w:val="24"/>
        </w:rPr>
      </w:pPr>
      <w:r w:rsidRPr="00B87A61">
        <w:rPr>
          <w:sz w:val="24"/>
          <w:szCs w:val="24"/>
        </w:rPr>
        <w:t xml:space="preserve">Została przekazana </w:t>
      </w:r>
      <w:r w:rsidRPr="00B87A61">
        <w:rPr>
          <w:sz w:val="24"/>
          <w:szCs w:val="24"/>
          <w:lang w:eastAsia="ar-SA"/>
        </w:rPr>
        <w:t>dotacja celowa  ( udzielona w trybie art. 221 ustawy) na finansowanie lub dofinansowanie zadań zleconych do realizacji organizacjom prowadzącym działalność pożytku publicznego</w:t>
      </w:r>
      <w:r w:rsidRPr="00B87A61">
        <w:rPr>
          <w:sz w:val="24"/>
          <w:szCs w:val="24"/>
        </w:rPr>
        <w:t xml:space="preserve"> na ochronę i promocję zdrowia  - promocja zdrowego stylu życia dla Stowarzyszenia Zdrowy Styl – 3.000,00.</w:t>
      </w:r>
    </w:p>
    <w:p w:rsidR="0001703F" w:rsidRPr="00B87A61" w:rsidRDefault="0001703F" w:rsidP="0001703F">
      <w:pPr>
        <w:pStyle w:val="Standard"/>
        <w:rPr>
          <w:b/>
          <w:bCs/>
          <w:sz w:val="28"/>
          <w:szCs w:val="28"/>
          <w:u w:val="single"/>
        </w:rPr>
      </w:pPr>
      <w:r w:rsidRPr="00B87A61">
        <w:rPr>
          <w:sz w:val="24"/>
          <w:szCs w:val="24"/>
        </w:rPr>
        <w:t>Również została przekazana dotacja celowa na pomoc finansową udzielaną między jednostkami samorządu terytorialnego na dofinansowanie własnych zadań bieżących z przeznaczeniem na podejmowanie czynności wobec osób nietrzeźwych z terenu Miasta i Gminy Gołańcz przez Ośrodek Profilaktyki i Rozwiązywania Problemów Alkoholowych Pile – 418,00</w:t>
      </w:r>
      <w:r>
        <w:rPr>
          <w:sz w:val="24"/>
          <w:szCs w:val="24"/>
        </w:rPr>
        <w:t>.</w:t>
      </w:r>
    </w:p>
    <w:p w:rsidR="00D44116" w:rsidRDefault="00D44116" w:rsidP="00D44116">
      <w:pPr>
        <w:rPr>
          <w:sz w:val="24"/>
          <w:szCs w:val="24"/>
        </w:rPr>
      </w:pPr>
    </w:p>
    <w:p w:rsidR="0001703F" w:rsidRPr="00B87A61" w:rsidRDefault="0001703F" w:rsidP="0001703F">
      <w:pPr>
        <w:pStyle w:val="Standard"/>
        <w:rPr>
          <w:b/>
          <w:bCs/>
          <w:sz w:val="28"/>
          <w:szCs w:val="28"/>
        </w:rPr>
      </w:pPr>
      <w:r w:rsidRPr="00B87A61">
        <w:rPr>
          <w:b/>
          <w:bCs/>
          <w:sz w:val="28"/>
          <w:szCs w:val="28"/>
          <w:u w:val="single"/>
        </w:rPr>
        <w:t>DZIAŁ 852</w:t>
      </w:r>
      <w:r w:rsidRPr="00B87A61">
        <w:rPr>
          <w:b/>
          <w:bCs/>
          <w:sz w:val="28"/>
          <w:szCs w:val="28"/>
        </w:rPr>
        <w:t xml:space="preserve">   </w:t>
      </w:r>
      <w:r w:rsidRPr="00B87A61">
        <w:rPr>
          <w:b/>
          <w:bCs/>
          <w:sz w:val="28"/>
          <w:szCs w:val="28"/>
        </w:rPr>
        <w:tab/>
        <w:t xml:space="preserve">                </w:t>
      </w:r>
      <w:r w:rsidRPr="00B87A61">
        <w:rPr>
          <w:b/>
          <w:bCs/>
          <w:sz w:val="28"/>
          <w:szCs w:val="28"/>
        </w:rPr>
        <w:tab/>
      </w:r>
      <w:r w:rsidRPr="00B87A61">
        <w:rPr>
          <w:b/>
          <w:bCs/>
          <w:sz w:val="28"/>
          <w:szCs w:val="28"/>
        </w:rPr>
        <w:tab/>
      </w:r>
      <w:r w:rsidRPr="00B87A61">
        <w:rPr>
          <w:b/>
          <w:bCs/>
          <w:sz w:val="28"/>
          <w:szCs w:val="28"/>
        </w:rPr>
        <w:tab/>
      </w:r>
      <w:r w:rsidRPr="00B87A61">
        <w:rPr>
          <w:b/>
          <w:bCs/>
          <w:sz w:val="28"/>
          <w:szCs w:val="28"/>
        </w:rPr>
        <w:tab/>
      </w:r>
      <w:r w:rsidRPr="00B87A61">
        <w:rPr>
          <w:b/>
          <w:bCs/>
          <w:sz w:val="28"/>
          <w:szCs w:val="28"/>
        </w:rPr>
        <w:tab/>
      </w:r>
      <w:r w:rsidRPr="00B87A61">
        <w:rPr>
          <w:b/>
          <w:bCs/>
          <w:sz w:val="28"/>
          <w:szCs w:val="28"/>
        </w:rPr>
        <w:tab/>
        <w:t xml:space="preserve"> </w:t>
      </w:r>
      <w:r>
        <w:rPr>
          <w:b/>
          <w:bCs/>
          <w:sz w:val="28"/>
          <w:szCs w:val="28"/>
        </w:rPr>
        <w:t>12.899.032,58</w:t>
      </w:r>
    </w:p>
    <w:p w:rsidR="0001703F" w:rsidRPr="008A59FE" w:rsidRDefault="0001703F" w:rsidP="0001703F">
      <w:pPr>
        <w:pStyle w:val="Standard"/>
        <w:tabs>
          <w:tab w:val="decimal" w:pos="567"/>
          <w:tab w:val="decimal" w:pos="8504"/>
        </w:tabs>
        <w:rPr>
          <w:b/>
          <w:bCs/>
          <w:i/>
          <w:color w:val="FF0000"/>
          <w:sz w:val="28"/>
          <w:szCs w:val="28"/>
        </w:rPr>
      </w:pPr>
    </w:p>
    <w:p w:rsidR="0001703F" w:rsidRPr="00B87A61" w:rsidRDefault="0001703F" w:rsidP="0001703F">
      <w:pPr>
        <w:pStyle w:val="Standard"/>
        <w:tabs>
          <w:tab w:val="decimal" w:pos="567"/>
          <w:tab w:val="decimal" w:pos="8504"/>
        </w:tabs>
        <w:rPr>
          <w:b/>
          <w:bCs/>
          <w:sz w:val="28"/>
          <w:szCs w:val="28"/>
        </w:rPr>
      </w:pPr>
      <w:r w:rsidRPr="00B87A61">
        <w:rPr>
          <w:b/>
          <w:bCs/>
          <w:sz w:val="28"/>
          <w:szCs w:val="28"/>
        </w:rPr>
        <w:t xml:space="preserve">POMOC SPOŁECZNA   </w:t>
      </w:r>
    </w:p>
    <w:p w:rsidR="0001703F" w:rsidRDefault="0001703F" w:rsidP="0001703F">
      <w:pPr>
        <w:pStyle w:val="Standard"/>
        <w:tabs>
          <w:tab w:val="decimal" w:pos="567"/>
          <w:tab w:val="decimal" w:pos="8504"/>
        </w:tabs>
        <w:rPr>
          <w:sz w:val="24"/>
          <w:szCs w:val="28"/>
        </w:rPr>
      </w:pPr>
      <w:r w:rsidRPr="00B87A61">
        <w:rPr>
          <w:sz w:val="24"/>
          <w:szCs w:val="28"/>
        </w:rPr>
        <w:t>wykonanie 97,38% w stosunku do planu.</w:t>
      </w:r>
    </w:p>
    <w:p w:rsidR="00D44116" w:rsidRDefault="00D44116" w:rsidP="00D44116">
      <w:pPr>
        <w:pStyle w:val="Standard"/>
        <w:rPr>
          <w:b/>
          <w:bCs/>
          <w:sz w:val="28"/>
          <w:szCs w:val="28"/>
          <w:u w:val="single"/>
        </w:rPr>
      </w:pPr>
    </w:p>
    <w:p w:rsidR="00D44116" w:rsidRDefault="00D44116" w:rsidP="00D44116">
      <w:pPr>
        <w:pStyle w:val="Standard"/>
        <w:tabs>
          <w:tab w:val="decimal" w:pos="567"/>
          <w:tab w:val="decimal" w:pos="8504"/>
        </w:tabs>
        <w:rPr>
          <w:sz w:val="24"/>
          <w:szCs w:val="28"/>
        </w:rPr>
      </w:pPr>
      <w:r>
        <w:rPr>
          <w:b/>
          <w:sz w:val="24"/>
          <w:szCs w:val="28"/>
          <w:u w:val="single"/>
        </w:rPr>
        <w:t xml:space="preserve">Placówki opiekuńczo-wychowawcze </w:t>
      </w:r>
      <w:r>
        <w:rPr>
          <w:sz w:val="24"/>
          <w:szCs w:val="28"/>
        </w:rPr>
        <w:t>– wykonanie – 100,00</w:t>
      </w:r>
      <w:r w:rsidRPr="006D5FF6">
        <w:rPr>
          <w:sz w:val="24"/>
          <w:szCs w:val="28"/>
        </w:rPr>
        <w:t>%</w:t>
      </w:r>
      <w:r>
        <w:rPr>
          <w:b/>
          <w:sz w:val="24"/>
          <w:szCs w:val="28"/>
        </w:rPr>
        <w:t xml:space="preserve"> - </w:t>
      </w:r>
      <w:r w:rsidR="00D41CE8">
        <w:rPr>
          <w:b/>
          <w:sz w:val="24"/>
          <w:szCs w:val="28"/>
        </w:rPr>
        <w:t>80.607,85</w:t>
      </w:r>
      <w:r>
        <w:rPr>
          <w:b/>
          <w:sz w:val="24"/>
          <w:szCs w:val="28"/>
        </w:rPr>
        <w:t xml:space="preserve"> </w:t>
      </w:r>
      <w:r w:rsidRPr="006D5FF6">
        <w:rPr>
          <w:sz w:val="24"/>
          <w:szCs w:val="28"/>
        </w:rPr>
        <w:t>( wydatki bieżące).</w:t>
      </w:r>
    </w:p>
    <w:p w:rsidR="00D44116" w:rsidRDefault="00D44116" w:rsidP="00D44116">
      <w:pPr>
        <w:pStyle w:val="Standard"/>
        <w:tabs>
          <w:tab w:val="decimal" w:pos="567"/>
          <w:tab w:val="decimal" w:pos="8504"/>
        </w:tabs>
        <w:rPr>
          <w:sz w:val="24"/>
          <w:szCs w:val="28"/>
        </w:rPr>
      </w:pPr>
    </w:p>
    <w:p w:rsidR="00D41CE8" w:rsidRPr="007261B1" w:rsidRDefault="00D41CE8" w:rsidP="00D41CE8">
      <w:pPr>
        <w:jc w:val="both"/>
        <w:rPr>
          <w:sz w:val="24"/>
          <w:szCs w:val="24"/>
        </w:rPr>
      </w:pPr>
      <w:r w:rsidRPr="007261B1">
        <w:rPr>
          <w:sz w:val="24"/>
          <w:szCs w:val="24"/>
        </w:rPr>
        <w:t xml:space="preserve">Wykonanie 100 % w stosunku do planu. Wydatki w tym rozdziale to opłaty wynikającej z art. 191 ustawy  o wspieraniu rodziny i systemie pieczy zastępczej. </w:t>
      </w:r>
      <w:r w:rsidRPr="00EA4CF5">
        <w:rPr>
          <w:sz w:val="24"/>
          <w:szCs w:val="24"/>
        </w:rPr>
        <w:t>W roku budżetowym troje</w:t>
      </w:r>
      <w:r w:rsidRPr="007261B1">
        <w:rPr>
          <w:sz w:val="24"/>
          <w:szCs w:val="24"/>
        </w:rPr>
        <w:t xml:space="preserve"> dzieci przebywało w Placówce Opiekuńczo – Wychowawczej – dofinansowanie 50 % kosztów pobytu.</w:t>
      </w:r>
    </w:p>
    <w:p w:rsidR="00D44116" w:rsidRPr="006D5FF6" w:rsidRDefault="00D44116" w:rsidP="00D44116">
      <w:pPr>
        <w:pStyle w:val="Standard"/>
        <w:tabs>
          <w:tab w:val="decimal" w:pos="567"/>
          <w:tab w:val="decimal" w:pos="8504"/>
        </w:tabs>
        <w:rPr>
          <w:b/>
          <w:sz w:val="24"/>
          <w:szCs w:val="28"/>
        </w:rPr>
      </w:pPr>
    </w:p>
    <w:p w:rsidR="00D44116" w:rsidRDefault="00D44116" w:rsidP="00D44116">
      <w:pPr>
        <w:pStyle w:val="Standard"/>
        <w:tabs>
          <w:tab w:val="decimal" w:pos="567"/>
          <w:tab w:val="decimal" w:pos="8504"/>
        </w:tabs>
        <w:rPr>
          <w:bCs/>
          <w:sz w:val="24"/>
          <w:szCs w:val="24"/>
        </w:rPr>
      </w:pPr>
      <w:r w:rsidRPr="00C34D03">
        <w:rPr>
          <w:b/>
          <w:sz w:val="24"/>
          <w:szCs w:val="28"/>
          <w:u w:val="single"/>
        </w:rPr>
        <w:t>Domy Pomocy Społecznej -</w:t>
      </w:r>
      <w:r w:rsidRPr="00C34D03">
        <w:rPr>
          <w:sz w:val="24"/>
          <w:szCs w:val="28"/>
        </w:rPr>
        <w:t xml:space="preserve">  </w:t>
      </w:r>
      <w:r w:rsidR="00D41CE8">
        <w:rPr>
          <w:sz w:val="24"/>
          <w:szCs w:val="28"/>
        </w:rPr>
        <w:t>wykonanie – 100,00</w:t>
      </w:r>
      <w:r>
        <w:rPr>
          <w:sz w:val="24"/>
          <w:szCs w:val="28"/>
        </w:rPr>
        <w:t xml:space="preserve"> </w:t>
      </w:r>
      <w:r w:rsidRPr="00C34D03">
        <w:rPr>
          <w:sz w:val="24"/>
          <w:szCs w:val="28"/>
        </w:rPr>
        <w:t xml:space="preserve">% </w:t>
      </w:r>
      <w:r w:rsidRPr="004D6E1B">
        <w:rPr>
          <w:sz w:val="24"/>
          <w:szCs w:val="24"/>
        </w:rPr>
        <w:t xml:space="preserve">- </w:t>
      </w:r>
      <w:r>
        <w:rPr>
          <w:b/>
          <w:sz w:val="24"/>
          <w:szCs w:val="24"/>
        </w:rPr>
        <w:t>2</w:t>
      </w:r>
      <w:r w:rsidR="00D41CE8">
        <w:rPr>
          <w:b/>
          <w:sz w:val="24"/>
          <w:szCs w:val="24"/>
        </w:rPr>
        <w:t>87.879,58</w:t>
      </w:r>
      <w:r w:rsidRPr="00C34D03">
        <w:rPr>
          <w:b/>
          <w:bCs/>
          <w:sz w:val="28"/>
          <w:szCs w:val="28"/>
        </w:rPr>
        <w:t xml:space="preserve"> </w:t>
      </w:r>
      <w:r w:rsidRPr="00C34D03">
        <w:rPr>
          <w:bCs/>
          <w:sz w:val="24"/>
          <w:szCs w:val="24"/>
        </w:rPr>
        <w:t>(wydatki bieżące).</w:t>
      </w:r>
    </w:p>
    <w:p w:rsidR="00D41CE8" w:rsidRDefault="00D41CE8" w:rsidP="00D41CE8">
      <w:pPr>
        <w:widowControl w:val="0"/>
        <w:tabs>
          <w:tab w:val="decimal" w:pos="567"/>
          <w:tab w:val="decimal" w:pos="8504"/>
        </w:tabs>
        <w:autoSpaceDE w:val="0"/>
        <w:autoSpaceDN w:val="0"/>
        <w:adjustRightInd w:val="0"/>
        <w:jc w:val="both"/>
        <w:rPr>
          <w:sz w:val="24"/>
          <w:szCs w:val="24"/>
        </w:rPr>
      </w:pPr>
    </w:p>
    <w:p w:rsidR="00D41CE8" w:rsidRPr="007261B1" w:rsidRDefault="00D41CE8" w:rsidP="00D41CE8">
      <w:pPr>
        <w:widowControl w:val="0"/>
        <w:tabs>
          <w:tab w:val="decimal" w:pos="567"/>
          <w:tab w:val="decimal" w:pos="8504"/>
        </w:tabs>
        <w:autoSpaceDE w:val="0"/>
        <w:autoSpaceDN w:val="0"/>
        <w:adjustRightInd w:val="0"/>
        <w:jc w:val="both"/>
        <w:rPr>
          <w:sz w:val="24"/>
          <w:szCs w:val="24"/>
        </w:rPr>
      </w:pPr>
      <w:r w:rsidRPr="007261B1">
        <w:rPr>
          <w:sz w:val="24"/>
          <w:szCs w:val="24"/>
        </w:rPr>
        <w:t xml:space="preserve">Wydatki bieżące na zakup usług przez jednostki samorządu terytorialnego od innych jednostek samorządu terytorialnego wykonano w </w:t>
      </w:r>
      <w:r>
        <w:rPr>
          <w:sz w:val="24"/>
          <w:szCs w:val="24"/>
        </w:rPr>
        <w:t>100,00</w:t>
      </w:r>
      <w:r w:rsidRPr="007261B1">
        <w:rPr>
          <w:sz w:val="24"/>
          <w:szCs w:val="24"/>
        </w:rPr>
        <w:t xml:space="preserve"> % - opłaty za pobyt mieszkańców Miasta i Gminy Gołańcz w Domach Pomocy Społecznej. Na koniec roku budżetowego </w:t>
      </w:r>
      <w:r w:rsidRPr="001B67C8">
        <w:rPr>
          <w:sz w:val="24"/>
          <w:szCs w:val="24"/>
        </w:rPr>
        <w:t>11 osób przebywa</w:t>
      </w:r>
      <w:r w:rsidRPr="00B37E76">
        <w:rPr>
          <w:sz w:val="24"/>
          <w:szCs w:val="24"/>
        </w:rPr>
        <w:t xml:space="preserve"> w DPS.</w:t>
      </w:r>
      <w:r w:rsidRPr="007261B1">
        <w:rPr>
          <w:sz w:val="24"/>
          <w:szCs w:val="24"/>
        </w:rPr>
        <w:t xml:space="preserve"> </w:t>
      </w:r>
    </w:p>
    <w:p w:rsidR="00D44116" w:rsidRDefault="00D44116" w:rsidP="00D44116">
      <w:pPr>
        <w:rPr>
          <w:sz w:val="24"/>
          <w:szCs w:val="24"/>
        </w:rPr>
      </w:pPr>
    </w:p>
    <w:p w:rsidR="00D44116" w:rsidRDefault="00D44116" w:rsidP="00D44116">
      <w:pPr>
        <w:pStyle w:val="Standard"/>
        <w:tabs>
          <w:tab w:val="decimal" w:pos="567"/>
          <w:tab w:val="decimal" w:pos="8504"/>
        </w:tabs>
        <w:rPr>
          <w:bCs/>
          <w:sz w:val="24"/>
          <w:szCs w:val="24"/>
        </w:rPr>
      </w:pPr>
      <w:r w:rsidRPr="00C34D03">
        <w:rPr>
          <w:b/>
          <w:bCs/>
          <w:sz w:val="24"/>
          <w:szCs w:val="28"/>
          <w:u w:val="single"/>
        </w:rPr>
        <w:t>Ośrodki wsparcia</w:t>
      </w:r>
      <w:r w:rsidRPr="00C34D03">
        <w:rPr>
          <w:b/>
          <w:bCs/>
          <w:sz w:val="28"/>
          <w:szCs w:val="28"/>
        </w:rPr>
        <w:t xml:space="preserve"> </w:t>
      </w:r>
      <w:r w:rsidRPr="00C34D03">
        <w:rPr>
          <w:bCs/>
          <w:sz w:val="24"/>
          <w:szCs w:val="24"/>
        </w:rPr>
        <w:t xml:space="preserve"> - </w:t>
      </w:r>
      <w:r>
        <w:rPr>
          <w:bCs/>
          <w:sz w:val="24"/>
          <w:szCs w:val="24"/>
        </w:rPr>
        <w:t>99,9</w:t>
      </w:r>
      <w:r w:rsidR="001B67C8">
        <w:rPr>
          <w:bCs/>
          <w:sz w:val="24"/>
          <w:szCs w:val="24"/>
        </w:rPr>
        <w:t>7</w:t>
      </w:r>
      <w:r>
        <w:rPr>
          <w:bCs/>
          <w:sz w:val="24"/>
          <w:szCs w:val="24"/>
        </w:rPr>
        <w:t xml:space="preserve"> </w:t>
      </w:r>
      <w:r w:rsidRPr="00C34D03">
        <w:rPr>
          <w:bCs/>
          <w:sz w:val="24"/>
          <w:szCs w:val="24"/>
        </w:rPr>
        <w:t>% -</w:t>
      </w:r>
      <w:r w:rsidRPr="00C34D03">
        <w:rPr>
          <w:b/>
          <w:bCs/>
          <w:sz w:val="28"/>
          <w:szCs w:val="28"/>
        </w:rPr>
        <w:t xml:space="preserve"> </w:t>
      </w:r>
      <w:r w:rsidR="001B67C8" w:rsidRPr="001B67C8">
        <w:rPr>
          <w:b/>
          <w:bCs/>
          <w:sz w:val="24"/>
          <w:szCs w:val="24"/>
        </w:rPr>
        <w:t>463.434,77</w:t>
      </w:r>
      <w:r>
        <w:rPr>
          <w:b/>
          <w:bCs/>
          <w:sz w:val="28"/>
          <w:szCs w:val="28"/>
        </w:rPr>
        <w:t xml:space="preserve"> </w:t>
      </w:r>
      <w:r w:rsidRPr="00C34D03">
        <w:rPr>
          <w:bCs/>
          <w:sz w:val="24"/>
          <w:szCs w:val="24"/>
        </w:rPr>
        <w:t>(wydatki bieżące</w:t>
      </w:r>
      <w:r w:rsidR="001B67C8">
        <w:rPr>
          <w:bCs/>
          <w:sz w:val="24"/>
          <w:szCs w:val="24"/>
        </w:rPr>
        <w:t>)</w:t>
      </w:r>
      <w:r w:rsidRPr="00C34D03">
        <w:rPr>
          <w:bCs/>
          <w:sz w:val="24"/>
          <w:szCs w:val="24"/>
        </w:rPr>
        <w:t>.</w:t>
      </w:r>
    </w:p>
    <w:p w:rsidR="00D44116" w:rsidRDefault="00D44116" w:rsidP="00D44116">
      <w:pPr>
        <w:jc w:val="both"/>
        <w:rPr>
          <w:sz w:val="24"/>
          <w:szCs w:val="24"/>
        </w:rPr>
      </w:pPr>
    </w:p>
    <w:p w:rsidR="001B67C8" w:rsidRDefault="001B67C8" w:rsidP="001B67C8">
      <w:pPr>
        <w:pStyle w:val="Standard"/>
        <w:jc w:val="both"/>
        <w:rPr>
          <w:sz w:val="24"/>
          <w:szCs w:val="24"/>
        </w:rPr>
      </w:pPr>
      <w:r>
        <w:rPr>
          <w:sz w:val="24"/>
          <w:szCs w:val="24"/>
        </w:rPr>
        <w:t>Wydatki na ośrodki wsparcia w roku budżetowym zrealizowano w 99,97% z:</w:t>
      </w:r>
    </w:p>
    <w:p w:rsidR="001B67C8" w:rsidRDefault="001B67C8" w:rsidP="001B67C8">
      <w:pPr>
        <w:pStyle w:val="Standard"/>
        <w:widowControl/>
        <w:numPr>
          <w:ilvl w:val="0"/>
          <w:numId w:val="18"/>
        </w:numPr>
        <w:suppressAutoHyphens/>
        <w:autoSpaceDE/>
        <w:adjustRightInd/>
        <w:jc w:val="both"/>
        <w:textAlignment w:val="baseline"/>
        <w:rPr>
          <w:sz w:val="24"/>
          <w:szCs w:val="24"/>
        </w:rPr>
      </w:pPr>
      <w:r>
        <w:rPr>
          <w:sz w:val="24"/>
          <w:szCs w:val="24"/>
        </w:rPr>
        <w:t>dotacji celowej z budżetu państwa na realizację zadań bieżących z zakresu administracji rządowej oraz innych zadań zleconych gminie ( związkom gmin</w:t>
      </w:r>
      <w:r w:rsidR="003870AF" w:rsidRPr="0085431D">
        <w:rPr>
          <w:sz w:val="22"/>
          <w:szCs w:val="22"/>
        </w:rPr>
        <w:t>, związkom powiatowo-gminnym</w:t>
      </w:r>
      <w:r>
        <w:rPr>
          <w:sz w:val="24"/>
          <w:szCs w:val="24"/>
        </w:rPr>
        <w:t>) ustawami – wykonanie 463.434,77 tj. 99,97% w stosunku do planu,</w:t>
      </w:r>
    </w:p>
    <w:p w:rsidR="001B67C8" w:rsidRDefault="001B67C8" w:rsidP="001B67C8">
      <w:pPr>
        <w:pStyle w:val="Standard"/>
        <w:jc w:val="both"/>
        <w:rPr>
          <w:sz w:val="24"/>
          <w:szCs w:val="24"/>
        </w:rPr>
      </w:pPr>
    </w:p>
    <w:p w:rsidR="001B67C8" w:rsidRDefault="001B67C8" w:rsidP="001B67C8">
      <w:pPr>
        <w:pStyle w:val="Standard"/>
        <w:jc w:val="both"/>
        <w:rPr>
          <w:sz w:val="24"/>
          <w:szCs w:val="24"/>
        </w:rPr>
      </w:pPr>
      <w:r>
        <w:rPr>
          <w:sz w:val="24"/>
          <w:szCs w:val="24"/>
        </w:rPr>
        <w:t>Realizacja wydatków przebiegała następująco:</w:t>
      </w:r>
    </w:p>
    <w:p w:rsidR="001B67C8" w:rsidRDefault="001B67C8" w:rsidP="001B67C8">
      <w:pPr>
        <w:pStyle w:val="Standard"/>
        <w:jc w:val="both"/>
        <w:rPr>
          <w:sz w:val="24"/>
          <w:szCs w:val="24"/>
        </w:rPr>
      </w:pPr>
    </w:p>
    <w:p w:rsidR="001B67C8" w:rsidRPr="009E11ED" w:rsidRDefault="001B67C8" w:rsidP="009E11ED">
      <w:pPr>
        <w:pStyle w:val="Standard"/>
        <w:widowControl/>
        <w:numPr>
          <w:ilvl w:val="0"/>
          <w:numId w:val="29"/>
        </w:numPr>
        <w:suppressAutoHyphens/>
        <w:autoSpaceDE/>
        <w:adjustRightInd/>
        <w:textAlignment w:val="baseline"/>
        <w:rPr>
          <w:sz w:val="24"/>
          <w:szCs w:val="24"/>
        </w:rPr>
      </w:pPr>
      <w:r w:rsidRPr="009E11ED">
        <w:rPr>
          <w:sz w:val="24"/>
          <w:szCs w:val="24"/>
        </w:rPr>
        <w:t>Płace i pochodne od płac – ( § 4010,4040,4110,4120,4170 )                          304.855,37</w:t>
      </w:r>
    </w:p>
    <w:p w:rsidR="001B67C8" w:rsidRPr="009E11ED" w:rsidRDefault="001B67C8" w:rsidP="001B67C8">
      <w:pPr>
        <w:pStyle w:val="Standard"/>
        <w:ind w:left="720"/>
        <w:jc w:val="both"/>
        <w:rPr>
          <w:sz w:val="24"/>
          <w:szCs w:val="24"/>
        </w:rPr>
      </w:pPr>
      <w:r w:rsidRPr="009E11ED">
        <w:rPr>
          <w:sz w:val="24"/>
          <w:szCs w:val="24"/>
        </w:rPr>
        <w:t>Wykonanie w stosunku do planu stanowi 99,98%.</w:t>
      </w:r>
    </w:p>
    <w:p w:rsidR="001B67C8" w:rsidRPr="009E11ED" w:rsidRDefault="001B67C8" w:rsidP="001B67C8">
      <w:pPr>
        <w:pStyle w:val="Standard"/>
        <w:ind w:left="720"/>
        <w:jc w:val="both"/>
        <w:rPr>
          <w:sz w:val="24"/>
          <w:szCs w:val="24"/>
        </w:rPr>
      </w:pPr>
      <w:r w:rsidRPr="009E11ED">
        <w:rPr>
          <w:sz w:val="24"/>
          <w:szCs w:val="24"/>
        </w:rPr>
        <w:lastRenderedPageBreak/>
        <w:t>Zatrudnienie  - 8 osób ( 6,25 etatów przeliczeniowych w okresie od 01.01.2016r. do 31.08.2016r.; 6,75 etatów przeliczeniowych w okresie od 01.09.2016r. do 31.12.2016r. ), w tym wynagrodzenia bezosobowe – umowy zlecenia -  7.003,55 zł.</w:t>
      </w:r>
    </w:p>
    <w:p w:rsidR="001B67C8" w:rsidRPr="009E11ED" w:rsidRDefault="001B67C8" w:rsidP="001B67C8">
      <w:pPr>
        <w:pStyle w:val="Standard"/>
        <w:ind w:left="720"/>
        <w:jc w:val="both"/>
        <w:rPr>
          <w:sz w:val="24"/>
          <w:szCs w:val="24"/>
        </w:rPr>
      </w:pPr>
    </w:p>
    <w:p w:rsidR="001B67C8" w:rsidRPr="009E11ED" w:rsidRDefault="001B67C8" w:rsidP="009E11ED">
      <w:pPr>
        <w:pStyle w:val="Standard"/>
        <w:widowControl/>
        <w:numPr>
          <w:ilvl w:val="0"/>
          <w:numId w:val="29"/>
        </w:numPr>
        <w:suppressAutoHyphens/>
        <w:autoSpaceDE/>
        <w:adjustRightInd/>
        <w:textAlignment w:val="baseline"/>
        <w:rPr>
          <w:sz w:val="24"/>
          <w:szCs w:val="24"/>
        </w:rPr>
      </w:pPr>
      <w:r w:rsidRPr="009E11ED">
        <w:rPr>
          <w:sz w:val="24"/>
          <w:szCs w:val="24"/>
        </w:rPr>
        <w:t>Wydatki bieżące rzeczowe                                                                               158.579,40</w:t>
      </w:r>
    </w:p>
    <w:p w:rsidR="001B67C8" w:rsidRPr="009E11ED" w:rsidRDefault="001B67C8" w:rsidP="001B67C8">
      <w:pPr>
        <w:pStyle w:val="Standard"/>
        <w:ind w:left="720"/>
        <w:rPr>
          <w:sz w:val="24"/>
          <w:szCs w:val="24"/>
        </w:rPr>
      </w:pPr>
      <w:r w:rsidRPr="009E11ED">
        <w:rPr>
          <w:sz w:val="24"/>
          <w:szCs w:val="24"/>
        </w:rPr>
        <w:t>Wykonanie w stosunku do planu stanowi 99,96% jak poniżej:</w:t>
      </w:r>
    </w:p>
    <w:p w:rsidR="001B67C8" w:rsidRPr="009E11ED" w:rsidRDefault="001B67C8" w:rsidP="001B67C8">
      <w:pPr>
        <w:pStyle w:val="Standard"/>
        <w:ind w:left="720"/>
        <w:rPr>
          <w:sz w:val="24"/>
          <w:szCs w:val="24"/>
        </w:rPr>
      </w:pP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 xml:space="preserve">wydatki osobowe niezaliczone do wynagrodzeń </w:t>
      </w:r>
    </w:p>
    <w:p w:rsidR="001B67C8" w:rsidRPr="009E11ED" w:rsidRDefault="001B67C8" w:rsidP="001B67C8">
      <w:pPr>
        <w:pStyle w:val="Standard"/>
        <w:ind w:left="1080"/>
        <w:rPr>
          <w:sz w:val="24"/>
          <w:szCs w:val="24"/>
        </w:rPr>
      </w:pPr>
      <w:r w:rsidRPr="009E11ED">
        <w:rPr>
          <w:sz w:val="24"/>
          <w:szCs w:val="24"/>
        </w:rPr>
        <w:t>( ekwiwalenty bhp )                                                                                         378,14</w:t>
      </w:r>
    </w:p>
    <w:p w:rsidR="001B67C8" w:rsidRPr="009E11ED" w:rsidRDefault="001B67C8" w:rsidP="001B67C8">
      <w:pPr>
        <w:pStyle w:val="Standard"/>
        <w:ind w:left="1080"/>
        <w:rPr>
          <w:sz w:val="24"/>
          <w:szCs w:val="24"/>
        </w:rPr>
      </w:pP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 xml:space="preserve">zakup materiałów i wyposażenia                                                                  60.651,00 </w:t>
      </w:r>
    </w:p>
    <w:p w:rsidR="001B67C8" w:rsidRPr="009E11ED" w:rsidRDefault="001B67C8" w:rsidP="001B67C8">
      <w:pPr>
        <w:pStyle w:val="Standard"/>
        <w:ind w:left="1080"/>
        <w:rPr>
          <w:sz w:val="24"/>
          <w:szCs w:val="24"/>
        </w:rPr>
      </w:pPr>
      <w:r w:rsidRPr="009E11ED">
        <w:rPr>
          <w:sz w:val="24"/>
          <w:szCs w:val="24"/>
        </w:rPr>
        <w:t>- art. do samochodu służbowego OPEL MOVANO:</w:t>
      </w:r>
    </w:p>
    <w:p w:rsidR="001B67C8" w:rsidRPr="009E11ED" w:rsidRDefault="001B67C8" w:rsidP="001B67C8">
      <w:pPr>
        <w:pStyle w:val="Standard"/>
        <w:ind w:left="1080"/>
        <w:rPr>
          <w:sz w:val="24"/>
          <w:szCs w:val="24"/>
        </w:rPr>
      </w:pPr>
      <w:r w:rsidRPr="009E11ED">
        <w:rPr>
          <w:sz w:val="24"/>
          <w:szCs w:val="24"/>
        </w:rPr>
        <w:t xml:space="preserve">  olej napędowy ( 16.420,78 ), części wymienne do samochodu, płyny</w:t>
      </w:r>
    </w:p>
    <w:p w:rsidR="001B67C8" w:rsidRPr="009E11ED" w:rsidRDefault="001B67C8" w:rsidP="001B67C8">
      <w:pPr>
        <w:pStyle w:val="Standard"/>
        <w:ind w:left="1080"/>
        <w:rPr>
          <w:sz w:val="24"/>
          <w:szCs w:val="24"/>
        </w:rPr>
      </w:pPr>
      <w:r w:rsidRPr="009E11ED">
        <w:rPr>
          <w:sz w:val="24"/>
          <w:szCs w:val="24"/>
        </w:rPr>
        <w:t xml:space="preserve">  oraz środki pielęgnacyjne i inne akcesoria ( 2.540,18 ), komplet opon,</w:t>
      </w:r>
    </w:p>
    <w:p w:rsidR="001B67C8" w:rsidRPr="009E11ED" w:rsidRDefault="001B67C8" w:rsidP="001B67C8">
      <w:pPr>
        <w:pStyle w:val="Standard"/>
        <w:ind w:left="1080"/>
        <w:rPr>
          <w:sz w:val="24"/>
          <w:szCs w:val="24"/>
        </w:rPr>
      </w:pPr>
      <w:r w:rsidRPr="009E11ED">
        <w:rPr>
          <w:sz w:val="24"/>
          <w:szCs w:val="24"/>
        </w:rPr>
        <w:t xml:space="preserve">  pokrowce na siedzenia oraz dywaniki samochodowe ( 4.044,64 )             23.005,60          </w:t>
      </w:r>
    </w:p>
    <w:p w:rsidR="001B67C8" w:rsidRPr="009E11ED" w:rsidRDefault="001B67C8" w:rsidP="001B67C8">
      <w:pPr>
        <w:pStyle w:val="Standard"/>
        <w:ind w:left="1080"/>
        <w:rPr>
          <w:sz w:val="24"/>
          <w:szCs w:val="24"/>
        </w:rPr>
      </w:pPr>
    </w:p>
    <w:p w:rsidR="001B67C8" w:rsidRPr="009E11ED" w:rsidRDefault="001B67C8" w:rsidP="001B67C8">
      <w:pPr>
        <w:pStyle w:val="Standard"/>
        <w:ind w:left="1080"/>
        <w:rPr>
          <w:sz w:val="24"/>
          <w:szCs w:val="24"/>
        </w:rPr>
      </w:pPr>
      <w:r w:rsidRPr="009E11ED">
        <w:rPr>
          <w:sz w:val="24"/>
          <w:szCs w:val="24"/>
        </w:rPr>
        <w:t>- zakup art. biurowych, druków, tuszy, tonerów, znaczków pocztowych,</w:t>
      </w:r>
    </w:p>
    <w:p w:rsidR="001B67C8" w:rsidRPr="009E11ED" w:rsidRDefault="001B67C8" w:rsidP="001B67C8">
      <w:pPr>
        <w:pStyle w:val="Standard"/>
        <w:ind w:left="1080"/>
        <w:rPr>
          <w:sz w:val="24"/>
          <w:szCs w:val="24"/>
        </w:rPr>
      </w:pPr>
      <w:r w:rsidRPr="009E11ED">
        <w:rPr>
          <w:sz w:val="24"/>
          <w:szCs w:val="24"/>
        </w:rPr>
        <w:t xml:space="preserve">  akcesoriów komputerowych, programów antywirusowych, zakup licencji  </w:t>
      </w:r>
    </w:p>
    <w:p w:rsidR="001B67C8" w:rsidRPr="009E11ED" w:rsidRDefault="001B67C8" w:rsidP="001B67C8">
      <w:pPr>
        <w:pStyle w:val="Standard"/>
        <w:ind w:left="1080"/>
        <w:rPr>
          <w:sz w:val="24"/>
          <w:szCs w:val="24"/>
        </w:rPr>
      </w:pPr>
      <w:r w:rsidRPr="009E11ED">
        <w:rPr>
          <w:sz w:val="24"/>
          <w:szCs w:val="24"/>
        </w:rPr>
        <w:t xml:space="preserve">  oprogramowania, fotela biurowego                                                              3.815,73</w:t>
      </w:r>
    </w:p>
    <w:p w:rsidR="001B67C8" w:rsidRPr="009E11ED" w:rsidRDefault="001B67C8" w:rsidP="001B67C8">
      <w:pPr>
        <w:pStyle w:val="Standard"/>
        <w:ind w:left="1080"/>
        <w:rPr>
          <w:sz w:val="24"/>
          <w:szCs w:val="24"/>
        </w:rPr>
      </w:pPr>
      <w:r w:rsidRPr="009E11ED">
        <w:rPr>
          <w:sz w:val="24"/>
          <w:szCs w:val="24"/>
        </w:rPr>
        <w:t xml:space="preserve">                                                                      </w:t>
      </w:r>
    </w:p>
    <w:p w:rsidR="001B67C8" w:rsidRPr="009E11ED" w:rsidRDefault="001B67C8" w:rsidP="001B67C8">
      <w:pPr>
        <w:pStyle w:val="Standard"/>
        <w:ind w:left="1080"/>
        <w:rPr>
          <w:sz w:val="24"/>
          <w:szCs w:val="24"/>
        </w:rPr>
      </w:pPr>
      <w:r w:rsidRPr="009E11ED">
        <w:rPr>
          <w:sz w:val="24"/>
          <w:szCs w:val="24"/>
        </w:rPr>
        <w:t xml:space="preserve">- zakup projektora multimedialnego, urządz. wielofunkcyjnych                    5.335,00                                                                                                   </w:t>
      </w:r>
    </w:p>
    <w:p w:rsidR="001B67C8" w:rsidRPr="009E11ED" w:rsidRDefault="001B67C8" w:rsidP="001B67C8">
      <w:pPr>
        <w:pStyle w:val="Standard"/>
        <w:ind w:left="1080"/>
        <w:rPr>
          <w:sz w:val="24"/>
          <w:szCs w:val="24"/>
        </w:rPr>
      </w:pPr>
    </w:p>
    <w:p w:rsidR="001B67C8" w:rsidRPr="009E11ED" w:rsidRDefault="001B67C8" w:rsidP="001B67C8">
      <w:pPr>
        <w:pStyle w:val="Standard"/>
        <w:ind w:left="1080"/>
        <w:rPr>
          <w:sz w:val="24"/>
          <w:szCs w:val="24"/>
        </w:rPr>
      </w:pPr>
      <w:r w:rsidRPr="009E11ED">
        <w:rPr>
          <w:sz w:val="24"/>
          <w:szCs w:val="24"/>
        </w:rPr>
        <w:t>- zakup wyposażenia poszczególnych pracowni, tj.: naczynia (szklanki, kubki,</w:t>
      </w:r>
    </w:p>
    <w:p w:rsidR="001B67C8" w:rsidRPr="009E11ED" w:rsidRDefault="001B67C8" w:rsidP="001B67C8">
      <w:pPr>
        <w:pStyle w:val="Standard"/>
        <w:ind w:left="1080"/>
        <w:rPr>
          <w:sz w:val="24"/>
          <w:szCs w:val="24"/>
        </w:rPr>
      </w:pPr>
      <w:r w:rsidRPr="009E11ED">
        <w:rPr>
          <w:sz w:val="24"/>
          <w:szCs w:val="24"/>
        </w:rPr>
        <w:t xml:space="preserve">  talerze, sztućce), garnki, patelnie, maszynka do mielenia mięsa,</w:t>
      </w:r>
    </w:p>
    <w:p w:rsidR="001B67C8" w:rsidRPr="009E11ED" w:rsidRDefault="001B67C8" w:rsidP="001B67C8">
      <w:pPr>
        <w:pStyle w:val="Standard"/>
        <w:ind w:left="1080"/>
        <w:rPr>
          <w:sz w:val="24"/>
          <w:szCs w:val="24"/>
        </w:rPr>
      </w:pPr>
      <w:r w:rsidRPr="009E11ED">
        <w:rPr>
          <w:sz w:val="24"/>
          <w:szCs w:val="24"/>
        </w:rPr>
        <w:t xml:space="preserve">  akcesoria kuchenne ( 2.588,15 ); krzesła 35 szt ( 4.620,50 )                        7.208,65</w:t>
      </w:r>
    </w:p>
    <w:p w:rsidR="001B67C8" w:rsidRPr="009E11ED" w:rsidRDefault="001B67C8" w:rsidP="001B67C8">
      <w:pPr>
        <w:pStyle w:val="Standard"/>
        <w:ind w:left="1080"/>
        <w:rPr>
          <w:sz w:val="24"/>
          <w:szCs w:val="24"/>
        </w:rPr>
      </w:pPr>
    </w:p>
    <w:p w:rsidR="001B67C8" w:rsidRPr="009E11ED" w:rsidRDefault="001B67C8" w:rsidP="001B67C8">
      <w:pPr>
        <w:pStyle w:val="Standard"/>
        <w:ind w:left="1080"/>
        <w:rPr>
          <w:sz w:val="24"/>
          <w:szCs w:val="24"/>
        </w:rPr>
      </w:pPr>
      <w:r w:rsidRPr="009E11ED">
        <w:rPr>
          <w:sz w:val="24"/>
          <w:szCs w:val="24"/>
        </w:rPr>
        <w:t>- zakup środków czystości i środków higieny osobistej dla uczestników       2.773,40</w:t>
      </w:r>
    </w:p>
    <w:p w:rsidR="001B67C8" w:rsidRPr="009E11ED" w:rsidRDefault="001B67C8" w:rsidP="001B67C8">
      <w:pPr>
        <w:pStyle w:val="Standard"/>
        <w:ind w:left="1080"/>
        <w:rPr>
          <w:sz w:val="24"/>
          <w:szCs w:val="24"/>
        </w:rPr>
      </w:pPr>
    </w:p>
    <w:p w:rsidR="001B67C8" w:rsidRPr="009E11ED" w:rsidRDefault="001B67C8" w:rsidP="001B67C8">
      <w:pPr>
        <w:pStyle w:val="Standard"/>
        <w:ind w:left="1080"/>
        <w:rPr>
          <w:sz w:val="24"/>
          <w:szCs w:val="24"/>
        </w:rPr>
      </w:pPr>
      <w:r w:rsidRPr="009E11ED">
        <w:rPr>
          <w:sz w:val="24"/>
          <w:szCs w:val="24"/>
        </w:rPr>
        <w:t xml:space="preserve">- zakup art. spożywczych na zajęcia do pracowni kulinarnej, materiałów do </w:t>
      </w:r>
    </w:p>
    <w:p w:rsidR="001B67C8" w:rsidRPr="009E11ED" w:rsidRDefault="001B67C8" w:rsidP="001B67C8">
      <w:pPr>
        <w:pStyle w:val="Standard"/>
        <w:ind w:left="1080"/>
        <w:rPr>
          <w:sz w:val="24"/>
          <w:szCs w:val="24"/>
        </w:rPr>
      </w:pPr>
      <w:r w:rsidRPr="009E11ED">
        <w:rPr>
          <w:sz w:val="24"/>
          <w:szCs w:val="24"/>
        </w:rPr>
        <w:t xml:space="preserve">  pracowni  plastycznej, krawiecko-tkackiej, komputerowej oraz pomocy   </w:t>
      </w:r>
    </w:p>
    <w:p w:rsidR="001B67C8" w:rsidRPr="009E11ED" w:rsidRDefault="001B67C8" w:rsidP="001B67C8">
      <w:pPr>
        <w:pStyle w:val="Standard"/>
        <w:ind w:left="1080"/>
        <w:rPr>
          <w:sz w:val="24"/>
          <w:szCs w:val="24"/>
        </w:rPr>
      </w:pPr>
      <w:r w:rsidRPr="009E11ED">
        <w:rPr>
          <w:sz w:val="24"/>
          <w:szCs w:val="24"/>
        </w:rPr>
        <w:t xml:space="preserve">  logopedycznych                                                                                           12.624,60                                      </w:t>
      </w:r>
    </w:p>
    <w:p w:rsidR="001B67C8" w:rsidRPr="009E11ED" w:rsidRDefault="001B67C8" w:rsidP="001B67C8">
      <w:pPr>
        <w:pStyle w:val="Standard"/>
        <w:ind w:left="1080"/>
        <w:rPr>
          <w:sz w:val="24"/>
          <w:szCs w:val="24"/>
        </w:rPr>
      </w:pPr>
    </w:p>
    <w:p w:rsidR="001B67C8" w:rsidRPr="009E11ED" w:rsidRDefault="001B67C8" w:rsidP="001B67C8">
      <w:pPr>
        <w:pStyle w:val="Standard"/>
        <w:ind w:left="1080"/>
        <w:rPr>
          <w:sz w:val="24"/>
          <w:szCs w:val="24"/>
        </w:rPr>
      </w:pPr>
      <w:r w:rsidRPr="009E11ED">
        <w:rPr>
          <w:sz w:val="24"/>
          <w:szCs w:val="24"/>
        </w:rPr>
        <w:t xml:space="preserve">- zakup sprzętu rehabilitacyjnego: łóżko do masażu, maty do ćwiczeń, piłki, </w:t>
      </w:r>
    </w:p>
    <w:p w:rsidR="001B67C8" w:rsidRPr="009E11ED" w:rsidRDefault="001B67C8" w:rsidP="001B67C8">
      <w:pPr>
        <w:pStyle w:val="Standard"/>
        <w:ind w:left="1080"/>
        <w:rPr>
          <w:sz w:val="24"/>
          <w:szCs w:val="24"/>
        </w:rPr>
      </w:pPr>
      <w:r w:rsidRPr="009E11ED">
        <w:rPr>
          <w:sz w:val="24"/>
          <w:szCs w:val="24"/>
        </w:rPr>
        <w:t xml:space="preserve">  piłeczki, steper, rower magnetyczny, wioślarz mechaniczny                       1.867,80</w:t>
      </w:r>
    </w:p>
    <w:p w:rsidR="001B67C8" w:rsidRPr="009E11ED" w:rsidRDefault="001B67C8" w:rsidP="001B67C8">
      <w:pPr>
        <w:pStyle w:val="Standard"/>
        <w:ind w:left="1080"/>
        <w:rPr>
          <w:sz w:val="24"/>
          <w:szCs w:val="24"/>
        </w:rPr>
      </w:pPr>
      <w:r w:rsidRPr="009E11ED">
        <w:rPr>
          <w:sz w:val="24"/>
          <w:szCs w:val="24"/>
        </w:rPr>
        <w:t xml:space="preserve">  </w:t>
      </w:r>
    </w:p>
    <w:p w:rsidR="001B67C8" w:rsidRPr="009E11ED" w:rsidRDefault="001B67C8" w:rsidP="001B67C8">
      <w:pPr>
        <w:pStyle w:val="Standard"/>
        <w:ind w:left="1080"/>
        <w:rPr>
          <w:sz w:val="24"/>
          <w:szCs w:val="24"/>
        </w:rPr>
      </w:pPr>
      <w:r w:rsidRPr="009E11ED">
        <w:rPr>
          <w:sz w:val="24"/>
          <w:szCs w:val="24"/>
        </w:rPr>
        <w:t xml:space="preserve">- materiały do bieżących napraw: gniazdka, wyłączniki, baterie, syfony, </w:t>
      </w:r>
    </w:p>
    <w:p w:rsidR="001B67C8" w:rsidRPr="009E11ED" w:rsidRDefault="001B67C8" w:rsidP="001B67C8">
      <w:pPr>
        <w:pStyle w:val="Standard"/>
        <w:ind w:left="1080"/>
        <w:rPr>
          <w:sz w:val="24"/>
          <w:szCs w:val="24"/>
        </w:rPr>
      </w:pPr>
      <w:r w:rsidRPr="009E11ED">
        <w:rPr>
          <w:sz w:val="24"/>
          <w:szCs w:val="24"/>
        </w:rPr>
        <w:t xml:space="preserve">  zawory, węże, kolanka, przedłużki, złącza, itp. oraz pozostałe art. na bieżące  </w:t>
      </w:r>
    </w:p>
    <w:p w:rsidR="001B67C8" w:rsidRPr="009E11ED" w:rsidRDefault="001B67C8" w:rsidP="001B67C8">
      <w:pPr>
        <w:pStyle w:val="Standard"/>
        <w:ind w:left="1080"/>
        <w:rPr>
          <w:sz w:val="24"/>
          <w:szCs w:val="24"/>
        </w:rPr>
      </w:pPr>
      <w:r w:rsidRPr="009E11ED">
        <w:rPr>
          <w:sz w:val="24"/>
          <w:szCs w:val="24"/>
        </w:rPr>
        <w:t xml:space="preserve">  potrzeby                                                                                                        4.020,22                      </w:t>
      </w:r>
    </w:p>
    <w:p w:rsidR="001B67C8" w:rsidRPr="009E11ED" w:rsidRDefault="001B67C8" w:rsidP="001B67C8">
      <w:pPr>
        <w:pStyle w:val="Standard"/>
        <w:ind w:left="1080"/>
        <w:rPr>
          <w:sz w:val="24"/>
          <w:szCs w:val="24"/>
        </w:rPr>
      </w:pPr>
      <w:r w:rsidRPr="009E11ED">
        <w:rPr>
          <w:sz w:val="24"/>
          <w:szCs w:val="24"/>
        </w:rPr>
        <w:t xml:space="preserve">   </w:t>
      </w: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 xml:space="preserve">zakup energii                                                                                                  20.998,05     </w:t>
      </w:r>
    </w:p>
    <w:p w:rsidR="001B67C8" w:rsidRPr="009E11ED" w:rsidRDefault="001B67C8" w:rsidP="001B67C8">
      <w:pPr>
        <w:pStyle w:val="Standard"/>
        <w:ind w:left="1080"/>
        <w:rPr>
          <w:sz w:val="24"/>
          <w:szCs w:val="24"/>
        </w:rPr>
      </w:pPr>
      <w:r w:rsidRPr="009E11ED">
        <w:rPr>
          <w:sz w:val="24"/>
          <w:szCs w:val="24"/>
        </w:rPr>
        <w:t xml:space="preserve">( dostawa wody, dostawa ciepła, energia elektr., gaz )                                   20.998,05  </w:t>
      </w:r>
    </w:p>
    <w:p w:rsidR="001B67C8" w:rsidRPr="009E11ED" w:rsidRDefault="001B67C8" w:rsidP="001B67C8">
      <w:pPr>
        <w:pStyle w:val="Standard"/>
        <w:ind w:left="1080"/>
        <w:rPr>
          <w:sz w:val="24"/>
          <w:szCs w:val="24"/>
        </w:rPr>
      </w:pP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zakup usług remontowych                                                                              14.445,81</w:t>
      </w:r>
    </w:p>
    <w:p w:rsidR="001B67C8" w:rsidRPr="009E11ED" w:rsidRDefault="001B67C8" w:rsidP="001B67C8">
      <w:pPr>
        <w:pStyle w:val="Standard"/>
        <w:ind w:left="1080"/>
        <w:rPr>
          <w:sz w:val="24"/>
          <w:szCs w:val="24"/>
        </w:rPr>
      </w:pPr>
      <w:r w:rsidRPr="009E11ED">
        <w:rPr>
          <w:sz w:val="24"/>
          <w:szCs w:val="24"/>
        </w:rPr>
        <w:t>- konserwacja alarmu                                                                                          246,00</w:t>
      </w:r>
    </w:p>
    <w:p w:rsidR="001B67C8" w:rsidRPr="009E11ED" w:rsidRDefault="001B67C8" w:rsidP="001B67C8">
      <w:pPr>
        <w:pStyle w:val="Standard"/>
        <w:ind w:left="1080"/>
        <w:rPr>
          <w:sz w:val="24"/>
          <w:szCs w:val="24"/>
        </w:rPr>
      </w:pPr>
      <w:r w:rsidRPr="009E11ED">
        <w:rPr>
          <w:sz w:val="24"/>
          <w:szCs w:val="24"/>
        </w:rPr>
        <w:t xml:space="preserve">- naprawa drzwi wejściowych do budynku ŚDS                                                  61,50                                                                          </w:t>
      </w:r>
    </w:p>
    <w:p w:rsidR="001B67C8" w:rsidRPr="009E11ED" w:rsidRDefault="001B67C8" w:rsidP="001B67C8">
      <w:pPr>
        <w:pStyle w:val="Standard"/>
        <w:ind w:left="1080"/>
        <w:rPr>
          <w:sz w:val="24"/>
          <w:szCs w:val="24"/>
        </w:rPr>
      </w:pPr>
      <w:r w:rsidRPr="009E11ED">
        <w:rPr>
          <w:sz w:val="24"/>
          <w:szCs w:val="24"/>
        </w:rPr>
        <w:t>- konserwacja systemu K-P                                                                              1.119,30</w:t>
      </w:r>
    </w:p>
    <w:p w:rsidR="001B67C8" w:rsidRPr="009E11ED" w:rsidRDefault="001B67C8" w:rsidP="001B67C8">
      <w:pPr>
        <w:pStyle w:val="Standard"/>
        <w:ind w:left="1080"/>
        <w:rPr>
          <w:sz w:val="24"/>
          <w:szCs w:val="24"/>
        </w:rPr>
      </w:pPr>
      <w:r w:rsidRPr="009E11ED">
        <w:rPr>
          <w:sz w:val="24"/>
          <w:szCs w:val="24"/>
        </w:rPr>
        <w:t>- naprawa z odnowieniem elewacji budynku ŚDS                                           3.450,00</w:t>
      </w:r>
    </w:p>
    <w:p w:rsidR="001B67C8" w:rsidRPr="009E11ED" w:rsidRDefault="001B67C8" w:rsidP="001B67C8">
      <w:pPr>
        <w:pStyle w:val="Standard"/>
        <w:ind w:left="1080"/>
        <w:rPr>
          <w:sz w:val="24"/>
          <w:szCs w:val="24"/>
        </w:rPr>
      </w:pPr>
      <w:r w:rsidRPr="009E11ED">
        <w:rPr>
          <w:sz w:val="24"/>
          <w:szCs w:val="24"/>
        </w:rPr>
        <w:t xml:space="preserve">- naprawa balustrady na tarasie ŚDS                                                                   350,00      </w:t>
      </w:r>
    </w:p>
    <w:p w:rsidR="001B67C8" w:rsidRPr="009E11ED" w:rsidRDefault="001B67C8" w:rsidP="001B67C8">
      <w:pPr>
        <w:pStyle w:val="Standard"/>
        <w:ind w:left="1080"/>
        <w:rPr>
          <w:sz w:val="24"/>
          <w:szCs w:val="24"/>
        </w:rPr>
      </w:pPr>
      <w:r w:rsidRPr="009E11ED">
        <w:rPr>
          <w:sz w:val="24"/>
          <w:szCs w:val="24"/>
        </w:rPr>
        <w:t xml:space="preserve">- malowanie pomieszczeń                                                                                 5.600,01 </w:t>
      </w:r>
    </w:p>
    <w:p w:rsidR="001B67C8" w:rsidRPr="009E11ED" w:rsidRDefault="001B67C8" w:rsidP="001B67C8">
      <w:pPr>
        <w:pStyle w:val="Standard"/>
        <w:rPr>
          <w:sz w:val="24"/>
          <w:szCs w:val="24"/>
        </w:rPr>
      </w:pPr>
      <w:r w:rsidRPr="009E11ED">
        <w:rPr>
          <w:sz w:val="24"/>
          <w:szCs w:val="24"/>
        </w:rPr>
        <w:t xml:space="preserve">                  - naprawa instalacji C.O. i wodno-kanalizacyjnej                                            3.400,00</w:t>
      </w:r>
    </w:p>
    <w:p w:rsidR="001B67C8" w:rsidRPr="009E11ED" w:rsidRDefault="001B67C8" w:rsidP="001B67C8">
      <w:pPr>
        <w:pStyle w:val="Standard"/>
        <w:ind w:left="1080"/>
        <w:rPr>
          <w:sz w:val="24"/>
          <w:szCs w:val="24"/>
        </w:rPr>
      </w:pPr>
      <w:r w:rsidRPr="009E11ED">
        <w:rPr>
          <w:sz w:val="24"/>
          <w:szCs w:val="24"/>
        </w:rPr>
        <w:t xml:space="preserve">- pozostałe: naprawa keyboardu, konserwacja uszczelek w samochodzie </w:t>
      </w:r>
    </w:p>
    <w:p w:rsidR="001B67C8" w:rsidRPr="009E11ED" w:rsidRDefault="001B67C8" w:rsidP="001B67C8">
      <w:pPr>
        <w:pStyle w:val="Standard"/>
        <w:ind w:left="1080"/>
        <w:rPr>
          <w:sz w:val="24"/>
          <w:szCs w:val="24"/>
        </w:rPr>
      </w:pPr>
      <w:r w:rsidRPr="009E11ED">
        <w:rPr>
          <w:sz w:val="24"/>
          <w:szCs w:val="24"/>
        </w:rPr>
        <w:t xml:space="preserve">  służbowym OPEL MOVANO                                                                           219,00                                                                                  </w:t>
      </w:r>
    </w:p>
    <w:p w:rsidR="001B67C8" w:rsidRPr="009E11ED" w:rsidRDefault="001B67C8" w:rsidP="001B67C8">
      <w:pPr>
        <w:pStyle w:val="Standard"/>
        <w:ind w:left="1080"/>
        <w:rPr>
          <w:sz w:val="24"/>
          <w:szCs w:val="24"/>
        </w:rPr>
      </w:pP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zakup usług zdrowotnych                                                                                   631,00</w:t>
      </w:r>
    </w:p>
    <w:p w:rsidR="001B67C8" w:rsidRPr="009E11ED" w:rsidRDefault="001B67C8" w:rsidP="001B67C8">
      <w:pPr>
        <w:pStyle w:val="Standard"/>
        <w:ind w:left="1080"/>
        <w:rPr>
          <w:sz w:val="24"/>
          <w:szCs w:val="24"/>
        </w:rPr>
      </w:pPr>
      <w:r w:rsidRPr="009E11ED">
        <w:rPr>
          <w:sz w:val="24"/>
          <w:szCs w:val="24"/>
        </w:rPr>
        <w:t>( badania okresowe pracowników )</w:t>
      </w:r>
    </w:p>
    <w:p w:rsidR="001B67C8" w:rsidRPr="009E11ED" w:rsidRDefault="001B67C8" w:rsidP="001B67C8">
      <w:pPr>
        <w:pStyle w:val="Standard"/>
        <w:ind w:left="1080"/>
        <w:rPr>
          <w:sz w:val="24"/>
          <w:szCs w:val="24"/>
        </w:rPr>
      </w:pP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 xml:space="preserve">zakup usług pozostałych                                                                                  40.197,77                                                                                                          - wywóz nieczystości, ścieki, podgrzanie wody, opł.abonam.                          1.652,97               </w:t>
      </w:r>
    </w:p>
    <w:p w:rsidR="001B67C8" w:rsidRPr="009E11ED" w:rsidRDefault="001B67C8" w:rsidP="001B67C8">
      <w:pPr>
        <w:pStyle w:val="Standard"/>
        <w:ind w:left="1080"/>
        <w:rPr>
          <w:sz w:val="24"/>
          <w:szCs w:val="24"/>
        </w:rPr>
      </w:pPr>
      <w:r w:rsidRPr="009E11ED">
        <w:rPr>
          <w:sz w:val="24"/>
          <w:szCs w:val="24"/>
        </w:rPr>
        <w:t>- przegląd samochodu, wymiana części, dezynfekcja klimatyzacji,</w:t>
      </w:r>
    </w:p>
    <w:p w:rsidR="001B67C8" w:rsidRPr="009E11ED" w:rsidRDefault="001B67C8" w:rsidP="001B67C8">
      <w:pPr>
        <w:pStyle w:val="Standard"/>
        <w:ind w:left="1080"/>
        <w:rPr>
          <w:sz w:val="24"/>
          <w:szCs w:val="24"/>
        </w:rPr>
      </w:pPr>
      <w:r w:rsidRPr="009E11ED">
        <w:rPr>
          <w:sz w:val="24"/>
          <w:szCs w:val="24"/>
        </w:rPr>
        <w:t xml:space="preserve">  czyszczenie ukł. hamulcowego, wyważanie kół, wymiana opon                   2.583,39</w:t>
      </w:r>
    </w:p>
    <w:p w:rsidR="001B67C8" w:rsidRPr="009E11ED" w:rsidRDefault="001B67C8" w:rsidP="001B67C8">
      <w:pPr>
        <w:pStyle w:val="Standard"/>
        <w:ind w:left="1080"/>
        <w:rPr>
          <w:sz w:val="24"/>
          <w:szCs w:val="24"/>
        </w:rPr>
      </w:pPr>
      <w:r w:rsidRPr="009E11ED">
        <w:rPr>
          <w:sz w:val="24"/>
          <w:szCs w:val="24"/>
        </w:rPr>
        <w:t>- przegląd gaśnic, hydrantu wraz z badaniem ciśnienia, przegląd</w:t>
      </w:r>
    </w:p>
    <w:p w:rsidR="001B67C8" w:rsidRPr="009E11ED" w:rsidRDefault="001B67C8" w:rsidP="001B67C8">
      <w:pPr>
        <w:pStyle w:val="Standard"/>
        <w:ind w:left="1080"/>
        <w:rPr>
          <w:sz w:val="24"/>
          <w:szCs w:val="24"/>
        </w:rPr>
      </w:pPr>
      <w:r w:rsidRPr="009E11ED">
        <w:rPr>
          <w:sz w:val="24"/>
          <w:szCs w:val="24"/>
        </w:rPr>
        <w:t xml:space="preserve">  kserokopiarki z wymianą i regulacją zespołu grzejnego                                   316,11                                                                                                                                                                                                    </w:t>
      </w:r>
    </w:p>
    <w:p w:rsidR="001B67C8" w:rsidRPr="009E11ED" w:rsidRDefault="001B67C8" w:rsidP="001B67C8">
      <w:pPr>
        <w:pStyle w:val="Standard"/>
        <w:ind w:left="1080"/>
        <w:rPr>
          <w:sz w:val="24"/>
          <w:szCs w:val="24"/>
        </w:rPr>
      </w:pPr>
      <w:r w:rsidRPr="009E11ED">
        <w:rPr>
          <w:sz w:val="24"/>
          <w:szCs w:val="24"/>
        </w:rPr>
        <w:t>- monitoring obiektu,                                                                                        1.254,60</w:t>
      </w:r>
    </w:p>
    <w:p w:rsidR="001B67C8" w:rsidRPr="009E11ED" w:rsidRDefault="001B67C8" w:rsidP="001B67C8">
      <w:pPr>
        <w:pStyle w:val="Standard"/>
        <w:ind w:left="1080"/>
        <w:rPr>
          <w:sz w:val="24"/>
          <w:szCs w:val="24"/>
        </w:rPr>
      </w:pPr>
      <w:r w:rsidRPr="009E11ED">
        <w:rPr>
          <w:sz w:val="24"/>
          <w:szCs w:val="24"/>
        </w:rPr>
        <w:t xml:space="preserve">- opłaty RTV                                                                                                       320,75   </w:t>
      </w:r>
    </w:p>
    <w:p w:rsidR="001B67C8" w:rsidRPr="009E11ED" w:rsidRDefault="001B67C8" w:rsidP="001B67C8">
      <w:pPr>
        <w:pStyle w:val="Standard"/>
        <w:ind w:left="1080"/>
        <w:rPr>
          <w:sz w:val="24"/>
          <w:szCs w:val="24"/>
        </w:rPr>
      </w:pPr>
      <w:r w:rsidRPr="009E11ED">
        <w:rPr>
          <w:sz w:val="24"/>
          <w:szCs w:val="24"/>
        </w:rPr>
        <w:t>- usługi informatyczne, aktualizacja programu K-P,</w:t>
      </w:r>
    </w:p>
    <w:p w:rsidR="001B67C8" w:rsidRPr="009E11ED" w:rsidRDefault="001B67C8" w:rsidP="001B67C8">
      <w:pPr>
        <w:pStyle w:val="Standard"/>
        <w:ind w:left="1080"/>
        <w:rPr>
          <w:sz w:val="24"/>
          <w:szCs w:val="24"/>
        </w:rPr>
      </w:pPr>
      <w:r w:rsidRPr="009E11ED">
        <w:rPr>
          <w:sz w:val="24"/>
          <w:szCs w:val="24"/>
        </w:rPr>
        <w:t xml:space="preserve">  ryczałt i opieka autorska FK BU PUMA                                                        3.939,90</w:t>
      </w:r>
    </w:p>
    <w:p w:rsidR="001B67C8" w:rsidRPr="009E11ED" w:rsidRDefault="001B67C8" w:rsidP="001B67C8">
      <w:pPr>
        <w:pStyle w:val="Standard"/>
        <w:ind w:left="1080"/>
        <w:rPr>
          <w:sz w:val="24"/>
          <w:szCs w:val="24"/>
        </w:rPr>
      </w:pPr>
      <w:r w:rsidRPr="009E11ED">
        <w:rPr>
          <w:sz w:val="24"/>
          <w:szCs w:val="24"/>
        </w:rPr>
        <w:t xml:space="preserve">- usługi hydrauliczne, stolarskie, tapicerskie, budowlane, elektryczne          16.392,80                                                                                             </w:t>
      </w:r>
    </w:p>
    <w:p w:rsidR="001B67C8" w:rsidRPr="009E11ED" w:rsidRDefault="001B67C8" w:rsidP="001B67C8">
      <w:pPr>
        <w:pStyle w:val="Standard"/>
        <w:ind w:left="1080"/>
        <w:rPr>
          <w:sz w:val="24"/>
          <w:szCs w:val="24"/>
        </w:rPr>
      </w:pPr>
      <w:r w:rsidRPr="009E11ED">
        <w:rPr>
          <w:sz w:val="24"/>
          <w:szCs w:val="24"/>
        </w:rPr>
        <w:t>- wstęp na spektakl teatralny uczestników ŚDS                                                  710,00</w:t>
      </w:r>
    </w:p>
    <w:p w:rsidR="001B67C8" w:rsidRPr="009E11ED" w:rsidRDefault="001B67C8" w:rsidP="001B67C8">
      <w:pPr>
        <w:pStyle w:val="Standard"/>
        <w:ind w:left="1080"/>
        <w:rPr>
          <w:sz w:val="24"/>
          <w:szCs w:val="24"/>
        </w:rPr>
      </w:pPr>
      <w:r w:rsidRPr="009E11ED">
        <w:rPr>
          <w:sz w:val="24"/>
          <w:szCs w:val="24"/>
        </w:rPr>
        <w:t>- usługi rehabilitacyjne dla uczestników                                                           2.400,00</w:t>
      </w:r>
    </w:p>
    <w:p w:rsidR="001B67C8" w:rsidRPr="009E11ED" w:rsidRDefault="001B67C8" w:rsidP="001B67C8">
      <w:pPr>
        <w:pStyle w:val="Standard"/>
        <w:ind w:left="1080"/>
        <w:rPr>
          <w:sz w:val="24"/>
          <w:szCs w:val="24"/>
        </w:rPr>
      </w:pPr>
      <w:r w:rsidRPr="009E11ED">
        <w:rPr>
          <w:sz w:val="24"/>
          <w:szCs w:val="24"/>
        </w:rPr>
        <w:t>- usługi BHP                                                                                                        520,00</w:t>
      </w:r>
    </w:p>
    <w:p w:rsidR="001B67C8" w:rsidRPr="009E11ED" w:rsidRDefault="001B67C8" w:rsidP="001B67C8">
      <w:pPr>
        <w:pStyle w:val="Standard"/>
        <w:ind w:left="1080"/>
        <w:rPr>
          <w:sz w:val="24"/>
          <w:szCs w:val="24"/>
        </w:rPr>
      </w:pPr>
      <w:r w:rsidRPr="009E11ED">
        <w:rPr>
          <w:sz w:val="24"/>
          <w:szCs w:val="24"/>
        </w:rPr>
        <w:t>- usługi turystyczne: wycieczka do Rogowa, Poznania, Bydgoszczy              9.540,00</w:t>
      </w:r>
    </w:p>
    <w:p w:rsidR="001B67C8" w:rsidRPr="009E11ED" w:rsidRDefault="001B67C8" w:rsidP="001B67C8">
      <w:pPr>
        <w:pStyle w:val="Standard"/>
        <w:ind w:left="1080"/>
        <w:rPr>
          <w:sz w:val="24"/>
          <w:szCs w:val="24"/>
        </w:rPr>
      </w:pPr>
      <w:r w:rsidRPr="009E11ED">
        <w:rPr>
          <w:sz w:val="24"/>
          <w:szCs w:val="24"/>
        </w:rPr>
        <w:t>- prowizje bankowe                                                                                             140,80</w:t>
      </w:r>
    </w:p>
    <w:p w:rsidR="001B67C8" w:rsidRPr="009E11ED" w:rsidRDefault="001B67C8" w:rsidP="001B67C8">
      <w:pPr>
        <w:pStyle w:val="Standard"/>
        <w:ind w:left="1080"/>
        <w:rPr>
          <w:sz w:val="24"/>
          <w:szCs w:val="24"/>
        </w:rPr>
      </w:pPr>
      <w:r w:rsidRPr="009E11ED">
        <w:rPr>
          <w:sz w:val="24"/>
          <w:szCs w:val="24"/>
        </w:rPr>
        <w:t>- pozostałe - dorobienie kluczy, koszty dostawy, wywołanie zdjęć, itp.             426,45</w:t>
      </w:r>
    </w:p>
    <w:p w:rsidR="001B67C8" w:rsidRPr="009E11ED" w:rsidRDefault="001B67C8" w:rsidP="001B67C8">
      <w:pPr>
        <w:pStyle w:val="Standard"/>
        <w:rPr>
          <w:sz w:val="24"/>
          <w:szCs w:val="24"/>
        </w:rPr>
      </w:pPr>
      <w:r w:rsidRPr="009E11ED">
        <w:rPr>
          <w:sz w:val="24"/>
          <w:szCs w:val="24"/>
        </w:rPr>
        <w:t xml:space="preserve">                                                           </w:t>
      </w: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opłaty z tytułu zakupu usług telekomunikacyjnych</w:t>
      </w:r>
      <w:r w:rsidR="0052343C" w:rsidRPr="009E11ED">
        <w:rPr>
          <w:sz w:val="24"/>
          <w:szCs w:val="24"/>
        </w:rPr>
        <w:t xml:space="preserve">         </w:t>
      </w:r>
      <w:r w:rsidRPr="009E11ED">
        <w:rPr>
          <w:sz w:val="24"/>
          <w:szCs w:val="24"/>
        </w:rPr>
        <w:t xml:space="preserve">                                4.042,75  </w:t>
      </w:r>
    </w:p>
    <w:p w:rsidR="001B67C8" w:rsidRPr="009E11ED" w:rsidRDefault="001B67C8" w:rsidP="001B67C8">
      <w:pPr>
        <w:pStyle w:val="Standard"/>
        <w:ind w:left="1080"/>
        <w:rPr>
          <w:sz w:val="24"/>
          <w:szCs w:val="24"/>
        </w:rPr>
      </w:pPr>
      <w:r w:rsidRPr="009E11ED">
        <w:rPr>
          <w:sz w:val="24"/>
          <w:szCs w:val="24"/>
        </w:rPr>
        <w:t xml:space="preserve">                                                                                                </w:t>
      </w:r>
    </w:p>
    <w:p w:rsidR="001B67C8" w:rsidRPr="009E11ED" w:rsidRDefault="001B67C8" w:rsidP="001B67C8">
      <w:pPr>
        <w:pStyle w:val="Standard"/>
        <w:widowControl/>
        <w:numPr>
          <w:ilvl w:val="0"/>
          <w:numId w:val="19"/>
        </w:numPr>
        <w:suppressAutoHyphens/>
        <w:autoSpaceDE/>
        <w:adjustRightInd/>
        <w:jc w:val="both"/>
        <w:textAlignment w:val="baseline"/>
        <w:rPr>
          <w:sz w:val="24"/>
          <w:szCs w:val="24"/>
        </w:rPr>
      </w:pPr>
      <w:r w:rsidRPr="009E11ED">
        <w:rPr>
          <w:sz w:val="24"/>
          <w:szCs w:val="24"/>
        </w:rPr>
        <w:t>podróże służbowe krajowe                                                                               2.398,19</w:t>
      </w:r>
    </w:p>
    <w:p w:rsidR="001B67C8" w:rsidRPr="009E11ED" w:rsidRDefault="001B67C8" w:rsidP="001B67C8">
      <w:pPr>
        <w:pStyle w:val="Standard"/>
        <w:ind w:left="1080"/>
        <w:jc w:val="both"/>
        <w:rPr>
          <w:sz w:val="24"/>
          <w:szCs w:val="24"/>
        </w:rPr>
      </w:pPr>
    </w:p>
    <w:p w:rsidR="001B67C8" w:rsidRPr="009E11ED" w:rsidRDefault="001B67C8" w:rsidP="001B67C8">
      <w:pPr>
        <w:pStyle w:val="Standard"/>
        <w:widowControl/>
        <w:numPr>
          <w:ilvl w:val="0"/>
          <w:numId w:val="19"/>
        </w:numPr>
        <w:suppressAutoHyphens/>
        <w:autoSpaceDE/>
        <w:adjustRightInd/>
        <w:jc w:val="both"/>
        <w:textAlignment w:val="baseline"/>
        <w:rPr>
          <w:sz w:val="24"/>
          <w:szCs w:val="24"/>
        </w:rPr>
      </w:pPr>
      <w:r w:rsidRPr="009E11ED">
        <w:rPr>
          <w:sz w:val="24"/>
          <w:szCs w:val="24"/>
        </w:rPr>
        <w:t xml:space="preserve">różne opłaty i składki                                                                                       4.984,00 </w:t>
      </w:r>
    </w:p>
    <w:p w:rsidR="001B67C8" w:rsidRPr="009E11ED" w:rsidRDefault="001B67C8" w:rsidP="001B67C8">
      <w:pPr>
        <w:pStyle w:val="Standard"/>
        <w:ind w:left="1080"/>
        <w:jc w:val="both"/>
        <w:rPr>
          <w:sz w:val="24"/>
          <w:szCs w:val="24"/>
        </w:rPr>
      </w:pPr>
      <w:r w:rsidRPr="009E11ED">
        <w:rPr>
          <w:sz w:val="24"/>
          <w:szCs w:val="24"/>
        </w:rPr>
        <w:t>- opłaty za ubezpieczenie samochodu FORD BUS TRANIT                         4.500,00</w:t>
      </w:r>
    </w:p>
    <w:p w:rsidR="001B67C8" w:rsidRPr="009E11ED" w:rsidRDefault="001B67C8" w:rsidP="001B67C8">
      <w:pPr>
        <w:pStyle w:val="Standard"/>
        <w:ind w:left="1080"/>
        <w:jc w:val="both"/>
        <w:rPr>
          <w:sz w:val="24"/>
          <w:szCs w:val="24"/>
        </w:rPr>
      </w:pPr>
      <w:r w:rsidRPr="009E11ED">
        <w:rPr>
          <w:sz w:val="24"/>
          <w:szCs w:val="24"/>
        </w:rPr>
        <w:t>- opłaty ewidencyjne                                                                                              2,00</w:t>
      </w:r>
    </w:p>
    <w:p w:rsidR="001B67C8" w:rsidRPr="009E11ED" w:rsidRDefault="001B67C8" w:rsidP="001B67C8">
      <w:pPr>
        <w:pStyle w:val="Standard"/>
        <w:ind w:left="1080"/>
        <w:jc w:val="both"/>
        <w:rPr>
          <w:sz w:val="24"/>
          <w:szCs w:val="24"/>
        </w:rPr>
      </w:pPr>
      <w:r w:rsidRPr="009E11ED">
        <w:rPr>
          <w:sz w:val="24"/>
          <w:szCs w:val="24"/>
        </w:rPr>
        <w:t>- ubezpieczenia mienia                                                                                       482,00</w:t>
      </w:r>
    </w:p>
    <w:p w:rsidR="001B67C8" w:rsidRPr="009E11ED" w:rsidRDefault="001B67C8" w:rsidP="001B67C8">
      <w:pPr>
        <w:pStyle w:val="Standard"/>
        <w:ind w:left="1080"/>
        <w:jc w:val="both"/>
        <w:rPr>
          <w:sz w:val="24"/>
          <w:szCs w:val="24"/>
        </w:rPr>
      </w:pP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odpisy na ZFŚŚ                                                                                                 7.023,03</w:t>
      </w:r>
    </w:p>
    <w:p w:rsidR="001B67C8" w:rsidRPr="009E11ED" w:rsidRDefault="001B67C8" w:rsidP="001B67C8">
      <w:pPr>
        <w:pStyle w:val="Standard"/>
        <w:ind w:left="1080"/>
        <w:rPr>
          <w:sz w:val="24"/>
          <w:szCs w:val="24"/>
        </w:rPr>
      </w:pP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pozostałe podatki na rzecz budżetów j.s.t.                                                          860,00</w:t>
      </w:r>
    </w:p>
    <w:p w:rsidR="001B67C8" w:rsidRPr="009E11ED" w:rsidRDefault="001B67C8" w:rsidP="001B67C8">
      <w:pPr>
        <w:pStyle w:val="Standard"/>
        <w:ind w:left="1080"/>
        <w:rPr>
          <w:sz w:val="24"/>
          <w:szCs w:val="24"/>
        </w:rPr>
      </w:pPr>
      <w:r w:rsidRPr="009E11ED">
        <w:rPr>
          <w:sz w:val="24"/>
          <w:szCs w:val="24"/>
        </w:rPr>
        <w:t>( podatek od śr. transportowych MOVANO BUS )</w:t>
      </w:r>
    </w:p>
    <w:p w:rsidR="001B67C8" w:rsidRPr="009E11ED" w:rsidRDefault="001B67C8" w:rsidP="001B67C8">
      <w:pPr>
        <w:pStyle w:val="Standard"/>
        <w:ind w:left="1080"/>
        <w:rPr>
          <w:sz w:val="24"/>
          <w:szCs w:val="24"/>
        </w:rPr>
      </w:pPr>
    </w:p>
    <w:p w:rsidR="001B67C8" w:rsidRPr="009E11ED" w:rsidRDefault="001B67C8" w:rsidP="001B67C8">
      <w:pPr>
        <w:pStyle w:val="Standard"/>
        <w:widowControl/>
        <w:numPr>
          <w:ilvl w:val="0"/>
          <w:numId w:val="19"/>
        </w:numPr>
        <w:suppressAutoHyphens/>
        <w:autoSpaceDE/>
        <w:adjustRightInd/>
        <w:textAlignment w:val="baseline"/>
        <w:rPr>
          <w:sz w:val="24"/>
          <w:szCs w:val="24"/>
        </w:rPr>
      </w:pPr>
      <w:r w:rsidRPr="009E11ED">
        <w:rPr>
          <w:sz w:val="24"/>
          <w:szCs w:val="24"/>
        </w:rPr>
        <w:t>szkolenia pracowników niebędących członkami korpusu</w:t>
      </w:r>
    </w:p>
    <w:p w:rsidR="001B67C8" w:rsidRPr="00063BDC" w:rsidRDefault="001B67C8" w:rsidP="001B67C8">
      <w:pPr>
        <w:pStyle w:val="Standard"/>
        <w:ind w:left="1080"/>
        <w:rPr>
          <w:b/>
          <w:sz w:val="24"/>
          <w:szCs w:val="24"/>
        </w:rPr>
      </w:pPr>
      <w:r w:rsidRPr="009E11ED">
        <w:rPr>
          <w:sz w:val="24"/>
          <w:szCs w:val="24"/>
        </w:rPr>
        <w:t>służby cywilnej, w tym szkolenia okresowe                                                    1.969,66</w:t>
      </w:r>
    </w:p>
    <w:p w:rsidR="001B67C8" w:rsidRPr="00063BDC" w:rsidRDefault="001B67C8" w:rsidP="001B67C8">
      <w:pPr>
        <w:pStyle w:val="Standard"/>
        <w:ind w:left="1080"/>
        <w:rPr>
          <w:b/>
          <w:sz w:val="24"/>
          <w:szCs w:val="24"/>
        </w:rPr>
      </w:pPr>
      <w:r w:rsidRPr="0074311C">
        <w:rPr>
          <w:sz w:val="24"/>
          <w:szCs w:val="24"/>
        </w:rPr>
        <w:t xml:space="preserve">                                                           </w:t>
      </w:r>
    </w:p>
    <w:p w:rsidR="00D44116" w:rsidRDefault="00D44116" w:rsidP="00D44116">
      <w:pPr>
        <w:pStyle w:val="Standard"/>
        <w:tabs>
          <w:tab w:val="left" w:pos="567"/>
        </w:tabs>
        <w:jc w:val="both"/>
        <w:rPr>
          <w:bCs/>
          <w:sz w:val="24"/>
          <w:szCs w:val="24"/>
        </w:rPr>
      </w:pPr>
      <w:r w:rsidRPr="0016397D">
        <w:rPr>
          <w:b/>
          <w:bCs/>
          <w:sz w:val="24"/>
          <w:szCs w:val="24"/>
          <w:u w:val="single"/>
        </w:rPr>
        <w:t>Rodziny zastępcze</w:t>
      </w:r>
      <w:r w:rsidRPr="005F59A2">
        <w:rPr>
          <w:bCs/>
          <w:sz w:val="24"/>
          <w:szCs w:val="24"/>
        </w:rPr>
        <w:t xml:space="preserve">   </w:t>
      </w:r>
      <w:r>
        <w:rPr>
          <w:bCs/>
          <w:sz w:val="24"/>
          <w:szCs w:val="24"/>
        </w:rPr>
        <w:t>- wykonanie – 9</w:t>
      </w:r>
      <w:r w:rsidR="0080112A">
        <w:rPr>
          <w:bCs/>
          <w:sz w:val="24"/>
          <w:szCs w:val="24"/>
        </w:rPr>
        <w:t>8,03</w:t>
      </w:r>
      <w:r>
        <w:rPr>
          <w:bCs/>
          <w:sz w:val="24"/>
          <w:szCs w:val="24"/>
        </w:rPr>
        <w:t xml:space="preserve"> % -</w:t>
      </w:r>
      <w:r w:rsidRPr="005F59A2">
        <w:rPr>
          <w:bCs/>
          <w:sz w:val="24"/>
          <w:szCs w:val="24"/>
        </w:rPr>
        <w:t xml:space="preserve"> </w:t>
      </w:r>
      <w:r w:rsidR="0080112A">
        <w:rPr>
          <w:b/>
          <w:bCs/>
          <w:sz w:val="24"/>
          <w:szCs w:val="24"/>
        </w:rPr>
        <w:t>35.877,56</w:t>
      </w:r>
      <w:r>
        <w:rPr>
          <w:bCs/>
          <w:sz w:val="24"/>
          <w:szCs w:val="24"/>
        </w:rPr>
        <w:t xml:space="preserve"> ( wydatki bieżące).</w:t>
      </w:r>
    </w:p>
    <w:p w:rsidR="00D44116" w:rsidRPr="00E57AB4" w:rsidRDefault="00D44116" w:rsidP="00D44116">
      <w:pPr>
        <w:pStyle w:val="Standard"/>
        <w:tabs>
          <w:tab w:val="left" w:pos="567"/>
        </w:tabs>
        <w:jc w:val="both"/>
        <w:rPr>
          <w:b/>
          <w:bCs/>
          <w:sz w:val="24"/>
          <w:szCs w:val="24"/>
        </w:rPr>
      </w:pPr>
    </w:p>
    <w:p w:rsidR="00C2545A" w:rsidRPr="007261B1" w:rsidRDefault="00C2545A" w:rsidP="009857E2">
      <w:pPr>
        <w:jc w:val="both"/>
        <w:rPr>
          <w:bCs/>
          <w:sz w:val="28"/>
          <w:szCs w:val="28"/>
          <w:u w:val="single"/>
        </w:rPr>
      </w:pPr>
      <w:r w:rsidRPr="007261B1">
        <w:rPr>
          <w:sz w:val="24"/>
          <w:szCs w:val="24"/>
        </w:rPr>
        <w:t xml:space="preserve">W rozdziale tym poniesiono wydatki w kwocie </w:t>
      </w:r>
      <w:r>
        <w:rPr>
          <w:sz w:val="24"/>
          <w:szCs w:val="24"/>
        </w:rPr>
        <w:t>35.877,56</w:t>
      </w:r>
      <w:r w:rsidRPr="007261B1">
        <w:rPr>
          <w:sz w:val="24"/>
          <w:szCs w:val="24"/>
        </w:rPr>
        <w:t xml:space="preserve"> wynikające z art. 191 ustawy o wspieraniu rodziny i systemie pieczy zastępczej </w:t>
      </w:r>
      <w:r w:rsidRPr="00B37E76">
        <w:rPr>
          <w:sz w:val="24"/>
          <w:szCs w:val="24"/>
        </w:rPr>
        <w:t xml:space="preserve">W roku budżetowym </w:t>
      </w:r>
      <w:r>
        <w:rPr>
          <w:sz w:val="24"/>
          <w:szCs w:val="24"/>
        </w:rPr>
        <w:t>pięcioro</w:t>
      </w:r>
      <w:r w:rsidRPr="00B37E76">
        <w:rPr>
          <w:sz w:val="24"/>
          <w:szCs w:val="24"/>
        </w:rPr>
        <w:t xml:space="preserve"> dzieci kontynuuje pobyt w rodzinie zastępczej – dofinansowanie 30 % </w:t>
      </w:r>
      <w:r>
        <w:rPr>
          <w:sz w:val="24"/>
          <w:szCs w:val="24"/>
        </w:rPr>
        <w:t xml:space="preserve">(3 dzieci), </w:t>
      </w:r>
      <w:r w:rsidRPr="00B37E76">
        <w:rPr>
          <w:sz w:val="24"/>
          <w:szCs w:val="24"/>
        </w:rPr>
        <w:t>dofinansowanie 50 %</w:t>
      </w:r>
      <w:r>
        <w:rPr>
          <w:sz w:val="24"/>
          <w:szCs w:val="24"/>
        </w:rPr>
        <w:t xml:space="preserve"> (2 dzieci).</w:t>
      </w:r>
    </w:p>
    <w:p w:rsidR="00D44116" w:rsidRPr="00B1127A" w:rsidRDefault="00D44116" w:rsidP="00D44116">
      <w:pPr>
        <w:rPr>
          <w:sz w:val="24"/>
          <w:szCs w:val="24"/>
        </w:rPr>
      </w:pPr>
      <w:r w:rsidRPr="00B1127A">
        <w:rPr>
          <w:sz w:val="24"/>
          <w:szCs w:val="24"/>
        </w:rPr>
        <w:t xml:space="preserve">                                   </w:t>
      </w:r>
    </w:p>
    <w:p w:rsidR="00D44116" w:rsidRDefault="00D44116" w:rsidP="00D44116">
      <w:pPr>
        <w:pStyle w:val="Standard"/>
        <w:rPr>
          <w:bCs/>
          <w:sz w:val="24"/>
          <w:szCs w:val="24"/>
        </w:rPr>
      </w:pPr>
      <w:r w:rsidRPr="001A5ECA">
        <w:rPr>
          <w:b/>
          <w:bCs/>
          <w:sz w:val="24"/>
          <w:szCs w:val="24"/>
          <w:u w:val="single"/>
        </w:rPr>
        <w:t>Zadania w zakresie przeciwdziałania przemocy w rodzinie</w:t>
      </w:r>
      <w:r w:rsidRPr="001A5ECA">
        <w:rPr>
          <w:bCs/>
          <w:sz w:val="24"/>
          <w:szCs w:val="24"/>
        </w:rPr>
        <w:t xml:space="preserve">   - wykonanie – </w:t>
      </w:r>
      <w:r w:rsidR="009857E2">
        <w:rPr>
          <w:bCs/>
          <w:sz w:val="24"/>
          <w:szCs w:val="24"/>
        </w:rPr>
        <w:t>84,46</w:t>
      </w:r>
      <w:r w:rsidRPr="001A5ECA">
        <w:rPr>
          <w:bCs/>
          <w:sz w:val="24"/>
          <w:szCs w:val="24"/>
        </w:rPr>
        <w:t xml:space="preserve"> % - </w:t>
      </w:r>
      <w:r w:rsidR="009857E2">
        <w:rPr>
          <w:b/>
          <w:bCs/>
          <w:sz w:val="24"/>
          <w:szCs w:val="24"/>
        </w:rPr>
        <w:t>5.964,04</w:t>
      </w:r>
      <w:r w:rsidRPr="005F59A2">
        <w:rPr>
          <w:b/>
          <w:bCs/>
          <w:sz w:val="24"/>
          <w:szCs w:val="24"/>
        </w:rPr>
        <w:t xml:space="preserve"> </w:t>
      </w:r>
      <w:r w:rsidR="00194DFE">
        <w:rPr>
          <w:bCs/>
          <w:sz w:val="24"/>
          <w:szCs w:val="24"/>
        </w:rPr>
        <w:t>(</w:t>
      </w:r>
      <w:r>
        <w:rPr>
          <w:bCs/>
          <w:sz w:val="24"/>
          <w:szCs w:val="24"/>
        </w:rPr>
        <w:t>wydatki bieżące).</w:t>
      </w:r>
    </w:p>
    <w:p w:rsidR="00D44116" w:rsidRDefault="00D44116" w:rsidP="00D44116">
      <w:pPr>
        <w:pStyle w:val="Standard"/>
        <w:rPr>
          <w:bCs/>
          <w:sz w:val="24"/>
          <w:szCs w:val="24"/>
        </w:rPr>
      </w:pPr>
    </w:p>
    <w:p w:rsidR="00681A17" w:rsidRPr="007261B1" w:rsidRDefault="00681A17" w:rsidP="00681A17">
      <w:pPr>
        <w:widowControl w:val="0"/>
        <w:autoSpaceDE w:val="0"/>
        <w:autoSpaceDN w:val="0"/>
        <w:adjustRightInd w:val="0"/>
        <w:jc w:val="both"/>
        <w:rPr>
          <w:bCs/>
          <w:sz w:val="24"/>
          <w:szCs w:val="24"/>
        </w:rPr>
      </w:pPr>
      <w:r w:rsidRPr="007261B1">
        <w:rPr>
          <w:bCs/>
          <w:sz w:val="24"/>
          <w:szCs w:val="24"/>
        </w:rPr>
        <w:t>W rozdziale tym ujmuje się wydatki na realizację zadań, o których mowa w ustawie z dnia 29 lipca 2005 r. o przeciwdziałaniu przemocy w rodzinie (Dz.U. Nr</w:t>
      </w:r>
      <w:r>
        <w:rPr>
          <w:bCs/>
          <w:sz w:val="24"/>
          <w:szCs w:val="24"/>
        </w:rPr>
        <w:t xml:space="preserve"> </w:t>
      </w:r>
      <w:r w:rsidRPr="007261B1">
        <w:rPr>
          <w:bCs/>
          <w:sz w:val="24"/>
          <w:szCs w:val="24"/>
        </w:rPr>
        <w:t>180,</w:t>
      </w:r>
      <w:r>
        <w:rPr>
          <w:bCs/>
          <w:sz w:val="24"/>
          <w:szCs w:val="24"/>
        </w:rPr>
        <w:t xml:space="preserve"> </w:t>
      </w:r>
      <w:r w:rsidRPr="007261B1">
        <w:rPr>
          <w:bCs/>
          <w:sz w:val="24"/>
          <w:szCs w:val="24"/>
        </w:rPr>
        <w:t>poz.1493).</w:t>
      </w:r>
    </w:p>
    <w:p w:rsidR="00681A17" w:rsidRPr="007261B1" w:rsidRDefault="00681A17" w:rsidP="00681A17">
      <w:pPr>
        <w:widowControl w:val="0"/>
        <w:autoSpaceDE w:val="0"/>
        <w:autoSpaceDN w:val="0"/>
        <w:adjustRightInd w:val="0"/>
        <w:jc w:val="both"/>
        <w:rPr>
          <w:bCs/>
          <w:sz w:val="24"/>
          <w:szCs w:val="24"/>
        </w:rPr>
      </w:pPr>
    </w:p>
    <w:tbl>
      <w:tblPr>
        <w:tblW w:w="9081" w:type="dxa"/>
        <w:tblInd w:w="360" w:type="dxa"/>
        <w:tblLayout w:type="fixed"/>
        <w:tblCellMar>
          <w:left w:w="0" w:type="dxa"/>
          <w:right w:w="0" w:type="dxa"/>
        </w:tblCellMar>
        <w:tblLook w:val="0000" w:firstRow="0" w:lastRow="0" w:firstColumn="0" w:lastColumn="0" w:noHBand="0" w:noVBand="0"/>
      </w:tblPr>
      <w:tblGrid>
        <w:gridCol w:w="360"/>
        <w:gridCol w:w="7218"/>
        <w:gridCol w:w="1503"/>
      </w:tblGrid>
      <w:tr w:rsidR="00681A17" w:rsidRPr="007261B1" w:rsidTr="00C37D33">
        <w:tc>
          <w:tcPr>
            <w:tcW w:w="360" w:type="dxa"/>
          </w:tcPr>
          <w:p w:rsidR="00681A17" w:rsidRPr="007261B1" w:rsidRDefault="00681A17" w:rsidP="00C37D33">
            <w:pPr>
              <w:widowControl w:val="0"/>
              <w:autoSpaceDE w:val="0"/>
              <w:autoSpaceDN w:val="0"/>
              <w:adjustRightInd w:val="0"/>
              <w:jc w:val="center"/>
              <w:rPr>
                <w:sz w:val="24"/>
                <w:szCs w:val="24"/>
              </w:rPr>
            </w:pPr>
            <w:r w:rsidRPr="007261B1">
              <w:rPr>
                <w:sz w:val="24"/>
                <w:szCs w:val="24"/>
              </w:rPr>
              <w:t>1.</w:t>
            </w:r>
          </w:p>
          <w:p w:rsidR="00681A17" w:rsidRPr="007261B1" w:rsidRDefault="00681A17" w:rsidP="00C37D33">
            <w:pPr>
              <w:widowControl w:val="0"/>
              <w:autoSpaceDE w:val="0"/>
              <w:autoSpaceDN w:val="0"/>
              <w:adjustRightInd w:val="0"/>
              <w:jc w:val="center"/>
              <w:rPr>
                <w:sz w:val="24"/>
                <w:szCs w:val="24"/>
              </w:rPr>
            </w:pPr>
          </w:p>
          <w:p w:rsidR="00681A17" w:rsidRPr="007261B1" w:rsidRDefault="00681A17" w:rsidP="00C37D33">
            <w:pPr>
              <w:widowControl w:val="0"/>
              <w:autoSpaceDE w:val="0"/>
              <w:autoSpaceDN w:val="0"/>
              <w:adjustRightInd w:val="0"/>
              <w:jc w:val="center"/>
              <w:rPr>
                <w:sz w:val="24"/>
                <w:szCs w:val="24"/>
              </w:rPr>
            </w:pPr>
          </w:p>
          <w:p w:rsidR="00681A17" w:rsidRPr="007261B1" w:rsidRDefault="00681A17" w:rsidP="00C37D33">
            <w:pPr>
              <w:widowControl w:val="0"/>
              <w:autoSpaceDE w:val="0"/>
              <w:autoSpaceDN w:val="0"/>
              <w:adjustRightInd w:val="0"/>
              <w:jc w:val="center"/>
              <w:rPr>
                <w:sz w:val="24"/>
                <w:szCs w:val="24"/>
              </w:rPr>
            </w:pPr>
          </w:p>
          <w:p w:rsidR="00681A17" w:rsidRPr="007261B1" w:rsidRDefault="00681A17" w:rsidP="00C37D33">
            <w:pPr>
              <w:widowControl w:val="0"/>
              <w:autoSpaceDE w:val="0"/>
              <w:autoSpaceDN w:val="0"/>
              <w:adjustRightInd w:val="0"/>
              <w:jc w:val="center"/>
              <w:rPr>
                <w:sz w:val="24"/>
                <w:szCs w:val="24"/>
              </w:rPr>
            </w:pPr>
          </w:p>
          <w:p w:rsidR="00681A17" w:rsidRPr="007261B1" w:rsidRDefault="00681A17" w:rsidP="00C37D33">
            <w:pPr>
              <w:widowControl w:val="0"/>
              <w:autoSpaceDE w:val="0"/>
              <w:autoSpaceDN w:val="0"/>
              <w:adjustRightInd w:val="0"/>
              <w:jc w:val="center"/>
              <w:rPr>
                <w:sz w:val="24"/>
                <w:szCs w:val="24"/>
              </w:rPr>
            </w:pPr>
          </w:p>
        </w:tc>
        <w:tc>
          <w:tcPr>
            <w:tcW w:w="7218" w:type="dxa"/>
          </w:tcPr>
          <w:p w:rsidR="00681A17" w:rsidRPr="007261B1" w:rsidRDefault="00681A17" w:rsidP="00C37D33">
            <w:pPr>
              <w:widowControl w:val="0"/>
              <w:autoSpaceDE w:val="0"/>
              <w:autoSpaceDN w:val="0"/>
              <w:adjustRightInd w:val="0"/>
              <w:rPr>
                <w:sz w:val="24"/>
                <w:szCs w:val="24"/>
              </w:rPr>
            </w:pPr>
            <w:r w:rsidRPr="007261B1">
              <w:rPr>
                <w:b/>
                <w:sz w:val="24"/>
                <w:szCs w:val="24"/>
              </w:rPr>
              <w:lastRenderedPageBreak/>
              <w:t xml:space="preserve">Płace i pochodne od płac </w:t>
            </w:r>
            <w:r w:rsidRPr="007261B1">
              <w:rPr>
                <w:bCs/>
                <w:sz w:val="24"/>
                <w:szCs w:val="24"/>
              </w:rPr>
              <w:t>(</w:t>
            </w:r>
            <w:r w:rsidRPr="007261B1">
              <w:rPr>
                <w:bCs/>
              </w:rPr>
              <w:t>§ 4170, §4110, §4120 )</w:t>
            </w:r>
            <w:r w:rsidRPr="007261B1">
              <w:rPr>
                <w:bCs/>
                <w:sz w:val="24"/>
                <w:szCs w:val="24"/>
              </w:rPr>
              <w:t xml:space="preserve">                      </w:t>
            </w:r>
          </w:p>
          <w:p w:rsidR="00681A17" w:rsidRPr="007261B1" w:rsidRDefault="00681A17" w:rsidP="00C37D33">
            <w:pPr>
              <w:widowControl w:val="0"/>
              <w:autoSpaceDE w:val="0"/>
              <w:autoSpaceDN w:val="0"/>
              <w:adjustRightInd w:val="0"/>
              <w:rPr>
                <w:sz w:val="24"/>
                <w:szCs w:val="24"/>
              </w:rPr>
            </w:pPr>
            <w:r w:rsidRPr="007261B1">
              <w:rPr>
                <w:sz w:val="24"/>
                <w:szCs w:val="24"/>
              </w:rPr>
              <w:lastRenderedPageBreak/>
              <w:t xml:space="preserve">Płace i pochodne od płac zostały wykonane w </w:t>
            </w:r>
            <w:r>
              <w:rPr>
                <w:sz w:val="24"/>
                <w:szCs w:val="24"/>
              </w:rPr>
              <w:t>79,10</w:t>
            </w:r>
            <w:r w:rsidRPr="007261B1">
              <w:rPr>
                <w:sz w:val="24"/>
                <w:szCs w:val="24"/>
              </w:rPr>
              <w:t xml:space="preserve"> % w stosunku do planu </w:t>
            </w:r>
            <w:r w:rsidRPr="007261B1">
              <w:rPr>
                <w:bCs/>
                <w:sz w:val="24"/>
                <w:szCs w:val="24"/>
              </w:rPr>
              <w:t>na wynagrodzenia bezosobowe z tytułu umowy o dzieło (</w:t>
            </w:r>
            <w:r w:rsidRPr="007261B1">
              <w:rPr>
                <w:sz w:val="24"/>
                <w:szCs w:val="24"/>
              </w:rPr>
              <w:t>wynagrodzenia bezosobowe za pełnienie dyżurów w punkcie informacyjno-konsultacyjnym do spraw przemocy w rodzinie</w:t>
            </w:r>
            <w:r w:rsidRPr="007261B1">
              <w:rPr>
                <w:bCs/>
                <w:sz w:val="24"/>
                <w:szCs w:val="24"/>
              </w:rPr>
              <w:t>).</w:t>
            </w:r>
          </w:p>
        </w:tc>
        <w:tc>
          <w:tcPr>
            <w:tcW w:w="1503" w:type="dxa"/>
          </w:tcPr>
          <w:p w:rsidR="00681A17" w:rsidRPr="007261B1" w:rsidRDefault="00681A17" w:rsidP="00C37D33">
            <w:pPr>
              <w:widowControl w:val="0"/>
              <w:autoSpaceDE w:val="0"/>
              <w:autoSpaceDN w:val="0"/>
              <w:adjustRightInd w:val="0"/>
              <w:jc w:val="right"/>
              <w:rPr>
                <w:b/>
                <w:sz w:val="24"/>
                <w:szCs w:val="24"/>
              </w:rPr>
            </w:pPr>
            <w:r>
              <w:rPr>
                <w:b/>
                <w:sz w:val="24"/>
                <w:szCs w:val="24"/>
              </w:rPr>
              <w:lastRenderedPageBreak/>
              <w:t>3.313,57</w:t>
            </w:r>
          </w:p>
        </w:tc>
      </w:tr>
      <w:tr w:rsidR="00681A17" w:rsidRPr="007261B1" w:rsidTr="00C37D33">
        <w:trPr>
          <w:trHeight w:val="1600"/>
        </w:trPr>
        <w:tc>
          <w:tcPr>
            <w:tcW w:w="360" w:type="dxa"/>
          </w:tcPr>
          <w:p w:rsidR="00681A17" w:rsidRPr="007261B1" w:rsidRDefault="00681A17" w:rsidP="00C37D33">
            <w:pPr>
              <w:jc w:val="center"/>
              <w:rPr>
                <w:sz w:val="24"/>
                <w:szCs w:val="24"/>
              </w:rPr>
            </w:pPr>
            <w:r w:rsidRPr="007261B1">
              <w:rPr>
                <w:sz w:val="24"/>
                <w:szCs w:val="24"/>
              </w:rPr>
              <w:t>2.</w:t>
            </w:r>
          </w:p>
        </w:tc>
        <w:tc>
          <w:tcPr>
            <w:tcW w:w="7218" w:type="dxa"/>
          </w:tcPr>
          <w:p w:rsidR="00681A17" w:rsidRPr="007261B1" w:rsidRDefault="00681A17" w:rsidP="00C37D33">
            <w:pPr>
              <w:widowControl w:val="0"/>
              <w:autoSpaceDE w:val="0"/>
              <w:autoSpaceDN w:val="0"/>
              <w:adjustRightInd w:val="0"/>
              <w:rPr>
                <w:b/>
                <w:sz w:val="24"/>
                <w:szCs w:val="24"/>
              </w:rPr>
            </w:pPr>
            <w:r w:rsidRPr="007261B1">
              <w:rPr>
                <w:b/>
                <w:sz w:val="24"/>
                <w:szCs w:val="24"/>
              </w:rPr>
              <w:t xml:space="preserve">Wydatki bieżące rzeczowe </w:t>
            </w:r>
          </w:p>
          <w:p w:rsidR="00681A17" w:rsidRPr="007261B1" w:rsidRDefault="00681A17" w:rsidP="00C37D33">
            <w:pPr>
              <w:widowControl w:val="0"/>
              <w:autoSpaceDE w:val="0"/>
              <w:autoSpaceDN w:val="0"/>
              <w:adjustRightInd w:val="0"/>
              <w:rPr>
                <w:sz w:val="24"/>
                <w:szCs w:val="24"/>
              </w:rPr>
            </w:pPr>
            <w:r w:rsidRPr="007261B1">
              <w:rPr>
                <w:sz w:val="24"/>
                <w:szCs w:val="24"/>
              </w:rPr>
              <w:t xml:space="preserve">Wykonanie stanowi </w:t>
            </w:r>
            <w:r>
              <w:rPr>
                <w:sz w:val="24"/>
                <w:szCs w:val="24"/>
              </w:rPr>
              <w:t>92,29</w:t>
            </w:r>
            <w:r w:rsidRPr="007261B1">
              <w:rPr>
                <w:sz w:val="24"/>
                <w:szCs w:val="24"/>
              </w:rPr>
              <w:t xml:space="preserve"> % w stosunku do planu, na:</w:t>
            </w:r>
          </w:p>
          <w:p w:rsidR="00681A17" w:rsidRDefault="00681A17" w:rsidP="00C37D33">
            <w:pPr>
              <w:tabs>
                <w:tab w:val="left" w:pos="2445"/>
              </w:tabs>
              <w:rPr>
                <w:sz w:val="24"/>
                <w:szCs w:val="24"/>
              </w:rPr>
            </w:pPr>
            <w:r w:rsidRPr="007261B1">
              <w:rPr>
                <w:sz w:val="24"/>
                <w:szCs w:val="24"/>
              </w:rPr>
              <w:t>a)  zakup art. spożywczych</w:t>
            </w:r>
            <w:r>
              <w:rPr>
                <w:sz w:val="24"/>
                <w:szCs w:val="24"/>
              </w:rPr>
              <w:t>, książki fachowej, oraz udział w kosztach</w:t>
            </w:r>
          </w:p>
          <w:p w:rsidR="00681A17" w:rsidRPr="007261B1" w:rsidRDefault="00681A17" w:rsidP="00C37D33">
            <w:pPr>
              <w:tabs>
                <w:tab w:val="left" w:pos="2445"/>
              </w:tabs>
              <w:rPr>
                <w:sz w:val="24"/>
                <w:szCs w:val="24"/>
              </w:rPr>
            </w:pPr>
            <w:r>
              <w:rPr>
                <w:sz w:val="24"/>
                <w:szCs w:val="24"/>
              </w:rPr>
              <w:t xml:space="preserve">     zakupu ekspresu do kawy</w:t>
            </w:r>
          </w:p>
          <w:p w:rsidR="00681A17" w:rsidRDefault="00681A17" w:rsidP="00C37D33">
            <w:pPr>
              <w:tabs>
                <w:tab w:val="left" w:pos="2445"/>
              </w:tabs>
              <w:rPr>
                <w:bCs/>
                <w:sz w:val="24"/>
                <w:szCs w:val="24"/>
              </w:rPr>
            </w:pPr>
            <w:r w:rsidRPr="007261B1">
              <w:rPr>
                <w:sz w:val="24"/>
                <w:szCs w:val="24"/>
              </w:rPr>
              <w:t xml:space="preserve">b)  zakup usług pozostałych - </w:t>
            </w:r>
            <w:r w:rsidRPr="007261B1">
              <w:rPr>
                <w:bCs/>
                <w:sz w:val="24"/>
                <w:szCs w:val="24"/>
              </w:rPr>
              <w:t xml:space="preserve"> usługa </w:t>
            </w:r>
            <w:r>
              <w:rPr>
                <w:bCs/>
                <w:sz w:val="24"/>
                <w:szCs w:val="24"/>
              </w:rPr>
              <w:t>edukacyjno</w:t>
            </w:r>
            <w:r w:rsidRPr="007261B1">
              <w:rPr>
                <w:bCs/>
                <w:sz w:val="24"/>
                <w:szCs w:val="24"/>
              </w:rPr>
              <w:t>-szkoleniowa</w:t>
            </w:r>
            <w:r>
              <w:rPr>
                <w:bCs/>
                <w:sz w:val="24"/>
                <w:szCs w:val="24"/>
              </w:rPr>
              <w:t xml:space="preserve"> dla </w:t>
            </w:r>
          </w:p>
          <w:p w:rsidR="00681A17" w:rsidRPr="007261B1" w:rsidRDefault="00681A17" w:rsidP="00C37D33">
            <w:pPr>
              <w:tabs>
                <w:tab w:val="left" w:pos="2445"/>
              </w:tabs>
              <w:rPr>
                <w:bCs/>
                <w:sz w:val="24"/>
                <w:szCs w:val="24"/>
              </w:rPr>
            </w:pPr>
            <w:r>
              <w:rPr>
                <w:bCs/>
                <w:sz w:val="24"/>
                <w:szCs w:val="24"/>
              </w:rPr>
              <w:t xml:space="preserve">     członków zespołu interdyscyplinarnego</w:t>
            </w:r>
          </w:p>
          <w:p w:rsidR="00681A17" w:rsidRPr="007261B1" w:rsidRDefault="00681A17" w:rsidP="00C37D33">
            <w:pPr>
              <w:tabs>
                <w:tab w:val="left" w:pos="2445"/>
              </w:tabs>
              <w:rPr>
                <w:sz w:val="24"/>
                <w:szCs w:val="24"/>
              </w:rPr>
            </w:pPr>
            <w:r w:rsidRPr="007261B1">
              <w:rPr>
                <w:sz w:val="24"/>
                <w:szCs w:val="24"/>
              </w:rPr>
              <w:t>c) delegacje służbowe krajowe</w:t>
            </w:r>
          </w:p>
          <w:p w:rsidR="00681A17" w:rsidRPr="007261B1" w:rsidRDefault="00681A17" w:rsidP="00C37D33">
            <w:pPr>
              <w:rPr>
                <w:sz w:val="24"/>
                <w:szCs w:val="24"/>
              </w:rPr>
            </w:pPr>
            <w:r w:rsidRPr="007261B1">
              <w:rPr>
                <w:sz w:val="24"/>
                <w:szCs w:val="24"/>
              </w:rPr>
              <w:t>d) różne opłaty i składki (ubezpieczenie mienia)</w:t>
            </w:r>
          </w:p>
        </w:tc>
        <w:tc>
          <w:tcPr>
            <w:tcW w:w="1503" w:type="dxa"/>
          </w:tcPr>
          <w:p w:rsidR="00681A17" w:rsidRPr="007261B1" w:rsidRDefault="00681A17" w:rsidP="00C37D33">
            <w:pPr>
              <w:widowControl w:val="0"/>
              <w:autoSpaceDE w:val="0"/>
              <w:autoSpaceDN w:val="0"/>
              <w:adjustRightInd w:val="0"/>
              <w:jc w:val="right"/>
              <w:rPr>
                <w:b/>
                <w:sz w:val="24"/>
                <w:szCs w:val="24"/>
              </w:rPr>
            </w:pPr>
            <w:r>
              <w:rPr>
                <w:b/>
                <w:sz w:val="24"/>
                <w:szCs w:val="24"/>
              </w:rPr>
              <w:t>2.650,47</w:t>
            </w:r>
          </w:p>
          <w:p w:rsidR="00681A17" w:rsidRPr="007261B1" w:rsidRDefault="00681A17" w:rsidP="00C37D33">
            <w:pPr>
              <w:widowControl w:val="0"/>
              <w:autoSpaceDE w:val="0"/>
              <w:autoSpaceDN w:val="0"/>
              <w:adjustRightInd w:val="0"/>
              <w:jc w:val="right"/>
              <w:rPr>
                <w:sz w:val="24"/>
                <w:szCs w:val="24"/>
              </w:rPr>
            </w:pPr>
          </w:p>
          <w:p w:rsidR="00681A17" w:rsidRPr="007261B1" w:rsidRDefault="00681A17" w:rsidP="00C37D33">
            <w:pPr>
              <w:widowControl w:val="0"/>
              <w:tabs>
                <w:tab w:val="left" w:pos="240"/>
              </w:tabs>
              <w:autoSpaceDE w:val="0"/>
              <w:autoSpaceDN w:val="0"/>
              <w:adjustRightInd w:val="0"/>
              <w:jc w:val="right"/>
              <w:rPr>
                <w:sz w:val="24"/>
                <w:szCs w:val="24"/>
              </w:rPr>
            </w:pPr>
            <w:r>
              <w:rPr>
                <w:sz w:val="24"/>
                <w:szCs w:val="24"/>
              </w:rPr>
              <w:t>981,96</w:t>
            </w:r>
          </w:p>
          <w:p w:rsidR="00681A17" w:rsidRDefault="00681A17" w:rsidP="00C37D33">
            <w:pPr>
              <w:widowControl w:val="0"/>
              <w:tabs>
                <w:tab w:val="left" w:pos="240"/>
              </w:tabs>
              <w:autoSpaceDE w:val="0"/>
              <w:autoSpaceDN w:val="0"/>
              <w:adjustRightInd w:val="0"/>
              <w:jc w:val="right"/>
              <w:rPr>
                <w:sz w:val="24"/>
                <w:szCs w:val="24"/>
              </w:rPr>
            </w:pPr>
          </w:p>
          <w:p w:rsidR="00681A17" w:rsidRPr="007261B1" w:rsidRDefault="00681A17" w:rsidP="00C37D33">
            <w:pPr>
              <w:widowControl w:val="0"/>
              <w:tabs>
                <w:tab w:val="left" w:pos="240"/>
              </w:tabs>
              <w:autoSpaceDE w:val="0"/>
              <w:autoSpaceDN w:val="0"/>
              <w:adjustRightInd w:val="0"/>
              <w:jc w:val="right"/>
              <w:rPr>
                <w:sz w:val="24"/>
                <w:szCs w:val="24"/>
              </w:rPr>
            </w:pPr>
            <w:r>
              <w:rPr>
                <w:sz w:val="24"/>
                <w:szCs w:val="24"/>
              </w:rPr>
              <w:t>1.500,00</w:t>
            </w:r>
          </w:p>
          <w:p w:rsidR="00681A17" w:rsidRDefault="00681A17" w:rsidP="00C37D33">
            <w:pPr>
              <w:jc w:val="right"/>
              <w:rPr>
                <w:sz w:val="24"/>
                <w:szCs w:val="24"/>
              </w:rPr>
            </w:pPr>
          </w:p>
          <w:p w:rsidR="00681A17" w:rsidRPr="007261B1" w:rsidRDefault="00681A17" w:rsidP="00C37D33">
            <w:pPr>
              <w:jc w:val="right"/>
              <w:rPr>
                <w:sz w:val="24"/>
                <w:szCs w:val="24"/>
              </w:rPr>
            </w:pPr>
            <w:r>
              <w:rPr>
                <w:sz w:val="24"/>
                <w:szCs w:val="24"/>
              </w:rPr>
              <w:t>166,74</w:t>
            </w:r>
          </w:p>
          <w:p w:rsidR="00681A17" w:rsidRPr="007261B1" w:rsidRDefault="00681A17" w:rsidP="00C37D33">
            <w:pPr>
              <w:jc w:val="right"/>
              <w:rPr>
                <w:sz w:val="24"/>
                <w:szCs w:val="24"/>
              </w:rPr>
            </w:pPr>
            <w:r w:rsidRPr="007261B1">
              <w:rPr>
                <w:sz w:val="24"/>
                <w:szCs w:val="24"/>
              </w:rPr>
              <w:t>1,</w:t>
            </w:r>
            <w:r>
              <w:rPr>
                <w:sz w:val="24"/>
                <w:szCs w:val="24"/>
              </w:rPr>
              <w:t>77</w:t>
            </w:r>
          </w:p>
        </w:tc>
      </w:tr>
    </w:tbl>
    <w:p w:rsidR="00681A17" w:rsidRDefault="00681A17" w:rsidP="00D44116">
      <w:pPr>
        <w:pStyle w:val="Standard"/>
        <w:rPr>
          <w:bCs/>
          <w:sz w:val="24"/>
          <w:szCs w:val="24"/>
        </w:rPr>
      </w:pPr>
    </w:p>
    <w:p w:rsidR="00D44116" w:rsidRPr="009E578E" w:rsidRDefault="00D44116" w:rsidP="00D44116">
      <w:pPr>
        <w:pStyle w:val="Standard"/>
        <w:rPr>
          <w:bCs/>
          <w:sz w:val="24"/>
          <w:szCs w:val="24"/>
        </w:rPr>
      </w:pPr>
      <w:r w:rsidRPr="009E578E">
        <w:rPr>
          <w:b/>
          <w:bCs/>
          <w:sz w:val="24"/>
          <w:szCs w:val="24"/>
          <w:u w:val="single"/>
        </w:rPr>
        <w:t>Wspieranie rodziny</w:t>
      </w:r>
      <w:r w:rsidRPr="00ED2376">
        <w:rPr>
          <w:bCs/>
          <w:sz w:val="24"/>
          <w:szCs w:val="24"/>
        </w:rPr>
        <w:t xml:space="preserve"> </w:t>
      </w:r>
      <w:r>
        <w:rPr>
          <w:bCs/>
          <w:sz w:val="24"/>
          <w:szCs w:val="24"/>
        </w:rPr>
        <w:t>– wykonanie – 9</w:t>
      </w:r>
      <w:r w:rsidR="00681A17">
        <w:rPr>
          <w:bCs/>
          <w:sz w:val="24"/>
          <w:szCs w:val="24"/>
        </w:rPr>
        <w:t>8,79</w:t>
      </w:r>
      <w:r w:rsidRPr="00290A11">
        <w:rPr>
          <w:bCs/>
          <w:sz w:val="24"/>
          <w:szCs w:val="24"/>
        </w:rPr>
        <w:t xml:space="preserve"> % </w:t>
      </w:r>
      <w:r w:rsidRPr="00985D6E">
        <w:rPr>
          <w:b/>
          <w:bCs/>
          <w:sz w:val="24"/>
          <w:szCs w:val="24"/>
        </w:rPr>
        <w:t>- 3</w:t>
      </w:r>
      <w:r w:rsidR="00681A17">
        <w:rPr>
          <w:b/>
          <w:bCs/>
          <w:sz w:val="24"/>
          <w:szCs w:val="24"/>
        </w:rPr>
        <w:t>5.927,30</w:t>
      </w:r>
      <w:r w:rsidRPr="00205531">
        <w:rPr>
          <w:bCs/>
          <w:sz w:val="24"/>
          <w:szCs w:val="24"/>
        </w:rPr>
        <w:t xml:space="preserve"> (</w:t>
      </w:r>
      <w:r>
        <w:rPr>
          <w:bCs/>
          <w:sz w:val="24"/>
          <w:szCs w:val="24"/>
        </w:rPr>
        <w:t>wydatki bieżące).</w:t>
      </w:r>
    </w:p>
    <w:p w:rsidR="00D44116" w:rsidRDefault="00D44116" w:rsidP="00D44116">
      <w:pPr>
        <w:pStyle w:val="Standard"/>
        <w:ind w:left="283"/>
        <w:rPr>
          <w:bCs/>
          <w:sz w:val="24"/>
          <w:szCs w:val="24"/>
        </w:rPr>
      </w:pPr>
    </w:p>
    <w:p w:rsidR="00BA4D15" w:rsidRPr="007261B1" w:rsidRDefault="00BA4D15" w:rsidP="00BA4D15">
      <w:pPr>
        <w:widowControl w:val="0"/>
        <w:autoSpaceDE w:val="0"/>
        <w:autoSpaceDN w:val="0"/>
        <w:adjustRightInd w:val="0"/>
        <w:jc w:val="both"/>
        <w:rPr>
          <w:sz w:val="24"/>
          <w:szCs w:val="24"/>
        </w:rPr>
      </w:pPr>
      <w:r w:rsidRPr="007261B1">
        <w:rPr>
          <w:bCs/>
          <w:sz w:val="24"/>
          <w:szCs w:val="24"/>
        </w:rPr>
        <w:t>W rozdziale tym ujmuje się wydatki na wspieranie rodziny, zgodnie z ustawą z dnia</w:t>
      </w:r>
      <w:r>
        <w:rPr>
          <w:bCs/>
          <w:sz w:val="24"/>
          <w:szCs w:val="24"/>
        </w:rPr>
        <w:t xml:space="preserve"> </w:t>
      </w:r>
      <w:r w:rsidRPr="007261B1">
        <w:rPr>
          <w:bCs/>
          <w:sz w:val="24"/>
          <w:szCs w:val="24"/>
        </w:rPr>
        <w:t xml:space="preserve">9 czerwca 2011 r. o wspieraniu rodziny i systemie pieczy zastępczej, m.in. na asystentów rodziny i rodziny wspierające. Zrealizowano wydatki w wysokości </w:t>
      </w:r>
      <w:r>
        <w:rPr>
          <w:bCs/>
          <w:sz w:val="24"/>
          <w:szCs w:val="24"/>
        </w:rPr>
        <w:t>35.927,30,</w:t>
      </w:r>
      <w:r w:rsidRPr="007261B1">
        <w:rPr>
          <w:bCs/>
          <w:sz w:val="24"/>
          <w:szCs w:val="24"/>
        </w:rPr>
        <w:t xml:space="preserve"> tj. </w:t>
      </w:r>
      <w:r>
        <w:rPr>
          <w:bCs/>
          <w:sz w:val="24"/>
          <w:szCs w:val="24"/>
        </w:rPr>
        <w:t>98,79</w:t>
      </w:r>
      <w:r w:rsidRPr="007261B1">
        <w:rPr>
          <w:bCs/>
          <w:sz w:val="24"/>
          <w:szCs w:val="24"/>
        </w:rPr>
        <w:t xml:space="preserve"> %   w stosunku do planu, z tego</w:t>
      </w:r>
      <w:r w:rsidRPr="007261B1">
        <w:rPr>
          <w:sz w:val="24"/>
          <w:szCs w:val="24"/>
        </w:rPr>
        <w:t>:</w:t>
      </w:r>
    </w:p>
    <w:p w:rsidR="00BA4D15" w:rsidRPr="007261B1" w:rsidRDefault="00BA4D15" w:rsidP="00BA4D15">
      <w:pPr>
        <w:widowControl w:val="0"/>
        <w:numPr>
          <w:ilvl w:val="0"/>
          <w:numId w:val="1"/>
        </w:numPr>
        <w:autoSpaceDE w:val="0"/>
        <w:autoSpaceDN w:val="0"/>
        <w:adjustRightInd w:val="0"/>
        <w:rPr>
          <w:sz w:val="24"/>
          <w:szCs w:val="24"/>
        </w:rPr>
      </w:pPr>
      <w:r w:rsidRPr="007261B1">
        <w:rPr>
          <w:sz w:val="24"/>
          <w:szCs w:val="24"/>
        </w:rPr>
        <w:t>z dotacji celowej z budżetu państwa na realizację własnych zadań bieżących gmin na dofinansowanie zadań własnych gmin w ramach resortowego programu wspierania rodziny i systemu pieczy zastępczej na rok 201</w:t>
      </w:r>
      <w:r>
        <w:rPr>
          <w:sz w:val="24"/>
          <w:szCs w:val="24"/>
        </w:rPr>
        <w:t>6</w:t>
      </w:r>
      <w:r w:rsidRPr="007261B1">
        <w:rPr>
          <w:sz w:val="24"/>
          <w:szCs w:val="24"/>
        </w:rPr>
        <w:t xml:space="preserve"> „Asystent rodziny i koordynator rodzinnej pieczy zastępczej” wykonanie </w:t>
      </w:r>
      <w:r>
        <w:rPr>
          <w:sz w:val="24"/>
          <w:szCs w:val="24"/>
        </w:rPr>
        <w:t>19.678,00</w:t>
      </w:r>
      <w:r w:rsidR="00081236">
        <w:rPr>
          <w:sz w:val="24"/>
          <w:szCs w:val="24"/>
        </w:rPr>
        <w:t>,</w:t>
      </w:r>
      <w:r w:rsidRPr="007261B1">
        <w:rPr>
          <w:sz w:val="24"/>
          <w:szCs w:val="24"/>
        </w:rPr>
        <w:t xml:space="preserve"> tj. 100</w:t>
      </w:r>
      <w:r w:rsidR="00081236">
        <w:rPr>
          <w:sz w:val="24"/>
          <w:szCs w:val="24"/>
        </w:rPr>
        <w:t>,00</w:t>
      </w:r>
      <w:r w:rsidRPr="007261B1">
        <w:rPr>
          <w:sz w:val="24"/>
          <w:szCs w:val="24"/>
        </w:rPr>
        <w:t xml:space="preserve"> % w stosunku do planu. </w:t>
      </w:r>
    </w:p>
    <w:p w:rsidR="00BA4D15" w:rsidRPr="007261B1" w:rsidRDefault="00BA4D15" w:rsidP="00BA4D15">
      <w:pPr>
        <w:widowControl w:val="0"/>
        <w:numPr>
          <w:ilvl w:val="0"/>
          <w:numId w:val="1"/>
        </w:numPr>
        <w:autoSpaceDE w:val="0"/>
        <w:autoSpaceDN w:val="0"/>
        <w:adjustRightInd w:val="0"/>
        <w:rPr>
          <w:bCs/>
          <w:sz w:val="24"/>
          <w:szCs w:val="24"/>
        </w:rPr>
      </w:pPr>
      <w:r w:rsidRPr="007261B1">
        <w:rPr>
          <w:sz w:val="24"/>
          <w:szCs w:val="24"/>
        </w:rPr>
        <w:t xml:space="preserve">ze środków własnych budżetu gminy w kwocie </w:t>
      </w:r>
      <w:r>
        <w:rPr>
          <w:sz w:val="24"/>
          <w:szCs w:val="24"/>
        </w:rPr>
        <w:t>16.249,30</w:t>
      </w:r>
      <w:r w:rsidRPr="007261B1">
        <w:rPr>
          <w:sz w:val="24"/>
          <w:szCs w:val="24"/>
        </w:rPr>
        <w:t xml:space="preserve">, co stanowi </w:t>
      </w:r>
      <w:r>
        <w:rPr>
          <w:sz w:val="24"/>
          <w:szCs w:val="24"/>
        </w:rPr>
        <w:t>97,36</w:t>
      </w:r>
      <w:r w:rsidRPr="007261B1">
        <w:rPr>
          <w:sz w:val="24"/>
          <w:szCs w:val="24"/>
        </w:rPr>
        <w:t xml:space="preserve"> % w stosunku do planu są to środki własne</w:t>
      </w:r>
      <w:r>
        <w:rPr>
          <w:sz w:val="24"/>
          <w:szCs w:val="24"/>
        </w:rPr>
        <w:t xml:space="preserve"> </w:t>
      </w:r>
      <w:r w:rsidRPr="007261B1">
        <w:rPr>
          <w:sz w:val="24"/>
          <w:szCs w:val="24"/>
        </w:rPr>
        <w:t>w ramach resortowego programu wspierania rodziny i systemu pieczy zastępczej na rok 201</w:t>
      </w:r>
      <w:r>
        <w:rPr>
          <w:sz w:val="24"/>
          <w:szCs w:val="24"/>
        </w:rPr>
        <w:t>6</w:t>
      </w:r>
      <w:r w:rsidRPr="007261B1">
        <w:rPr>
          <w:sz w:val="24"/>
          <w:szCs w:val="24"/>
        </w:rPr>
        <w:t xml:space="preserve"> „Asystent rodziny i koordynator rodzinnej pieczy zastępczej”.</w:t>
      </w:r>
    </w:p>
    <w:p w:rsidR="00BA4D15" w:rsidRPr="007261B1" w:rsidRDefault="00BA4D15" w:rsidP="00BA4D15">
      <w:pPr>
        <w:widowControl w:val="0"/>
        <w:autoSpaceDE w:val="0"/>
        <w:autoSpaceDN w:val="0"/>
        <w:adjustRightInd w:val="0"/>
        <w:rPr>
          <w:bCs/>
          <w:sz w:val="24"/>
          <w:szCs w:val="24"/>
        </w:rPr>
      </w:pPr>
    </w:p>
    <w:tbl>
      <w:tblPr>
        <w:tblW w:w="9081" w:type="dxa"/>
        <w:tblInd w:w="360" w:type="dxa"/>
        <w:tblLayout w:type="fixed"/>
        <w:tblCellMar>
          <w:left w:w="0" w:type="dxa"/>
          <w:right w:w="0" w:type="dxa"/>
        </w:tblCellMar>
        <w:tblLook w:val="0000" w:firstRow="0" w:lastRow="0" w:firstColumn="0" w:lastColumn="0" w:noHBand="0" w:noVBand="0"/>
      </w:tblPr>
      <w:tblGrid>
        <w:gridCol w:w="360"/>
        <w:gridCol w:w="7218"/>
        <w:gridCol w:w="1503"/>
      </w:tblGrid>
      <w:tr w:rsidR="00BA4D15" w:rsidRPr="007261B1" w:rsidTr="00C37D33">
        <w:tc>
          <w:tcPr>
            <w:tcW w:w="360" w:type="dxa"/>
            <w:tcBorders>
              <w:top w:val="nil"/>
              <w:left w:val="nil"/>
              <w:bottom w:val="nil"/>
              <w:right w:val="nil"/>
            </w:tcBorders>
          </w:tcPr>
          <w:p w:rsidR="00BA4D15" w:rsidRPr="007261B1" w:rsidRDefault="00BA4D15" w:rsidP="00C37D33">
            <w:pPr>
              <w:widowControl w:val="0"/>
              <w:autoSpaceDE w:val="0"/>
              <w:autoSpaceDN w:val="0"/>
              <w:adjustRightInd w:val="0"/>
              <w:jc w:val="center"/>
              <w:rPr>
                <w:sz w:val="24"/>
                <w:szCs w:val="24"/>
              </w:rPr>
            </w:pPr>
            <w:r w:rsidRPr="007261B1">
              <w:rPr>
                <w:sz w:val="24"/>
                <w:szCs w:val="24"/>
              </w:rPr>
              <w:t>1.</w:t>
            </w:r>
          </w:p>
        </w:tc>
        <w:tc>
          <w:tcPr>
            <w:tcW w:w="7218" w:type="dxa"/>
            <w:tcBorders>
              <w:top w:val="nil"/>
              <w:left w:val="nil"/>
              <w:bottom w:val="nil"/>
              <w:right w:val="nil"/>
            </w:tcBorders>
          </w:tcPr>
          <w:p w:rsidR="00BA4D15" w:rsidRPr="007261B1" w:rsidRDefault="00BA4D15" w:rsidP="00C37D33">
            <w:pPr>
              <w:widowControl w:val="0"/>
              <w:autoSpaceDE w:val="0"/>
              <w:autoSpaceDN w:val="0"/>
              <w:adjustRightInd w:val="0"/>
              <w:rPr>
                <w:sz w:val="24"/>
                <w:szCs w:val="24"/>
              </w:rPr>
            </w:pPr>
            <w:r w:rsidRPr="007261B1">
              <w:rPr>
                <w:b/>
                <w:sz w:val="24"/>
                <w:szCs w:val="24"/>
              </w:rPr>
              <w:t xml:space="preserve">Płace i pochodne od płac </w:t>
            </w:r>
            <w:r w:rsidRPr="007261B1">
              <w:rPr>
                <w:bCs/>
                <w:sz w:val="24"/>
                <w:szCs w:val="24"/>
              </w:rPr>
              <w:t>(</w:t>
            </w:r>
            <w:r w:rsidRPr="007261B1">
              <w:rPr>
                <w:bCs/>
              </w:rPr>
              <w:t>§ 4110, § 4120, § 4170 )</w:t>
            </w:r>
            <w:r w:rsidRPr="007261B1">
              <w:rPr>
                <w:bCs/>
                <w:sz w:val="24"/>
                <w:szCs w:val="24"/>
              </w:rPr>
              <w:t xml:space="preserve">                      </w:t>
            </w:r>
          </w:p>
          <w:p w:rsidR="00BA4D15" w:rsidRPr="007261B1" w:rsidRDefault="00BA4D15" w:rsidP="00C37D33">
            <w:pPr>
              <w:widowControl w:val="0"/>
              <w:autoSpaceDE w:val="0"/>
              <w:autoSpaceDN w:val="0"/>
              <w:adjustRightInd w:val="0"/>
              <w:rPr>
                <w:bCs/>
                <w:sz w:val="24"/>
                <w:szCs w:val="24"/>
              </w:rPr>
            </w:pPr>
            <w:r w:rsidRPr="007261B1">
              <w:rPr>
                <w:sz w:val="24"/>
                <w:szCs w:val="24"/>
              </w:rPr>
              <w:t xml:space="preserve">Płace i pochodne od płac zostały wykonane w </w:t>
            </w:r>
            <w:r>
              <w:rPr>
                <w:sz w:val="24"/>
                <w:szCs w:val="24"/>
              </w:rPr>
              <w:t>99,11</w:t>
            </w:r>
            <w:r w:rsidRPr="007261B1">
              <w:rPr>
                <w:sz w:val="24"/>
                <w:szCs w:val="24"/>
              </w:rPr>
              <w:t xml:space="preserve"> % w stosunku do planu </w:t>
            </w:r>
            <w:r w:rsidRPr="007261B1">
              <w:rPr>
                <w:bCs/>
                <w:sz w:val="24"/>
                <w:szCs w:val="24"/>
              </w:rPr>
              <w:t>na wynagrodzenia bezosobowe z tytułu umowy zlecenie</w:t>
            </w:r>
          </w:p>
          <w:p w:rsidR="00BA4D15" w:rsidRPr="007261B1" w:rsidRDefault="00BA4D15" w:rsidP="00C37D33">
            <w:pPr>
              <w:widowControl w:val="0"/>
              <w:autoSpaceDE w:val="0"/>
              <w:autoSpaceDN w:val="0"/>
              <w:adjustRightInd w:val="0"/>
              <w:rPr>
                <w:sz w:val="24"/>
                <w:szCs w:val="24"/>
              </w:rPr>
            </w:pPr>
          </w:p>
        </w:tc>
        <w:tc>
          <w:tcPr>
            <w:tcW w:w="1503" w:type="dxa"/>
            <w:tcBorders>
              <w:top w:val="nil"/>
              <w:left w:val="nil"/>
              <w:right w:val="nil"/>
            </w:tcBorders>
          </w:tcPr>
          <w:p w:rsidR="00BA4D15" w:rsidRPr="007261B1" w:rsidRDefault="00BA4D15" w:rsidP="00C37D33">
            <w:pPr>
              <w:widowControl w:val="0"/>
              <w:autoSpaceDE w:val="0"/>
              <w:autoSpaceDN w:val="0"/>
              <w:adjustRightInd w:val="0"/>
              <w:jc w:val="right"/>
              <w:rPr>
                <w:b/>
                <w:sz w:val="24"/>
                <w:szCs w:val="24"/>
              </w:rPr>
            </w:pPr>
            <w:r>
              <w:rPr>
                <w:b/>
                <w:sz w:val="24"/>
                <w:szCs w:val="24"/>
              </w:rPr>
              <w:t>33.720,00</w:t>
            </w:r>
          </w:p>
        </w:tc>
      </w:tr>
      <w:tr w:rsidR="00BA4D15" w:rsidRPr="007261B1" w:rsidTr="00C37D33">
        <w:trPr>
          <w:trHeight w:val="1747"/>
        </w:trPr>
        <w:tc>
          <w:tcPr>
            <w:tcW w:w="360" w:type="dxa"/>
            <w:tcBorders>
              <w:top w:val="nil"/>
              <w:left w:val="nil"/>
              <w:right w:val="nil"/>
            </w:tcBorders>
          </w:tcPr>
          <w:p w:rsidR="00BA4D15" w:rsidRPr="007261B1" w:rsidRDefault="00BA4D15" w:rsidP="00C37D33">
            <w:pPr>
              <w:widowControl w:val="0"/>
              <w:autoSpaceDE w:val="0"/>
              <w:autoSpaceDN w:val="0"/>
              <w:adjustRightInd w:val="0"/>
              <w:jc w:val="center"/>
              <w:rPr>
                <w:sz w:val="24"/>
                <w:szCs w:val="24"/>
              </w:rPr>
            </w:pPr>
            <w:r w:rsidRPr="007261B1">
              <w:rPr>
                <w:sz w:val="24"/>
                <w:szCs w:val="24"/>
              </w:rPr>
              <w:t>2.</w:t>
            </w:r>
          </w:p>
        </w:tc>
        <w:tc>
          <w:tcPr>
            <w:tcW w:w="7218" w:type="dxa"/>
            <w:tcBorders>
              <w:top w:val="nil"/>
              <w:left w:val="nil"/>
              <w:right w:val="nil"/>
            </w:tcBorders>
          </w:tcPr>
          <w:p w:rsidR="00BA4D15" w:rsidRPr="007261B1" w:rsidRDefault="00BA4D15" w:rsidP="00C37D33">
            <w:pPr>
              <w:widowControl w:val="0"/>
              <w:autoSpaceDE w:val="0"/>
              <w:autoSpaceDN w:val="0"/>
              <w:adjustRightInd w:val="0"/>
              <w:rPr>
                <w:b/>
                <w:sz w:val="24"/>
                <w:szCs w:val="24"/>
              </w:rPr>
            </w:pPr>
            <w:r w:rsidRPr="007261B1">
              <w:rPr>
                <w:b/>
                <w:sz w:val="24"/>
                <w:szCs w:val="24"/>
              </w:rPr>
              <w:t xml:space="preserve">Wydatki bieżące rzeczowe </w:t>
            </w:r>
          </w:p>
          <w:p w:rsidR="00BA4D15" w:rsidRPr="007261B1" w:rsidRDefault="005A0A5C" w:rsidP="00C37D33">
            <w:pPr>
              <w:widowControl w:val="0"/>
              <w:autoSpaceDE w:val="0"/>
              <w:autoSpaceDN w:val="0"/>
              <w:adjustRightInd w:val="0"/>
              <w:rPr>
                <w:sz w:val="24"/>
                <w:szCs w:val="24"/>
              </w:rPr>
            </w:pPr>
            <w:r>
              <w:rPr>
                <w:sz w:val="24"/>
                <w:szCs w:val="24"/>
              </w:rPr>
              <w:t>Wykonanie stanowi 94,09</w:t>
            </w:r>
            <w:r w:rsidR="00BA4D15" w:rsidRPr="007261B1">
              <w:rPr>
                <w:sz w:val="24"/>
                <w:szCs w:val="24"/>
              </w:rPr>
              <w:t xml:space="preserve"> % w stosunku do planu, na:</w:t>
            </w:r>
          </w:p>
          <w:p w:rsidR="00BA4D15" w:rsidRPr="007261B1" w:rsidRDefault="00BA4D15" w:rsidP="00C37D33">
            <w:pPr>
              <w:tabs>
                <w:tab w:val="left" w:pos="2445"/>
              </w:tabs>
              <w:rPr>
                <w:sz w:val="24"/>
                <w:szCs w:val="24"/>
              </w:rPr>
            </w:pPr>
            <w:r w:rsidRPr="007261B1">
              <w:rPr>
                <w:sz w:val="24"/>
                <w:szCs w:val="24"/>
              </w:rPr>
              <w:t>a)   zakupy materiałów i wyposażenia:</w:t>
            </w:r>
          </w:p>
          <w:p w:rsidR="00BA4D15" w:rsidRDefault="00BA4D15" w:rsidP="00C37D33">
            <w:pPr>
              <w:tabs>
                <w:tab w:val="left" w:pos="2445"/>
              </w:tabs>
              <w:rPr>
                <w:sz w:val="24"/>
                <w:szCs w:val="24"/>
              </w:rPr>
            </w:pPr>
            <w:r>
              <w:rPr>
                <w:sz w:val="24"/>
                <w:szCs w:val="24"/>
              </w:rPr>
              <w:t xml:space="preserve">     (art. biurowe, papiernicze, telefon komórkowy, etui do telefonu, teczka</w:t>
            </w:r>
          </w:p>
          <w:p w:rsidR="00BA4D15" w:rsidRPr="007261B1" w:rsidRDefault="00BA4D15" w:rsidP="00C37D33">
            <w:pPr>
              <w:tabs>
                <w:tab w:val="left" w:pos="2445"/>
              </w:tabs>
              <w:rPr>
                <w:sz w:val="24"/>
                <w:szCs w:val="24"/>
              </w:rPr>
            </w:pPr>
            <w:r>
              <w:rPr>
                <w:sz w:val="24"/>
                <w:szCs w:val="24"/>
              </w:rPr>
              <w:t xml:space="preserve">      na dokumenty</w:t>
            </w:r>
            <w:r w:rsidRPr="007261B1">
              <w:rPr>
                <w:sz w:val="24"/>
                <w:szCs w:val="24"/>
              </w:rPr>
              <w:t>)</w:t>
            </w:r>
          </w:p>
          <w:p w:rsidR="00BA4D15" w:rsidRDefault="00BA4D15" w:rsidP="00C37D33">
            <w:pPr>
              <w:tabs>
                <w:tab w:val="left" w:pos="2445"/>
              </w:tabs>
              <w:rPr>
                <w:sz w:val="24"/>
                <w:szCs w:val="24"/>
              </w:rPr>
            </w:pPr>
            <w:r w:rsidRPr="007261B1">
              <w:rPr>
                <w:sz w:val="24"/>
                <w:szCs w:val="24"/>
              </w:rPr>
              <w:t>b)</w:t>
            </w:r>
            <w:r>
              <w:rPr>
                <w:sz w:val="24"/>
                <w:szCs w:val="24"/>
              </w:rPr>
              <w:t xml:space="preserve"> zakup usług pozostałych- udział w szkoleniach</w:t>
            </w:r>
          </w:p>
          <w:p w:rsidR="00BA4D15" w:rsidRPr="007261B1" w:rsidRDefault="00BA4D15" w:rsidP="00C37D33">
            <w:pPr>
              <w:tabs>
                <w:tab w:val="left" w:pos="2445"/>
              </w:tabs>
              <w:rPr>
                <w:sz w:val="24"/>
                <w:szCs w:val="24"/>
              </w:rPr>
            </w:pPr>
            <w:r>
              <w:rPr>
                <w:sz w:val="24"/>
                <w:szCs w:val="24"/>
              </w:rPr>
              <w:t xml:space="preserve">c) </w:t>
            </w:r>
            <w:r w:rsidRPr="007261B1">
              <w:rPr>
                <w:sz w:val="24"/>
                <w:szCs w:val="24"/>
              </w:rPr>
              <w:t>opłaty z tytułu zakupu usług telekomunikacyjnych</w:t>
            </w:r>
          </w:p>
          <w:p w:rsidR="00BA4D15" w:rsidRPr="007261B1" w:rsidRDefault="00BA4D15" w:rsidP="00C37D33">
            <w:pPr>
              <w:rPr>
                <w:sz w:val="24"/>
                <w:szCs w:val="24"/>
              </w:rPr>
            </w:pPr>
            <w:r>
              <w:rPr>
                <w:sz w:val="24"/>
                <w:szCs w:val="24"/>
              </w:rPr>
              <w:t>d</w:t>
            </w:r>
            <w:r w:rsidRPr="007261B1">
              <w:rPr>
                <w:sz w:val="24"/>
                <w:szCs w:val="24"/>
              </w:rPr>
              <w:t>) różne opłaty i składki (ubezpieczenie mienia)</w:t>
            </w:r>
          </w:p>
          <w:p w:rsidR="00BA4D15" w:rsidRPr="007261B1" w:rsidRDefault="00BA4D15" w:rsidP="00C37D33">
            <w:pPr>
              <w:rPr>
                <w:sz w:val="24"/>
                <w:szCs w:val="24"/>
              </w:rPr>
            </w:pPr>
          </w:p>
        </w:tc>
        <w:tc>
          <w:tcPr>
            <w:tcW w:w="1503" w:type="dxa"/>
            <w:tcBorders>
              <w:top w:val="nil"/>
              <w:left w:val="nil"/>
              <w:right w:val="nil"/>
            </w:tcBorders>
          </w:tcPr>
          <w:p w:rsidR="00BA4D15" w:rsidRPr="007261B1" w:rsidRDefault="00BA4D15" w:rsidP="00C37D33">
            <w:pPr>
              <w:widowControl w:val="0"/>
              <w:autoSpaceDE w:val="0"/>
              <w:autoSpaceDN w:val="0"/>
              <w:adjustRightInd w:val="0"/>
              <w:jc w:val="right"/>
              <w:rPr>
                <w:b/>
                <w:sz w:val="24"/>
                <w:szCs w:val="24"/>
              </w:rPr>
            </w:pPr>
            <w:r>
              <w:rPr>
                <w:b/>
                <w:sz w:val="24"/>
                <w:szCs w:val="24"/>
              </w:rPr>
              <w:t>2.207,30</w:t>
            </w:r>
          </w:p>
          <w:p w:rsidR="00BA4D15" w:rsidRPr="007261B1" w:rsidRDefault="00BA4D15" w:rsidP="00C37D33">
            <w:pPr>
              <w:widowControl w:val="0"/>
              <w:autoSpaceDE w:val="0"/>
              <w:autoSpaceDN w:val="0"/>
              <w:adjustRightInd w:val="0"/>
              <w:jc w:val="right"/>
              <w:rPr>
                <w:sz w:val="24"/>
                <w:szCs w:val="24"/>
              </w:rPr>
            </w:pPr>
          </w:p>
          <w:p w:rsidR="00BA4D15" w:rsidRPr="007261B1" w:rsidRDefault="00BA4D15" w:rsidP="00C37D33">
            <w:pPr>
              <w:widowControl w:val="0"/>
              <w:autoSpaceDE w:val="0"/>
              <w:autoSpaceDN w:val="0"/>
              <w:adjustRightInd w:val="0"/>
              <w:jc w:val="right"/>
              <w:rPr>
                <w:sz w:val="24"/>
                <w:szCs w:val="24"/>
              </w:rPr>
            </w:pPr>
          </w:p>
          <w:p w:rsidR="00BA4D15" w:rsidRDefault="00BA4D15" w:rsidP="00C37D33">
            <w:pPr>
              <w:widowControl w:val="0"/>
              <w:tabs>
                <w:tab w:val="left" w:pos="240"/>
              </w:tabs>
              <w:autoSpaceDE w:val="0"/>
              <w:autoSpaceDN w:val="0"/>
              <w:adjustRightInd w:val="0"/>
              <w:jc w:val="right"/>
              <w:rPr>
                <w:sz w:val="24"/>
                <w:szCs w:val="24"/>
              </w:rPr>
            </w:pPr>
            <w:r w:rsidRPr="007261B1">
              <w:rPr>
                <w:sz w:val="24"/>
                <w:szCs w:val="24"/>
              </w:rPr>
              <w:t>1.</w:t>
            </w:r>
            <w:r>
              <w:rPr>
                <w:sz w:val="24"/>
                <w:szCs w:val="24"/>
              </w:rPr>
              <w:t>345</w:t>
            </w:r>
            <w:r w:rsidRPr="007261B1">
              <w:rPr>
                <w:sz w:val="24"/>
                <w:szCs w:val="24"/>
              </w:rPr>
              <w:t>,</w:t>
            </w:r>
            <w:r>
              <w:rPr>
                <w:sz w:val="24"/>
                <w:szCs w:val="24"/>
              </w:rPr>
              <w:t>00</w:t>
            </w:r>
          </w:p>
          <w:p w:rsidR="00BA4D15" w:rsidRDefault="00BA4D15" w:rsidP="00C37D33">
            <w:pPr>
              <w:widowControl w:val="0"/>
              <w:tabs>
                <w:tab w:val="left" w:pos="240"/>
              </w:tabs>
              <w:autoSpaceDE w:val="0"/>
              <w:autoSpaceDN w:val="0"/>
              <w:adjustRightInd w:val="0"/>
              <w:jc w:val="right"/>
              <w:rPr>
                <w:sz w:val="24"/>
                <w:szCs w:val="24"/>
              </w:rPr>
            </w:pPr>
          </w:p>
          <w:p w:rsidR="00BA4D15" w:rsidRPr="007261B1" w:rsidRDefault="00BA4D15" w:rsidP="00C37D33">
            <w:pPr>
              <w:widowControl w:val="0"/>
              <w:tabs>
                <w:tab w:val="left" w:pos="240"/>
              </w:tabs>
              <w:autoSpaceDE w:val="0"/>
              <w:autoSpaceDN w:val="0"/>
              <w:adjustRightInd w:val="0"/>
              <w:jc w:val="right"/>
              <w:rPr>
                <w:sz w:val="24"/>
                <w:szCs w:val="24"/>
              </w:rPr>
            </w:pPr>
            <w:r>
              <w:rPr>
                <w:sz w:val="24"/>
                <w:szCs w:val="24"/>
              </w:rPr>
              <w:t>394,00</w:t>
            </w:r>
          </w:p>
          <w:p w:rsidR="00BA4D15" w:rsidRPr="007261B1" w:rsidRDefault="00BA4D15" w:rsidP="00C37D33">
            <w:pPr>
              <w:widowControl w:val="0"/>
              <w:tabs>
                <w:tab w:val="left" w:pos="240"/>
              </w:tabs>
              <w:autoSpaceDE w:val="0"/>
              <w:autoSpaceDN w:val="0"/>
              <w:adjustRightInd w:val="0"/>
              <w:jc w:val="center"/>
              <w:rPr>
                <w:sz w:val="24"/>
                <w:szCs w:val="24"/>
              </w:rPr>
            </w:pPr>
            <w:r w:rsidRPr="007261B1">
              <w:rPr>
                <w:sz w:val="24"/>
                <w:szCs w:val="24"/>
              </w:rPr>
              <w:t xml:space="preserve">              </w:t>
            </w:r>
            <w:r>
              <w:rPr>
                <w:sz w:val="24"/>
                <w:szCs w:val="24"/>
              </w:rPr>
              <w:t>461,86</w:t>
            </w:r>
          </w:p>
          <w:p w:rsidR="00BA4D15" w:rsidRPr="007261B1" w:rsidRDefault="00BA4D15" w:rsidP="00C37D33">
            <w:pPr>
              <w:widowControl w:val="0"/>
              <w:tabs>
                <w:tab w:val="left" w:pos="240"/>
              </w:tabs>
              <w:autoSpaceDE w:val="0"/>
              <w:autoSpaceDN w:val="0"/>
              <w:adjustRightInd w:val="0"/>
              <w:jc w:val="right"/>
              <w:rPr>
                <w:sz w:val="24"/>
                <w:szCs w:val="24"/>
              </w:rPr>
            </w:pPr>
            <w:r w:rsidRPr="007261B1">
              <w:rPr>
                <w:sz w:val="24"/>
                <w:szCs w:val="24"/>
              </w:rPr>
              <w:t>6,</w:t>
            </w:r>
            <w:r>
              <w:rPr>
                <w:sz w:val="24"/>
                <w:szCs w:val="24"/>
              </w:rPr>
              <w:t>44</w:t>
            </w:r>
          </w:p>
        </w:tc>
      </w:tr>
    </w:tbl>
    <w:p w:rsidR="009A4D98" w:rsidRPr="006563E1" w:rsidRDefault="009A4D98" w:rsidP="009A4D98">
      <w:pPr>
        <w:pStyle w:val="Standard"/>
        <w:ind w:left="283"/>
        <w:rPr>
          <w:bCs/>
          <w:sz w:val="24"/>
          <w:szCs w:val="24"/>
        </w:rPr>
      </w:pPr>
      <w:r>
        <w:rPr>
          <w:b/>
          <w:sz w:val="24"/>
          <w:szCs w:val="24"/>
          <w:u w:val="single"/>
        </w:rPr>
        <w:t>Świadczenia wychowawcze</w:t>
      </w:r>
      <w:r w:rsidRPr="006563E1">
        <w:rPr>
          <w:sz w:val="24"/>
          <w:szCs w:val="24"/>
        </w:rPr>
        <w:t xml:space="preserve"> - wykonanie -  </w:t>
      </w:r>
      <w:r>
        <w:rPr>
          <w:sz w:val="24"/>
          <w:szCs w:val="24"/>
        </w:rPr>
        <w:t>98,13</w:t>
      </w:r>
      <w:r w:rsidRPr="006563E1">
        <w:rPr>
          <w:sz w:val="24"/>
          <w:szCs w:val="24"/>
        </w:rPr>
        <w:t xml:space="preserve"> % - </w:t>
      </w:r>
      <w:r>
        <w:rPr>
          <w:b/>
          <w:sz w:val="24"/>
          <w:szCs w:val="24"/>
        </w:rPr>
        <w:t>5.548</w:t>
      </w:r>
      <w:r w:rsidR="00F83B93">
        <w:rPr>
          <w:b/>
          <w:sz w:val="24"/>
          <w:szCs w:val="24"/>
        </w:rPr>
        <w:t>.</w:t>
      </w:r>
      <w:r>
        <w:rPr>
          <w:b/>
          <w:sz w:val="24"/>
          <w:szCs w:val="24"/>
        </w:rPr>
        <w:t>501,29</w:t>
      </w:r>
      <w:r w:rsidRPr="006563E1">
        <w:rPr>
          <w:b/>
          <w:sz w:val="24"/>
          <w:szCs w:val="24"/>
        </w:rPr>
        <w:t xml:space="preserve"> </w:t>
      </w:r>
      <w:r w:rsidRPr="006563E1">
        <w:rPr>
          <w:bCs/>
          <w:sz w:val="24"/>
          <w:szCs w:val="24"/>
        </w:rPr>
        <w:t>(wydatki bieżące</w:t>
      </w:r>
      <w:r>
        <w:rPr>
          <w:bCs/>
          <w:sz w:val="24"/>
          <w:szCs w:val="24"/>
        </w:rPr>
        <w:t>, majątkowe</w:t>
      </w:r>
      <w:r w:rsidRPr="006563E1">
        <w:rPr>
          <w:bCs/>
          <w:sz w:val="24"/>
          <w:szCs w:val="24"/>
        </w:rPr>
        <w:t>).</w:t>
      </w:r>
    </w:p>
    <w:p w:rsidR="00D44116" w:rsidRDefault="00D44116" w:rsidP="00D44116">
      <w:pPr>
        <w:pStyle w:val="Standard"/>
        <w:ind w:left="283"/>
        <w:rPr>
          <w:bCs/>
          <w:sz w:val="24"/>
          <w:szCs w:val="24"/>
        </w:rPr>
      </w:pPr>
      <w:r w:rsidRPr="002E7674">
        <w:rPr>
          <w:bCs/>
          <w:sz w:val="24"/>
          <w:szCs w:val="24"/>
          <w:u w:val="single"/>
        </w:rPr>
        <w:t xml:space="preserve">                                                                                                                                                                                                                                                                                                                                                                                                                                                                                                                                                                                                                                                                                                                                                                                                                                                                                                                                                                                                                                                                                                                                                                                                                                                                                                                                                                                                                                                                                                                                                                                                                                                                                                                                                                                                                                                                                                                                                                                                                                                                                                                                                                                                                                                                                                                                                                                                                                                                                                                                                                                                                                                                                                                                                                                                                                                                                                                                                                                                                                                                                                                                                                                                                                                                                                                                                                                                                                                                                                                                                                                                                                                                                                                                                                                                                                                                                                                                                                                                                                                                                                                                                                                                                                                                                                                                                                                                                                                                                                                                                                                                                                                                                                                                                                                                                                                                                                                                                                                                                                                                                                                                                                                                                                                                                                                                                                                                                                                                                                                                                                                                                                                                                                                                                                                                                                                                                                                                                                                                                                                                                                                                                                                                                                                                                                                                                                                                                                                                                                                                                                                                                                                                                                                                                                                                                                                                                                                                                                                                                                                                                                                                                                                                                                                                                                                                                                                                                                                                                                                                                                                                                                                                                                                                                                                                                                                                                                                                                                                                                                                                                                                                                                                                                                                                                                                                                                                                                                                                                                                                                                                                                                                                                                                                                                                                                                                                                                                                                                                                                                                                                                                                                                                                                                                                                                                                                                                                                                                                                                                                                                                                                                                                                                                                                                                                                                                                                                                                                                                                                                                                                                                                                                                                                                                                                                                                                                                                                                                                                                                                                                                                                                                                                                                                                                                                                                                                                                                                                                                                                                                                                                                                                                                                                                                                                                                                                                                                                                                                                                                                                                                                                                                                                                                                                                                                                                                                                                                                                                                                                                                                                                                                                                                                                                                                                                                                                                                                                                                                                                                                                                                                                                                                                                                                                                                                                                                                                                                                                                                                                                                                                                                                                                                                                                                                                                                                                                                                                                                                                                                                                                                                                                                                                                                                                                                                                                                                                                                                                                                                                                                                                                                                                                                                                                                                                                                                                                                                                                                                                                                                                                                                                                                                                                                                                                                                                                                                                                                                                                                                                                                                                                                                                                                                                                                                                                                                                                                                                                                                                                                                                                                                                                                                                                                                                                                                                                                                                                                                                                                                                                                                                                                                                                                                                                                                                                                                                                                                                                                                                                                                                                                                                                                                                                                                                                                                                                                                                                                                                                                                                                                                                                                                                                                                                                                                                                                                                                                                                                                                                                                                                                                                                                                                                                                                                                                                                                                                                                                                                                                                                                                                                                                                                                                                                                           </w:t>
      </w:r>
    </w:p>
    <w:p w:rsidR="00F83B93" w:rsidRDefault="00F83B93" w:rsidP="00F83B93">
      <w:pPr>
        <w:widowControl w:val="0"/>
        <w:autoSpaceDE w:val="0"/>
        <w:autoSpaceDN w:val="0"/>
        <w:adjustRightInd w:val="0"/>
        <w:rPr>
          <w:sz w:val="24"/>
          <w:szCs w:val="24"/>
        </w:rPr>
      </w:pPr>
      <w:r w:rsidRPr="00F83B93">
        <w:rPr>
          <w:b/>
          <w:sz w:val="24"/>
          <w:szCs w:val="24"/>
          <w:u w:val="single"/>
        </w:rPr>
        <w:t>Wydatki MGOPS w Gołańczy</w:t>
      </w:r>
      <w:r>
        <w:rPr>
          <w:b/>
          <w:sz w:val="24"/>
          <w:szCs w:val="24"/>
          <w:u w:val="single"/>
        </w:rPr>
        <w:t xml:space="preserve"> -5.548.481,56,  -</w:t>
      </w:r>
      <w:r w:rsidRPr="000B0DB2">
        <w:rPr>
          <w:sz w:val="24"/>
          <w:szCs w:val="24"/>
        </w:rPr>
        <w:t xml:space="preserve"> </w:t>
      </w:r>
    </w:p>
    <w:p w:rsidR="00F83B93" w:rsidRPr="000B0DB2" w:rsidRDefault="00F83B93" w:rsidP="00F83B93">
      <w:pPr>
        <w:widowControl w:val="0"/>
        <w:autoSpaceDE w:val="0"/>
        <w:autoSpaceDN w:val="0"/>
        <w:adjustRightInd w:val="0"/>
        <w:rPr>
          <w:sz w:val="24"/>
          <w:szCs w:val="24"/>
        </w:rPr>
      </w:pPr>
      <w:r w:rsidRPr="000B0DB2">
        <w:rPr>
          <w:sz w:val="24"/>
          <w:szCs w:val="24"/>
        </w:rPr>
        <w:t xml:space="preserve"> </w:t>
      </w:r>
      <w:r>
        <w:rPr>
          <w:sz w:val="24"/>
          <w:szCs w:val="24"/>
        </w:rPr>
        <w:t xml:space="preserve">wydatki z </w:t>
      </w:r>
      <w:r>
        <w:rPr>
          <w:color w:val="000000"/>
          <w:sz w:val="24"/>
          <w:szCs w:val="24"/>
        </w:rPr>
        <w:t>dotacji</w:t>
      </w:r>
      <w:r w:rsidRPr="00377D02">
        <w:rPr>
          <w:color w:val="000000"/>
          <w:sz w:val="24"/>
          <w:szCs w:val="24"/>
        </w:rPr>
        <w:t xml:space="preserve"> celowe</w:t>
      </w:r>
      <w:r>
        <w:rPr>
          <w:color w:val="000000"/>
          <w:sz w:val="24"/>
          <w:szCs w:val="24"/>
        </w:rPr>
        <w:t>j</w:t>
      </w:r>
      <w:r w:rsidRPr="00377D02">
        <w:rPr>
          <w:color w:val="000000"/>
          <w:sz w:val="24"/>
          <w:szCs w:val="24"/>
        </w:rPr>
        <w:t xml:space="preserve"> otrzymane</w:t>
      </w:r>
      <w:r>
        <w:rPr>
          <w:color w:val="000000"/>
          <w:sz w:val="24"/>
          <w:szCs w:val="24"/>
        </w:rPr>
        <w:t>j</w:t>
      </w:r>
      <w:r w:rsidRPr="00377D02">
        <w:rPr>
          <w:color w:val="000000"/>
          <w:sz w:val="24"/>
          <w:szCs w:val="24"/>
        </w:rPr>
        <w:t xml:space="preserve"> z budżetu państwa na zadania bieżące </w:t>
      </w:r>
      <w:r>
        <w:rPr>
          <w:color w:val="000000"/>
          <w:sz w:val="24"/>
          <w:szCs w:val="24"/>
        </w:rPr>
        <w:t xml:space="preserve"> oraz na</w:t>
      </w:r>
      <w:r w:rsidRPr="00377D02">
        <w:rPr>
          <w:color w:val="000000"/>
          <w:sz w:val="24"/>
          <w:szCs w:val="24"/>
        </w:rPr>
        <w:t xml:space="preserve"> inwestycje i zakupy inwestycyjne z zakresu administracji rządowej zlecone</w:t>
      </w:r>
      <w:r>
        <w:rPr>
          <w:color w:val="000000"/>
          <w:sz w:val="24"/>
          <w:szCs w:val="24"/>
        </w:rPr>
        <w:t xml:space="preserve"> </w:t>
      </w:r>
      <w:r w:rsidRPr="00377D02">
        <w:rPr>
          <w:color w:val="000000"/>
          <w:sz w:val="24"/>
          <w:szCs w:val="24"/>
        </w:rPr>
        <w:t>gminom (związkom gmin, związkom powiatowo-gminnym), związane z realizacją świadczenia wychowawczego</w:t>
      </w:r>
      <w:r w:rsidRPr="00377D02">
        <w:rPr>
          <w:color w:val="000000"/>
          <w:sz w:val="24"/>
          <w:szCs w:val="24"/>
        </w:rPr>
        <w:br/>
        <w:t>stanowiącego pomoc państwa w wychowywaniu dzieci</w:t>
      </w:r>
      <w:r>
        <w:rPr>
          <w:color w:val="000000"/>
          <w:sz w:val="24"/>
          <w:szCs w:val="24"/>
        </w:rPr>
        <w:t xml:space="preserve">  </w:t>
      </w:r>
      <w:r w:rsidRPr="000B0DB2">
        <w:rPr>
          <w:sz w:val="24"/>
          <w:szCs w:val="24"/>
        </w:rPr>
        <w:t xml:space="preserve">- wykonanie </w:t>
      </w:r>
      <w:r>
        <w:rPr>
          <w:sz w:val="24"/>
          <w:szCs w:val="24"/>
        </w:rPr>
        <w:t xml:space="preserve">98,13% </w:t>
      </w:r>
      <w:r w:rsidRPr="000B0DB2">
        <w:rPr>
          <w:sz w:val="24"/>
          <w:szCs w:val="24"/>
        </w:rPr>
        <w:t>w stosunku do planu,</w:t>
      </w:r>
    </w:p>
    <w:p w:rsidR="00F83B93" w:rsidRPr="00F83B93" w:rsidRDefault="00F83B93" w:rsidP="009A4D98">
      <w:pPr>
        <w:jc w:val="both"/>
        <w:rPr>
          <w:b/>
          <w:sz w:val="24"/>
          <w:szCs w:val="24"/>
          <w:u w:val="single"/>
        </w:rPr>
      </w:pPr>
    </w:p>
    <w:p w:rsidR="009A4D98" w:rsidRPr="00CD3A5F" w:rsidRDefault="009A4D98" w:rsidP="009A4D98">
      <w:pPr>
        <w:jc w:val="both"/>
        <w:rPr>
          <w:sz w:val="24"/>
          <w:szCs w:val="24"/>
        </w:rPr>
      </w:pPr>
      <w:r w:rsidRPr="00D57FB7">
        <w:rPr>
          <w:sz w:val="24"/>
          <w:szCs w:val="24"/>
        </w:rPr>
        <w:t xml:space="preserve">Celem świadczenia wychowawczego jest częściowe pokrycie wydatków związanych </w:t>
      </w:r>
      <w:r>
        <w:rPr>
          <w:sz w:val="24"/>
          <w:szCs w:val="24"/>
        </w:rPr>
        <w:t xml:space="preserve">              </w:t>
      </w:r>
      <w:r w:rsidRPr="00D57FB7">
        <w:rPr>
          <w:sz w:val="24"/>
          <w:szCs w:val="24"/>
        </w:rPr>
        <w:t xml:space="preserve">z wychowywaniem dziecka, w tym z opieką nad nim i zaspokojeniem jego potrzeb życiowych. </w:t>
      </w:r>
      <w:r w:rsidRPr="00CD3A5F">
        <w:rPr>
          <w:sz w:val="24"/>
          <w:szCs w:val="24"/>
        </w:rPr>
        <w:lastRenderedPageBreak/>
        <w:t xml:space="preserve">Realizacja </w:t>
      </w:r>
      <w:r>
        <w:rPr>
          <w:sz w:val="24"/>
          <w:szCs w:val="24"/>
        </w:rPr>
        <w:t xml:space="preserve">zadania wynikającego z ustawy </w:t>
      </w:r>
      <w:r w:rsidRPr="00887A82">
        <w:rPr>
          <w:sz w:val="24"/>
          <w:szCs w:val="24"/>
        </w:rPr>
        <w:t>z dnia 11.02.2016 r. o pomocy państwa w wychowywaniu dzieci</w:t>
      </w:r>
      <w:r>
        <w:rPr>
          <w:sz w:val="24"/>
          <w:szCs w:val="24"/>
        </w:rPr>
        <w:t xml:space="preserve"> </w:t>
      </w:r>
      <w:r w:rsidR="00F83B93">
        <w:rPr>
          <w:sz w:val="24"/>
          <w:szCs w:val="24"/>
        </w:rPr>
        <w:t>.</w:t>
      </w:r>
    </w:p>
    <w:p w:rsidR="009A4D98" w:rsidRDefault="009A4D98" w:rsidP="009A4D98">
      <w:pPr>
        <w:jc w:val="both"/>
        <w:rPr>
          <w:sz w:val="24"/>
          <w:szCs w:val="24"/>
          <w:u w:val="single"/>
        </w:rPr>
      </w:pPr>
    </w:p>
    <w:p w:rsidR="009A4D98" w:rsidRDefault="009A4D98" w:rsidP="009A4D98">
      <w:pPr>
        <w:jc w:val="both"/>
        <w:rPr>
          <w:sz w:val="24"/>
          <w:szCs w:val="24"/>
        </w:rPr>
      </w:pPr>
      <w:r>
        <w:rPr>
          <w:b/>
          <w:sz w:val="24"/>
          <w:szCs w:val="24"/>
        </w:rPr>
        <w:t xml:space="preserve">        </w:t>
      </w:r>
      <w:r w:rsidRPr="007261B1">
        <w:rPr>
          <w:b/>
          <w:sz w:val="24"/>
          <w:szCs w:val="24"/>
        </w:rPr>
        <w:t>1. Świadczenia wychowawcze</w:t>
      </w:r>
      <w:r w:rsidRPr="00DE3A55">
        <w:rPr>
          <w:sz w:val="24"/>
          <w:szCs w:val="24"/>
        </w:rPr>
        <w:t>, które</w:t>
      </w:r>
      <w:r w:rsidRPr="00CD3A5F">
        <w:rPr>
          <w:sz w:val="24"/>
          <w:szCs w:val="24"/>
        </w:rPr>
        <w:t xml:space="preserve"> stanowią główną część</w:t>
      </w:r>
      <w:r>
        <w:rPr>
          <w:sz w:val="24"/>
          <w:szCs w:val="24"/>
        </w:rPr>
        <w:t xml:space="preserve">                   </w:t>
      </w:r>
      <w:r w:rsidRPr="00CD3A5F">
        <w:rPr>
          <w:sz w:val="24"/>
          <w:szCs w:val="24"/>
        </w:rPr>
        <w:t xml:space="preserve"> </w:t>
      </w:r>
      <w:r>
        <w:rPr>
          <w:sz w:val="24"/>
          <w:szCs w:val="24"/>
        </w:rPr>
        <w:t xml:space="preserve">    </w:t>
      </w:r>
      <w:r w:rsidRPr="008F7F4F">
        <w:rPr>
          <w:b/>
          <w:sz w:val="24"/>
          <w:szCs w:val="24"/>
        </w:rPr>
        <w:t>5.471.397,90</w:t>
      </w:r>
    </w:p>
    <w:p w:rsidR="009A4D98" w:rsidRDefault="009A4D98" w:rsidP="009A4D98">
      <w:pPr>
        <w:jc w:val="both"/>
        <w:rPr>
          <w:sz w:val="24"/>
          <w:szCs w:val="24"/>
        </w:rPr>
      </w:pPr>
      <w:r>
        <w:rPr>
          <w:b/>
          <w:sz w:val="24"/>
          <w:szCs w:val="24"/>
        </w:rPr>
        <w:t xml:space="preserve">            </w:t>
      </w:r>
      <w:r w:rsidRPr="00CD3A5F">
        <w:rPr>
          <w:sz w:val="24"/>
          <w:szCs w:val="24"/>
        </w:rPr>
        <w:t>wydatków</w:t>
      </w:r>
      <w:r>
        <w:rPr>
          <w:sz w:val="24"/>
          <w:szCs w:val="24"/>
        </w:rPr>
        <w:t>,</w:t>
      </w:r>
      <w:r w:rsidRPr="00CD3A5F">
        <w:rPr>
          <w:sz w:val="24"/>
          <w:szCs w:val="24"/>
        </w:rPr>
        <w:t xml:space="preserve"> w tym rozdziale</w:t>
      </w:r>
      <w:r>
        <w:rPr>
          <w:sz w:val="24"/>
          <w:szCs w:val="24"/>
        </w:rPr>
        <w:t xml:space="preserve"> </w:t>
      </w:r>
      <w:r w:rsidRPr="00CD3A5F">
        <w:rPr>
          <w:sz w:val="24"/>
          <w:szCs w:val="24"/>
        </w:rPr>
        <w:t xml:space="preserve">i wynoszą </w:t>
      </w:r>
      <w:r>
        <w:rPr>
          <w:sz w:val="24"/>
          <w:szCs w:val="24"/>
        </w:rPr>
        <w:t>5.471.397,90</w:t>
      </w:r>
      <w:r w:rsidRPr="00CD3A5F">
        <w:rPr>
          <w:sz w:val="24"/>
          <w:szCs w:val="24"/>
        </w:rPr>
        <w:t xml:space="preserve">, tj. </w:t>
      </w:r>
      <w:r>
        <w:rPr>
          <w:sz w:val="24"/>
          <w:szCs w:val="24"/>
        </w:rPr>
        <w:t>98,70 %</w:t>
      </w:r>
    </w:p>
    <w:p w:rsidR="009A4D98" w:rsidRDefault="009A4D98" w:rsidP="009A4D98">
      <w:pPr>
        <w:jc w:val="both"/>
        <w:rPr>
          <w:sz w:val="24"/>
          <w:szCs w:val="24"/>
        </w:rPr>
      </w:pPr>
      <w:r>
        <w:rPr>
          <w:sz w:val="24"/>
          <w:szCs w:val="24"/>
        </w:rPr>
        <w:t xml:space="preserve">            w stosunku do planu. </w:t>
      </w:r>
      <w:r w:rsidRPr="00CD3A5F">
        <w:rPr>
          <w:sz w:val="24"/>
          <w:szCs w:val="24"/>
        </w:rPr>
        <w:t>Realizacja wydatków odbywa</w:t>
      </w:r>
      <w:r>
        <w:rPr>
          <w:sz w:val="24"/>
          <w:szCs w:val="24"/>
        </w:rPr>
        <w:t xml:space="preserve"> s</w:t>
      </w:r>
      <w:r w:rsidRPr="00CD3A5F">
        <w:rPr>
          <w:sz w:val="24"/>
          <w:szCs w:val="24"/>
        </w:rPr>
        <w:t>ię na</w:t>
      </w:r>
    </w:p>
    <w:p w:rsidR="009A4D98" w:rsidRDefault="009A4D98" w:rsidP="009A4D98">
      <w:pPr>
        <w:jc w:val="both"/>
        <w:rPr>
          <w:sz w:val="24"/>
          <w:szCs w:val="24"/>
        </w:rPr>
      </w:pPr>
      <w:r>
        <w:rPr>
          <w:sz w:val="24"/>
          <w:szCs w:val="24"/>
        </w:rPr>
        <w:t xml:space="preserve">   </w:t>
      </w:r>
      <w:r w:rsidRPr="00CD3A5F">
        <w:rPr>
          <w:sz w:val="24"/>
          <w:szCs w:val="24"/>
        </w:rPr>
        <w:t xml:space="preserve"> </w:t>
      </w:r>
      <w:r>
        <w:rPr>
          <w:sz w:val="24"/>
          <w:szCs w:val="24"/>
        </w:rPr>
        <w:tab/>
      </w:r>
      <w:r w:rsidRPr="00CD3A5F">
        <w:rPr>
          <w:sz w:val="24"/>
          <w:szCs w:val="24"/>
        </w:rPr>
        <w:t>podstawie złożonych</w:t>
      </w:r>
      <w:r>
        <w:rPr>
          <w:sz w:val="24"/>
          <w:szCs w:val="24"/>
        </w:rPr>
        <w:t xml:space="preserve"> </w:t>
      </w:r>
      <w:r w:rsidRPr="00CD3A5F">
        <w:rPr>
          <w:sz w:val="24"/>
          <w:szCs w:val="24"/>
        </w:rPr>
        <w:t xml:space="preserve">wniosków osób uprawnionych do otrzymania </w:t>
      </w:r>
    </w:p>
    <w:p w:rsidR="009A4D98" w:rsidRPr="00CD3A5F" w:rsidRDefault="009A4D98" w:rsidP="009A4D98">
      <w:pPr>
        <w:jc w:val="both"/>
        <w:rPr>
          <w:sz w:val="24"/>
          <w:szCs w:val="24"/>
        </w:rPr>
      </w:pPr>
      <w:r>
        <w:rPr>
          <w:sz w:val="24"/>
          <w:szCs w:val="24"/>
        </w:rPr>
        <w:t xml:space="preserve">            </w:t>
      </w:r>
      <w:r w:rsidRPr="00CD3A5F">
        <w:rPr>
          <w:sz w:val="24"/>
          <w:szCs w:val="24"/>
        </w:rPr>
        <w:t xml:space="preserve">świadczeń </w:t>
      </w:r>
      <w:r>
        <w:rPr>
          <w:sz w:val="24"/>
          <w:szCs w:val="24"/>
        </w:rPr>
        <w:t>wychowawczych.</w:t>
      </w:r>
    </w:p>
    <w:p w:rsidR="009A4D98" w:rsidRDefault="009A4D98" w:rsidP="009A4D98">
      <w:pPr>
        <w:jc w:val="both"/>
        <w:rPr>
          <w:sz w:val="24"/>
          <w:szCs w:val="24"/>
          <w:u w:val="single"/>
        </w:rPr>
      </w:pPr>
    </w:p>
    <w:tbl>
      <w:tblPr>
        <w:tblW w:w="9081"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0"/>
        <w:gridCol w:w="6120"/>
        <w:gridCol w:w="1098"/>
        <w:gridCol w:w="1503"/>
      </w:tblGrid>
      <w:tr w:rsidR="009A4D98" w:rsidRPr="007261B1" w:rsidTr="009A4D98">
        <w:trPr>
          <w:trHeight w:val="1129"/>
        </w:trPr>
        <w:tc>
          <w:tcPr>
            <w:tcW w:w="360" w:type="dxa"/>
            <w:tcBorders>
              <w:top w:val="nil"/>
              <w:left w:val="nil"/>
              <w:bottom w:val="nil"/>
              <w:right w:val="nil"/>
            </w:tcBorders>
          </w:tcPr>
          <w:p w:rsidR="009A4D98" w:rsidRDefault="009A4D98" w:rsidP="00C37D33">
            <w:pPr>
              <w:widowControl w:val="0"/>
              <w:autoSpaceDE w:val="0"/>
              <w:autoSpaceDN w:val="0"/>
              <w:adjustRightInd w:val="0"/>
              <w:jc w:val="center"/>
              <w:rPr>
                <w:sz w:val="24"/>
                <w:szCs w:val="24"/>
              </w:rPr>
            </w:pPr>
            <w:r w:rsidRPr="007261B1">
              <w:rPr>
                <w:sz w:val="24"/>
                <w:szCs w:val="24"/>
              </w:rPr>
              <w:t>2.</w:t>
            </w:r>
          </w:p>
          <w:p w:rsidR="009A4D98" w:rsidRDefault="009A4D98" w:rsidP="00C37D33">
            <w:pPr>
              <w:widowControl w:val="0"/>
              <w:autoSpaceDE w:val="0"/>
              <w:autoSpaceDN w:val="0"/>
              <w:adjustRightInd w:val="0"/>
              <w:jc w:val="center"/>
              <w:rPr>
                <w:sz w:val="24"/>
                <w:szCs w:val="24"/>
              </w:rPr>
            </w:pPr>
          </w:p>
          <w:p w:rsidR="009A4D98" w:rsidRDefault="009A4D98" w:rsidP="00C37D33">
            <w:pPr>
              <w:widowControl w:val="0"/>
              <w:autoSpaceDE w:val="0"/>
              <w:autoSpaceDN w:val="0"/>
              <w:adjustRightInd w:val="0"/>
              <w:jc w:val="center"/>
              <w:rPr>
                <w:sz w:val="24"/>
                <w:szCs w:val="24"/>
              </w:rPr>
            </w:pPr>
          </w:p>
          <w:p w:rsidR="009A4D98" w:rsidRDefault="009A4D98" w:rsidP="00C37D33">
            <w:pPr>
              <w:widowControl w:val="0"/>
              <w:autoSpaceDE w:val="0"/>
              <w:autoSpaceDN w:val="0"/>
              <w:adjustRightInd w:val="0"/>
              <w:jc w:val="center"/>
              <w:rPr>
                <w:sz w:val="24"/>
                <w:szCs w:val="24"/>
              </w:rPr>
            </w:pPr>
          </w:p>
          <w:p w:rsidR="009A4D98" w:rsidRPr="007261B1" w:rsidRDefault="009A4D98" w:rsidP="00C37D33">
            <w:pPr>
              <w:widowControl w:val="0"/>
              <w:autoSpaceDE w:val="0"/>
              <w:autoSpaceDN w:val="0"/>
              <w:adjustRightInd w:val="0"/>
              <w:jc w:val="center"/>
              <w:rPr>
                <w:sz w:val="24"/>
                <w:szCs w:val="24"/>
              </w:rPr>
            </w:pPr>
          </w:p>
        </w:tc>
        <w:tc>
          <w:tcPr>
            <w:tcW w:w="7218" w:type="dxa"/>
            <w:gridSpan w:val="2"/>
            <w:tcBorders>
              <w:top w:val="nil"/>
              <w:left w:val="nil"/>
              <w:bottom w:val="nil"/>
              <w:right w:val="nil"/>
            </w:tcBorders>
          </w:tcPr>
          <w:p w:rsidR="009A4D98" w:rsidRPr="007261B1" w:rsidRDefault="009A4D98" w:rsidP="00C37D33">
            <w:pPr>
              <w:widowControl w:val="0"/>
              <w:autoSpaceDE w:val="0"/>
              <w:autoSpaceDN w:val="0"/>
              <w:adjustRightInd w:val="0"/>
              <w:rPr>
                <w:sz w:val="24"/>
                <w:szCs w:val="24"/>
              </w:rPr>
            </w:pPr>
            <w:r w:rsidRPr="007261B1">
              <w:rPr>
                <w:b/>
                <w:sz w:val="24"/>
                <w:szCs w:val="24"/>
              </w:rPr>
              <w:t xml:space="preserve">Płace i pochodne od płac </w:t>
            </w:r>
            <w:r w:rsidRPr="007261B1">
              <w:rPr>
                <w:bCs/>
                <w:sz w:val="24"/>
                <w:szCs w:val="24"/>
              </w:rPr>
              <w:t>(</w:t>
            </w:r>
            <w:r w:rsidRPr="007261B1">
              <w:rPr>
                <w:bCs/>
              </w:rPr>
              <w:t>§ 4010,</w:t>
            </w:r>
            <w:r>
              <w:rPr>
                <w:bCs/>
              </w:rPr>
              <w:t xml:space="preserve"> 4110, 4120</w:t>
            </w:r>
            <w:r w:rsidRPr="007261B1">
              <w:rPr>
                <w:bCs/>
              </w:rPr>
              <w:t xml:space="preserve"> )</w:t>
            </w:r>
            <w:r w:rsidRPr="007261B1">
              <w:rPr>
                <w:bCs/>
                <w:sz w:val="24"/>
                <w:szCs w:val="24"/>
              </w:rPr>
              <w:t xml:space="preserve">                      </w:t>
            </w:r>
          </w:p>
          <w:p w:rsidR="009A4D98" w:rsidRPr="007261B1" w:rsidRDefault="009A4D98" w:rsidP="00C37D33">
            <w:pPr>
              <w:widowControl w:val="0"/>
              <w:autoSpaceDE w:val="0"/>
              <w:autoSpaceDN w:val="0"/>
              <w:adjustRightInd w:val="0"/>
              <w:rPr>
                <w:sz w:val="24"/>
                <w:szCs w:val="24"/>
              </w:rPr>
            </w:pPr>
            <w:r w:rsidRPr="007261B1">
              <w:rPr>
                <w:sz w:val="24"/>
                <w:szCs w:val="24"/>
              </w:rPr>
              <w:t xml:space="preserve">- </w:t>
            </w:r>
            <w:r>
              <w:rPr>
                <w:sz w:val="24"/>
                <w:szCs w:val="24"/>
              </w:rPr>
              <w:t>0,5</w:t>
            </w:r>
            <w:r w:rsidRPr="007261B1">
              <w:rPr>
                <w:sz w:val="24"/>
                <w:szCs w:val="24"/>
              </w:rPr>
              <w:t xml:space="preserve"> etat</w:t>
            </w:r>
            <w:r>
              <w:rPr>
                <w:sz w:val="24"/>
                <w:szCs w:val="24"/>
              </w:rPr>
              <w:t>u</w:t>
            </w:r>
            <w:r w:rsidRPr="007261B1">
              <w:rPr>
                <w:sz w:val="24"/>
                <w:szCs w:val="24"/>
              </w:rPr>
              <w:t xml:space="preserve"> przeliczeniowe</w:t>
            </w:r>
            <w:r>
              <w:rPr>
                <w:sz w:val="24"/>
                <w:szCs w:val="24"/>
              </w:rPr>
              <w:t xml:space="preserve">go, w tym </w:t>
            </w:r>
            <w:r w:rsidRPr="007918B3">
              <w:rPr>
                <w:sz w:val="24"/>
                <w:szCs w:val="24"/>
              </w:rPr>
              <w:t>dodatki specjalne dla osób bezpośrednio związanych</w:t>
            </w:r>
            <w:r>
              <w:rPr>
                <w:sz w:val="24"/>
                <w:szCs w:val="24"/>
              </w:rPr>
              <w:t xml:space="preserve"> </w:t>
            </w:r>
            <w:r w:rsidRPr="007918B3">
              <w:rPr>
                <w:sz w:val="24"/>
                <w:szCs w:val="24"/>
              </w:rPr>
              <w:t>z realizacją zadania</w:t>
            </w:r>
            <w:r>
              <w:rPr>
                <w:sz w:val="24"/>
                <w:szCs w:val="24"/>
              </w:rPr>
              <w:t xml:space="preserve">. </w:t>
            </w:r>
            <w:r w:rsidRPr="007261B1">
              <w:rPr>
                <w:sz w:val="24"/>
                <w:szCs w:val="24"/>
              </w:rPr>
              <w:t xml:space="preserve">Płace i pochodne od płac zostały wykonane w </w:t>
            </w:r>
            <w:r>
              <w:rPr>
                <w:sz w:val="24"/>
                <w:szCs w:val="24"/>
              </w:rPr>
              <w:t>97,78</w:t>
            </w:r>
            <w:r w:rsidRPr="007261B1">
              <w:rPr>
                <w:sz w:val="24"/>
                <w:szCs w:val="24"/>
              </w:rPr>
              <w:t xml:space="preserve"> % w stosunku do planu.</w:t>
            </w:r>
          </w:p>
        </w:tc>
        <w:tc>
          <w:tcPr>
            <w:tcW w:w="1503" w:type="dxa"/>
            <w:tcBorders>
              <w:top w:val="nil"/>
              <w:left w:val="nil"/>
              <w:bottom w:val="nil"/>
              <w:right w:val="nil"/>
            </w:tcBorders>
          </w:tcPr>
          <w:p w:rsidR="009A4D98" w:rsidRPr="007261B1" w:rsidRDefault="009A4D98" w:rsidP="00C37D33">
            <w:pPr>
              <w:widowControl w:val="0"/>
              <w:autoSpaceDE w:val="0"/>
              <w:autoSpaceDN w:val="0"/>
              <w:adjustRightInd w:val="0"/>
              <w:jc w:val="right"/>
              <w:rPr>
                <w:sz w:val="24"/>
                <w:szCs w:val="24"/>
              </w:rPr>
            </w:pPr>
          </w:p>
          <w:p w:rsidR="009A4D98" w:rsidRDefault="009A4D98" w:rsidP="00C37D33">
            <w:pPr>
              <w:widowControl w:val="0"/>
              <w:autoSpaceDE w:val="0"/>
              <w:autoSpaceDN w:val="0"/>
              <w:adjustRightInd w:val="0"/>
              <w:jc w:val="right"/>
              <w:rPr>
                <w:b/>
                <w:sz w:val="24"/>
                <w:szCs w:val="24"/>
              </w:rPr>
            </w:pPr>
            <w:r>
              <w:rPr>
                <w:b/>
                <w:sz w:val="24"/>
                <w:szCs w:val="24"/>
              </w:rPr>
              <w:t>41.659,57</w:t>
            </w:r>
          </w:p>
          <w:p w:rsidR="009A4D98" w:rsidRDefault="009A4D98" w:rsidP="00C37D33">
            <w:pPr>
              <w:widowControl w:val="0"/>
              <w:autoSpaceDE w:val="0"/>
              <w:autoSpaceDN w:val="0"/>
              <w:adjustRightInd w:val="0"/>
              <w:jc w:val="right"/>
              <w:rPr>
                <w:b/>
                <w:sz w:val="24"/>
                <w:szCs w:val="24"/>
              </w:rPr>
            </w:pPr>
          </w:p>
          <w:p w:rsidR="009A4D98" w:rsidRPr="007261B1" w:rsidRDefault="009A4D98" w:rsidP="00C37D33">
            <w:pPr>
              <w:widowControl w:val="0"/>
              <w:autoSpaceDE w:val="0"/>
              <w:autoSpaceDN w:val="0"/>
              <w:adjustRightInd w:val="0"/>
              <w:jc w:val="right"/>
              <w:rPr>
                <w:sz w:val="24"/>
                <w:szCs w:val="24"/>
              </w:rPr>
            </w:pPr>
            <w:r w:rsidRPr="007261B1">
              <w:rPr>
                <w:sz w:val="24"/>
                <w:szCs w:val="24"/>
              </w:rPr>
              <w:t xml:space="preserve">     </w:t>
            </w:r>
          </w:p>
          <w:p w:rsidR="009A4D98" w:rsidRPr="007261B1" w:rsidRDefault="009A4D98" w:rsidP="00C37D33">
            <w:pPr>
              <w:widowControl w:val="0"/>
              <w:autoSpaceDE w:val="0"/>
              <w:autoSpaceDN w:val="0"/>
              <w:adjustRightInd w:val="0"/>
              <w:jc w:val="right"/>
              <w:rPr>
                <w:b/>
                <w:sz w:val="24"/>
                <w:szCs w:val="24"/>
              </w:rPr>
            </w:pPr>
          </w:p>
        </w:tc>
      </w:tr>
      <w:tr w:rsidR="009A4D98" w:rsidRPr="007261B1" w:rsidTr="00C37D33">
        <w:trPr>
          <w:trHeight w:val="802"/>
        </w:trPr>
        <w:tc>
          <w:tcPr>
            <w:tcW w:w="360" w:type="dxa"/>
            <w:tcBorders>
              <w:top w:val="nil"/>
              <w:left w:val="nil"/>
              <w:bottom w:val="nil"/>
              <w:right w:val="nil"/>
            </w:tcBorders>
          </w:tcPr>
          <w:p w:rsidR="009A4D98" w:rsidRPr="007261B1" w:rsidRDefault="009A4D98" w:rsidP="00C37D33">
            <w:pPr>
              <w:widowControl w:val="0"/>
              <w:autoSpaceDE w:val="0"/>
              <w:autoSpaceDN w:val="0"/>
              <w:adjustRightInd w:val="0"/>
              <w:jc w:val="center"/>
              <w:rPr>
                <w:sz w:val="24"/>
                <w:szCs w:val="24"/>
              </w:rPr>
            </w:pPr>
            <w:r>
              <w:rPr>
                <w:sz w:val="24"/>
                <w:szCs w:val="24"/>
              </w:rPr>
              <w:t>3.</w:t>
            </w:r>
          </w:p>
        </w:tc>
        <w:tc>
          <w:tcPr>
            <w:tcW w:w="7218" w:type="dxa"/>
            <w:gridSpan w:val="2"/>
            <w:tcBorders>
              <w:top w:val="nil"/>
              <w:left w:val="nil"/>
              <w:bottom w:val="nil"/>
              <w:right w:val="nil"/>
            </w:tcBorders>
          </w:tcPr>
          <w:p w:rsidR="009A4D98" w:rsidRPr="007261B1" w:rsidRDefault="009A4D98" w:rsidP="00C37D33">
            <w:pPr>
              <w:widowControl w:val="0"/>
              <w:autoSpaceDE w:val="0"/>
              <w:autoSpaceDN w:val="0"/>
              <w:adjustRightInd w:val="0"/>
              <w:rPr>
                <w:b/>
                <w:sz w:val="24"/>
                <w:szCs w:val="24"/>
              </w:rPr>
            </w:pPr>
            <w:r w:rsidRPr="007261B1">
              <w:rPr>
                <w:b/>
                <w:sz w:val="24"/>
                <w:szCs w:val="24"/>
              </w:rPr>
              <w:t xml:space="preserve">Wydatki bieżące rzeczowe </w:t>
            </w:r>
          </w:p>
          <w:p w:rsidR="009A4D98" w:rsidRDefault="009A4D98" w:rsidP="00C37D33">
            <w:pPr>
              <w:widowControl w:val="0"/>
              <w:autoSpaceDE w:val="0"/>
              <w:autoSpaceDN w:val="0"/>
              <w:adjustRightInd w:val="0"/>
              <w:rPr>
                <w:sz w:val="24"/>
                <w:szCs w:val="24"/>
              </w:rPr>
            </w:pPr>
            <w:r w:rsidRPr="007261B1">
              <w:rPr>
                <w:sz w:val="24"/>
                <w:szCs w:val="24"/>
              </w:rPr>
              <w:t xml:space="preserve">Wykonanie stanowi </w:t>
            </w:r>
            <w:r>
              <w:rPr>
                <w:sz w:val="24"/>
                <w:szCs w:val="24"/>
              </w:rPr>
              <w:t>38,15</w:t>
            </w:r>
            <w:r w:rsidRPr="007261B1">
              <w:rPr>
                <w:sz w:val="24"/>
                <w:szCs w:val="24"/>
              </w:rPr>
              <w:t xml:space="preserve"> % w stosunku do planu. Poniesione wydatki, to</w:t>
            </w:r>
            <w:r>
              <w:rPr>
                <w:sz w:val="24"/>
                <w:szCs w:val="24"/>
              </w:rPr>
              <w:t>:</w:t>
            </w:r>
          </w:p>
          <w:p w:rsidR="009A4D98" w:rsidRPr="007261B1" w:rsidRDefault="009A4D98" w:rsidP="00C37D33">
            <w:pPr>
              <w:widowControl w:val="0"/>
              <w:autoSpaceDE w:val="0"/>
              <w:autoSpaceDN w:val="0"/>
              <w:adjustRightInd w:val="0"/>
              <w:rPr>
                <w:b/>
                <w:sz w:val="24"/>
                <w:szCs w:val="24"/>
              </w:rPr>
            </w:pPr>
          </w:p>
        </w:tc>
        <w:tc>
          <w:tcPr>
            <w:tcW w:w="1503" w:type="dxa"/>
            <w:tcBorders>
              <w:top w:val="nil"/>
              <w:left w:val="nil"/>
              <w:bottom w:val="nil"/>
              <w:right w:val="nil"/>
            </w:tcBorders>
          </w:tcPr>
          <w:p w:rsidR="009A4D98" w:rsidRPr="007261B1" w:rsidRDefault="009A4D98" w:rsidP="00C37D33">
            <w:pPr>
              <w:widowControl w:val="0"/>
              <w:autoSpaceDE w:val="0"/>
              <w:autoSpaceDN w:val="0"/>
              <w:adjustRightInd w:val="0"/>
              <w:jc w:val="right"/>
              <w:rPr>
                <w:sz w:val="24"/>
                <w:szCs w:val="24"/>
              </w:rPr>
            </w:pPr>
            <w:r>
              <w:rPr>
                <w:b/>
                <w:sz w:val="24"/>
                <w:szCs w:val="24"/>
              </w:rPr>
              <w:t>20.253,10</w:t>
            </w:r>
          </w:p>
        </w:tc>
      </w:tr>
      <w:tr w:rsidR="009A4D98" w:rsidRPr="007261B1" w:rsidTr="00C37D33">
        <w:trPr>
          <w:trHeight w:val="1602"/>
        </w:trPr>
        <w:tc>
          <w:tcPr>
            <w:tcW w:w="360" w:type="dxa"/>
            <w:vMerge w:val="restart"/>
            <w:tcBorders>
              <w:top w:val="nil"/>
              <w:left w:val="nil"/>
              <w:bottom w:val="nil"/>
              <w:right w:val="nil"/>
            </w:tcBorders>
          </w:tcPr>
          <w:p w:rsidR="009A4D98" w:rsidRPr="007261B1" w:rsidRDefault="009A4D98" w:rsidP="00C37D33"/>
        </w:tc>
        <w:tc>
          <w:tcPr>
            <w:tcW w:w="6120" w:type="dxa"/>
            <w:tcBorders>
              <w:top w:val="nil"/>
              <w:left w:val="nil"/>
              <w:bottom w:val="nil"/>
              <w:right w:val="nil"/>
            </w:tcBorders>
          </w:tcPr>
          <w:p w:rsidR="009A4D98" w:rsidRPr="007261B1" w:rsidRDefault="009A4D98" w:rsidP="00C37D33">
            <w:pPr>
              <w:widowControl w:val="0"/>
              <w:tabs>
                <w:tab w:val="right" w:pos="7218"/>
              </w:tabs>
              <w:autoSpaceDE w:val="0"/>
              <w:autoSpaceDN w:val="0"/>
              <w:adjustRightInd w:val="0"/>
              <w:rPr>
                <w:sz w:val="24"/>
                <w:szCs w:val="24"/>
              </w:rPr>
            </w:pPr>
            <w:r>
              <w:rPr>
                <w:sz w:val="24"/>
                <w:szCs w:val="24"/>
              </w:rPr>
              <w:t>a</w:t>
            </w:r>
            <w:r w:rsidRPr="007261B1">
              <w:rPr>
                <w:sz w:val="24"/>
                <w:szCs w:val="24"/>
              </w:rPr>
              <w:t>)   zakupy materiałów i wyposażenia</w:t>
            </w:r>
          </w:p>
          <w:p w:rsidR="009A4D98" w:rsidRPr="007261B1" w:rsidRDefault="009A4D98" w:rsidP="00C37D33">
            <w:pPr>
              <w:widowControl w:val="0"/>
              <w:tabs>
                <w:tab w:val="left" w:pos="6300"/>
              </w:tabs>
              <w:autoSpaceDE w:val="0"/>
              <w:autoSpaceDN w:val="0"/>
              <w:adjustRightInd w:val="0"/>
              <w:rPr>
                <w:sz w:val="24"/>
                <w:szCs w:val="24"/>
              </w:rPr>
            </w:pPr>
            <w:r w:rsidRPr="007261B1">
              <w:rPr>
                <w:sz w:val="24"/>
                <w:szCs w:val="24"/>
              </w:rPr>
              <w:t xml:space="preserve">   - art. biurowe, dru</w:t>
            </w:r>
            <w:r>
              <w:rPr>
                <w:sz w:val="24"/>
                <w:szCs w:val="24"/>
              </w:rPr>
              <w:t>ki, pieczątki, książki fachowe, tonery</w:t>
            </w:r>
          </w:p>
          <w:p w:rsidR="009A4D98" w:rsidRPr="007261B1" w:rsidRDefault="009A4D98" w:rsidP="00C37D33">
            <w:pPr>
              <w:widowControl w:val="0"/>
              <w:tabs>
                <w:tab w:val="left" w:pos="6300"/>
              </w:tabs>
              <w:autoSpaceDE w:val="0"/>
              <w:autoSpaceDN w:val="0"/>
              <w:adjustRightInd w:val="0"/>
              <w:rPr>
                <w:sz w:val="24"/>
                <w:szCs w:val="24"/>
              </w:rPr>
            </w:pPr>
            <w:r w:rsidRPr="007261B1">
              <w:rPr>
                <w:sz w:val="24"/>
                <w:szCs w:val="24"/>
              </w:rPr>
              <w:t xml:space="preserve">   - zakup środków czystości</w:t>
            </w:r>
          </w:p>
          <w:p w:rsidR="009A4D98" w:rsidRPr="007261B1" w:rsidRDefault="009A4D98" w:rsidP="00C37D33">
            <w:pPr>
              <w:widowControl w:val="0"/>
              <w:autoSpaceDE w:val="0"/>
              <w:autoSpaceDN w:val="0"/>
              <w:adjustRightInd w:val="0"/>
              <w:rPr>
                <w:sz w:val="24"/>
                <w:szCs w:val="24"/>
              </w:rPr>
            </w:pPr>
            <w:r w:rsidRPr="007261B1">
              <w:rPr>
                <w:sz w:val="24"/>
                <w:szCs w:val="24"/>
              </w:rPr>
              <w:t xml:space="preserve">   - zakup licencji na świadczenia </w:t>
            </w:r>
            <w:r>
              <w:rPr>
                <w:sz w:val="24"/>
                <w:szCs w:val="24"/>
              </w:rPr>
              <w:t>wychowawcze</w:t>
            </w:r>
            <w:r w:rsidRPr="007261B1">
              <w:rPr>
                <w:sz w:val="24"/>
                <w:szCs w:val="24"/>
              </w:rPr>
              <w:t xml:space="preserve">       </w:t>
            </w:r>
          </w:p>
          <w:p w:rsidR="009A4D98" w:rsidRPr="007261B1" w:rsidRDefault="009A4D98" w:rsidP="00C37D33">
            <w:pPr>
              <w:widowControl w:val="0"/>
              <w:tabs>
                <w:tab w:val="left" w:pos="6243"/>
              </w:tabs>
              <w:autoSpaceDE w:val="0"/>
              <w:autoSpaceDN w:val="0"/>
              <w:adjustRightInd w:val="0"/>
              <w:rPr>
                <w:sz w:val="24"/>
                <w:szCs w:val="24"/>
              </w:rPr>
            </w:pPr>
            <w:r w:rsidRPr="007261B1">
              <w:rPr>
                <w:sz w:val="24"/>
                <w:szCs w:val="24"/>
              </w:rPr>
              <w:t xml:space="preserve">   - zakup komputera </w:t>
            </w:r>
          </w:p>
        </w:tc>
        <w:tc>
          <w:tcPr>
            <w:tcW w:w="1098" w:type="dxa"/>
            <w:tcBorders>
              <w:top w:val="nil"/>
              <w:left w:val="nil"/>
              <w:bottom w:val="nil"/>
              <w:right w:val="nil"/>
            </w:tcBorders>
          </w:tcPr>
          <w:p w:rsidR="009A4D98" w:rsidRPr="007261B1" w:rsidRDefault="009A4D98" w:rsidP="00C37D33">
            <w:pPr>
              <w:widowControl w:val="0"/>
              <w:tabs>
                <w:tab w:val="right" w:pos="7218"/>
              </w:tabs>
              <w:autoSpaceDE w:val="0"/>
              <w:autoSpaceDN w:val="0"/>
              <w:adjustRightInd w:val="0"/>
              <w:rPr>
                <w:sz w:val="24"/>
                <w:szCs w:val="24"/>
              </w:rPr>
            </w:pPr>
          </w:p>
          <w:p w:rsidR="009A4D98" w:rsidRPr="007261B1" w:rsidRDefault="009A4D98" w:rsidP="00C37D33">
            <w:pPr>
              <w:widowControl w:val="0"/>
              <w:tabs>
                <w:tab w:val="left" w:pos="6243"/>
              </w:tabs>
              <w:autoSpaceDE w:val="0"/>
              <w:autoSpaceDN w:val="0"/>
              <w:adjustRightInd w:val="0"/>
              <w:jc w:val="right"/>
              <w:rPr>
                <w:sz w:val="24"/>
                <w:szCs w:val="24"/>
              </w:rPr>
            </w:pPr>
            <w:r>
              <w:rPr>
                <w:sz w:val="24"/>
                <w:szCs w:val="24"/>
              </w:rPr>
              <w:t>7.049,63</w:t>
            </w:r>
          </w:p>
          <w:p w:rsidR="009A4D98" w:rsidRPr="007261B1" w:rsidRDefault="009A4D98" w:rsidP="00C37D33">
            <w:pPr>
              <w:widowControl w:val="0"/>
              <w:tabs>
                <w:tab w:val="left" w:pos="6243"/>
              </w:tabs>
              <w:autoSpaceDE w:val="0"/>
              <w:autoSpaceDN w:val="0"/>
              <w:adjustRightInd w:val="0"/>
              <w:jc w:val="center"/>
              <w:rPr>
                <w:sz w:val="24"/>
                <w:szCs w:val="24"/>
              </w:rPr>
            </w:pPr>
            <w:r w:rsidRPr="007261B1">
              <w:rPr>
                <w:sz w:val="24"/>
                <w:szCs w:val="24"/>
              </w:rPr>
              <w:t xml:space="preserve">  </w:t>
            </w:r>
            <w:r>
              <w:rPr>
                <w:sz w:val="24"/>
                <w:szCs w:val="24"/>
              </w:rPr>
              <w:t xml:space="preserve">   </w:t>
            </w:r>
            <w:r w:rsidRPr="007261B1">
              <w:rPr>
                <w:sz w:val="24"/>
                <w:szCs w:val="24"/>
              </w:rPr>
              <w:t xml:space="preserve">  </w:t>
            </w:r>
            <w:r>
              <w:rPr>
                <w:sz w:val="24"/>
                <w:szCs w:val="24"/>
              </w:rPr>
              <w:t>999,89</w:t>
            </w:r>
          </w:p>
          <w:p w:rsidR="009A4D98" w:rsidRPr="007261B1" w:rsidRDefault="009A4D98" w:rsidP="00C37D33">
            <w:pPr>
              <w:widowControl w:val="0"/>
              <w:tabs>
                <w:tab w:val="left" w:pos="6243"/>
              </w:tabs>
              <w:autoSpaceDE w:val="0"/>
              <w:autoSpaceDN w:val="0"/>
              <w:adjustRightInd w:val="0"/>
              <w:jc w:val="right"/>
              <w:rPr>
                <w:sz w:val="24"/>
                <w:szCs w:val="24"/>
              </w:rPr>
            </w:pPr>
            <w:r>
              <w:rPr>
                <w:sz w:val="24"/>
                <w:szCs w:val="24"/>
              </w:rPr>
              <w:t>738,00</w:t>
            </w:r>
          </w:p>
          <w:p w:rsidR="009A4D98" w:rsidRPr="007261B1" w:rsidRDefault="009A4D98" w:rsidP="00C37D33">
            <w:pPr>
              <w:rPr>
                <w:sz w:val="24"/>
                <w:szCs w:val="24"/>
              </w:rPr>
            </w:pPr>
            <w:r>
              <w:rPr>
                <w:sz w:val="24"/>
                <w:szCs w:val="24"/>
              </w:rPr>
              <w:t xml:space="preserve">    1.569,00</w:t>
            </w:r>
            <w:r w:rsidRPr="007261B1">
              <w:rPr>
                <w:sz w:val="24"/>
                <w:szCs w:val="24"/>
              </w:rPr>
              <w:t xml:space="preserve">      </w:t>
            </w:r>
          </w:p>
        </w:tc>
        <w:tc>
          <w:tcPr>
            <w:tcW w:w="1503" w:type="dxa"/>
            <w:tcBorders>
              <w:top w:val="nil"/>
              <w:left w:val="nil"/>
              <w:bottom w:val="nil"/>
              <w:right w:val="nil"/>
            </w:tcBorders>
          </w:tcPr>
          <w:p w:rsidR="009A4D98" w:rsidRPr="007261B1" w:rsidRDefault="009A4D98" w:rsidP="00C37D33">
            <w:pPr>
              <w:jc w:val="right"/>
              <w:rPr>
                <w:sz w:val="24"/>
                <w:szCs w:val="24"/>
              </w:rPr>
            </w:pPr>
            <w:r>
              <w:rPr>
                <w:sz w:val="24"/>
                <w:szCs w:val="24"/>
              </w:rPr>
              <w:t>10.356,52</w:t>
            </w:r>
          </w:p>
          <w:p w:rsidR="009A4D98" w:rsidRPr="007261B1" w:rsidRDefault="009A4D98" w:rsidP="00C37D33">
            <w:pPr>
              <w:rPr>
                <w:sz w:val="24"/>
                <w:szCs w:val="24"/>
              </w:rPr>
            </w:pPr>
          </w:p>
          <w:p w:rsidR="009A4D98" w:rsidRPr="007261B1" w:rsidRDefault="009A4D98" w:rsidP="00C37D33">
            <w:pPr>
              <w:jc w:val="center"/>
              <w:rPr>
                <w:sz w:val="24"/>
                <w:szCs w:val="24"/>
              </w:rPr>
            </w:pPr>
          </w:p>
        </w:tc>
      </w:tr>
      <w:tr w:rsidR="009A4D98" w:rsidRPr="007261B1" w:rsidTr="00C37D33">
        <w:trPr>
          <w:trHeight w:val="2210"/>
        </w:trPr>
        <w:tc>
          <w:tcPr>
            <w:tcW w:w="360" w:type="dxa"/>
            <w:vMerge/>
            <w:tcBorders>
              <w:top w:val="nil"/>
              <w:left w:val="nil"/>
              <w:bottom w:val="nil"/>
              <w:right w:val="nil"/>
            </w:tcBorders>
          </w:tcPr>
          <w:p w:rsidR="009A4D98" w:rsidRPr="007261B1" w:rsidRDefault="009A4D98" w:rsidP="00C37D33"/>
        </w:tc>
        <w:tc>
          <w:tcPr>
            <w:tcW w:w="6120" w:type="dxa"/>
            <w:tcBorders>
              <w:top w:val="nil"/>
              <w:left w:val="nil"/>
              <w:bottom w:val="nil"/>
              <w:right w:val="nil"/>
            </w:tcBorders>
          </w:tcPr>
          <w:p w:rsidR="009A4D98" w:rsidRPr="007261B1" w:rsidRDefault="009A4D98" w:rsidP="00C37D33">
            <w:pPr>
              <w:widowControl w:val="0"/>
              <w:tabs>
                <w:tab w:val="left" w:pos="6030"/>
              </w:tabs>
              <w:autoSpaceDE w:val="0"/>
              <w:autoSpaceDN w:val="0"/>
              <w:adjustRightInd w:val="0"/>
              <w:rPr>
                <w:sz w:val="24"/>
                <w:szCs w:val="24"/>
              </w:rPr>
            </w:pPr>
            <w:r>
              <w:rPr>
                <w:sz w:val="24"/>
                <w:szCs w:val="24"/>
              </w:rPr>
              <w:t>b</w:t>
            </w:r>
            <w:r w:rsidRPr="007261B1">
              <w:rPr>
                <w:sz w:val="24"/>
                <w:szCs w:val="24"/>
              </w:rPr>
              <w:t>)   zakup usług zdrowotnych</w:t>
            </w:r>
          </w:p>
          <w:p w:rsidR="009A4D98" w:rsidRDefault="009A4D98" w:rsidP="00C37D33">
            <w:pPr>
              <w:widowControl w:val="0"/>
              <w:autoSpaceDE w:val="0"/>
              <w:autoSpaceDN w:val="0"/>
              <w:adjustRightInd w:val="0"/>
              <w:rPr>
                <w:sz w:val="24"/>
                <w:szCs w:val="24"/>
              </w:rPr>
            </w:pPr>
          </w:p>
          <w:p w:rsidR="009A4D98" w:rsidRPr="007261B1" w:rsidRDefault="009A4D98" w:rsidP="00C37D33">
            <w:pPr>
              <w:widowControl w:val="0"/>
              <w:autoSpaceDE w:val="0"/>
              <w:autoSpaceDN w:val="0"/>
              <w:adjustRightInd w:val="0"/>
              <w:rPr>
                <w:sz w:val="24"/>
                <w:szCs w:val="24"/>
              </w:rPr>
            </w:pPr>
            <w:r>
              <w:rPr>
                <w:sz w:val="24"/>
                <w:szCs w:val="24"/>
              </w:rPr>
              <w:t>c</w:t>
            </w:r>
            <w:r w:rsidRPr="007261B1">
              <w:rPr>
                <w:sz w:val="24"/>
                <w:szCs w:val="24"/>
              </w:rPr>
              <w:t>)   zakup usług pozostałych</w:t>
            </w:r>
          </w:p>
          <w:p w:rsidR="009A4D98" w:rsidRPr="007261B1" w:rsidRDefault="009A4D98" w:rsidP="00C37D33">
            <w:pPr>
              <w:widowControl w:val="0"/>
              <w:autoSpaceDE w:val="0"/>
              <w:autoSpaceDN w:val="0"/>
              <w:adjustRightInd w:val="0"/>
              <w:rPr>
                <w:sz w:val="24"/>
                <w:szCs w:val="24"/>
              </w:rPr>
            </w:pPr>
            <w:r w:rsidRPr="007261B1">
              <w:rPr>
                <w:sz w:val="24"/>
                <w:szCs w:val="24"/>
              </w:rPr>
              <w:t xml:space="preserve">    - opłata pocztowa, </w:t>
            </w:r>
          </w:p>
          <w:p w:rsidR="009A4D98" w:rsidRPr="007261B1" w:rsidRDefault="009A4D98" w:rsidP="00C37D33">
            <w:pPr>
              <w:widowControl w:val="0"/>
              <w:autoSpaceDE w:val="0"/>
              <w:autoSpaceDN w:val="0"/>
              <w:adjustRightInd w:val="0"/>
              <w:rPr>
                <w:sz w:val="24"/>
                <w:szCs w:val="24"/>
              </w:rPr>
            </w:pPr>
            <w:r w:rsidRPr="007261B1">
              <w:rPr>
                <w:sz w:val="24"/>
                <w:szCs w:val="24"/>
              </w:rPr>
              <w:t xml:space="preserve">    - prowizje bankowe</w:t>
            </w:r>
          </w:p>
          <w:p w:rsidR="009A4D98" w:rsidRPr="007261B1" w:rsidRDefault="009A4D98" w:rsidP="00C37D33">
            <w:pPr>
              <w:widowControl w:val="0"/>
              <w:autoSpaceDE w:val="0"/>
              <w:autoSpaceDN w:val="0"/>
              <w:adjustRightInd w:val="0"/>
              <w:rPr>
                <w:sz w:val="24"/>
                <w:szCs w:val="24"/>
              </w:rPr>
            </w:pPr>
            <w:r w:rsidRPr="007261B1">
              <w:t xml:space="preserve">     </w:t>
            </w:r>
            <w:r>
              <w:rPr>
                <w:sz w:val="24"/>
                <w:szCs w:val="24"/>
              </w:rPr>
              <w:t>- konfiguracja nowego serwera, instalacja oprogramowania</w:t>
            </w:r>
          </w:p>
          <w:p w:rsidR="009A4D98" w:rsidRPr="007261B1" w:rsidRDefault="009A4D98" w:rsidP="00C37D33">
            <w:pPr>
              <w:widowControl w:val="0"/>
              <w:tabs>
                <w:tab w:val="left" w:pos="6480"/>
              </w:tabs>
              <w:autoSpaceDE w:val="0"/>
              <w:autoSpaceDN w:val="0"/>
              <w:adjustRightInd w:val="0"/>
              <w:rPr>
                <w:sz w:val="24"/>
                <w:szCs w:val="24"/>
              </w:rPr>
            </w:pPr>
            <w:r>
              <w:rPr>
                <w:sz w:val="24"/>
                <w:szCs w:val="24"/>
              </w:rPr>
              <w:t xml:space="preserve">    </w:t>
            </w:r>
            <w:r w:rsidRPr="007261B1">
              <w:rPr>
                <w:sz w:val="24"/>
                <w:szCs w:val="24"/>
              </w:rPr>
              <w:t xml:space="preserve">-  udział w kosztach usług informatycznych, </w:t>
            </w:r>
            <w:r>
              <w:rPr>
                <w:sz w:val="24"/>
                <w:szCs w:val="24"/>
              </w:rPr>
              <w:t xml:space="preserve"> </w:t>
            </w:r>
          </w:p>
        </w:tc>
        <w:tc>
          <w:tcPr>
            <w:tcW w:w="1098" w:type="dxa"/>
            <w:tcBorders>
              <w:top w:val="nil"/>
              <w:left w:val="nil"/>
              <w:bottom w:val="nil"/>
              <w:right w:val="nil"/>
            </w:tcBorders>
          </w:tcPr>
          <w:p w:rsidR="009A4D98" w:rsidRPr="007261B1" w:rsidRDefault="009A4D98" w:rsidP="00C37D33">
            <w:pPr>
              <w:rPr>
                <w:sz w:val="24"/>
                <w:szCs w:val="24"/>
              </w:rPr>
            </w:pPr>
          </w:p>
          <w:p w:rsidR="009A4D98" w:rsidRPr="007261B1" w:rsidRDefault="009A4D98" w:rsidP="00C37D33">
            <w:pPr>
              <w:widowControl w:val="0"/>
              <w:tabs>
                <w:tab w:val="left" w:pos="6030"/>
              </w:tabs>
              <w:autoSpaceDE w:val="0"/>
              <w:autoSpaceDN w:val="0"/>
              <w:adjustRightInd w:val="0"/>
              <w:rPr>
                <w:sz w:val="24"/>
                <w:szCs w:val="24"/>
              </w:rPr>
            </w:pPr>
          </w:p>
          <w:p w:rsidR="009A4D98" w:rsidRPr="007261B1" w:rsidRDefault="009A4D98" w:rsidP="00C37D33">
            <w:pPr>
              <w:rPr>
                <w:sz w:val="24"/>
                <w:szCs w:val="24"/>
              </w:rPr>
            </w:pPr>
          </w:p>
          <w:p w:rsidR="009A4D98" w:rsidRPr="007261B1" w:rsidRDefault="009A4D98" w:rsidP="00C37D33">
            <w:pPr>
              <w:jc w:val="right"/>
              <w:rPr>
                <w:sz w:val="24"/>
                <w:szCs w:val="24"/>
              </w:rPr>
            </w:pPr>
            <w:r>
              <w:rPr>
                <w:sz w:val="24"/>
                <w:szCs w:val="24"/>
              </w:rPr>
              <w:t>4.476,40</w:t>
            </w:r>
          </w:p>
          <w:p w:rsidR="009A4D98" w:rsidRPr="007261B1" w:rsidRDefault="009A4D98" w:rsidP="00C37D33">
            <w:pPr>
              <w:jc w:val="right"/>
              <w:rPr>
                <w:sz w:val="24"/>
                <w:szCs w:val="24"/>
              </w:rPr>
            </w:pPr>
            <w:r>
              <w:rPr>
                <w:sz w:val="24"/>
                <w:szCs w:val="24"/>
              </w:rPr>
              <w:t>2.271,03</w:t>
            </w:r>
          </w:p>
          <w:p w:rsidR="009A4D98" w:rsidRPr="007261B1" w:rsidRDefault="009A4D98" w:rsidP="00C37D33">
            <w:pPr>
              <w:jc w:val="right"/>
              <w:rPr>
                <w:sz w:val="24"/>
                <w:szCs w:val="24"/>
              </w:rPr>
            </w:pPr>
            <w:r>
              <w:rPr>
                <w:sz w:val="24"/>
                <w:szCs w:val="24"/>
              </w:rPr>
              <w:t>104,37</w:t>
            </w:r>
          </w:p>
          <w:p w:rsidR="009A4D98" w:rsidRPr="007261B1" w:rsidRDefault="009A4D98" w:rsidP="00C37D33">
            <w:pPr>
              <w:jc w:val="right"/>
              <w:rPr>
                <w:sz w:val="24"/>
                <w:szCs w:val="24"/>
              </w:rPr>
            </w:pPr>
            <w:r>
              <w:rPr>
                <w:sz w:val="24"/>
                <w:szCs w:val="24"/>
              </w:rPr>
              <w:t>600,00</w:t>
            </w:r>
          </w:p>
          <w:p w:rsidR="009A4D98" w:rsidRPr="007261B1" w:rsidRDefault="009A4D98" w:rsidP="00C37D33">
            <w:pPr>
              <w:jc w:val="right"/>
              <w:rPr>
                <w:sz w:val="24"/>
                <w:szCs w:val="24"/>
              </w:rPr>
            </w:pPr>
          </w:p>
        </w:tc>
        <w:tc>
          <w:tcPr>
            <w:tcW w:w="1503" w:type="dxa"/>
            <w:tcBorders>
              <w:top w:val="nil"/>
              <w:left w:val="nil"/>
              <w:bottom w:val="nil"/>
              <w:right w:val="nil"/>
            </w:tcBorders>
          </w:tcPr>
          <w:p w:rsidR="009A4D98" w:rsidRPr="007261B1" w:rsidRDefault="009A4D98" w:rsidP="00C37D33">
            <w:pPr>
              <w:jc w:val="right"/>
              <w:rPr>
                <w:sz w:val="24"/>
                <w:szCs w:val="24"/>
              </w:rPr>
            </w:pPr>
            <w:r w:rsidRPr="007261B1">
              <w:rPr>
                <w:sz w:val="24"/>
                <w:szCs w:val="24"/>
              </w:rPr>
              <w:t xml:space="preserve">        </w:t>
            </w:r>
            <w:r>
              <w:rPr>
                <w:sz w:val="24"/>
                <w:szCs w:val="24"/>
              </w:rPr>
              <w:t>60,00</w:t>
            </w:r>
          </w:p>
          <w:p w:rsidR="009A4D98" w:rsidRPr="007261B1" w:rsidRDefault="009A4D98" w:rsidP="00C37D33">
            <w:pPr>
              <w:jc w:val="right"/>
              <w:rPr>
                <w:sz w:val="24"/>
                <w:szCs w:val="24"/>
              </w:rPr>
            </w:pPr>
          </w:p>
          <w:p w:rsidR="009A4D98" w:rsidRPr="007261B1" w:rsidRDefault="009A4D98" w:rsidP="00C37D33">
            <w:pPr>
              <w:jc w:val="right"/>
              <w:rPr>
                <w:sz w:val="24"/>
                <w:szCs w:val="24"/>
              </w:rPr>
            </w:pPr>
            <w:r w:rsidRPr="007261B1">
              <w:rPr>
                <w:sz w:val="24"/>
                <w:szCs w:val="24"/>
              </w:rPr>
              <w:t xml:space="preserve">         </w:t>
            </w:r>
            <w:r>
              <w:rPr>
                <w:sz w:val="24"/>
                <w:szCs w:val="24"/>
              </w:rPr>
              <w:t>7.451,80</w:t>
            </w:r>
          </w:p>
          <w:p w:rsidR="009A4D98" w:rsidRPr="007261B1" w:rsidRDefault="009A4D98" w:rsidP="00C37D33">
            <w:pPr>
              <w:jc w:val="right"/>
              <w:rPr>
                <w:sz w:val="24"/>
                <w:szCs w:val="24"/>
              </w:rPr>
            </w:pPr>
            <w:r w:rsidRPr="007261B1">
              <w:rPr>
                <w:sz w:val="24"/>
                <w:szCs w:val="24"/>
              </w:rPr>
              <w:t xml:space="preserve">   </w:t>
            </w:r>
          </w:p>
          <w:p w:rsidR="009A4D98" w:rsidRPr="007261B1" w:rsidRDefault="009A4D98" w:rsidP="00C37D33">
            <w:pPr>
              <w:jc w:val="right"/>
              <w:rPr>
                <w:sz w:val="24"/>
                <w:szCs w:val="24"/>
              </w:rPr>
            </w:pPr>
            <w:r w:rsidRPr="007261B1">
              <w:rPr>
                <w:sz w:val="24"/>
                <w:szCs w:val="24"/>
              </w:rPr>
              <w:t xml:space="preserve">   </w:t>
            </w:r>
          </w:p>
          <w:p w:rsidR="009A4D98" w:rsidRPr="007261B1" w:rsidRDefault="009A4D98" w:rsidP="00C37D33">
            <w:pPr>
              <w:jc w:val="right"/>
              <w:rPr>
                <w:sz w:val="24"/>
                <w:szCs w:val="24"/>
              </w:rPr>
            </w:pPr>
            <w:r w:rsidRPr="007261B1">
              <w:rPr>
                <w:sz w:val="24"/>
                <w:szCs w:val="24"/>
              </w:rPr>
              <w:t xml:space="preserve">        </w:t>
            </w:r>
          </w:p>
          <w:p w:rsidR="009A4D98" w:rsidRPr="007261B1" w:rsidRDefault="009A4D98" w:rsidP="00C37D33">
            <w:pPr>
              <w:jc w:val="right"/>
              <w:rPr>
                <w:sz w:val="24"/>
                <w:szCs w:val="24"/>
              </w:rPr>
            </w:pPr>
            <w:r w:rsidRPr="007261B1">
              <w:rPr>
                <w:sz w:val="24"/>
                <w:szCs w:val="24"/>
              </w:rPr>
              <w:t xml:space="preserve">      </w:t>
            </w:r>
          </w:p>
          <w:p w:rsidR="009A4D98" w:rsidRPr="007261B1" w:rsidRDefault="009A4D98" w:rsidP="00C37D33">
            <w:pPr>
              <w:jc w:val="right"/>
              <w:rPr>
                <w:sz w:val="24"/>
                <w:szCs w:val="24"/>
              </w:rPr>
            </w:pPr>
          </w:p>
        </w:tc>
      </w:tr>
      <w:tr w:rsidR="009A4D98" w:rsidRPr="007261B1" w:rsidTr="00C37D33">
        <w:trPr>
          <w:trHeight w:val="80"/>
        </w:trPr>
        <w:tc>
          <w:tcPr>
            <w:tcW w:w="360" w:type="dxa"/>
            <w:vMerge/>
            <w:tcBorders>
              <w:top w:val="nil"/>
              <w:left w:val="nil"/>
              <w:bottom w:val="nil"/>
              <w:right w:val="nil"/>
            </w:tcBorders>
          </w:tcPr>
          <w:p w:rsidR="009A4D98" w:rsidRPr="007261B1" w:rsidRDefault="009A4D98" w:rsidP="00C37D33"/>
        </w:tc>
        <w:tc>
          <w:tcPr>
            <w:tcW w:w="6120" w:type="dxa"/>
            <w:tcBorders>
              <w:top w:val="nil"/>
              <w:left w:val="nil"/>
              <w:bottom w:val="nil"/>
              <w:right w:val="nil"/>
            </w:tcBorders>
          </w:tcPr>
          <w:p w:rsidR="009A4D98" w:rsidRDefault="009A4D98" w:rsidP="00C37D33">
            <w:pPr>
              <w:rPr>
                <w:sz w:val="24"/>
                <w:szCs w:val="24"/>
              </w:rPr>
            </w:pPr>
            <w:r>
              <w:rPr>
                <w:sz w:val="24"/>
                <w:szCs w:val="24"/>
              </w:rPr>
              <w:t>d</w:t>
            </w:r>
            <w:r w:rsidRPr="007261B1">
              <w:rPr>
                <w:sz w:val="24"/>
                <w:szCs w:val="24"/>
              </w:rPr>
              <w:t>)  różne opłaty</w:t>
            </w:r>
            <w:r>
              <w:rPr>
                <w:sz w:val="24"/>
                <w:szCs w:val="24"/>
              </w:rPr>
              <w:t xml:space="preserve"> i składki (ubezpieczenie mienia)</w:t>
            </w:r>
          </w:p>
          <w:p w:rsidR="009A4D98" w:rsidRDefault="009A4D98" w:rsidP="00C37D33">
            <w:pPr>
              <w:rPr>
                <w:sz w:val="24"/>
                <w:szCs w:val="24"/>
              </w:rPr>
            </w:pPr>
          </w:p>
          <w:p w:rsidR="009A4D98" w:rsidRDefault="009A4D98" w:rsidP="00C37D33">
            <w:pPr>
              <w:rPr>
                <w:sz w:val="24"/>
                <w:szCs w:val="24"/>
              </w:rPr>
            </w:pPr>
            <w:r>
              <w:rPr>
                <w:sz w:val="24"/>
                <w:szCs w:val="24"/>
              </w:rPr>
              <w:t xml:space="preserve">e) </w:t>
            </w:r>
            <w:r w:rsidRPr="007261B1">
              <w:rPr>
                <w:sz w:val="24"/>
                <w:szCs w:val="24"/>
              </w:rPr>
              <w:t>odpisy na ZFŚS</w:t>
            </w:r>
          </w:p>
          <w:p w:rsidR="009A4D98" w:rsidRDefault="009A4D98" w:rsidP="00C37D33">
            <w:pPr>
              <w:rPr>
                <w:sz w:val="24"/>
                <w:szCs w:val="24"/>
              </w:rPr>
            </w:pPr>
          </w:p>
          <w:p w:rsidR="009A4D98" w:rsidRPr="007261B1" w:rsidRDefault="009A4D98" w:rsidP="00C37D33">
            <w:pPr>
              <w:widowControl w:val="0"/>
              <w:autoSpaceDE w:val="0"/>
              <w:autoSpaceDN w:val="0"/>
              <w:adjustRightInd w:val="0"/>
              <w:rPr>
                <w:sz w:val="24"/>
                <w:szCs w:val="24"/>
              </w:rPr>
            </w:pPr>
            <w:r>
              <w:rPr>
                <w:sz w:val="24"/>
                <w:szCs w:val="24"/>
              </w:rPr>
              <w:t xml:space="preserve">f) </w:t>
            </w:r>
            <w:r w:rsidRPr="007261B1">
              <w:rPr>
                <w:sz w:val="24"/>
                <w:szCs w:val="24"/>
              </w:rPr>
              <w:t>szkolenia pracowników niebędących członkami korpusu</w:t>
            </w:r>
          </w:p>
          <w:p w:rsidR="009A4D98" w:rsidRPr="007261B1" w:rsidRDefault="009A4D98" w:rsidP="00C37D33">
            <w:pPr>
              <w:rPr>
                <w:sz w:val="24"/>
                <w:szCs w:val="24"/>
              </w:rPr>
            </w:pPr>
            <w:r w:rsidRPr="007261B1">
              <w:rPr>
                <w:sz w:val="24"/>
                <w:szCs w:val="24"/>
              </w:rPr>
              <w:t xml:space="preserve">     służby cywilnej</w:t>
            </w:r>
          </w:p>
        </w:tc>
        <w:tc>
          <w:tcPr>
            <w:tcW w:w="1098" w:type="dxa"/>
            <w:tcBorders>
              <w:top w:val="nil"/>
              <w:left w:val="nil"/>
              <w:bottom w:val="nil"/>
              <w:right w:val="nil"/>
            </w:tcBorders>
          </w:tcPr>
          <w:p w:rsidR="009A4D98" w:rsidRPr="007261B1" w:rsidRDefault="009A4D98" w:rsidP="00C37D33">
            <w:pPr>
              <w:jc w:val="right"/>
              <w:rPr>
                <w:sz w:val="24"/>
                <w:szCs w:val="24"/>
              </w:rPr>
            </w:pPr>
          </w:p>
        </w:tc>
        <w:tc>
          <w:tcPr>
            <w:tcW w:w="1503" w:type="dxa"/>
            <w:tcBorders>
              <w:top w:val="nil"/>
              <w:left w:val="nil"/>
              <w:bottom w:val="nil"/>
              <w:right w:val="nil"/>
            </w:tcBorders>
          </w:tcPr>
          <w:p w:rsidR="009A4D98" w:rsidRDefault="009A4D98" w:rsidP="00C37D33">
            <w:pPr>
              <w:jc w:val="right"/>
              <w:rPr>
                <w:sz w:val="24"/>
                <w:szCs w:val="24"/>
              </w:rPr>
            </w:pPr>
            <w:r>
              <w:rPr>
                <w:sz w:val="24"/>
                <w:szCs w:val="24"/>
              </w:rPr>
              <w:t>39,17</w:t>
            </w:r>
          </w:p>
          <w:p w:rsidR="009A4D98" w:rsidRDefault="009A4D98" w:rsidP="00C37D33">
            <w:pPr>
              <w:jc w:val="right"/>
              <w:rPr>
                <w:sz w:val="24"/>
                <w:szCs w:val="24"/>
              </w:rPr>
            </w:pPr>
          </w:p>
          <w:p w:rsidR="009A4D98" w:rsidRDefault="009A4D98" w:rsidP="00C37D33">
            <w:pPr>
              <w:jc w:val="right"/>
              <w:rPr>
                <w:sz w:val="24"/>
                <w:szCs w:val="24"/>
              </w:rPr>
            </w:pPr>
            <w:r>
              <w:rPr>
                <w:sz w:val="24"/>
                <w:szCs w:val="24"/>
              </w:rPr>
              <w:t>458,47</w:t>
            </w:r>
          </w:p>
          <w:p w:rsidR="009A4D98" w:rsidRDefault="009A4D98" w:rsidP="00C37D33">
            <w:pPr>
              <w:jc w:val="right"/>
              <w:rPr>
                <w:sz w:val="24"/>
                <w:szCs w:val="24"/>
              </w:rPr>
            </w:pPr>
          </w:p>
          <w:p w:rsidR="009A4D98" w:rsidRPr="007261B1" w:rsidRDefault="009A4D98" w:rsidP="00C37D33">
            <w:pPr>
              <w:jc w:val="right"/>
              <w:rPr>
                <w:sz w:val="24"/>
                <w:szCs w:val="24"/>
              </w:rPr>
            </w:pPr>
            <w:r>
              <w:rPr>
                <w:sz w:val="24"/>
                <w:szCs w:val="24"/>
              </w:rPr>
              <w:t>1.887,14</w:t>
            </w:r>
          </w:p>
        </w:tc>
      </w:tr>
    </w:tbl>
    <w:p w:rsidR="009A4D98" w:rsidRDefault="009A4D98" w:rsidP="009A4D98">
      <w:pPr>
        <w:jc w:val="both"/>
        <w:rPr>
          <w:sz w:val="24"/>
          <w:szCs w:val="24"/>
        </w:rPr>
      </w:pPr>
    </w:p>
    <w:p w:rsidR="009A4D98" w:rsidRPr="008F7F4F" w:rsidRDefault="009A4D98" w:rsidP="009A4D98">
      <w:pPr>
        <w:widowControl w:val="0"/>
        <w:autoSpaceDE w:val="0"/>
        <w:autoSpaceDN w:val="0"/>
        <w:adjustRightInd w:val="0"/>
        <w:ind w:right="-428"/>
        <w:rPr>
          <w:b/>
          <w:sz w:val="24"/>
          <w:szCs w:val="24"/>
        </w:rPr>
      </w:pPr>
      <w:r>
        <w:rPr>
          <w:b/>
          <w:bCs/>
          <w:sz w:val="24"/>
          <w:szCs w:val="24"/>
        </w:rPr>
        <w:tab/>
      </w:r>
      <w:r w:rsidRPr="007261B1">
        <w:rPr>
          <w:b/>
          <w:bCs/>
          <w:sz w:val="24"/>
          <w:szCs w:val="24"/>
        </w:rPr>
        <w:t>4. Wydatki majątkowe</w:t>
      </w:r>
      <w:r w:rsidRPr="00DE069B">
        <w:rPr>
          <w:bCs/>
          <w:sz w:val="24"/>
          <w:szCs w:val="24"/>
        </w:rPr>
        <w:t xml:space="preserve"> </w:t>
      </w:r>
      <w:r>
        <w:rPr>
          <w:bCs/>
          <w:sz w:val="24"/>
          <w:szCs w:val="24"/>
        </w:rPr>
        <w:t xml:space="preserve">– zadanie pn.: </w:t>
      </w:r>
      <w:r w:rsidRPr="0039314D">
        <w:rPr>
          <w:sz w:val="24"/>
          <w:szCs w:val="24"/>
        </w:rPr>
        <w:t xml:space="preserve">„Zakup </w:t>
      </w:r>
      <w:r>
        <w:rPr>
          <w:sz w:val="24"/>
          <w:szCs w:val="24"/>
        </w:rPr>
        <w:t>serwera sieciowego</w:t>
      </w:r>
      <w:r w:rsidRPr="008F7F4F">
        <w:rPr>
          <w:b/>
          <w:sz w:val="24"/>
          <w:szCs w:val="24"/>
        </w:rPr>
        <w:t xml:space="preserve">”            </w:t>
      </w:r>
      <w:r>
        <w:rPr>
          <w:b/>
          <w:sz w:val="24"/>
          <w:szCs w:val="24"/>
        </w:rPr>
        <w:t xml:space="preserve">       </w:t>
      </w:r>
      <w:r w:rsidRPr="008F7F4F">
        <w:rPr>
          <w:b/>
          <w:sz w:val="24"/>
          <w:szCs w:val="24"/>
        </w:rPr>
        <w:t>15.170,99</w:t>
      </w:r>
    </w:p>
    <w:p w:rsidR="009A4D98" w:rsidRPr="0039314D" w:rsidRDefault="009A4D98" w:rsidP="009A4D98">
      <w:pPr>
        <w:widowControl w:val="0"/>
        <w:autoSpaceDE w:val="0"/>
        <w:autoSpaceDN w:val="0"/>
        <w:adjustRightInd w:val="0"/>
        <w:ind w:right="60"/>
        <w:jc w:val="both"/>
        <w:rPr>
          <w:sz w:val="24"/>
          <w:szCs w:val="24"/>
        </w:rPr>
      </w:pPr>
      <w:r>
        <w:rPr>
          <w:sz w:val="24"/>
          <w:szCs w:val="24"/>
        </w:rPr>
        <w:t xml:space="preserve">            -</w:t>
      </w:r>
      <w:r w:rsidRPr="0039314D">
        <w:rPr>
          <w:bCs/>
          <w:sz w:val="24"/>
          <w:szCs w:val="24"/>
        </w:rPr>
        <w:t xml:space="preserve"> </w:t>
      </w:r>
      <w:r>
        <w:rPr>
          <w:bCs/>
          <w:sz w:val="24"/>
          <w:szCs w:val="24"/>
        </w:rPr>
        <w:t>w</w:t>
      </w:r>
      <w:r w:rsidRPr="0039314D">
        <w:rPr>
          <w:sz w:val="24"/>
          <w:szCs w:val="24"/>
        </w:rPr>
        <w:t>ykonanie 100</w:t>
      </w:r>
      <w:r>
        <w:rPr>
          <w:sz w:val="24"/>
          <w:szCs w:val="24"/>
        </w:rPr>
        <w:t>,00 %  w stosunku do planu tj. 15.170,99</w:t>
      </w:r>
      <w:r w:rsidRPr="0039314D">
        <w:rPr>
          <w:sz w:val="24"/>
          <w:szCs w:val="24"/>
        </w:rPr>
        <w:t>.</w:t>
      </w:r>
      <w:r>
        <w:rPr>
          <w:sz w:val="24"/>
          <w:szCs w:val="24"/>
        </w:rPr>
        <w:t xml:space="preserve"> </w:t>
      </w:r>
    </w:p>
    <w:p w:rsidR="009A4D98" w:rsidRDefault="009A4D98" w:rsidP="009A4D98">
      <w:pPr>
        <w:widowControl w:val="0"/>
        <w:autoSpaceDE w:val="0"/>
        <w:autoSpaceDN w:val="0"/>
        <w:adjustRightInd w:val="0"/>
        <w:ind w:right="60"/>
        <w:jc w:val="both"/>
        <w:rPr>
          <w:sz w:val="24"/>
          <w:szCs w:val="24"/>
        </w:rPr>
      </w:pPr>
      <w:r>
        <w:rPr>
          <w:sz w:val="24"/>
          <w:szCs w:val="24"/>
        </w:rPr>
        <w:tab/>
      </w:r>
      <w:r w:rsidRPr="0039314D">
        <w:rPr>
          <w:sz w:val="24"/>
          <w:szCs w:val="24"/>
        </w:rPr>
        <w:t xml:space="preserve">W ramach </w:t>
      </w:r>
      <w:r>
        <w:rPr>
          <w:sz w:val="24"/>
          <w:szCs w:val="24"/>
        </w:rPr>
        <w:t>zakupu inwestycyjnego</w:t>
      </w:r>
      <w:r w:rsidRPr="0039314D">
        <w:rPr>
          <w:sz w:val="24"/>
          <w:szCs w:val="24"/>
        </w:rPr>
        <w:t xml:space="preserve"> </w:t>
      </w:r>
      <w:r>
        <w:rPr>
          <w:sz w:val="24"/>
          <w:szCs w:val="24"/>
        </w:rPr>
        <w:t>zakupiono</w:t>
      </w:r>
      <w:r w:rsidRPr="0039314D">
        <w:rPr>
          <w:sz w:val="24"/>
          <w:szCs w:val="24"/>
        </w:rPr>
        <w:t xml:space="preserve"> </w:t>
      </w:r>
      <w:r>
        <w:rPr>
          <w:sz w:val="24"/>
          <w:szCs w:val="24"/>
        </w:rPr>
        <w:t>serwer sieciowy</w:t>
      </w:r>
      <w:r w:rsidRPr="0039314D">
        <w:rPr>
          <w:sz w:val="24"/>
          <w:szCs w:val="24"/>
        </w:rPr>
        <w:t xml:space="preserve"> w celu </w:t>
      </w:r>
    </w:p>
    <w:p w:rsidR="009A4D98" w:rsidRDefault="009A4D98" w:rsidP="009A4D98">
      <w:pPr>
        <w:widowControl w:val="0"/>
        <w:autoSpaceDE w:val="0"/>
        <w:autoSpaceDN w:val="0"/>
        <w:adjustRightInd w:val="0"/>
        <w:ind w:right="60"/>
        <w:jc w:val="both"/>
        <w:rPr>
          <w:sz w:val="24"/>
          <w:szCs w:val="24"/>
        </w:rPr>
      </w:pPr>
      <w:r>
        <w:rPr>
          <w:sz w:val="24"/>
          <w:szCs w:val="24"/>
        </w:rPr>
        <w:t xml:space="preserve">            zapewnienia prawidłowej realizacji nowego zadania wynikającego </w:t>
      </w:r>
    </w:p>
    <w:p w:rsidR="009A4D98" w:rsidRDefault="009A4D98" w:rsidP="009A4D98">
      <w:pPr>
        <w:widowControl w:val="0"/>
        <w:autoSpaceDE w:val="0"/>
        <w:autoSpaceDN w:val="0"/>
        <w:adjustRightInd w:val="0"/>
        <w:ind w:right="60"/>
        <w:jc w:val="both"/>
        <w:rPr>
          <w:sz w:val="24"/>
          <w:szCs w:val="24"/>
        </w:rPr>
      </w:pPr>
      <w:r>
        <w:rPr>
          <w:sz w:val="24"/>
          <w:szCs w:val="24"/>
        </w:rPr>
        <w:t xml:space="preserve">            z ustawy </w:t>
      </w:r>
      <w:r w:rsidRPr="00887A82">
        <w:rPr>
          <w:sz w:val="24"/>
          <w:szCs w:val="24"/>
        </w:rPr>
        <w:t xml:space="preserve">z dnia 11.02.2016 r. </w:t>
      </w:r>
      <w:r>
        <w:rPr>
          <w:sz w:val="24"/>
          <w:szCs w:val="24"/>
        </w:rPr>
        <w:t xml:space="preserve"> o</w:t>
      </w:r>
      <w:r w:rsidRPr="00887A82">
        <w:rPr>
          <w:sz w:val="24"/>
          <w:szCs w:val="24"/>
        </w:rPr>
        <w:t xml:space="preserve"> pomocy państwa w wychowywaniu dzieci</w:t>
      </w:r>
      <w:r>
        <w:rPr>
          <w:sz w:val="24"/>
          <w:szCs w:val="24"/>
        </w:rPr>
        <w:t xml:space="preserve">. </w:t>
      </w:r>
    </w:p>
    <w:p w:rsidR="00F83B93" w:rsidRDefault="00F83B93" w:rsidP="009A4D98">
      <w:pPr>
        <w:widowControl w:val="0"/>
        <w:autoSpaceDE w:val="0"/>
        <w:autoSpaceDN w:val="0"/>
        <w:adjustRightInd w:val="0"/>
        <w:ind w:right="60"/>
        <w:jc w:val="both"/>
        <w:rPr>
          <w:sz w:val="24"/>
          <w:szCs w:val="24"/>
        </w:rPr>
      </w:pPr>
    </w:p>
    <w:p w:rsidR="00F83B93" w:rsidRPr="00F83B93" w:rsidRDefault="00F83B93" w:rsidP="009A4D98">
      <w:pPr>
        <w:widowControl w:val="0"/>
        <w:autoSpaceDE w:val="0"/>
        <w:autoSpaceDN w:val="0"/>
        <w:adjustRightInd w:val="0"/>
        <w:ind w:right="60"/>
        <w:jc w:val="both"/>
        <w:rPr>
          <w:b/>
          <w:sz w:val="24"/>
          <w:szCs w:val="24"/>
          <w:u w:val="single"/>
        </w:rPr>
      </w:pPr>
      <w:r w:rsidRPr="00F83B93">
        <w:rPr>
          <w:b/>
          <w:sz w:val="24"/>
          <w:szCs w:val="24"/>
          <w:u w:val="single"/>
        </w:rPr>
        <w:t>Wydatki UMiG Gołańcz</w:t>
      </w:r>
    </w:p>
    <w:p w:rsidR="00F83B93" w:rsidRPr="00383AF4" w:rsidRDefault="009A4D98" w:rsidP="00F83B93">
      <w:pPr>
        <w:pStyle w:val="Standard"/>
        <w:tabs>
          <w:tab w:val="decimal" w:pos="567"/>
          <w:tab w:val="decimal" w:pos="8504"/>
        </w:tabs>
        <w:rPr>
          <w:sz w:val="24"/>
          <w:szCs w:val="24"/>
        </w:rPr>
      </w:pPr>
      <w:r w:rsidRPr="00383AF4">
        <w:rPr>
          <w:bCs/>
          <w:sz w:val="24"/>
          <w:szCs w:val="24"/>
        </w:rPr>
        <w:tab/>
      </w:r>
      <w:r w:rsidR="00383AF4" w:rsidRPr="00383AF4">
        <w:rPr>
          <w:bCs/>
          <w:sz w:val="24"/>
          <w:szCs w:val="24"/>
        </w:rPr>
        <w:t>W</w:t>
      </w:r>
      <w:r w:rsidR="00383AF4" w:rsidRPr="00383AF4">
        <w:rPr>
          <w:sz w:val="24"/>
        </w:rPr>
        <w:t xml:space="preserve">ydatki z tytułu odsetek w od  nadmiernie pobranej dotacji </w:t>
      </w:r>
      <w:r w:rsidR="00383AF4" w:rsidRPr="001D436C">
        <w:rPr>
          <w:sz w:val="24"/>
        </w:rPr>
        <w:t>za dany rok budżetowy</w:t>
      </w:r>
      <w:r w:rsidR="00383AF4" w:rsidRPr="00383AF4">
        <w:rPr>
          <w:sz w:val="24"/>
        </w:rPr>
        <w:t xml:space="preserve"> – świadczenie wychowawcze</w:t>
      </w:r>
      <w:r w:rsidR="00F83B93" w:rsidRPr="00383AF4">
        <w:rPr>
          <w:sz w:val="22"/>
        </w:rPr>
        <w:t>. – 19,73</w:t>
      </w:r>
      <w:r w:rsidR="00A03F17">
        <w:rPr>
          <w:sz w:val="22"/>
        </w:rPr>
        <w:t>, tj. 19,73% w stosunku do planu.</w:t>
      </w:r>
    </w:p>
    <w:p w:rsidR="00F83B93" w:rsidRPr="00C37D33" w:rsidRDefault="00F83B93" w:rsidP="00F83B93">
      <w:pPr>
        <w:widowControl w:val="0"/>
        <w:autoSpaceDE w:val="0"/>
        <w:autoSpaceDN w:val="0"/>
        <w:adjustRightInd w:val="0"/>
        <w:rPr>
          <w:b/>
          <w:bCs/>
          <w:color w:val="FF0000"/>
          <w:sz w:val="24"/>
          <w:szCs w:val="24"/>
        </w:rPr>
      </w:pPr>
    </w:p>
    <w:p w:rsidR="00D44116" w:rsidRPr="006563E1" w:rsidRDefault="00D44116" w:rsidP="00D44116">
      <w:pPr>
        <w:pStyle w:val="Standard"/>
        <w:ind w:left="283"/>
        <w:rPr>
          <w:sz w:val="24"/>
          <w:szCs w:val="24"/>
        </w:rPr>
      </w:pPr>
      <w:r w:rsidRPr="006563E1">
        <w:rPr>
          <w:b/>
          <w:sz w:val="24"/>
          <w:szCs w:val="24"/>
          <w:u w:val="single"/>
        </w:rPr>
        <w:t>Świadczenia rodzinne, świadczenia z funduszu alimentacyjnego oraz składki na ubezpieczenia emerytalne i rentowe z ubezpieczenia społecznego</w:t>
      </w:r>
      <w:r w:rsidRPr="006563E1">
        <w:rPr>
          <w:sz w:val="24"/>
          <w:szCs w:val="24"/>
        </w:rPr>
        <w:t xml:space="preserve">- wykonanie -  </w:t>
      </w:r>
      <w:r w:rsidR="009A4D98">
        <w:rPr>
          <w:sz w:val="24"/>
          <w:szCs w:val="24"/>
        </w:rPr>
        <w:t>97,10</w:t>
      </w:r>
      <w:r w:rsidRPr="006563E1">
        <w:rPr>
          <w:sz w:val="24"/>
          <w:szCs w:val="24"/>
        </w:rPr>
        <w:t xml:space="preserve"> % - </w:t>
      </w:r>
    </w:p>
    <w:p w:rsidR="00D44116" w:rsidRPr="006563E1" w:rsidRDefault="00D44116" w:rsidP="00D44116">
      <w:pPr>
        <w:pStyle w:val="Standard"/>
        <w:ind w:left="283"/>
        <w:rPr>
          <w:bCs/>
          <w:sz w:val="24"/>
          <w:szCs w:val="24"/>
        </w:rPr>
      </w:pPr>
      <w:r w:rsidRPr="006563E1">
        <w:rPr>
          <w:b/>
          <w:sz w:val="24"/>
          <w:szCs w:val="24"/>
        </w:rPr>
        <w:t>4.</w:t>
      </w:r>
      <w:r w:rsidR="009A4D98">
        <w:rPr>
          <w:b/>
          <w:sz w:val="24"/>
          <w:szCs w:val="24"/>
        </w:rPr>
        <w:t>702.869,37</w:t>
      </w:r>
      <w:r w:rsidRPr="006563E1">
        <w:rPr>
          <w:b/>
          <w:sz w:val="24"/>
          <w:szCs w:val="24"/>
        </w:rPr>
        <w:t xml:space="preserve"> </w:t>
      </w:r>
      <w:r w:rsidRPr="006563E1">
        <w:rPr>
          <w:bCs/>
          <w:sz w:val="24"/>
          <w:szCs w:val="24"/>
        </w:rPr>
        <w:t>(wydatki bieżące).</w:t>
      </w:r>
    </w:p>
    <w:p w:rsidR="00D44116" w:rsidRDefault="00D44116" w:rsidP="00D44116">
      <w:pPr>
        <w:widowControl w:val="0"/>
        <w:autoSpaceDE w:val="0"/>
        <w:autoSpaceDN w:val="0"/>
        <w:adjustRightInd w:val="0"/>
        <w:jc w:val="both"/>
        <w:rPr>
          <w:color w:val="FF0000"/>
          <w:sz w:val="24"/>
          <w:szCs w:val="24"/>
        </w:rPr>
      </w:pPr>
      <w:r w:rsidRPr="00E65C86">
        <w:rPr>
          <w:b/>
          <w:bCs/>
          <w:color w:val="FF0000"/>
          <w:sz w:val="24"/>
          <w:szCs w:val="24"/>
        </w:rPr>
        <w:t xml:space="preserve">    </w:t>
      </w:r>
      <w:r w:rsidRPr="00E65C86">
        <w:rPr>
          <w:color w:val="FF0000"/>
          <w:sz w:val="24"/>
          <w:szCs w:val="24"/>
        </w:rPr>
        <w:t xml:space="preserve"> </w:t>
      </w:r>
    </w:p>
    <w:p w:rsidR="00C37D33" w:rsidRPr="007261B1" w:rsidRDefault="00C37D33" w:rsidP="00C37D33">
      <w:pPr>
        <w:widowControl w:val="0"/>
        <w:autoSpaceDE w:val="0"/>
        <w:autoSpaceDN w:val="0"/>
        <w:adjustRightInd w:val="0"/>
        <w:jc w:val="both"/>
        <w:rPr>
          <w:sz w:val="24"/>
          <w:szCs w:val="24"/>
        </w:rPr>
      </w:pPr>
      <w:r w:rsidRPr="007261B1">
        <w:rPr>
          <w:b/>
          <w:bCs/>
          <w:sz w:val="24"/>
          <w:szCs w:val="24"/>
        </w:rPr>
        <w:lastRenderedPageBreak/>
        <w:t xml:space="preserve">    </w:t>
      </w:r>
      <w:r w:rsidRPr="007261B1">
        <w:rPr>
          <w:sz w:val="24"/>
          <w:szCs w:val="24"/>
        </w:rPr>
        <w:t xml:space="preserve"> Zadanie wynikające z ustawy o świadczeniach rodzinnych zrealizowano w </w:t>
      </w:r>
      <w:r>
        <w:rPr>
          <w:sz w:val="24"/>
          <w:szCs w:val="24"/>
        </w:rPr>
        <w:t>97,21</w:t>
      </w:r>
      <w:r w:rsidRPr="007261B1">
        <w:rPr>
          <w:sz w:val="24"/>
          <w:szCs w:val="24"/>
        </w:rPr>
        <w:t xml:space="preserve"> % w stosunku do planu, jak poniżej:</w:t>
      </w:r>
    </w:p>
    <w:p w:rsidR="00C37D33" w:rsidRPr="007261B1" w:rsidRDefault="00C37D33" w:rsidP="00C37D33">
      <w:pPr>
        <w:widowControl w:val="0"/>
        <w:numPr>
          <w:ilvl w:val="0"/>
          <w:numId w:val="1"/>
        </w:numPr>
        <w:tabs>
          <w:tab w:val="left" w:pos="567"/>
        </w:tabs>
        <w:autoSpaceDE w:val="0"/>
        <w:autoSpaceDN w:val="0"/>
        <w:adjustRightInd w:val="0"/>
        <w:jc w:val="both"/>
        <w:rPr>
          <w:sz w:val="24"/>
          <w:szCs w:val="24"/>
        </w:rPr>
      </w:pPr>
      <w:r w:rsidRPr="007261B1">
        <w:rPr>
          <w:sz w:val="24"/>
          <w:szCs w:val="24"/>
        </w:rPr>
        <w:t xml:space="preserve">  z dotacji celowej z budżetu państwa na realizację zadań bieżących z zakresu administracji rządowej oraz innych zadań zleconych gminie (związkom gmin</w:t>
      </w:r>
      <w:r w:rsidR="007E45F5">
        <w:rPr>
          <w:sz w:val="24"/>
          <w:szCs w:val="24"/>
        </w:rPr>
        <w:t>, związkom powiatowo-gminnym</w:t>
      </w:r>
      <w:r w:rsidRPr="007261B1">
        <w:rPr>
          <w:sz w:val="24"/>
          <w:szCs w:val="24"/>
        </w:rPr>
        <w:t>) ustawami  - wykonanie 4.</w:t>
      </w:r>
      <w:r>
        <w:rPr>
          <w:sz w:val="24"/>
          <w:szCs w:val="24"/>
        </w:rPr>
        <w:t>669.551,00</w:t>
      </w:r>
      <w:r w:rsidR="00011BF7">
        <w:rPr>
          <w:sz w:val="24"/>
          <w:szCs w:val="24"/>
        </w:rPr>
        <w:t>,</w:t>
      </w:r>
      <w:r>
        <w:rPr>
          <w:sz w:val="24"/>
          <w:szCs w:val="24"/>
        </w:rPr>
        <w:t xml:space="preserve"> tj. 97,28</w:t>
      </w:r>
      <w:r w:rsidRPr="007261B1">
        <w:rPr>
          <w:sz w:val="24"/>
          <w:szCs w:val="24"/>
        </w:rPr>
        <w:t xml:space="preserve"> %  w stosunku do planu,</w:t>
      </w:r>
    </w:p>
    <w:p w:rsidR="00C37D33" w:rsidRPr="007261B1" w:rsidRDefault="00C37D33" w:rsidP="00C37D33">
      <w:pPr>
        <w:widowControl w:val="0"/>
        <w:numPr>
          <w:ilvl w:val="0"/>
          <w:numId w:val="1"/>
        </w:numPr>
        <w:tabs>
          <w:tab w:val="left" w:pos="567"/>
        </w:tabs>
        <w:autoSpaceDE w:val="0"/>
        <w:autoSpaceDN w:val="0"/>
        <w:adjustRightInd w:val="0"/>
        <w:jc w:val="both"/>
        <w:rPr>
          <w:sz w:val="24"/>
          <w:szCs w:val="24"/>
        </w:rPr>
      </w:pPr>
      <w:r w:rsidRPr="007261B1">
        <w:rPr>
          <w:sz w:val="24"/>
          <w:szCs w:val="24"/>
        </w:rPr>
        <w:t xml:space="preserve">  środków własnych z budżetu gminy na realizac</w:t>
      </w:r>
      <w:r>
        <w:rPr>
          <w:sz w:val="24"/>
          <w:szCs w:val="24"/>
        </w:rPr>
        <w:t>ję zadań</w:t>
      </w:r>
      <w:r w:rsidR="00011BF7">
        <w:rPr>
          <w:sz w:val="24"/>
          <w:szCs w:val="24"/>
        </w:rPr>
        <w:t xml:space="preserve"> bieżących – wykonanie 5.456,66,</w:t>
      </w:r>
      <w:r>
        <w:rPr>
          <w:sz w:val="24"/>
          <w:szCs w:val="24"/>
        </w:rPr>
        <w:t xml:space="preserve"> </w:t>
      </w:r>
      <w:r w:rsidRPr="007261B1">
        <w:rPr>
          <w:sz w:val="24"/>
          <w:szCs w:val="24"/>
        </w:rPr>
        <w:t xml:space="preserve">tj. </w:t>
      </w:r>
      <w:r>
        <w:rPr>
          <w:sz w:val="24"/>
          <w:szCs w:val="24"/>
        </w:rPr>
        <w:t>58,24</w:t>
      </w:r>
      <w:r w:rsidRPr="007261B1">
        <w:rPr>
          <w:sz w:val="24"/>
          <w:szCs w:val="24"/>
        </w:rPr>
        <w:t xml:space="preserve"> % w stosunku do planu,</w:t>
      </w:r>
    </w:p>
    <w:p w:rsidR="00C37D33" w:rsidRPr="007261B1" w:rsidRDefault="00C37D33" w:rsidP="00C37D33">
      <w:pPr>
        <w:widowControl w:val="0"/>
        <w:autoSpaceDE w:val="0"/>
        <w:autoSpaceDN w:val="0"/>
        <w:adjustRightInd w:val="0"/>
        <w:jc w:val="both"/>
        <w:rPr>
          <w:sz w:val="24"/>
          <w:szCs w:val="24"/>
        </w:rPr>
      </w:pPr>
    </w:p>
    <w:tbl>
      <w:tblPr>
        <w:tblW w:w="9081" w:type="dxa"/>
        <w:tblInd w:w="360" w:type="dxa"/>
        <w:tblLayout w:type="fixed"/>
        <w:tblCellMar>
          <w:left w:w="0" w:type="dxa"/>
          <w:right w:w="0" w:type="dxa"/>
        </w:tblCellMar>
        <w:tblLook w:val="0000" w:firstRow="0" w:lastRow="0" w:firstColumn="0" w:lastColumn="0" w:noHBand="0" w:noVBand="0"/>
      </w:tblPr>
      <w:tblGrid>
        <w:gridCol w:w="360"/>
        <w:gridCol w:w="6120"/>
        <w:gridCol w:w="1098"/>
        <w:gridCol w:w="1503"/>
      </w:tblGrid>
      <w:tr w:rsidR="00C37D33" w:rsidRPr="007261B1" w:rsidTr="00C37D33">
        <w:tc>
          <w:tcPr>
            <w:tcW w:w="360" w:type="dxa"/>
            <w:tcBorders>
              <w:top w:val="nil"/>
              <w:left w:val="nil"/>
              <w:bottom w:val="nil"/>
              <w:right w:val="nil"/>
            </w:tcBorders>
          </w:tcPr>
          <w:p w:rsidR="00C37D33" w:rsidRPr="007261B1" w:rsidRDefault="00C37D33" w:rsidP="00C37D33">
            <w:pPr>
              <w:widowControl w:val="0"/>
              <w:autoSpaceDE w:val="0"/>
              <w:autoSpaceDN w:val="0"/>
              <w:adjustRightInd w:val="0"/>
              <w:rPr>
                <w:sz w:val="24"/>
                <w:szCs w:val="24"/>
              </w:rPr>
            </w:pPr>
            <w:r w:rsidRPr="007261B1">
              <w:rPr>
                <w:sz w:val="24"/>
                <w:szCs w:val="24"/>
              </w:rPr>
              <w:t>1.</w:t>
            </w:r>
          </w:p>
        </w:tc>
        <w:tc>
          <w:tcPr>
            <w:tcW w:w="7218" w:type="dxa"/>
            <w:gridSpan w:val="2"/>
            <w:tcBorders>
              <w:top w:val="nil"/>
              <w:left w:val="nil"/>
              <w:bottom w:val="nil"/>
              <w:right w:val="nil"/>
            </w:tcBorders>
          </w:tcPr>
          <w:p w:rsidR="00C37D33" w:rsidRPr="007261B1" w:rsidRDefault="00C37D33" w:rsidP="00C37D33">
            <w:pPr>
              <w:widowControl w:val="0"/>
              <w:autoSpaceDE w:val="0"/>
              <w:autoSpaceDN w:val="0"/>
              <w:adjustRightInd w:val="0"/>
              <w:jc w:val="both"/>
              <w:rPr>
                <w:sz w:val="24"/>
                <w:szCs w:val="24"/>
              </w:rPr>
            </w:pPr>
            <w:r w:rsidRPr="007261B1">
              <w:rPr>
                <w:b/>
                <w:sz w:val="24"/>
                <w:szCs w:val="24"/>
              </w:rPr>
              <w:t>Świadczenia rodzinne i składki emerytalne, rentowe od zasiłkobiorców</w:t>
            </w:r>
            <w:r w:rsidRPr="007261B1">
              <w:rPr>
                <w:sz w:val="24"/>
                <w:szCs w:val="24"/>
              </w:rPr>
              <w:t xml:space="preserve"> – wykonanie stanowi </w:t>
            </w:r>
            <w:r>
              <w:rPr>
                <w:sz w:val="24"/>
                <w:szCs w:val="24"/>
              </w:rPr>
              <w:t>97,68</w:t>
            </w:r>
            <w:r w:rsidRPr="007261B1">
              <w:rPr>
                <w:sz w:val="24"/>
                <w:szCs w:val="24"/>
              </w:rPr>
              <w:t xml:space="preserve"> % w stosunku do planu, na:</w:t>
            </w:r>
          </w:p>
          <w:p w:rsidR="00C37D33" w:rsidRPr="007261B1" w:rsidRDefault="00C37D33" w:rsidP="00C37D33">
            <w:pPr>
              <w:widowControl w:val="0"/>
              <w:autoSpaceDE w:val="0"/>
              <w:autoSpaceDN w:val="0"/>
              <w:adjustRightInd w:val="0"/>
              <w:jc w:val="both"/>
              <w:rPr>
                <w:sz w:val="24"/>
                <w:szCs w:val="24"/>
              </w:rPr>
            </w:pPr>
            <w:r w:rsidRPr="007261B1">
              <w:rPr>
                <w:sz w:val="24"/>
                <w:szCs w:val="24"/>
              </w:rPr>
              <w:t>a)   świadczenia rodzinne i fundusz alimentacyjny</w:t>
            </w:r>
          </w:p>
          <w:p w:rsidR="00C37D33" w:rsidRPr="007261B1" w:rsidRDefault="00C37D33" w:rsidP="00C37D33">
            <w:pPr>
              <w:widowControl w:val="0"/>
              <w:autoSpaceDE w:val="0"/>
              <w:autoSpaceDN w:val="0"/>
              <w:adjustRightInd w:val="0"/>
              <w:jc w:val="both"/>
              <w:rPr>
                <w:sz w:val="24"/>
                <w:szCs w:val="24"/>
              </w:rPr>
            </w:pPr>
            <w:r w:rsidRPr="007261B1">
              <w:rPr>
                <w:sz w:val="24"/>
                <w:szCs w:val="24"/>
              </w:rPr>
              <w:t xml:space="preserve">      (realizacja odbywała się na podstawie złożonych </w:t>
            </w:r>
          </w:p>
          <w:p w:rsidR="00C37D33" w:rsidRPr="007261B1" w:rsidRDefault="00C37D33" w:rsidP="00C37D33">
            <w:pPr>
              <w:widowControl w:val="0"/>
              <w:autoSpaceDE w:val="0"/>
              <w:autoSpaceDN w:val="0"/>
              <w:adjustRightInd w:val="0"/>
              <w:jc w:val="both"/>
              <w:rPr>
                <w:sz w:val="24"/>
                <w:szCs w:val="24"/>
              </w:rPr>
            </w:pPr>
            <w:r w:rsidRPr="007261B1">
              <w:rPr>
                <w:sz w:val="24"/>
                <w:szCs w:val="24"/>
              </w:rPr>
              <w:t xml:space="preserve">      wniosków osób uprawnionych do otrzymywania </w:t>
            </w:r>
          </w:p>
          <w:p w:rsidR="00C37D33" w:rsidRPr="007261B1" w:rsidRDefault="00C37D33" w:rsidP="00C37D33">
            <w:pPr>
              <w:widowControl w:val="0"/>
              <w:autoSpaceDE w:val="0"/>
              <w:autoSpaceDN w:val="0"/>
              <w:adjustRightInd w:val="0"/>
              <w:jc w:val="both"/>
              <w:rPr>
                <w:sz w:val="24"/>
                <w:szCs w:val="24"/>
              </w:rPr>
            </w:pPr>
            <w:r w:rsidRPr="007261B1">
              <w:rPr>
                <w:sz w:val="24"/>
                <w:szCs w:val="24"/>
              </w:rPr>
              <w:t xml:space="preserve">      świadczeń rodzinnych)</w:t>
            </w:r>
          </w:p>
          <w:p w:rsidR="00C37D33" w:rsidRPr="007261B1" w:rsidRDefault="00C37D33" w:rsidP="00C37D33">
            <w:pPr>
              <w:widowControl w:val="0"/>
              <w:autoSpaceDE w:val="0"/>
              <w:autoSpaceDN w:val="0"/>
              <w:adjustRightInd w:val="0"/>
              <w:jc w:val="both"/>
              <w:rPr>
                <w:bCs/>
              </w:rPr>
            </w:pPr>
            <w:r w:rsidRPr="007261B1">
              <w:rPr>
                <w:sz w:val="24"/>
                <w:szCs w:val="24"/>
              </w:rPr>
              <w:t xml:space="preserve">b)   składki emerytalne i rentowe od zasiłkobiorców </w:t>
            </w:r>
            <w:r w:rsidRPr="007261B1">
              <w:rPr>
                <w:bCs/>
                <w:sz w:val="24"/>
                <w:szCs w:val="24"/>
              </w:rPr>
              <w:t>(</w:t>
            </w:r>
            <w:r w:rsidRPr="007261B1">
              <w:rPr>
                <w:bCs/>
              </w:rPr>
              <w:t>§ 4110 )</w:t>
            </w:r>
          </w:p>
          <w:p w:rsidR="00C37D33" w:rsidRPr="007261B1" w:rsidRDefault="00C37D33" w:rsidP="00C37D33">
            <w:pPr>
              <w:widowControl w:val="0"/>
              <w:autoSpaceDE w:val="0"/>
              <w:autoSpaceDN w:val="0"/>
              <w:adjustRightInd w:val="0"/>
              <w:jc w:val="both"/>
              <w:rPr>
                <w:sz w:val="24"/>
                <w:szCs w:val="24"/>
              </w:rPr>
            </w:pPr>
            <w:r w:rsidRPr="007261B1">
              <w:rPr>
                <w:bCs/>
                <w:sz w:val="24"/>
                <w:szCs w:val="24"/>
              </w:rPr>
              <w:t xml:space="preserve">                 </w:t>
            </w:r>
          </w:p>
        </w:tc>
        <w:tc>
          <w:tcPr>
            <w:tcW w:w="1503" w:type="dxa"/>
            <w:tcBorders>
              <w:top w:val="nil"/>
              <w:left w:val="nil"/>
              <w:bottom w:val="nil"/>
              <w:right w:val="nil"/>
            </w:tcBorders>
          </w:tcPr>
          <w:p w:rsidR="00C37D33" w:rsidRPr="007261B1" w:rsidRDefault="00C37D33" w:rsidP="00C37D33">
            <w:pPr>
              <w:widowControl w:val="0"/>
              <w:autoSpaceDE w:val="0"/>
              <w:autoSpaceDN w:val="0"/>
              <w:adjustRightInd w:val="0"/>
              <w:jc w:val="right"/>
              <w:rPr>
                <w:b/>
                <w:sz w:val="24"/>
                <w:szCs w:val="24"/>
              </w:rPr>
            </w:pPr>
          </w:p>
          <w:p w:rsidR="00C37D33" w:rsidRPr="007261B1" w:rsidRDefault="00C37D33" w:rsidP="00C37D33">
            <w:pPr>
              <w:widowControl w:val="0"/>
              <w:autoSpaceDE w:val="0"/>
              <w:autoSpaceDN w:val="0"/>
              <w:adjustRightInd w:val="0"/>
              <w:jc w:val="right"/>
              <w:rPr>
                <w:b/>
                <w:sz w:val="24"/>
                <w:szCs w:val="24"/>
              </w:rPr>
            </w:pPr>
            <w:r>
              <w:rPr>
                <w:b/>
                <w:sz w:val="24"/>
                <w:szCs w:val="24"/>
              </w:rPr>
              <w:t>4.552.847,22</w:t>
            </w:r>
          </w:p>
          <w:p w:rsidR="00C37D33" w:rsidRPr="007261B1" w:rsidRDefault="00C37D33" w:rsidP="00C37D33">
            <w:pPr>
              <w:widowControl w:val="0"/>
              <w:autoSpaceDE w:val="0"/>
              <w:autoSpaceDN w:val="0"/>
              <w:adjustRightInd w:val="0"/>
              <w:jc w:val="right"/>
              <w:rPr>
                <w:sz w:val="24"/>
                <w:szCs w:val="24"/>
              </w:rPr>
            </w:pPr>
          </w:p>
          <w:p w:rsidR="00C37D33" w:rsidRPr="007261B1" w:rsidRDefault="00C37D33" w:rsidP="00C37D33">
            <w:pPr>
              <w:widowControl w:val="0"/>
              <w:autoSpaceDE w:val="0"/>
              <w:autoSpaceDN w:val="0"/>
              <w:adjustRightInd w:val="0"/>
              <w:jc w:val="right"/>
              <w:rPr>
                <w:sz w:val="24"/>
                <w:szCs w:val="24"/>
              </w:rPr>
            </w:pPr>
            <w:r w:rsidRPr="007261B1">
              <w:rPr>
                <w:sz w:val="24"/>
                <w:szCs w:val="24"/>
              </w:rPr>
              <w:t xml:space="preserve"> </w:t>
            </w:r>
            <w:r>
              <w:rPr>
                <w:sz w:val="24"/>
                <w:szCs w:val="24"/>
              </w:rPr>
              <w:t>4.333.666,57</w:t>
            </w:r>
          </w:p>
          <w:p w:rsidR="00C37D33" w:rsidRPr="007261B1" w:rsidRDefault="00C37D33" w:rsidP="00C37D33">
            <w:pPr>
              <w:widowControl w:val="0"/>
              <w:autoSpaceDE w:val="0"/>
              <w:autoSpaceDN w:val="0"/>
              <w:adjustRightInd w:val="0"/>
              <w:jc w:val="right"/>
              <w:rPr>
                <w:sz w:val="24"/>
                <w:szCs w:val="24"/>
              </w:rPr>
            </w:pPr>
            <w:r w:rsidRPr="007261B1">
              <w:rPr>
                <w:sz w:val="24"/>
                <w:szCs w:val="24"/>
              </w:rPr>
              <w:t xml:space="preserve">   </w:t>
            </w:r>
          </w:p>
          <w:p w:rsidR="00C37D33" w:rsidRPr="007261B1" w:rsidRDefault="00C37D33" w:rsidP="00C37D33">
            <w:pPr>
              <w:widowControl w:val="0"/>
              <w:autoSpaceDE w:val="0"/>
              <w:autoSpaceDN w:val="0"/>
              <w:adjustRightInd w:val="0"/>
              <w:jc w:val="right"/>
              <w:rPr>
                <w:sz w:val="24"/>
                <w:szCs w:val="24"/>
              </w:rPr>
            </w:pPr>
          </w:p>
          <w:p w:rsidR="00C37D33" w:rsidRPr="007261B1" w:rsidRDefault="00C37D33" w:rsidP="00C37D33">
            <w:pPr>
              <w:widowControl w:val="0"/>
              <w:autoSpaceDE w:val="0"/>
              <w:autoSpaceDN w:val="0"/>
              <w:adjustRightInd w:val="0"/>
              <w:jc w:val="right"/>
              <w:rPr>
                <w:sz w:val="24"/>
                <w:szCs w:val="24"/>
              </w:rPr>
            </w:pPr>
            <w:r>
              <w:rPr>
                <w:sz w:val="24"/>
                <w:szCs w:val="24"/>
              </w:rPr>
              <w:t>219.180,65</w:t>
            </w:r>
          </w:p>
          <w:p w:rsidR="00C37D33" w:rsidRPr="007261B1" w:rsidRDefault="00C37D33" w:rsidP="00C37D33">
            <w:pPr>
              <w:widowControl w:val="0"/>
              <w:autoSpaceDE w:val="0"/>
              <w:autoSpaceDN w:val="0"/>
              <w:adjustRightInd w:val="0"/>
              <w:jc w:val="right"/>
              <w:rPr>
                <w:sz w:val="24"/>
                <w:szCs w:val="24"/>
              </w:rPr>
            </w:pPr>
          </w:p>
        </w:tc>
      </w:tr>
      <w:tr w:rsidR="00C37D33" w:rsidRPr="007261B1" w:rsidTr="00C37D33">
        <w:tc>
          <w:tcPr>
            <w:tcW w:w="360" w:type="dxa"/>
            <w:tcBorders>
              <w:top w:val="nil"/>
              <w:left w:val="nil"/>
              <w:right w:val="nil"/>
            </w:tcBorders>
          </w:tcPr>
          <w:p w:rsidR="00C37D33" w:rsidRPr="007261B1" w:rsidRDefault="00C37D33" w:rsidP="00C37D33">
            <w:pPr>
              <w:widowControl w:val="0"/>
              <w:autoSpaceDE w:val="0"/>
              <w:autoSpaceDN w:val="0"/>
              <w:adjustRightInd w:val="0"/>
              <w:jc w:val="center"/>
              <w:rPr>
                <w:sz w:val="24"/>
                <w:szCs w:val="24"/>
              </w:rPr>
            </w:pPr>
          </w:p>
          <w:p w:rsidR="00C37D33" w:rsidRPr="007261B1" w:rsidRDefault="00C37D33" w:rsidP="00C37D33">
            <w:pPr>
              <w:widowControl w:val="0"/>
              <w:autoSpaceDE w:val="0"/>
              <w:autoSpaceDN w:val="0"/>
              <w:adjustRightInd w:val="0"/>
              <w:jc w:val="center"/>
              <w:rPr>
                <w:sz w:val="24"/>
                <w:szCs w:val="24"/>
              </w:rPr>
            </w:pPr>
            <w:r w:rsidRPr="007261B1">
              <w:rPr>
                <w:sz w:val="24"/>
                <w:szCs w:val="24"/>
              </w:rPr>
              <w:t>2.</w:t>
            </w:r>
          </w:p>
        </w:tc>
        <w:tc>
          <w:tcPr>
            <w:tcW w:w="7218" w:type="dxa"/>
            <w:gridSpan w:val="2"/>
            <w:tcBorders>
              <w:top w:val="nil"/>
              <w:left w:val="nil"/>
              <w:right w:val="nil"/>
            </w:tcBorders>
          </w:tcPr>
          <w:p w:rsidR="00C37D33" w:rsidRPr="007261B1" w:rsidRDefault="00C37D33" w:rsidP="00C37D33">
            <w:pPr>
              <w:widowControl w:val="0"/>
              <w:autoSpaceDE w:val="0"/>
              <w:autoSpaceDN w:val="0"/>
              <w:adjustRightInd w:val="0"/>
              <w:rPr>
                <w:b/>
                <w:sz w:val="24"/>
                <w:szCs w:val="24"/>
              </w:rPr>
            </w:pPr>
          </w:p>
          <w:p w:rsidR="00C37D33" w:rsidRPr="007261B1" w:rsidRDefault="00C37D33" w:rsidP="00C37D33">
            <w:pPr>
              <w:widowControl w:val="0"/>
              <w:autoSpaceDE w:val="0"/>
              <w:autoSpaceDN w:val="0"/>
              <w:adjustRightInd w:val="0"/>
              <w:rPr>
                <w:sz w:val="24"/>
                <w:szCs w:val="24"/>
              </w:rPr>
            </w:pPr>
            <w:r w:rsidRPr="007261B1">
              <w:rPr>
                <w:b/>
                <w:sz w:val="24"/>
                <w:szCs w:val="24"/>
              </w:rPr>
              <w:t xml:space="preserve">Płace i pochodne od płac </w:t>
            </w:r>
            <w:r w:rsidRPr="007261B1">
              <w:rPr>
                <w:bCs/>
                <w:sz w:val="24"/>
                <w:szCs w:val="24"/>
              </w:rPr>
              <w:t>(</w:t>
            </w:r>
            <w:r w:rsidRPr="007261B1">
              <w:rPr>
                <w:bCs/>
              </w:rPr>
              <w:t>§ 4010,4040, 4110, 4120, 4170 )</w:t>
            </w:r>
            <w:r w:rsidRPr="007261B1">
              <w:rPr>
                <w:bCs/>
                <w:sz w:val="24"/>
                <w:szCs w:val="24"/>
              </w:rPr>
              <w:t xml:space="preserve">                      </w:t>
            </w:r>
          </w:p>
          <w:p w:rsidR="00C37D33" w:rsidRPr="007261B1" w:rsidRDefault="00C37D33" w:rsidP="00C37D33">
            <w:pPr>
              <w:widowControl w:val="0"/>
              <w:autoSpaceDE w:val="0"/>
              <w:autoSpaceDN w:val="0"/>
              <w:adjustRightInd w:val="0"/>
              <w:rPr>
                <w:bCs/>
                <w:sz w:val="24"/>
                <w:szCs w:val="24"/>
              </w:rPr>
            </w:pPr>
            <w:r w:rsidRPr="007261B1">
              <w:rPr>
                <w:sz w:val="24"/>
                <w:szCs w:val="24"/>
              </w:rPr>
              <w:t>- 2 etaty przeliczeniowe (3 osoby),</w:t>
            </w:r>
            <w:r w:rsidRPr="007261B1">
              <w:rPr>
                <w:bCs/>
                <w:sz w:val="24"/>
                <w:szCs w:val="24"/>
              </w:rPr>
              <w:t xml:space="preserve"> w tym wynagrodzenia bezosobowe</w:t>
            </w:r>
          </w:p>
          <w:p w:rsidR="00C37D33" w:rsidRPr="007261B1" w:rsidRDefault="00C37D33" w:rsidP="00C37D33">
            <w:pPr>
              <w:widowControl w:val="0"/>
              <w:autoSpaceDE w:val="0"/>
              <w:autoSpaceDN w:val="0"/>
              <w:adjustRightInd w:val="0"/>
              <w:rPr>
                <w:sz w:val="24"/>
                <w:szCs w:val="24"/>
              </w:rPr>
            </w:pPr>
            <w:r w:rsidRPr="007261B1">
              <w:rPr>
                <w:sz w:val="24"/>
                <w:szCs w:val="24"/>
              </w:rPr>
              <w:t xml:space="preserve">umowy zlecenie – </w:t>
            </w:r>
            <w:r>
              <w:rPr>
                <w:sz w:val="24"/>
                <w:szCs w:val="24"/>
              </w:rPr>
              <w:t>537,00</w:t>
            </w:r>
          </w:p>
          <w:p w:rsidR="00C37D33" w:rsidRPr="007261B1" w:rsidRDefault="00C37D33" w:rsidP="00C37D33">
            <w:pPr>
              <w:widowControl w:val="0"/>
              <w:autoSpaceDE w:val="0"/>
              <w:autoSpaceDN w:val="0"/>
              <w:adjustRightInd w:val="0"/>
              <w:rPr>
                <w:sz w:val="24"/>
                <w:szCs w:val="24"/>
              </w:rPr>
            </w:pPr>
            <w:r w:rsidRPr="007261B1">
              <w:rPr>
                <w:sz w:val="24"/>
                <w:szCs w:val="24"/>
              </w:rPr>
              <w:t xml:space="preserve">Płace i pochodne od płac zostały wykonane w </w:t>
            </w:r>
            <w:r>
              <w:rPr>
                <w:sz w:val="24"/>
                <w:szCs w:val="24"/>
              </w:rPr>
              <w:t>97,57</w:t>
            </w:r>
            <w:r w:rsidRPr="007261B1">
              <w:rPr>
                <w:sz w:val="24"/>
                <w:szCs w:val="24"/>
              </w:rPr>
              <w:t xml:space="preserve"> % w stosunku do planu.</w:t>
            </w:r>
          </w:p>
          <w:p w:rsidR="00C37D33" w:rsidRPr="007261B1" w:rsidRDefault="00C37D33" w:rsidP="00C37D33">
            <w:pPr>
              <w:widowControl w:val="0"/>
              <w:autoSpaceDE w:val="0"/>
              <w:autoSpaceDN w:val="0"/>
              <w:adjustRightInd w:val="0"/>
              <w:rPr>
                <w:sz w:val="24"/>
                <w:szCs w:val="24"/>
              </w:rPr>
            </w:pPr>
          </w:p>
        </w:tc>
        <w:tc>
          <w:tcPr>
            <w:tcW w:w="1503" w:type="dxa"/>
            <w:tcBorders>
              <w:top w:val="nil"/>
              <w:left w:val="nil"/>
              <w:right w:val="nil"/>
            </w:tcBorders>
          </w:tcPr>
          <w:p w:rsidR="00C37D33" w:rsidRPr="007261B1" w:rsidRDefault="00C37D33" w:rsidP="00C37D33">
            <w:pPr>
              <w:widowControl w:val="0"/>
              <w:autoSpaceDE w:val="0"/>
              <w:autoSpaceDN w:val="0"/>
              <w:adjustRightInd w:val="0"/>
              <w:jc w:val="right"/>
              <w:rPr>
                <w:sz w:val="24"/>
                <w:szCs w:val="24"/>
              </w:rPr>
            </w:pPr>
            <w:r w:rsidRPr="007261B1">
              <w:rPr>
                <w:sz w:val="24"/>
                <w:szCs w:val="24"/>
              </w:rPr>
              <w:t xml:space="preserve">  </w:t>
            </w:r>
          </w:p>
          <w:p w:rsidR="00C37D33" w:rsidRPr="007261B1" w:rsidRDefault="00C37D33" w:rsidP="00C37D33">
            <w:pPr>
              <w:widowControl w:val="0"/>
              <w:autoSpaceDE w:val="0"/>
              <w:autoSpaceDN w:val="0"/>
              <w:adjustRightInd w:val="0"/>
              <w:jc w:val="right"/>
              <w:rPr>
                <w:b/>
                <w:sz w:val="24"/>
                <w:szCs w:val="24"/>
              </w:rPr>
            </w:pPr>
            <w:r>
              <w:rPr>
                <w:b/>
                <w:sz w:val="24"/>
                <w:szCs w:val="24"/>
              </w:rPr>
              <w:t>84.011,61</w:t>
            </w:r>
          </w:p>
        </w:tc>
      </w:tr>
      <w:tr w:rsidR="00C37D33" w:rsidRPr="007261B1" w:rsidTr="00C37D33">
        <w:trPr>
          <w:trHeight w:val="1467"/>
        </w:trPr>
        <w:tc>
          <w:tcPr>
            <w:tcW w:w="360" w:type="dxa"/>
            <w:tcBorders>
              <w:top w:val="nil"/>
              <w:left w:val="nil"/>
              <w:right w:val="nil"/>
            </w:tcBorders>
          </w:tcPr>
          <w:p w:rsidR="00C37D33" w:rsidRPr="007261B1" w:rsidRDefault="00C37D33" w:rsidP="00C37D33">
            <w:pPr>
              <w:widowControl w:val="0"/>
              <w:autoSpaceDE w:val="0"/>
              <w:autoSpaceDN w:val="0"/>
              <w:adjustRightInd w:val="0"/>
              <w:jc w:val="center"/>
              <w:rPr>
                <w:sz w:val="24"/>
                <w:szCs w:val="24"/>
              </w:rPr>
            </w:pPr>
            <w:r w:rsidRPr="007261B1">
              <w:rPr>
                <w:sz w:val="24"/>
                <w:szCs w:val="24"/>
              </w:rPr>
              <w:t>3.</w:t>
            </w:r>
          </w:p>
        </w:tc>
        <w:tc>
          <w:tcPr>
            <w:tcW w:w="7218" w:type="dxa"/>
            <w:gridSpan w:val="2"/>
            <w:tcBorders>
              <w:top w:val="nil"/>
              <w:left w:val="nil"/>
              <w:right w:val="nil"/>
            </w:tcBorders>
          </w:tcPr>
          <w:p w:rsidR="00C37D33" w:rsidRPr="007261B1" w:rsidRDefault="00C37D33" w:rsidP="00C37D33">
            <w:pPr>
              <w:widowControl w:val="0"/>
              <w:autoSpaceDE w:val="0"/>
              <w:autoSpaceDN w:val="0"/>
              <w:adjustRightInd w:val="0"/>
              <w:rPr>
                <w:b/>
                <w:sz w:val="24"/>
                <w:szCs w:val="24"/>
              </w:rPr>
            </w:pPr>
            <w:r w:rsidRPr="007261B1">
              <w:rPr>
                <w:b/>
                <w:sz w:val="24"/>
                <w:szCs w:val="24"/>
              </w:rPr>
              <w:t xml:space="preserve">Wydatki bieżące rzeczowe </w:t>
            </w:r>
          </w:p>
          <w:p w:rsidR="00C37D33" w:rsidRPr="007261B1" w:rsidRDefault="00C37D33" w:rsidP="00C37D33">
            <w:pPr>
              <w:widowControl w:val="0"/>
              <w:autoSpaceDE w:val="0"/>
              <w:autoSpaceDN w:val="0"/>
              <w:adjustRightInd w:val="0"/>
              <w:rPr>
                <w:sz w:val="24"/>
                <w:szCs w:val="24"/>
              </w:rPr>
            </w:pPr>
            <w:r w:rsidRPr="007261B1">
              <w:rPr>
                <w:sz w:val="24"/>
                <w:szCs w:val="24"/>
              </w:rPr>
              <w:t xml:space="preserve">Wykonanie stanowi </w:t>
            </w:r>
            <w:r>
              <w:rPr>
                <w:sz w:val="24"/>
                <w:szCs w:val="24"/>
              </w:rPr>
              <w:t>61,46</w:t>
            </w:r>
            <w:r w:rsidRPr="007261B1">
              <w:rPr>
                <w:sz w:val="24"/>
                <w:szCs w:val="24"/>
              </w:rPr>
              <w:t xml:space="preserve"> % w stosunku do planu. Poniesione wydatki, to:</w:t>
            </w:r>
          </w:p>
          <w:p w:rsidR="00C37D33" w:rsidRPr="007261B1" w:rsidRDefault="00C37D33" w:rsidP="00C37D33">
            <w:pPr>
              <w:widowControl w:val="0"/>
              <w:autoSpaceDE w:val="0"/>
              <w:autoSpaceDN w:val="0"/>
              <w:adjustRightInd w:val="0"/>
              <w:rPr>
                <w:sz w:val="24"/>
                <w:szCs w:val="24"/>
              </w:rPr>
            </w:pPr>
          </w:p>
          <w:p w:rsidR="00C37D33" w:rsidRPr="007261B1" w:rsidRDefault="00C37D33" w:rsidP="00C37D33">
            <w:pPr>
              <w:widowControl w:val="0"/>
              <w:autoSpaceDE w:val="0"/>
              <w:autoSpaceDN w:val="0"/>
              <w:adjustRightInd w:val="0"/>
              <w:rPr>
                <w:sz w:val="24"/>
                <w:szCs w:val="24"/>
              </w:rPr>
            </w:pPr>
            <w:r w:rsidRPr="007261B1">
              <w:rPr>
                <w:sz w:val="24"/>
                <w:szCs w:val="24"/>
              </w:rPr>
              <w:t xml:space="preserve">a)   wydatki osobowe niezaliczane do wynagrodzeń (bez nagród)  </w:t>
            </w:r>
          </w:p>
          <w:p w:rsidR="00C37D33" w:rsidRPr="007261B1" w:rsidRDefault="00C37D33" w:rsidP="00C37D33">
            <w:pPr>
              <w:tabs>
                <w:tab w:val="left" w:pos="2445"/>
              </w:tabs>
              <w:rPr>
                <w:sz w:val="24"/>
                <w:szCs w:val="24"/>
              </w:rPr>
            </w:pPr>
            <w:r w:rsidRPr="007261B1">
              <w:rPr>
                <w:sz w:val="24"/>
                <w:szCs w:val="24"/>
              </w:rPr>
              <w:t xml:space="preserve">     (ekwiwalenty bhp)</w:t>
            </w:r>
          </w:p>
        </w:tc>
        <w:tc>
          <w:tcPr>
            <w:tcW w:w="1503" w:type="dxa"/>
            <w:tcBorders>
              <w:top w:val="nil"/>
              <w:left w:val="nil"/>
              <w:right w:val="nil"/>
            </w:tcBorders>
          </w:tcPr>
          <w:p w:rsidR="00C37D33" w:rsidRPr="007261B1" w:rsidRDefault="00C37D33" w:rsidP="00C37D33">
            <w:pPr>
              <w:widowControl w:val="0"/>
              <w:autoSpaceDE w:val="0"/>
              <w:autoSpaceDN w:val="0"/>
              <w:adjustRightInd w:val="0"/>
              <w:jc w:val="right"/>
              <w:rPr>
                <w:b/>
                <w:sz w:val="24"/>
                <w:szCs w:val="24"/>
              </w:rPr>
            </w:pPr>
            <w:r>
              <w:rPr>
                <w:b/>
                <w:sz w:val="24"/>
                <w:szCs w:val="24"/>
              </w:rPr>
              <w:t>38.148,83</w:t>
            </w:r>
          </w:p>
          <w:p w:rsidR="00C37D33" w:rsidRPr="007261B1" w:rsidRDefault="00C37D33" w:rsidP="00C37D33">
            <w:pPr>
              <w:widowControl w:val="0"/>
              <w:autoSpaceDE w:val="0"/>
              <w:autoSpaceDN w:val="0"/>
              <w:adjustRightInd w:val="0"/>
              <w:jc w:val="right"/>
              <w:rPr>
                <w:sz w:val="24"/>
                <w:szCs w:val="24"/>
              </w:rPr>
            </w:pPr>
          </w:p>
          <w:p w:rsidR="00C37D33" w:rsidRPr="007261B1" w:rsidRDefault="00C37D33" w:rsidP="00C37D33">
            <w:pPr>
              <w:widowControl w:val="0"/>
              <w:autoSpaceDE w:val="0"/>
              <w:autoSpaceDN w:val="0"/>
              <w:adjustRightInd w:val="0"/>
              <w:jc w:val="right"/>
              <w:rPr>
                <w:sz w:val="24"/>
                <w:szCs w:val="24"/>
              </w:rPr>
            </w:pPr>
          </w:p>
          <w:p w:rsidR="00C37D33" w:rsidRPr="007261B1" w:rsidRDefault="00C37D33" w:rsidP="00C37D33">
            <w:pPr>
              <w:jc w:val="center"/>
              <w:rPr>
                <w:sz w:val="24"/>
                <w:szCs w:val="24"/>
              </w:rPr>
            </w:pPr>
            <w:r w:rsidRPr="007261B1">
              <w:rPr>
                <w:sz w:val="24"/>
                <w:szCs w:val="24"/>
              </w:rPr>
              <w:t xml:space="preserve">               </w:t>
            </w:r>
            <w:r>
              <w:rPr>
                <w:sz w:val="24"/>
                <w:szCs w:val="24"/>
              </w:rPr>
              <w:t>30,96</w:t>
            </w:r>
          </w:p>
          <w:p w:rsidR="00C37D33" w:rsidRPr="007261B1" w:rsidRDefault="00C37D33" w:rsidP="00C37D33">
            <w:pPr>
              <w:jc w:val="center"/>
              <w:rPr>
                <w:sz w:val="24"/>
                <w:szCs w:val="24"/>
              </w:rPr>
            </w:pPr>
            <w:r w:rsidRPr="007261B1">
              <w:rPr>
                <w:sz w:val="24"/>
                <w:szCs w:val="24"/>
              </w:rPr>
              <w:t xml:space="preserve">   </w:t>
            </w:r>
          </w:p>
          <w:p w:rsidR="00C37D33" w:rsidRPr="007261B1" w:rsidRDefault="00C37D33" w:rsidP="00C37D33">
            <w:pPr>
              <w:jc w:val="center"/>
              <w:rPr>
                <w:sz w:val="24"/>
                <w:szCs w:val="24"/>
              </w:rPr>
            </w:pPr>
            <w:r w:rsidRPr="007261B1">
              <w:rPr>
                <w:sz w:val="24"/>
                <w:szCs w:val="24"/>
              </w:rPr>
              <w:t xml:space="preserve">         </w:t>
            </w:r>
          </w:p>
        </w:tc>
      </w:tr>
      <w:tr w:rsidR="00C37D33" w:rsidRPr="007261B1" w:rsidTr="00C37D33">
        <w:trPr>
          <w:trHeight w:val="2158"/>
        </w:trPr>
        <w:tc>
          <w:tcPr>
            <w:tcW w:w="360" w:type="dxa"/>
            <w:vMerge w:val="restart"/>
          </w:tcPr>
          <w:p w:rsidR="00C37D33" w:rsidRPr="007261B1" w:rsidRDefault="00C37D33" w:rsidP="00C37D33">
            <w:r w:rsidRPr="007261B1">
              <w:t xml:space="preserve"> </w:t>
            </w:r>
          </w:p>
          <w:p w:rsidR="00C37D33" w:rsidRPr="007261B1" w:rsidRDefault="00C37D33" w:rsidP="00C37D33"/>
        </w:tc>
        <w:tc>
          <w:tcPr>
            <w:tcW w:w="6120" w:type="dxa"/>
          </w:tcPr>
          <w:p w:rsidR="00C37D33" w:rsidRPr="007261B1" w:rsidRDefault="00C37D33" w:rsidP="00C37D33">
            <w:pPr>
              <w:widowControl w:val="0"/>
              <w:tabs>
                <w:tab w:val="right" w:pos="7218"/>
              </w:tabs>
              <w:autoSpaceDE w:val="0"/>
              <w:autoSpaceDN w:val="0"/>
              <w:adjustRightInd w:val="0"/>
              <w:rPr>
                <w:sz w:val="24"/>
                <w:szCs w:val="24"/>
              </w:rPr>
            </w:pPr>
            <w:r w:rsidRPr="007261B1">
              <w:rPr>
                <w:sz w:val="24"/>
                <w:szCs w:val="24"/>
              </w:rPr>
              <w:t>b)   zakupy materiałów i wyposażenia</w:t>
            </w:r>
          </w:p>
          <w:p w:rsidR="00C37D33" w:rsidRPr="007261B1" w:rsidRDefault="00C37D33" w:rsidP="00C37D33">
            <w:pPr>
              <w:widowControl w:val="0"/>
              <w:tabs>
                <w:tab w:val="left" w:pos="6300"/>
              </w:tabs>
              <w:autoSpaceDE w:val="0"/>
              <w:autoSpaceDN w:val="0"/>
              <w:adjustRightInd w:val="0"/>
              <w:rPr>
                <w:sz w:val="24"/>
                <w:szCs w:val="24"/>
              </w:rPr>
            </w:pPr>
            <w:r w:rsidRPr="007261B1">
              <w:rPr>
                <w:sz w:val="24"/>
                <w:szCs w:val="24"/>
              </w:rPr>
              <w:t xml:space="preserve">   - art. biurowe, druk</w:t>
            </w:r>
            <w:r>
              <w:rPr>
                <w:sz w:val="24"/>
                <w:szCs w:val="24"/>
              </w:rPr>
              <w:t>i, pieczątki, książki fachowe,</w:t>
            </w:r>
          </w:p>
          <w:p w:rsidR="00C37D33" w:rsidRPr="007261B1" w:rsidRDefault="00C37D33" w:rsidP="00C37D33">
            <w:pPr>
              <w:widowControl w:val="0"/>
              <w:tabs>
                <w:tab w:val="left" w:pos="6300"/>
              </w:tabs>
              <w:autoSpaceDE w:val="0"/>
              <w:autoSpaceDN w:val="0"/>
              <w:adjustRightInd w:val="0"/>
              <w:rPr>
                <w:sz w:val="24"/>
                <w:szCs w:val="24"/>
              </w:rPr>
            </w:pPr>
            <w:r w:rsidRPr="007261B1">
              <w:rPr>
                <w:sz w:val="24"/>
                <w:szCs w:val="24"/>
              </w:rPr>
              <w:t xml:space="preserve">   - środków czystości</w:t>
            </w:r>
          </w:p>
          <w:p w:rsidR="00C37D33" w:rsidRPr="007261B1" w:rsidRDefault="00C37D33" w:rsidP="00C37D33">
            <w:pPr>
              <w:widowControl w:val="0"/>
              <w:autoSpaceDE w:val="0"/>
              <w:autoSpaceDN w:val="0"/>
              <w:adjustRightInd w:val="0"/>
              <w:rPr>
                <w:sz w:val="24"/>
                <w:szCs w:val="24"/>
              </w:rPr>
            </w:pPr>
            <w:r w:rsidRPr="007261B1">
              <w:rPr>
                <w:sz w:val="24"/>
                <w:szCs w:val="24"/>
              </w:rPr>
              <w:t xml:space="preserve">   - zakup licencji na świadczenia rodzinne, fundusz</w:t>
            </w:r>
          </w:p>
          <w:p w:rsidR="00C37D33" w:rsidRPr="007261B1" w:rsidRDefault="00C37D33" w:rsidP="00C37D33">
            <w:pPr>
              <w:widowControl w:val="0"/>
              <w:autoSpaceDE w:val="0"/>
              <w:autoSpaceDN w:val="0"/>
              <w:adjustRightInd w:val="0"/>
              <w:rPr>
                <w:sz w:val="24"/>
                <w:szCs w:val="24"/>
              </w:rPr>
            </w:pPr>
            <w:r w:rsidRPr="007261B1">
              <w:rPr>
                <w:sz w:val="24"/>
                <w:szCs w:val="24"/>
              </w:rPr>
              <w:t xml:space="preserve">     alimentacyjny, programów komputerowych,     </w:t>
            </w:r>
          </w:p>
          <w:p w:rsidR="00C37D33" w:rsidRDefault="00C37D33" w:rsidP="00C37D33">
            <w:pPr>
              <w:widowControl w:val="0"/>
              <w:tabs>
                <w:tab w:val="left" w:pos="6243"/>
              </w:tabs>
              <w:autoSpaceDE w:val="0"/>
              <w:autoSpaceDN w:val="0"/>
              <w:adjustRightInd w:val="0"/>
              <w:rPr>
                <w:sz w:val="24"/>
                <w:szCs w:val="24"/>
              </w:rPr>
            </w:pPr>
            <w:r w:rsidRPr="007261B1">
              <w:rPr>
                <w:sz w:val="24"/>
                <w:szCs w:val="24"/>
              </w:rPr>
              <w:t xml:space="preserve">   - zakup </w:t>
            </w:r>
            <w:r>
              <w:rPr>
                <w:sz w:val="24"/>
                <w:szCs w:val="24"/>
              </w:rPr>
              <w:t>monitora, tonerów</w:t>
            </w:r>
            <w:r w:rsidRPr="007261B1">
              <w:rPr>
                <w:sz w:val="24"/>
                <w:szCs w:val="24"/>
              </w:rPr>
              <w:t xml:space="preserve">, </w:t>
            </w:r>
          </w:p>
          <w:p w:rsidR="00C37D33" w:rsidRPr="007261B1" w:rsidRDefault="00C37D33" w:rsidP="00C37D33">
            <w:pPr>
              <w:widowControl w:val="0"/>
              <w:tabs>
                <w:tab w:val="left" w:pos="6243"/>
              </w:tabs>
              <w:autoSpaceDE w:val="0"/>
              <w:autoSpaceDN w:val="0"/>
              <w:adjustRightInd w:val="0"/>
              <w:rPr>
                <w:sz w:val="24"/>
                <w:szCs w:val="24"/>
              </w:rPr>
            </w:pPr>
            <w:r>
              <w:rPr>
                <w:sz w:val="24"/>
                <w:szCs w:val="24"/>
              </w:rPr>
              <w:t xml:space="preserve">   - zakup mebli, telefonu komórkowego</w:t>
            </w:r>
          </w:p>
        </w:tc>
        <w:tc>
          <w:tcPr>
            <w:tcW w:w="1098" w:type="dxa"/>
          </w:tcPr>
          <w:p w:rsidR="00C37D33" w:rsidRPr="007261B1" w:rsidRDefault="00C37D33" w:rsidP="00C37D33">
            <w:pPr>
              <w:widowControl w:val="0"/>
              <w:tabs>
                <w:tab w:val="right" w:pos="7218"/>
              </w:tabs>
              <w:autoSpaceDE w:val="0"/>
              <w:autoSpaceDN w:val="0"/>
              <w:adjustRightInd w:val="0"/>
              <w:rPr>
                <w:sz w:val="24"/>
                <w:szCs w:val="24"/>
              </w:rPr>
            </w:pPr>
          </w:p>
          <w:p w:rsidR="00C37D33" w:rsidRPr="007261B1" w:rsidRDefault="00C37D33" w:rsidP="00C37D33">
            <w:pPr>
              <w:widowControl w:val="0"/>
              <w:tabs>
                <w:tab w:val="left" w:pos="6243"/>
              </w:tabs>
              <w:autoSpaceDE w:val="0"/>
              <w:autoSpaceDN w:val="0"/>
              <w:adjustRightInd w:val="0"/>
              <w:jc w:val="right"/>
              <w:rPr>
                <w:sz w:val="24"/>
                <w:szCs w:val="24"/>
              </w:rPr>
            </w:pPr>
            <w:r>
              <w:rPr>
                <w:sz w:val="24"/>
                <w:szCs w:val="24"/>
              </w:rPr>
              <w:t>5.437,15</w:t>
            </w:r>
          </w:p>
          <w:p w:rsidR="00C37D33" w:rsidRPr="007261B1" w:rsidRDefault="00C37D33" w:rsidP="00C37D33">
            <w:pPr>
              <w:widowControl w:val="0"/>
              <w:tabs>
                <w:tab w:val="left" w:pos="6243"/>
              </w:tabs>
              <w:autoSpaceDE w:val="0"/>
              <w:autoSpaceDN w:val="0"/>
              <w:adjustRightInd w:val="0"/>
              <w:jc w:val="center"/>
              <w:rPr>
                <w:sz w:val="24"/>
                <w:szCs w:val="24"/>
              </w:rPr>
            </w:pPr>
            <w:r w:rsidRPr="007261B1">
              <w:rPr>
                <w:sz w:val="24"/>
                <w:szCs w:val="24"/>
              </w:rPr>
              <w:t xml:space="preserve">    </w:t>
            </w:r>
            <w:r>
              <w:rPr>
                <w:sz w:val="24"/>
                <w:szCs w:val="24"/>
              </w:rPr>
              <w:t>1.385,75</w:t>
            </w:r>
          </w:p>
          <w:p w:rsidR="00C37D33" w:rsidRPr="007261B1" w:rsidRDefault="00C37D33" w:rsidP="00C37D33">
            <w:pPr>
              <w:widowControl w:val="0"/>
              <w:tabs>
                <w:tab w:val="left" w:pos="6243"/>
              </w:tabs>
              <w:autoSpaceDE w:val="0"/>
              <w:autoSpaceDN w:val="0"/>
              <w:adjustRightInd w:val="0"/>
              <w:jc w:val="right"/>
              <w:rPr>
                <w:sz w:val="24"/>
                <w:szCs w:val="24"/>
              </w:rPr>
            </w:pPr>
            <w:r>
              <w:rPr>
                <w:sz w:val="24"/>
                <w:szCs w:val="24"/>
              </w:rPr>
              <w:t>3.996,33</w:t>
            </w:r>
          </w:p>
          <w:p w:rsidR="00C37D33" w:rsidRPr="007261B1" w:rsidRDefault="00C37D33" w:rsidP="00C37D33">
            <w:pPr>
              <w:rPr>
                <w:sz w:val="24"/>
                <w:szCs w:val="24"/>
              </w:rPr>
            </w:pPr>
          </w:p>
          <w:p w:rsidR="00C37D33" w:rsidRDefault="00C37D33" w:rsidP="00C37D33">
            <w:pPr>
              <w:rPr>
                <w:sz w:val="24"/>
                <w:szCs w:val="24"/>
              </w:rPr>
            </w:pPr>
            <w:r w:rsidRPr="007261B1">
              <w:rPr>
                <w:sz w:val="24"/>
                <w:szCs w:val="24"/>
              </w:rPr>
              <w:t xml:space="preserve">    </w:t>
            </w:r>
            <w:r>
              <w:rPr>
                <w:sz w:val="24"/>
                <w:szCs w:val="24"/>
              </w:rPr>
              <w:t>5.106,00</w:t>
            </w:r>
          </w:p>
          <w:p w:rsidR="00C37D33" w:rsidRPr="007261B1" w:rsidRDefault="00C37D33" w:rsidP="00C37D33">
            <w:pPr>
              <w:rPr>
                <w:sz w:val="24"/>
                <w:szCs w:val="24"/>
              </w:rPr>
            </w:pPr>
            <w:r>
              <w:rPr>
                <w:sz w:val="24"/>
                <w:szCs w:val="24"/>
              </w:rPr>
              <w:t xml:space="preserve">    1.499,27</w:t>
            </w:r>
            <w:r w:rsidRPr="007261B1">
              <w:rPr>
                <w:sz w:val="24"/>
                <w:szCs w:val="24"/>
              </w:rPr>
              <w:t xml:space="preserve">      </w:t>
            </w:r>
          </w:p>
        </w:tc>
        <w:tc>
          <w:tcPr>
            <w:tcW w:w="1503" w:type="dxa"/>
          </w:tcPr>
          <w:p w:rsidR="00C37D33" w:rsidRPr="007261B1" w:rsidRDefault="00C37D33" w:rsidP="00C37D33">
            <w:pPr>
              <w:jc w:val="right"/>
              <w:rPr>
                <w:sz w:val="24"/>
                <w:szCs w:val="24"/>
              </w:rPr>
            </w:pPr>
            <w:r>
              <w:rPr>
                <w:sz w:val="24"/>
                <w:szCs w:val="24"/>
              </w:rPr>
              <w:t>17.424,50</w:t>
            </w:r>
          </w:p>
          <w:p w:rsidR="00C37D33" w:rsidRPr="007261B1" w:rsidRDefault="00C37D33" w:rsidP="00C37D33">
            <w:pPr>
              <w:rPr>
                <w:sz w:val="24"/>
                <w:szCs w:val="24"/>
              </w:rPr>
            </w:pPr>
          </w:p>
          <w:p w:rsidR="00C37D33" w:rsidRPr="007261B1" w:rsidRDefault="00C37D33" w:rsidP="00C37D33">
            <w:pPr>
              <w:rPr>
                <w:sz w:val="24"/>
                <w:szCs w:val="24"/>
              </w:rPr>
            </w:pPr>
          </w:p>
          <w:p w:rsidR="00C37D33" w:rsidRPr="007261B1" w:rsidRDefault="00C37D33" w:rsidP="00C37D33">
            <w:pPr>
              <w:jc w:val="center"/>
              <w:rPr>
                <w:sz w:val="24"/>
                <w:szCs w:val="24"/>
              </w:rPr>
            </w:pPr>
          </w:p>
        </w:tc>
      </w:tr>
      <w:tr w:rsidR="00C37D33" w:rsidRPr="007261B1" w:rsidTr="00C37D33">
        <w:trPr>
          <w:trHeight w:val="413"/>
        </w:trPr>
        <w:tc>
          <w:tcPr>
            <w:tcW w:w="360" w:type="dxa"/>
            <w:vMerge/>
          </w:tcPr>
          <w:p w:rsidR="00C37D33" w:rsidRPr="007261B1" w:rsidRDefault="00C37D33" w:rsidP="00C37D33"/>
        </w:tc>
        <w:tc>
          <w:tcPr>
            <w:tcW w:w="6120" w:type="dxa"/>
          </w:tcPr>
          <w:p w:rsidR="00C37D33" w:rsidRPr="007261B1" w:rsidRDefault="00C37D33" w:rsidP="00C37D33">
            <w:pPr>
              <w:widowControl w:val="0"/>
              <w:autoSpaceDE w:val="0"/>
              <w:autoSpaceDN w:val="0"/>
              <w:adjustRightInd w:val="0"/>
              <w:rPr>
                <w:sz w:val="24"/>
                <w:szCs w:val="24"/>
              </w:rPr>
            </w:pPr>
            <w:r w:rsidRPr="007261B1">
              <w:rPr>
                <w:sz w:val="24"/>
                <w:szCs w:val="24"/>
              </w:rPr>
              <w:t>c) zakup energii</w:t>
            </w:r>
            <w:r>
              <w:rPr>
                <w:sz w:val="24"/>
                <w:szCs w:val="24"/>
              </w:rPr>
              <w:t xml:space="preserve"> (centr. ogrzewanie, zuż.</w:t>
            </w:r>
            <w:r w:rsidRPr="007261B1">
              <w:rPr>
                <w:sz w:val="24"/>
                <w:szCs w:val="24"/>
              </w:rPr>
              <w:t xml:space="preserve"> wody</w:t>
            </w:r>
            <w:r>
              <w:rPr>
                <w:sz w:val="24"/>
                <w:szCs w:val="24"/>
              </w:rPr>
              <w:t>, energii elektr.</w:t>
            </w:r>
            <w:r w:rsidRPr="007261B1">
              <w:rPr>
                <w:sz w:val="24"/>
                <w:szCs w:val="24"/>
              </w:rPr>
              <w:t>)</w:t>
            </w:r>
          </w:p>
        </w:tc>
        <w:tc>
          <w:tcPr>
            <w:tcW w:w="1098" w:type="dxa"/>
          </w:tcPr>
          <w:p w:rsidR="00C37D33" w:rsidRPr="007261B1" w:rsidRDefault="00C37D33" w:rsidP="00C37D33">
            <w:pPr>
              <w:rPr>
                <w:sz w:val="24"/>
                <w:szCs w:val="24"/>
              </w:rPr>
            </w:pPr>
          </w:p>
        </w:tc>
        <w:tc>
          <w:tcPr>
            <w:tcW w:w="1503" w:type="dxa"/>
          </w:tcPr>
          <w:p w:rsidR="00C37D33" w:rsidRPr="007261B1" w:rsidRDefault="00C37D33" w:rsidP="00C37D33">
            <w:pPr>
              <w:jc w:val="right"/>
              <w:rPr>
                <w:sz w:val="24"/>
                <w:szCs w:val="24"/>
              </w:rPr>
            </w:pPr>
            <w:r w:rsidRPr="007261B1">
              <w:rPr>
                <w:sz w:val="24"/>
                <w:szCs w:val="24"/>
              </w:rPr>
              <w:t>1.</w:t>
            </w:r>
            <w:r>
              <w:rPr>
                <w:sz w:val="24"/>
                <w:szCs w:val="24"/>
              </w:rPr>
              <w:t>622,07</w:t>
            </w:r>
          </w:p>
        </w:tc>
      </w:tr>
      <w:tr w:rsidR="00C37D33" w:rsidRPr="007261B1" w:rsidTr="00C37D33">
        <w:trPr>
          <w:trHeight w:val="696"/>
        </w:trPr>
        <w:tc>
          <w:tcPr>
            <w:tcW w:w="360" w:type="dxa"/>
            <w:vMerge/>
          </w:tcPr>
          <w:p w:rsidR="00C37D33" w:rsidRPr="007261B1" w:rsidRDefault="00C37D33" w:rsidP="00C37D33"/>
        </w:tc>
        <w:tc>
          <w:tcPr>
            <w:tcW w:w="6120" w:type="dxa"/>
          </w:tcPr>
          <w:p w:rsidR="00C37D33" w:rsidRPr="007261B1" w:rsidRDefault="00C37D33" w:rsidP="00C37D33">
            <w:pPr>
              <w:widowControl w:val="0"/>
              <w:autoSpaceDE w:val="0"/>
              <w:autoSpaceDN w:val="0"/>
              <w:adjustRightInd w:val="0"/>
              <w:rPr>
                <w:sz w:val="24"/>
                <w:szCs w:val="24"/>
              </w:rPr>
            </w:pPr>
            <w:r w:rsidRPr="007261B1">
              <w:rPr>
                <w:sz w:val="24"/>
                <w:szCs w:val="24"/>
              </w:rPr>
              <w:t>d)  zakup usług remontowych</w:t>
            </w:r>
          </w:p>
          <w:p w:rsidR="00C37D33" w:rsidRPr="007261B1" w:rsidRDefault="00C37D33" w:rsidP="00C37D33">
            <w:pPr>
              <w:widowControl w:val="0"/>
              <w:tabs>
                <w:tab w:val="left" w:pos="6030"/>
              </w:tabs>
              <w:autoSpaceDE w:val="0"/>
              <w:autoSpaceDN w:val="0"/>
              <w:adjustRightInd w:val="0"/>
              <w:rPr>
                <w:sz w:val="24"/>
                <w:szCs w:val="24"/>
              </w:rPr>
            </w:pPr>
            <w:r w:rsidRPr="007261B1">
              <w:rPr>
                <w:sz w:val="24"/>
                <w:szCs w:val="24"/>
              </w:rPr>
              <w:t xml:space="preserve">   - </w:t>
            </w:r>
            <w:r>
              <w:rPr>
                <w:sz w:val="24"/>
                <w:szCs w:val="24"/>
              </w:rPr>
              <w:t>przegląd</w:t>
            </w:r>
            <w:r w:rsidRPr="007261B1">
              <w:rPr>
                <w:sz w:val="24"/>
                <w:szCs w:val="24"/>
              </w:rPr>
              <w:t xml:space="preserve"> i konserwacj</w:t>
            </w:r>
            <w:r>
              <w:rPr>
                <w:sz w:val="24"/>
                <w:szCs w:val="24"/>
              </w:rPr>
              <w:t>a</w:t>
            </w:r>
            <w:r w:rsidRPr="007261B1">
              <w:rPr>
                <w:sz w:val="24"/>
                <w:szCs w:val="24"/>
              </w:rPr>
              <w:t xml:space="preserve"> alarmu, </w:t>
            </w:r>
          </w:p>
          <w:p w:rsidR="00C37D33" w:rsidRPr="007261B1" w:rsidRDefault="00C37D33" w:rsidP="00C37D33">
            <w:pPr>
              <w:widowControl w:val="0"/>
              <w:tabs>
                <w:tab w:val="left" w:pos="6030"/>
              </w:tabs>
              <w:autoSpaceDE w:val="0"/>
              <w:autoSpaceDN w:val="0"/>
              <w:adjustRightInd w:val="0"/>
              <w:rPr>
                <w:sz w:val="24"/>
                <w:szCs w:val="24"/>
              </w:rPr>
            </w:pPr>
            <w:r w:rsidRPr="007261B1">
              <w:rPr>
                <w:sz w:val="24"/>
                <w:szCs w:val="24"/>
              </w:rPr>
              <w:t xml:space="preserve"> </w:t>
            </w:r>
          </w:p>
          <w:p w:rsidR="00C37D33" w:rsidRPr="007261B1" w:rsidRDefault="00C37D33" w:rsidP="00C37D33">
            <w:pPr>
              <w:widowControl w:val="0"/>
              <w:tabs>
                <w:tab w:val="left" w:pos="6030"/>
              </w:tabs>
              <w:autoSpaceDE w:val="0"/>
              <w:autoSpaceDN w:val="0"/>
              <w:adjustRightInd w:val="0"/>
              <w:rPr>
                <w:sz w:val="24"/>
                <w:szCs w:val="24"/>
              </w:rPr>
            </w:pPr>
            <w:r w:rsidRPr="007261B1">
              <w:rPr>
                <w:sz w:val="24"/>
                <w:szCs w:val="24"/>
              </w:rPr>
              <w:t>e)   zakup usług zdrowotnych</w:t>
            </w:r>
          </w:p>
          <w:p w:rsidR="00C37D33" w:rsidRPr="007261B1" w:rsidRDefault="00C37D33" w:rsidP="00C37D33">
            <w:pPr>
              <w:widowControl w:val="0"/>
              <w:autoSpaceDE w:val="0"/>
              <w:autoSpaceDN w:val="0"/>
              <w:adjustRightInd w:val="0"/>
              <w:rPr>
                <w:sz w:val="24"/>
                <w:szCs w:val="24"/>
              </w:rPr>
            </w:pPr>
          </w:p>
          <w:p w:rsidR="00C37D33" w:rsidRPr="007261B1" w:rsidRDefault="00C37D33" w:rsidP="00C37D33">
            <w:pPr>
              <w:widowControl w:val="0"/>
              <w:autoSpaceDE w:val="0"/>
              <w:autoSpaceDN w:val="0"/>
              <w:adjustRightInd w:val="0"/>
              <w:rPr>
                <w:sz w:val="24"/>
                <w:szCs w:val="24"/>
              </w:rPr>
            </w:pPr>
            <w:r w:rsidRPr="007261B1">
              <w:rPr>
                <w:sz w:val="24"/>
                <w:szCs w:val="24"/>
              </w:rPr>
              <w:t>f)   zakup usług pozostałych</w:t>
            </w:r>
          </w:p>
          <w:p w:rsidR="00C37D33" w:rsidRPr="007261B1" w:rsidRDefault="00C37D33" w:rsidP="00C37D33">
            <w:pPr>
              <w:widowControl w:val="0"/>
              <w:autoSpaceDE w:val="0"/>
              <w:autoSpaceDN w:val="0"/>
              <w:adjustRightInd w:val="0"/>
              <w:rPr>
                <w:sz w:val="24"/>
                <w:szCs w:val="24"/>
              </w:rPr>
            </w:pPr>
            <w:r w:rsidRPr="007261B1">
              <w:rPr>
                <w:sz w:val="24"/>
                <w:szCs w:val="24"/>
              </w:rPr>
              <w:t xml:space="preserve">    - opłata pocztowa, </w:t>
            </w:r>
            <w:r>
              <w:rPr>
                <w:sz w:val="24"/>
                <w:szCs w:val="24"/>
              </w:rPr>
              <w:t>koszty przesyłki</w:t>
            </w:r>
          </w:p>
          <w:p w:rsidR="00C37D33" w:rsidRPr="007261B1" w:rsidRDefault="00C37D33" w:rsidP="00C37D33">
            <w:pPr>
              <w:widowControl w:val="0"/>
              <w:autoSpaceDE w:val="0"/>
              <w:autoSpaceDN w:val="0"/>
              <w:adjustRightInd w:val="0"/>
              <w:rPr>
                <w:sz w:val="24"/>
                <w:szCs w:val="24"/>
              </w:rPr>
            </w:pPr>
            <w:r w:rsidRPr="007261B1">
              <w:rPr>
                <w:sz w:val="24"/>
                <w:szCs w:val="24"/>
              </w:rPr>
              <w:t xml:space="preserve">    - prowizje bankowe</w:t>
            </w:r>
          </w:p>
          <w:p w:rsidR="00C37D33" w:rsidRPr="007261B1" w:rsidRDefault="00C37D33" w:rsidP="00C37D33">
            <w:pPr>
              <w:widowControl w:val="0"/>
              <w:autoSpaceDE w:val="0"/>
              <w:autoSpaceDN w:val="0"/>
              <w:adjustRightInd w:val="0"/>
              <w:rPr>
                <w:sz w:val="24"/>
                <w:szCs w:val="24"/>
              </w:rPr>
            </w:pPr>
            <w:r w:rsidRPr="007261B1">
              <w:t xml:space="preserve">     </w:t>
            </w:r>
            <w:r w:rsidRPr="007261B1">
              <w:rPr>
                <w:sz w:val="24"/>
                <w:szCs w:val="24"/>
              </w:rPr>
              <w:t>- opłaty RTV</w:t>
            </w:r>
          </w:p>
          <w:p w:rsidR="00C37D33" w:rsidRPr="007261B1" w:rsidRDefault="00C37D33" w:rsidP="00C37D33">
            <w:pPr>
              <w:widowControl w:val="0"/>
              <w:tabs>
                <w:tab w:val="left" w:pos="6480"/>
              </w:tabs>
              <w:autoSpaceDE w:val="0"/>
              <w:autoSpaceDN w:val="0"/>
              <w:adjustRightInd w:val="0"/>
              <w:rPr>
                <w:sz w:val="24"/>
                <w:szCs w:val="24"/>
              </w:rPr>
            </w:pPr>
            <w:r w:rsidRPr="007261B1">
              <w:rPr>
                <w:sz w:val="24"/>
                <w:szCs w:val="24"/>
              </w:rPr>
              <w:t xml:space="preserve">    - udział w kosztach monitoringu obiektu, </w:t>
            </w:r>
          </w:p>
          <w:p w:rsidR="00C37D33" w:rsidRPr="007261B1" w:rsidRDefault="00C37D33" w:rsidP="00C37D33">
            <w:pPr>
              <w:rPr>
                <w:sz w:val="24"/>
                <w:szCs w:val="24"/>
              </w:rPr>
            </w:pPr>
            <w:r w:rsidRPr="007261B1">
              <w:rPr>
                <w:sz w:val="24"/>
                <w:szCs w:val="24"/>
              </w:rPr>
              <w:t xml:space="preserve">    - ścieki, podgrzanie wody, wywóz odpadów komunalnych</w:t>
            </w:r>
          </w:p>
          <w:p w:rsidR="00C37D33" w:rsidRPr="007261B1" w:rsidRDefault="00C37D33" w:rsidP="00C37D33">
            <w:pPr>
              <w:rPr>
                <w:sz w:val="24"/>
                <w:szCs w:val="24"/>
              </w:rPr>
            </w:pPr>
            <w:r w:rsidRPr="007261B1">
              <w:rPr>
                <w:sz w:val="24"/>
                <w:szCs w:val="24"/>
              </w:rPr>
              <w:t xml:space="preserve">    -  udział w kosztach usług informatycznych, </w:t>
            </w:r>
          </w:p>
          <w:p w:rsidR="00C37D33" w:rsidRPr="007261B1" w:rsidRDefault="00C37D33" w:rsidP="00C37D33">
            <w:pPr>
              <w:rPr>
                <w:sz w:val="24"/>
                <w:szCs w:val="24"/>
              </w:rPr>
            </w:pPr>
            <w:r w:rsidRPr="007261B1">
              <w:rPr>
                <w:sz w:val="24"/>
                <w:szCs w:val="24"/>
              </w:rPr>
              <w:t xml:space="preserve">    - </w:t>
            </w:r>
            <w:r>
              <w:rPr>
                <w:sz w:val="24"/>
                <w:szCs w:val="24"/>
              </w:rPr>
              <w:t>montaż zamków do mebli</w:t>
            </w:r>
            <w:r w:rsidRPr="007261B1">
              <w:rPr>
                <w:sz w:val="24"/>
                <w:szCs w:val="24"/>
              </w:rPr>
              <w:t>,</w:t>
            </w:r>
          </w:p>
        </w:tc>
        <w:tc>
          <w:tcPr>
            <w:tcW w:w="1098" w:type="dxa"/>
          </w:tcPr>
          <w:p w:rsidR="00C37D33" w:rsidRPr="007261B1" w:rsidRDefault="00C37D33" w:rsidP="00C37D33">
            <w:pPr>
              <w:rPr>
                <w:sz w:val="24"/>
                <w:szCs w:val="24"/>
              </w:rPr>
            </w:pPr>
          </w:p>
          <w:p w:rsidR="00C37D33" w:rsidRPr="007261B1" w:rsidRDefault="00C37D33" w:rsidP="00C37D33">
            <w:pPr>
              <w:widowControl w:val="0"/>
              <w:tabs>
                <w:tab w:val="left" w:pos="6030"/>
              </w:tabs>
              <w:autoSpaceDE w:val="0"/>
              <w:autoSpaceDN w:val="0"/>
              <w:adjustRightInd w:val="0"/>
              <w:rPr>
                <w:sz w:val="24"/>
                <w:szCs w:val="24"/>
              </w:rPr>
            </w:pPr>
          </w:p>
          <w:p w:rsidR="00C37D33" w:rsidRPr="007261B1" w:rsidRDefault="00C37D33" w:rsidP="00C37D33">
            <w:pPr>
              <w:rPr>
                <w:sz w:val="24"/>
                <w:szCs w:val="24"/>
              </w:rPr>
            </w:pPr>
          </w:p>
          <w:p w:rsidR="00C37D33" w:rsidRPr="007261B1" w:rsidRDefault="00C37D33" w:rsidP="00C37D33">
            <w:pPr>
              <w:rPr>
                <w:sz w:val="24"/>
                <w:szCs w:val="24"/>
              </w:rPr>
            </w:pPr>
          </w:p>
          <w:p w:rsidR="00C37D33" w:rsidRPr="007261B1" w:rsidRDefault="00C37D33" w:rsidP="00C37D33">
            <w:pPr>
              <w:rPr>
                <w:sz w:val="24"/>
                <w:szCs w:val="24"/>
              </w:rPr>
            </w:pPr>
          </w:p>
          <w:p w:rsidR="00C37D33" w:rsidRPr="007261B1" w:rsidRDefault="00C37D33" w:rsidP="00C37D33">
            <w:pPr>
              <w:rPr>
                <w:sz w:val="24"/>
                <w:szCs w:val="24"/>
              </w:rPr>
            </w:pPr>
          </w:p>
          <w:p w:rsidR="00C37D33" w:rsidRPr="007261B1" w:rsidRDefault="00C37D33" w:rsidP="00C37D33">
            <w:pPr>
              <w:jc w:val="right"/>
              <w:rPr>
                <w:sz w:val="24"/>
                <w:szCs w:val="24"/>
              </w:rPr>
            </w:pPr>
            <w:r>
              <w:rPr>
                <w:sz w:val="24"/>
                <w:szCs w:val="24"/>
              </w:rPr>
              <w:t>5.140,49</w:t>
            </w:r>
          </w:p>
          <w:p w:rsidR="00C37D33" w:rsidRPr="007261B1" w:rsidRDefault="00C37D33" w:rsidP="00C37D33">
            <w:pPr>
              <w:jc w:val="right"/>
              <w:rPr>
                <w:sz w:val="24"/>
                <w:szCs w:val="24"/>
              </w:rPr>
            </w:pPr>
            <w:r w:rsidRPr="007261B1">
              <w:rPr>
                <w:sz w:val="24"/>
                <w:szCs w:val="24"/>
              </w:rPr>
              <w:t>2.</w:t>
            </w:r>
            <w:r>
              <w:rPr>
                <w:sz w:val="24"/>
                <w:szCs w:val="24"/>
              </w:rPr>
              <w:t>579,25</w:t>
            </w:r>
          </w:p>
          <w:p w:rsidR="00C37D33" w:rsidRPr="007261B1" w:rsidRDefault="00C37D33" w:rsidP="00C37D33">
            <w:pPr>
              <w:jc w:val="right"/>
              <w:rPr>
                <w:sz w:val="24"/>
                <w:szCs w:val="24"/>
              </w:rPr>
            </w:pPr>
            <w:r>
              <w:rPr>
                <w:sz w:val="24"/>
                <w:szCs w:val="24"/>
              </w:rPr>
              <w:t>80,65</w:t>
            </w:r>
          </w:p>
          <w:p w:rsidR="00C37D33" w:rsidRPr="007261B1" w:rsidRDefault="00C37D33" w:rsidP="00C37D33">
            <w:pPr>
              <w:jc w:val="right"/>
              <w:rPr>
                <w:sz w:val="24"/>
                <w:szCs w:val="24"/>
              </w:rPr>
            </w:pPr>
            <w:r w:rsidRPr="007261B1">
              <w:rPr>
                <w:sz w:val="24"/>
                <w:szCs w:val="24"/>
              </w:rPr>
              <w:t>218,16</w:t>
            </w:r>
          </w:p>
          <w:p w:rsidR="00C37D33" w:rsidRPr="007261B1" w:rsidRDefault="00C37D33" w:rsidP="00C37D33">
            <w:pPr>
              <w:jc w:val="right"/>
              <w:rPr>
                <w:sz w:val="24"/>
                <w:szCs w:val="24"/>
              </w:rPr>
            </w:pPr>
            <w:r>
              <w:rPr>
                <w:sz w:val="24"/>
                <w:szCs w:val="24"/>
              </w:rPr>
              <w:t>346,42</w:t>
            </w:r>
          </w:p>
          <w:p w:rsidR="00C37D33" w:rsidRPr="007261B1" w:rsidRDefault="00C37D33" w:rsidP="00C37D33">
            <w:pPr>
              <w:jc w:val="right"/>
              <w:rPr>
                <w:sz w:val="24"/>
                <w:szCs w:val="24"/>
              </w:rPr>
            </w:pPr>
            <w:r>
              <w:rPr>
                <w:sz w:val="24"/>
                <w:szCs w:val="24"/>
              </w:rPr>
              <w:t>2.729,21</w:t>
            </w:r>
          </w:p>
          <w:p w:rsidR="00C37D33" w:rsidRPr="007261B1" w:rsidRDefault="00C37D33" w:rsidP="00C37D33">
            <w:pPr>
              <w:jc w:val="right"/>
              <w:rPr>
                <w:sz w:val="24"/>
                <w:szCs w:val="24"/>
              </w:rPr>
            </w:pPr>
            <w:r>
              <w:rPr>
                <w:sz w:val="24"/>
                <w:szCs w:val="24"/>
              </w:rPr>
              <w:t>280,00</w:t>
            </w:r>
          </w:p>
        </w:tc>
        <w:tc>
          <w:tcPr>
            <w:tcW w:w="1503" w:type="dxa"/>
          </w:tcPr>
          <w:p w:rsidR="00C37D33" w:rsidRPr="007261B1" w:rsidRDefault="00C37D33" w:rsidP="00C37D33">
            <w:pPr>
              <w:jc w:val="right"/>
              <w:rPr>
                <w:sz w:val="24"/>
                <w:szCs w:val="24"/>
              </w:rPr>
            </w:pPr>
            <w:r w:rsidRPr="007261B1">
              <w:rPr>
                <w:sz w:val="24"/>
                <w:szCs w:val="24"/>
              </w:rPr>
              <w:t xml:space="preserve">        </w:t>
            </w:r>
            <w:r>
              <w:rPr>
                <w:sz w:val="24"/>
                <w:szCs w:val="24"/>
              </w:rPr>
              <w:t>30,32</w:t>
            </w:r>
          </w:p>
          <w:p w:rsidR="00C37D33" w:rsidRPr="007261B1" w:rsidRDefault="00C37D33" w:rsidP="00C37D33">
            <w:pPr>
              <w:jc w:val="right"/>
              <w:rPr>
                <w:sz w:val="24"/>
                <w:szCs w:val="24"/>
              </w:rPr>
            </w:pPr>
          </w:p>
          <w:p w:rsidR="00C37D33" w:rsidRDefault="00C37D33" w:rsidP="00C37D33">
            <w:pPr>
              <w:jc w:val="right"/>
              <w:rPr>
                <w:sz w:val="24"/>
                <w:szCs w:val="24"/>
              </w:rPr>
            </w:pPr>
            <w:r w:rsidRPr="007261B1">
              <w:rPr>
                <w:sz w:val="24"/>
                <w:szCs w:val="24"/>
              </w:rPr>
              <w:t xml:space="preserve">        </w:t>
            </w:r>
          </w:p>
          <w:p w:rsidR="00C37D33" w:rsidRPr="007261B1" w:rsidRDefault="00C37D33" w:rsidP="00C37D33">
            <w:pPr>
              <w:jc w:val="right"/>
              <w:rPr>
                <w:sz w:val="24"/>
                <w:szCs w:val="24"/>
              </w:rPr>
            </w:pPr>
            <w:r>
              <w:rPr>
                <w:sz w:val="24"/>
                <w:szCs w:val="24"/>
              </w:rPr>
              <w:t>3</w:t>
            </w:r>
            <w:r w:rsidRPr="007261B1">
              <w:rPr>
                <w:sz w:val="24"/>
                <w:szCs w:val="24"/>
              </w:rPr>
              <w:t>5</w:t>
            </w:r>
            <w:r>
              <w:rPr>
                <w:sz w:val="24"/>
                <w:szCs w:val="24"/>
              </w:rPr>
              <w:t>9</w:t>
            </w:r>
            <w:r w:rsidRPr="007261B1">
              <w:rPr>
                <w:sz w:val="24"/>
                <w:szCs w:val="24"/>
              </w:rPr>
              <w:t>,00</w:t>
            </w:r>
          </w:p>
          <w:p w:rsidR="00C37D33" w:rsidRPr="007261B1" w:rsidRDefault="00C37D33" w:rsidP="00C37D33">
            <w:pPr>
              <w:jc w:val="right"/>
              <w:rPr>
                <w:sz w:val="24"/>
                <w:szCs w:val="24"/>
              </w:rPr>
            </w:pPr>
          </w:p>
          <w:p w:rsidR="00C37D33" w:rsidRPr="007261B1" w:rsidRDefault="00C37D33" w:rsidP="00C37D33">
            <w:pPr>
              <w:jc w:val="right"/>
              <w:rPr>
                <w:sz w:val="24"/>
                <w:szCs w:val="24"/>
              </w:rPr>
            </w:pPr>
            <w:r w:rsidRPr="007261B1">
              <w:rPr>
                <w:sz w:val="24"/>
                <w:szCs w:val="24"/>
              </w:rPr>
              <w:t xml:space="preserve"> </w:t>
            </w:r>
            <w:r>
              <w:rPr>
                <w:sz w:val="24"/>
                <w:szCs w:val="24"/>
              </w:rPr>
              <w:t>11.374,18</w:t>
            </w:r>
          </w:p>
          <w:p w:rsidR="00C37D33" w:rsidRPr="007261B1" w:rsidRDefault="00C37D33" w:rsidP="00C37D33">
            <w:pPr>
              <w:jc w:val="right"/>
              <w:rPr>
                <w:sz w:val="24"/>
                <w:szCs w:val="24"/>
              </w:rPr>
            </w:pPr>
            <w:r w:rsidRPr="007261B1">
              <w:rPr>
                <w:sz w:val="24"/>
                <w:szCs w:val="24"/>
              </w:rPr>
              <w:t xml:space="preserve">   </w:t>
            </w:r>
          </w:p>
          <w:p w:rsidR="00C37D33" w:rsidRPr="007261B1" w:rsidRDefault="00C37D33" w:rsidP="00C37D33">
            <w:pPr>
              <w:jc w:val="right"/>
              <w:rPr>
                <w:sz w:val="24"/>
                <w:szCs w:val="24"/>
              </w:rPr>
            </w:pPr>
            <w:r w:rsidRPr="007261B1">
              <w:rPr>
                <w:sz w:val="24"/>
                <w:szCs w:val="24"/>
              </w:rPr>
              <w:t xml:space="preserve">   </w:t>
            </w:r>
          </w:p>
          <w:p w:rsidR="00C37D33" w:rsidRPr="007261B1" w:rsidRDefault="00C37D33" w:rsidP="00C37D33">
            <w:pPr>
              <w:jc w:val="right"/>
              <w:rPr>
                <w:sz w:val="24"/>
                <w:szCs w:val="24"/>
              </w:rPr>
            </w:pPr>
            <w:r w:rsidRPr="007261B1">
              <w:rPr>
                <w:sz w:val="24"/>
                <w:szCs w:val="24"/>
              </w:rPr>
              <w:t xml:space="preserve">        </w:t>
            </w:r>
          </w:p>
          <w:p w:rsidR="00C37D33" w:rsidRPr="007261B1" w:rsidRDefault="00C37D33" w:rsidP="00C37D33">
            <w:pPr>
              <w:jc w:val="right"/>
              <w:rPr>
                <w:sz w:val="24"/>
                <w:szCs w:val="24"/>
              </w:rPr>
            </w:pPr>
            <w:r w:rsidRPr="007261B1">
              <w:rPr>
                <w:sz w:val="24"/>
                <w:szCs w:val="24"/>
              </w:rPr>
              <w:t xml:space="preserve">      </w:t>
            </w:r>
          </w:p>
          <w:p w:rsidR="00C37D33" w:rsidRPr="007261B1" w:rsidRDefault="00C37D33" w:rsidP="00C37D33">
            <w:pPr>
              <w:jc w:val="right"/>
              <w:rPr>
                <w:sz w:val="24"/>
                <w:szCs w:val="24"/>
              </w:rPr>
            </w:pPr>
            <w:r w:rsidRPr="007261B1">
              <w:rPr>
                <w:sz w:val="24"/>
                <w:szCs w:val="24"/>
              </w:rPr>
              <w:t xml:space="preserve">       </w:t>
            </w:r>
          </w:p>
          <w:p w:rsidR="00C37D33" w:rsidRPr="007261B1" w:rsidRDefault="00C37D33" w:rsidP="00C37D33">
            <w:pPr>
              <w:jc w:val="right"/>
              <w:rPr>
                <w:sz w:val="24"/>
                <w:szCs w:val="24"/>
              </w:rPr>
            </w:pPr>
          </w:p>
        </w:tc>
      </w:tr>
      <w:tr w:rsidR="00C37D33" w:rsidRPr="007261B1" w:rsidTr="00C37D33">
        <w:trPr>
          <w:trHeight w:val="80"/>
        </w:trPr>
        <w:tc>
          <w:tcPr>
            <w:tcW w:w="360" w:type="dxa"/>
            <w:vMerge/>
          </w:tcPr>
          <w:p w:rsidR="00C37D33" w:rsidRPr="007261B1" w:rsidRDefault="00C37D33" w:rsidP="00C37D33"/>
        </w:tc>
        <w:tc>
          <w:tcPr>
            <w:tcW w:w="6120" w:type="dxa"/>
          </w:tcPr>
          <w:p w:rsidR="00C37D33" w:rsidRPr="007261B1" w:rsidRDefault="00C37D33" w:rsidP="00C37D33">
            <w:pPr>
              <w:rPr>
                <w:sz w:val="24"/>
                <w:szCs w:val="24"/>
              </w:rPr>
            </w:pPr>
          </w:p>
        </w:tc>
        <w:tc>
          <w:tcPr>
            <w:tcW w:w="1098" w:type="dxa"/>
          </w:tcPr>
          <w:p w:rsidR="00C37D33" w:rsidRPr="007261B1" w:rsidRDefault="00C37D33" w:rsidP="00C37D33">
            <w:pPr>
              <w:jc w:val="right"/>
              <w:rPr>
                <w:sz w:val="24"/>
                <w:szCs w:val="24"/>
              </w:rPr>
            </w:pPr>
          </w:p>
        </w:tc>
        <w:tc>
          <w:tcPr>
            <w:tcW w:w="1503" w:type="dxa"/>
          </w:tcPr>
          <w:p w:rsidR="00C37D33" w:rsidRPr="007261B1" w:rsidRDefault="00C37D33" w:rsidP="00C37D33">
            <w:pPr>
              <w:jc w:val="right"/>
              <w:rPr>
                <w:sz w:val="24"/>
                <w:szCs w:val="24"/>
              </w:rPr>
            </w:pPr>
          </w:p>
        </w:tc>
      </w:tr>
      <w:tr w:rsidR="00C37D33" w:rsidRPr="007261B1" w:rsidTr="00C37D33">
        <w:trPr>
          <w:trHeight w:val="1773"/>
        </w:trPr>
        <w:tc>
          <w:tcPr>
            <w:tcW w:w="360" w:type="dxa"/>
          </w:tcPr>
          <w:p w:rsidR="00C37D33" w:rsidRPr="007261B1" w:rsidRDefault="00C37D33" w:rsidP="00C37D33">
            <w:pPr>
              <w:widowControl w:val="0"/>
              <w:autoSpaceDE w:val="0"/>
              <w:autoSpaceDN w:val="0"/>
              <w:adjustRightInd w:val="0"/>
              <w:jc w:val="center"/>
              <w:rPr>
                <w:sz w:val="24"/>
                <w:szCs w:val="24"/>
              </w:rPr>
            </w:pPr>
          </w:p>
        </w:tc>
        <w:tc>
          <w:tcPr>
            <w:tcW w:w="7218" w:type="dxa"/>
            <w:gridSpan w:val="2"/>
            <w:tcBorders>
              <w:left w:val="nil"/>
            </w:tcBorders>
          </w:tcPr>
          <w:p w:rsidR="00C37D33" w:rsidRPr="007261B1" w:rsidRDefault="00C37D33" w:rsidP="00C37D33">
            <w:pPr>
              <w:widowControl w:val="0"/>
              <w:autoSpaceDE w:val="0"/>
              <w:autoSpaceDN w:val="0"/>
              <w:adjustRightInd w:val="0"/>
              <w:rPr>
                <w:sz w:val="24"/>
                <w:szCs w:val="24"/>
              </w:rPr>
            </w:pPr>
            <w:r w:rsidRPr="007261B1">
              <w:rPr>
                <w:sz w:val="24"/>
                <w:szCs w:val="24"/>
              </w:rPr>
              <w:t xml:space="preserve">g) ) opłaty z tytułu zakupu usług telekomunikacyjnych </w:t>
            </w:r>
          </w:p>
          <w:p w:rsidR="00C37D33" w:rsidRPr="007261B1" w:rsidRDefault="00C37D33" w:rsidP="00C37D33">
            <w:pPr>
              <w:widowControl w:val="0"/>
              <w:autoSpaceDE w:val="0"/>
              <w:autoSpaceDN w:val="0"/>
              <w:adjustRightInd w:val="0"/>
              <w:rPr>
                <w:sz w:val="24"/>
                <w:szCs w:val="24"/>
              </w:rPr>
            </w:pPr>
            <w:r w:rsidRPr="007261B1">
              <w:rPr>
                <w:sz w:val="24"/>
                <w:szCs w:val="24"/>
              </w:rPr>
              <w:t xml:space="preserve">      </w:t>
            </w:r>
          </w:p>
          <w:p w:rsidR="00C37D33" w:rsidRPr="007261B1" w:rsidRDefault="00C37D33" w:rsidP="00C37D33">
            <w:pPr>
              <w:widowControl w:val="0"/>
              <w:autoSpaceDE w:val="0"/>
              <w:autoSpaceDN w:val="0"/>
              <w:adjustRightInd w:val="0"/>
              <w:rPr>
                <w:sz w:val="24"/>
                <w:szCs w:val="24"/>
              </w:rPr>
            </w:pPr>
            <w:r w:rsidRPr="007261B1">
              <w:rPr>
                <w:sz w:val="24"/>
                <w:szCs w:val="24"/>
              </w:rPr>
              <w:t>h)  opłaty czynszowe za pomieszczenia biurowe</w:t>
            </w:r>
          </w:p>
          <w:p w:rsidR="00C37D33" w:rsidRPr="007261B1" w:rsidRDefault="00C37D33" w:rsidP="00C37D33">
            <w:pPr>
              <w:widowControl w:val="0"/>
              <w:autoSpaceDE w:val="0"/>
              <w:autoSpaceDN w:val="0"/>
              <w:adjustRightInd w:val="0"/>
              <w:rPr>
                <w:sz w:val="24"/>
                <w:szCs w:val="24"/>
              </w:rPr>
            </w:pPr>
          </w:p>
          <w:p w:rsidR="00C37D33" w:rsidRPr="007261B1" w:rsidRDefault="00C37D33" w:rsidP="00C37D33">
            <w:pPr>
              <w:widowControl w:val="0"/>
              <w:autoSpaceDE w:val="0"/>
              <w:autoSpaceDN w:val="0"/>
              <w:adjustRightInd w:val="0"/>
              <w:rPr>
                <w:sz w:val="24"/>
                <w:szCs w:val="24"/>
              </w:rPr>
            </w:pPr>
            <w:r>
              <w:rPr>
                <w:sz w:val="24"/>
                <w:szCs w:val="24"/>
              </w:rPr>
              <w:t>i</w:t>
            </w:r>
            <w:r w:rsidRPr="007261B1">
              <w:rPr>
                <w:sz w:val="24"/>
                <w:szCs w:val="24"/>
              </w:rPr>
              <w:t xml:space="preserve">)  różne opłaty i składki (ubezpieczenie mienia, koszty egzekucyjne)                                  </w:t>
            </w:r>
          </w:p>
          <w:p w:rsidR="00C37D33" w:rsidRPr="007261B1" w:rsidRDefault="00C37D33" w:rsidP="00C37D33">
            <w:pPr>
              <w:widowControl w:val="0"/>
              <w:autoSpaceDE w:val="0"/>
              <w:autoSpaceDN w:val="0"/>
              <w:adjustRightInd w:val="0"/>
              <w:rPr>
                <w:sz w:val="24"/>
                <w:szCs w:val="24"/>
              </w:rPr>
            </w:pPr>
            <w:r w:rsidRPr="007261B1">
              <w:rPr>
                <w:sz w:val="24"/>
                <w:szCs w:val="24"/>
              </w:rPr>
              <w:t xml:space="preserve">    </w:t>
            </w:r>
          </w:p>
        </w:tc>
        <w:tc>
          <w:tcPr>
            <w:tcW w:w="1503" w:type="dxa"/>
          </w:tcPr>
          <w:p w:rsidR="00C37D33" w:rsidRPr="007261B1" w:rsidRDefault="00C37D33" w:rsidP="00C37D33">
            <w:pPr>
              <w:widowControl w:val="0"/>
              <w:autoSpaceDE w:val="0"/>
              <w:autoSpaceDN w:val="0"/>
              <w:adjustRightInd w:val="0"/>
              <w:jc w:val="right"/>
              <w:rPr>
                <w:sz w:val="24"/>
                <w:szCs w:val="24"/>
              </w:rPr>
            </w:pPr>
            <w:r>
              <w:rPr>
                <w:sz w:val="24"/>
                <w:szCs w:val="24"/>
              </w:rPr>
              <w:t>1.654,00</w:t>
            </w:r>
          </w:p>
          <w:p w:rsidR="00C37D33" w:rsidRPr="007261B1" w:rsidRDefault="00C37D33" w:rsidP="00C37D33">
            <w:pPr>
              <w:widowControl w:val="0"/>
              <w:autoSpaceDE w:val="0"/>
              <w:autoSpaceDN w:val="0"/>
              <w:adjustRightInd w:val="0"/>
              <w:rPr>
                <w:sz w:val="24"/>
                <w:szCs w:val="24"/>
              </w:rPr>
            </w:pPr>
          </w:p>
          <w:p w:rsidR="00C37D33" w:rsidRPr="007261B1" w:rsidRDefault="00C37D33" w:rsidP="00C37D33">
            <w:pPr>
              <w:widowControl w:val="0"/>
              <w:autoSpaceDE w:val="0"/>
              <w:autoSpaceDN w:val="0"/>
              <w:adjustRightInd w:val="0"/>
              <w:jc w:val="right"/>
              <w:rPr>
                <w:sz w:val="24"/>
                <w:szCs w:val="24"/>
              </w:rPr>
            </w:pPr>
            <w:r w:rsidRPr="007261B1">
              <w:rPr>
                <w:sz w:val="24"/>
                <w:szCs w:val="24"/>
              </w:rPr>
              <w:t>1.185,00</w:t>
            </w:r>
          </w:p>
          <w:p w:rsidR="00C37D33" w:rsidRPr="007261B1" w:rsidRDefault="00C37D33" w:rsidP="00C37D33">
            <w:pPr>
              <w:widowControl w:val="0"/>
              <w:autoSpaceDE w:val="0"/>
              <w:autoSpaceDN w:val="0"/>
              <w:adjustRightInd w:val="0"/>
              <w:jc w:val="right"/>
              <w:rPr>
                <w:sz w:val="24"/>
                <w:szCs w:val="24"/>
              </w:rPr>
            </w:pPr>
          </w:p>
          <w:p w:rsidR="00C37D33" w:rsidRPr="007261B1" w:rsidRDefault="00C37D33" w:rsidP="00C37D33">
            <w:pPr>
              <w:widowControl w:val="0"/>
              <w:autoSpaceDE w:val="0"/>
              <w:autoSpaceDN w:val="0"/>
              <w:adjustRightInd w:val="0"/>
              <w:jc w:val="right"/>
              <w:rPr>
                <w:sz w:val="24"/>
                <w:szCs w:val="24"/>
              </w:rPr>
            </w:pPr>
            <w:r>
              <w:rPr>
                <w:sz w:val="24"/>
                <w:szCs w:val="24"/>
              </w:rPr>
              <w:t>77,44</w:t>
            </w:r>
          </w:p>
        </w:tc>
      </w:tr>
      <w:tr w:rsidR="00C37D33" w:rsidRPr="007261B1" w:rsidTr="00C37D33">
        <w:trPr>
          <w:trHeight w:val="1069"/>
        </w:trPr>
        <w:tc>
          <w:tcPr>
            <w:tcW w:w="360" w:type="dxa"/>
          </w:tcPr>
          <w:p w:rsidR="00C37D33" w:rsidRPr="007261B1" w:rsidRDefault="00C37D33" w:rsidP="00C37D33">
            <w:pPr>
              <w:widowControl w:val="0"/>
              <w:autoSpaceDE w:val="0"/>
              <w:autoSpaceDN w:val="0"/>
              <w:adjustRightInd w:val="0"/>
              <w:jc w:val="center"/>
              <w:rPr>
                <w:sz w:val="24"/>
                <w:szCs w:val="24"/>
              </w:rPr>
            </w:pPr>
          </w:p>
        </w:tc>
        <w:tc>
          <w:tcPr>
            <w:tcW w:w="7218" w:type="dxa"/>
            <w:gridSpan w:val="2"/>
            <w:tcBorders>
              <w:left w:val="nil"/>
            </w:tcBorders>
          </w:tcPr>
          <w:p w:rsidR="00C37D33" w:rsidRPr="007261B1" w:rsidRDefault="00C37D33" w:rsidP="00C37D33">
            <w:pPr>
              <w:widowControl w:val="0"/>
              <w:autoSpaceDE w:val="0"/>
              <w:autoSpaceDN w:val="0"/>
              <w:adjustRightInd w:val="0"/>
              <w:rPr>
                <w:sz w:val="24"/>
                <w:szCs w:val="24"/>
              </w:rPr>
            </w:pPr>
            <w:r>
              <w:rPr>
                <w:sz w:val="24"/>
                <w:szCs w:val="24"/>
              </w:rPr>
              <w:t>j</w:t>
            </w:r>
            <w:r w:rsidRPr="007261B1">
              <w:rPr>
                <w:sz w:val="24"/>
                <w:szCs w:val="24"/>
              </w:rPr>
              <w:t>)  odpisy na ZFŚS</w:t>
            </w:r>
          </w:p>
          <w:p w:rsidR="00C37D33" w:rsidRPr="007261B1" w:rsidRDefault="00C37D33" w:rsidP="00C37D33">
            <w:pPr>
              <w:widowControl w:val="0"/>
              <w:autoSpaceDE w:val="0"/>
              <w:autoSpaceDN w:val="0"/>
              <w:adjustRightInd w:val="0"/>
              <w:rPr>
                <w:sz w:val="24"/>
                <w:szCs w:val="24"/>
              </w:rPr>
            </w:pPr>
          </w:p>
          <w:p w:rsidR="00C37D33" w:rsidRPr="007261B1" w:rsidRDefault="00C37D33" w:rsidP="00C37D33">
            <w:pPr>
              <w:widowControl w:val="0"/>
              <w:autoSpaceDE w:val="0"/>
              <w:autoSpaceDN w:val="0"/>
              <w:adjustRightInd w:val="0"/>
              <w:rPr>
                <w:sz w:val="24"/>
                <w:szCs w:val="24"/>
              </w:rPr>
            </w:pPr>
            <w:r>
              <w:rPr>
                <w:sz w:val="24"/>
                <w:szCs w:val="24"/>
              </w:rPr>
              <w:t>k</w:t>
            </w:r>
            <w:r w:rsidRPr="007261B1">
              <w:rPr>
                <w:sz w:val="24"/>
                <w:szCs w:val="24"/>
              </w:rPr>
              <w:t>)  szkolenia pracowników niebędących członkami korpusu</w:t>
            </w:r>
          </w:p>
          <w:p w:rsidR="00C37D33" w:rsidRPr="007261B1" w:rsidRDefault="00C37D33" w:rsidP="00C37D33">
            <w:pPr>
              <w:widowControl w:val="0"/>
              <w:autoSpaceDE w:val="0"/>
              <w:autoSpaceDN w:val="0"/>
              <w:adjustRightInd w:val="0"/>
              <w:rPr>
                <w:sz w:val="24"/>
                <w:szCs w:val="24"/>
              </w:rPr>
            </w:pPr>
            <w:r w:rsidRPr="007261B1">
              <w:rPr>
                <w:sz w:val="24"/>
                <w:szCs w:val="24"/>
              </w:rPr>
              <w:t xml:space="preserve">     służby cywilnej</w:t>
            </w:r>
          </w:p>
        </w:tc>
        <w:tc>
          <w:tcPr>
            <w:tcW w:w="1503" w:type="dxa"/>
          </w:tcPr>
          <w:p w:rsidR="00C37D33" w:rsidRPr="007261B1" w:rsidRDefault="00C37D33" w:rsidP="00C37D33">
            <w:pPr>
              <w:jc w:val="right"/>
              <w:rPr>
                <w:sz w:val="24"/>
                <w:szCs w:val="24"/>
              </w:rPr>
            </w:pPr>
            <w:r w:rsidRPr="007261B1">
              <w:rPr>
                <w:sz w:val="24"/>
                <w:szCs w:val="24"/>
              </w:rPr>
              <w:t>2.</w:t>
            </w:r>
            <w:r>
              <w:rPr>
                <w:sz w:val="24"/>
                <w:szCs w:val="24"/>
              </w:rPr>
              <w:t>833</w:t>
            </w:r>
            <w:r w:rsidRPr="007261B1">
              <w:rPr>
                <w:sz w:val="24"/>
                <w:szCs w:val="24"/>
              </w:rPr>
              <w:t>,</w:t>
            </w:r>
            <w:r>
              <w:rPr>
                <w:sz w:val="24"/>
                <w:szCs w:val="24"/>
              </w:rPr>
              <w:t>42</w:t>
            </w:r>
          </w:p>
          <w:p w:rsidR="00C37D33" w:rsidRPr="007261B1" w:rsidRDefault="00C37D33" w:rsidP="00C37D33">
            <w:pPr>
              <w:jc w:val="right"/>
              <w:rPr>
                <w:sz w:val="24"/>
                <w:szCs w:val="24"/>
              </w:rPr>
            </w:pPr>
          </w:p>
          <w:p w:rsidR="00C37D33" w:rsidRPr="007261B1" w:rsidRDefault="00C37D33" w:rsidP="00C37D33">
            <w:pPr>
              <w:jc w:val="right"/>
              <w:rPr>
                <w:sz w:val="24"/>
                <w:szCs w:val="24"/>
              </w:rPr>
            </w:pPr>
            <w:r w:rsidRPr="007261B1">
              <w:rPr>
                <w:sz w:val="24"/>
                <w:szCs w:val="24"/>
              </w:rPr>
              <w:t>1.</w:t>
            </w:r>
            <w:r>
              <w:rPr>
                <w:sz w:val="24"/>
                <w:szCs w:val="24"/>
              </w:rPr>
              <w:t>557,94</w:t>
            </w:r>
          </w:p>
        </w:tc>
      </w:tr>
    </w:tbl>
    <w:p w:rsidR="00483129" w:rsidRDefault="00483129" w:rsidP="00D44116">
      <w:pPr>
        <w:pStyle w:val="Standard"/>
        <w:tabs>
          <w:tab w:val="left" w:pos="567"/>
        </w:tabs>
        <w:jc w:val="both"/>
        <w:rPr>
          <w:sz w:val="24"/>
          <w:szCs w:val="24"/>
        </w:rPr>
      </w:pPr>
    </w:p>
    <w:p w:rsidR="00D44116" w:rsidRPr="00603EA5" w:rsidRDefault="00D44116" w:rsidP="00D44116">
      <w:pPr>
        <w:pStyle w:val="Standard"/>
        <w:tabs>
          <w:tab w:val="left" w:pos="567"/>
        </w:tabs>
        <w:jc w:val="both"/>
        <w:rPr>
          <w:sz w:val="24"/>
          <w:szCs w:val="24"/>
        </w:rPr>
      </w:pPr>
      <w:r>
        <w:rPr>
          <w:sz w:val="24"/>
          <w:szCs w:val="24"/>
        </w:rPr>
        <w:t xml:space="preserve">4. </w:t>
      </w:r>
      <w:r w:rsidRPr="00603EA5">
        <w:rPr>
          <w:sz w:val="24"/>
          <w:szCs w:val="24"/>
        </w:rPr>
        <w:t>Zwroty dotacji, odsetek</w:t>
      </w:r>
    </w:p>
    <w:p w:rsidR="00C37D33" w:rsidRPr="00430D2F" w:rsidRDefault="00C37D33" w:rsidP="00C37D33">
      <w:pPr>
        <w:pStyle w:val="Standard"/>
        <w:tabs>
          <w:tab w:val="left" w:pos="567"/>
        </w:tabs>
        <w:jc w:val="both"/>
        <w:rPr>
          <w:sz w:val="24"/>
          <w:szCs w:val="24"/>
        </w:rPr>
      </w:pPr>
    </w:p>
    <w:p w:rsidR="00C37D33" w:rsidRDefault="00C37D33" w:rsidP="00C37D33">
      <w:pPr>
        <w:pStyle w:val="Standard"/>
        <w:tabs>
          <w:tab w:val="left" w:pos="567"/>
        </w:tabs>
        <w:jc w:val="both"/>
        <w:rPr>
          <w:sz w:val="24"/>
          <w:szCs w:val="24"/>
        </w:rPr>
      </w:pPr>
      <w:r w:rsidRPr="00430D2F">
        <w:rPr>
          <w:sz w:val="24"/>
          <w:szCs w:val="24"/>
        </w:rPr>
        <w:t>Zwrot nienależnie pobranych świadczeń rodzinnych, funduszu alimentacyjnego, wpłaconych przez świadczeniobiorcę po zakończeniu roku budżetowego, w którym zostało wypłacone świadczenie  oraz odsetki</w:t>
      </w:r>
      <w:r w:rsidRPr="00483129">
        <w:rPr>
          <w:color w:val="FF0000"/>
          <w:sz w:val="24"/>
          <w:szCs w:val="24"/>
        </w:rPr>
        <w:t xml:space="preserve"> </w:t>
      </w:r>
      <w:r w:rsidRPr="00430D2F">
        <w:rPr>
          <w:sz w:val="24"/>
          <w:szCs w:val="24"/>
        </w:rPr>
        <w:t xml:space="preserve">z tego tytułu   -  </w:t>
      </w:r>
      <w:r>
        <w:rPr>
          <w:sz w:val="24"/>
          <w:szCs w:val="24"/>
        </w:rPr>
        <w:t>27.861,71</w:t>
      </w:r>
      <w:r w:rsidR="00DA1E0B">
        <w:rPr>
          <w:sz w:val="24"/>
          <w:szCs w:val="24"/>
        </w:rPr>
        <w:t>, tj. 81,70% w stosunku do planu.</w:t>
      </w:r>
    </w:p>
    <w:p w:rsidR="00C37D33" w:rsidRDefault="00C37D33" w:rsidP="00C37D33">
      <w:pPr>
        <w:pStyle w:val="Standard"/>
        <w:tabs>
          <w:tab w:val="left" w:pos="567"/>
        </w:tabs>
        <w:jc w:val="both"/>
        <w:rPr>
          <w:sz w:val="24"/>
          <w:szCs w:val="24"/>
        </w:rPr>
      </w:pPr>
    </w:p>
    <w:p w:rsidR="00D44116" w:rsidRDefault="00D44116" w:rsidP="00D44116">
      <w:pPr>
        <w:pStyle w:val="Standard"/>
        <w:rPr>
          <w:sz w:val="24"/>
          <w:szCs w:val="24"/>
        </w:rPr>
      </w:pPr>
      <w:r w:rsidRPr="00C34D03">
        <w:rPr>
          <w:b/>
          <w:bCs/>
          <w:sz w:val="24"/>
          <w:szCs w:val="28"/>
          <w:u w:val="single"/>
        </w:rPr>
        <w:t>Składki na ubezpieczenie zdrowotne opłacane za osoby pobierające niektóre świadczenia z pomocy społecznej, niektóre świadczenia rodzinne  oraz za osoby uczestniczące w zajęciach w centrum integracji społecznej</w:t>
      </w:r>
      <w:r w:rsidRPr="00C34D03">
        <w:rPr>
          <w:bCs/>
          <w:sz w:val="24"/>
          <w:szCs w:val="28"/>
        </w:rPr>
        <w:t xml:space="preserve">– </w:t>
      </w:r>
      <w:r>
        <w:rPr>
          <w:bCs/>
          <w:sz w:val="24"/>
          <w:szCs w:val="28"/>
        </w:rPr>
        <w:t>9</w:t>
      </w:r>
      <w:r w:rsidR="00A2412A">
        <w:rPr>
          <w:bCs/>
          <w:sz w:val="24"/>
          <w:szCs w:val="28"/>
        </w:rPr>
        <w:t>2,45</w:t>
      </w:r>
      <w:r w:rsidRPr="00C34D03">
        <w:rPr>
          <w:bCs/>
          <w:sz w:val="24"/>
          <w:szCs w:val="28"/>
        </w:rPr>
        <w:t xml:space="preserve">% - </w:t>
      </w:r>
      <w:r w:rsidR="00A2412A">
        <w:rPr>
          <w:b/>
          <w:bCs/>
          <w:sz w:val="24"/>
          <w:szCs w:val="28"/>
        </w:rPr>
        <w:t>55.939,96</w:t>
      </w:r>
      <w:r>
        <w:rPr>
          <w:sz w:val="24"/>
          <w:szCs w:val="24"/>
        </w:rPr>
        <w:t xml:space="preserve"> </w:t>
      </w:r>
      <w:r w:rsidR="002F1324">
        <w:rPr>
          <w:sz w:val="24"/>
          <w:szCs w:val="24"/>
        </w:rPr>
        <w:t>(wydatki bieżące)</w:t>
      </w:r>
      <w:r w:rsidRPr="00C34D03">
        <w:rPr>
          <w:sz w:val="24"/>
          <w:szCs w:val="24"/>
        </w:rPr>
        <w:t>.</w:t>
      </w:r>
    </w:p>
    <w:p w:rsidR="00D44116" w:rsidRDefault="00D44116" w:rsidP="00D44116">
      <w:pPr>
        <w:pStyle w:val="Standard"/>
        <w:rPr>
          <w:sz w:val="24"/>
          <w:szCs w:val="24"/>
        </w:rPr>
      </w:pPr>
    </w:p>
    <w:tbl>
      <w:tblPr>
        <w:tblW w:w="9218" w:type="dxa"/>
        <w:tblInd w:w="142" w:type="dxa"/>
        <w:tblLayout w:type="fixed"/>
        <w:tblCellMar>
          <w:left w:w="0" w:type="dxa"/>
          <w:right w:w="0" w:type="dxa"/>
        </w:tblCellMar>
        <w:tblLook w:val="0000" w:firstRow="0" w:lastRow="0" w:firstColumn="0" w:lastColumn="0" w:noHBand="0" w:noVBand="0"/>
      </w:tblPr>
      <w:tblGrid>
        <w:gridCol w:w="284"/>
        <w:gridCol w:w="7234"/>
        <w:gridCol w:w="675"/>
        <w:gridCol w:w="1025"/>
      </w:tblGrid>
      <w:tr w:rsidR="002F1324" w:rsidRPr="007261B1" w:rsidTr="002F1324">
        <w:trPr>
          <w:trHeight w:val="1504"/>
        </w:trPr>
        <w:tc>
          <w:tcPr>
            <w:tcW w:w="284" w:type="dxa"/>
          </w:tcPr>
          <w:p w:rsidR="002F1324" w:rsidRPr="007261B1" w:rsidRDefault="002F1324" w:rsidP="00B351B7">
            <w:pPr>
              <w:widowControl w:val="0"/>
              <w:autoSpaceDE w:val="0"/>
              <w:autoSpaceDN w:val="0"/>
              <w:adjustRightInd w:val="0"/>
              <w:rPr>
                <w:sz w:val="24"/>
                <w:szCs w:val="24"/>
              </w:rPr>
            </w:pPr>
            <w:r w:rsidRPr="007261B1">
              <w:rPr>
                <w:sz w:val="24"/>
                <w:szCs w:val="24"/>
              </w:rPr>
              <w:t xml:space="preserve"> </w:t>
            </w:r>
          </w:p>
        </w:tc>
        <w:tc>
          <w:tcPr>
            <w:tcW w:w="7234" w:type="dxa"/>
          </w:tcPr>
          <w:p w:rsidR="002F1324" w:rsidRPr="007261B1" w:rsidRDefault="002F1324" w:rsidP="00B351B7">
            <w:pPr>
              <w:widowControl w:val="0"/>
              <w:autoSpaceDE w:val="0"/>
              <w:autoSpaceDN w:val="0"/>
              <w:adjustRightInd w:val="0"/>
              <w:rPr>
                <w:bCs/>
                <w:sz w:val="24"/>
                <w:szCs w:val="24"/>
              </w:rPr>
            </w:pPr>
            <w:r w:rsidRPr="007261B1">
              <w:rPr>
                <w:bCs/>
                <w:sz w:val="24"/>
                <w:szCs w:val="24"/>
              </w:rPr>
              <w:t xml:space="preserve">a) </w:t>
            </w:r>
            <w:r w:rsidRPr="007261B1">
              <w:rPr>
                <w:b/>
                <w:sz w:val="24"/>
                <w:szCs w:val="24"/>
              </w:rPr>
              <w:t>Składki na ubezpieczenia zdrowotne</w:t>
            </w:r>
            <w:r w:rsidRPr="007261B1">
              <w:rPr>
                <w:sz w:val="24"/>
                <w:szCs w:val="24"/>
              </w:rPr>
              <w:t xml:space="preserve"> -</w:t>
            </w:r>
            <w:r w:rsidRPr="007261B1">
              <w:rPr>
                <w:b/>
                <w:bCs/>
                <w:sz w:val="24"/>
                <w:szCs w:val="24"/>
              </w:rPr>
              <w:t>od świadcz. pielęgnacyjnych</w:t>
            </w:r>
            <w:r w:rsidRPr="007261B1">
              <w:rPr>
                <w:bCs/>
                <w:sz w:val="24"/>
                <w:szCs w:val="24"/>
              </w:rPr>
              <w:t xml:space="preserve"> </w:t>
            </w:r>
          </w:p>
          <w:p w:rsidR="002F1324" w:rsidRPr="007261B1" w:rsidRDefault="002F1324" w:rsidP="00B351B7">
            <w:pPr>
              <w:widowControl w:val="0"/>
              <w:autoSpaceDE w:val="0"/>
              <w:autoSpaceDN w:val="0"/>
              <w:adjustRightInd w:val="0"/>
              <w:rPr>
                <w:bCs/>
                <w:sz w:val="24"/>
                <w:szCs w:val="24"/>
              </w:rPr>
            </w:pPr>
            <w:r w:rsidRPr="007261B1">
              <w:rPr>
                <w:bCs/>
                <w:sz w:val="24"/>
                <w:szCs w:val="24"/>
              </w:rPr>
              <w:t>- finans. z dotacji  celowej na zadania zlecone  -</w:t>
            </w:r>
            <w:r>
              <w:rPr>
                <w:bCs/>
                <w:sz w:val="24"/>
                <w:szCs w:val="24"/>
              </w:rPr>
              <w:t xml:space="preserve"> 99,97</w:t>
            </w:r>
            <w:r w:rsidRPr="007261B1">
              <w:rPr>
                <w:bCs/>
                <w:sz w:val="24"/>
                <w:szCs w:val="24"/>
              </w:rPr>
              <w:t xml:space="preserve"> %       </w:t>
            </w:r>
          </w:p>
          <w:p w:rsidR="002F1324" w:rsidRPr="007261B1" w:rsidRDefault="002F1324" w:rsidP="00B351B7">
            <w:pPr>
              <w:widowControl w:val="0"/>
              <w:autoSpaceDE w:val="0"/>
              <w:autoSpaceDN w:val="0"/>
              <w:adjustRightInd w:val="0"/>
              <w:rPr>
                <w:bCs/>
                <w:sz w:val="24"/>
                <w:szCs w:val="24"/>
              </w:rPr>
            </w:pPr>
            <w:r w:rsidRPr="007261B1">
              <w:rPr>
                <w:bCs/>
                <w:sz w:val="24"/>
                <w:szCs w:val="24"/>
              </w:rPr>
              <w:t xml:space="preserve">b) </w:t>
            </w:r>
            <w:r w:rsidRPr="007261B1">
              <w:rPr>
                <w:b/>
                <w:sz w:val="24"/>
                <w:szCs w:val="24"/>
              </w:rPr>
              <w:t>Składki na ubezpieczenia zdrowotne</w:t>
            </w:r>
            <w:r w:rsidRPr="007261B1">
              <w:rPr>
                <w:sz w:val="24"/>
                <w:szCs w:val="24"/>
              </w:rPr>
              <w:t xml:space="preserve"> -</w:t>
            </w:r>
            <w:r w:rsidRPr="007261B1">
              <w:rPr>
                <w:b/>
                <w:bCs/>
                <w:sz w:val="24"/>
                <w:szCs w:val="24"/>
              </w:rPr>
              <w:t>od zasiłków  stałych</w:t>
            </w:r>
            <w:r w:rsidRPr="007261B1">
              <w:rPr>
                <w:bCs/>
                <w:sz w:val="24"/>
                <w:szCs w:val="24"/>
              </w:rPr>
              <w:t xml:space="preserve"> </w:t>
            </w:r>
          </w:p>
          <w:p w:rsidR="002F1324" w:rsidRDefault="002F1324" w:rsidP="00B351B7">
            <w:pPr>
              <w:widowControl w:val="0"/>
              <w:autoSpaceDE w:val="0"/>
              <w:autoSpaceDN w:val="0"/>
              <w:adjustRightInd w:val="0"/>
              <w:rPr>
                <w:bCs/>
              </w:rPr>
            </w:pPr>
            <w:r w:rsidRPr="007261B1">
              <w:rPr>
                <w:bCs/>
                <w:sz w:val="24"/>
                <w:szCs w:val="24"/>
              </w:rPr>
              <w:t xml:space="preserve">- finans. z dotacji celowej na zadania własne, tj. </w:t>
            </w:r>
            <w:r>
              <w:rPr>
                <w:bCs/>
                <w:sz w:val="24"/>
                <w:szCs w:val="24"/>
              </w:rPr>
              <w:t>76,97</w:t>
            </w:r>
            <w:r w:rsidRPr="007261B1">
              <w:rPr>
                <w:bCs/>
                <w:sz w:val="24"/>
                <w:szCs w:val="24"/>
              </w:rPr>
              <w:t xml:space="preserve"> %</w:t>
            </w:r>
            <w:r w:rsidRPr="007261B1">
              <w:rPr>
                <w:bCs/>
              </w:rPr>
              <w:t xml:space="preserve"> </w:t>
            </w:r>
          </w:p>
          <w:p w:rsidR="002F1324" w:rsidRPr="007261B1" w:rsidRDefault="002F1324" w:rsidP="00B351B7">
            <w:pPr>
              <w:widowControl w:val="0"/>
              <w:autoSpaceDE w:val="0"/>
              <w:autoSpaceDN w:val="0"/>
              <w:adjustRightInd w:val="0"/>
              <w:rPr>
                <w:bCs/>
                <w:sz w:val="24"/>
                <w:szCs w:val="24"/>
              </w:rPr>
            </w:pPr>
            <w:r>
              <w:rPr>
                <w:bCs/>
              </w:rPr>
              <w:t xml:space="preserve">c) </w:t>
            </w:r>
            <w:r w:rsidRPr="007261B1">
              <w:rPr>
                <w:b/>
                <w:sz w:val="24"/>
                <w:szCs w:val="24"/>
              </w:rPr>
              <w:t>Składki na ubezpieczenia zdrowotne</w:t>
            </w:r>
            <w:r w:rsidRPr="007261B1">
              <w:rPr>
                <w:sz w:val="24"/>
                <w:szCs w:val="24"/>
              </w:rPr>
              <w:t xml:space="preserve"> -</w:t>
            </w:r>
            <w:r w:rsidRPr="007261B1">
              <w:rPr>
                <w:b/>
                <w:bCs/>
                <w:sz w:val="24"/>
                <w:szCs w:val="24"/>
              </w:rPr>
              <w:t>od zasiłków  stałych</w:t>
            </w:r>
            <w:r w:rsidRPr="007261B1">
              <w:rPr>
                <w:bCs/>
                <w:sz w:val="24"/>
                <w:szCs w:val="24"/>
              </w:rPr>
              <w:t xml:space="preserve"> </w:t>
            </w:r>
          </w:p>
          <w:p w:rsidR="002F1324" w:rsidRDefault="002F1324" w:rsidP="00B351B7">
            <w:pPr>
              <w:widowControl w:val="0"/>
              <w:autoSpaceDE w:val="0"/>
              <w:autoSpaceDN w:val="0"/>
              <w:adjustRightInd w:val="0"/>
              <w:rPr>
                <w:bCs/>
              </w:rPr>
            </w:pPr>
            <w:r w:rsidRPr="007261B1">
              <w:rPr>
                <w:bCs/>
                <w:sz w:val="24"/>
                <w:szCs w:val="24"/>
              </w:rPr>
              <w:t xml:space="preserve">- finans. </w:t>
            </w:r>
            <w:r>
              <w:rPr>
                <w:bCs/>
                <w:sz w:val="24"/>
                <w:szCs w:val="24"/>
              </w:rPr>
              <w:t>ze środków</w:t>
            </w:r>
            <w:r w:rsidRPr="007261B1">
              <w:rPr>
                <w:bCs/>
                <w:sz w:val="24"/>
                <w:szCs w:val="24"/>
              </w:rPr>
              <w:t xml:space="preserve"> własn</w:t>
            </w:r>
            <w:r>
              <w:rPr>
                <w:bCs/>
                <w:sz w:val="24"/>
                <w:szCs w:val="24"/>
              </w:rPr>
              <w:t>ych budżetu gminy</w:t>
            </w:r>
            <w:r w:rsidRPr="007261B1">
              <w:rPr>
                <w:bCs/>
                <w:sz w:val="24"/>
                <w:szCs w:val="24"/>
              </w:rPr>
              <w:t xml:space="preserve">, tj. </w:t>
            </w:r>
            <w:r>
              <w:rPr>
                <w:bCs/>
                <w:sz w:val="24"/>
                <w:szCs w:val="24"/>
              </w:rPr>
              <w:t>97,21</w:t>
            </w:r>
            <w:r w:rsidRPr="007261B1">
              <w:rPr>
                <w:bCs/>
                <w:sz w:val="24"/>
                <w:szCs w:val="24"/>
              </w:rPr>
              <w:t xml:space="preserve"> %</w:t>
            </w:r>
            <w:r w:rsidRPr="007261B1">
              <w:rPr>
                <w:bCs/>
              </w:rPr>
              <w:t xml:space="preserve"> </w:t>
            </w:r>
          </w:p>
          <w:p w:rsidR="002F1324" w:rsidRPr="007261B1" w:rsidRDefault="002F1324" w:rsidP="00B351B7">
            <w:pPr>
              <w:widowControl w:val="0"/>
              <w:autoSpaceDE w:val="0"/>
              <w:autoSpaceDN w:val="0"/>
              <w:adjustRightInd w:val="0"/>
              <w:rPr>
                <w:bCs/>
                <w:sz w:val="24"/>
                <w:szCs w:val="24"/>
              </w:rPr>
            </w:pPr>
          </w:p>
        </w:tc>
        <w:tc>
          <w:tcPr>
            <w:tcW w:w="675" w:type="dxa"/>
          </w:tcPr>
          <w:p w:rsidR="002F1324" w:rsidRPr="007261B1" w:rsidRDefault="002F1324" w:rsidP="00B351B7">
            <w:pPr>
              <w:widowControl w:val="0"/>
              <w:autoSpaceDE w:val="0"/>
              <w:autoSpaceDN w:val="0"/>
              <w:adjustRightInd w:val="0"/>
              <w:jc w:val="right"/>
              <w:rPr>
                <w:sz w:val="24"/>
                <w:szCs w:val="24"/>
              </w:rPr>
            </w:pPr>
          </w:p>
          <w:p w:rsidR="002F1324" w:rsidRPr="007261B1" w:rsidRDefault="002F1324" w:rsidP="00B351B7">
            <w:pPr>
              <w:widowControl w:val="0"/>
              <w:autoSpaceDE w:val="0"/>
              <w:autoSpaceDN w:val="0"/>
              <w:adjustRightInd w:val="0"/>
              <w:jc w:val="right"/>
              <w:rPr>
                <w:sz w:val="24"/>
                <w:szCs w:val="24"/>
              </w:rPr>
            </w:pPr>
          </w:p>
          <w:p w:rsidR="002F1324" w:rsidRPr="007261B1" w:rsidRDefault="002F1324" w:rsidP="00B351B7">
            <w:pPr>
              <w:widowControl w:val="0"/>
              <w:autoSpaceDE w:val="0"/>
              <w:autoSpaceDN w:val="0"/>
              <w:adjustRightInd w:val="0"/>
              <w:jc w:val="right"/>
              <w:rPr>
                <w:sz w:val="24"/>
                <w:szCs w:val="24"/>
              </w:rPr>
            </w:pPr>
          </w:p>
          <w:p w:rsidR="002F1324" w:rsidRPr="007261B1" w:rsidRDefault="002F1324" w:rsidP="00B351B7">
            <w:pPr>
              <w:widowControl w:val="0"/>
              <w:autoSpaceDE w:val="0"/>
              <w:autoSpaceDN w:val="0"/>
              <w:adjustRightInd w:val="0"/>
              <w:jc w:val="right"/>
              <w:rPr>
                <w:sz w:val="24"/>
                <w:szCs w:val="24"/>
              </w:rPr>
            </w:pPr>
          </w:p>
          <w:p w:rsidR="002F1324" w:rsidRPr="007261B1" w:rsidRDefault="002F1324" w:rsidP="00B351B7">
            <w:pPr>
              <w:widowControl w:val="0"/>
              <w:autoSpaceDE w:val="0"/>
              <w:autoSpaceDN w:val="0"/>
              <w:adjustRightInd w:val="0"/>
              <w:jc w:val="right"/>
              <w:rPr>
                <w:sz w:val="24"/>
                <w:szCs w:val="24"/>
              </w:rPr>
            </w:pPr>
          </w:p>
          <w:p w:rsidR="002F1324" w:rsidRPr="007261B1" w:rsidRDefault="002F1324" w:rsidP="00B351B7">
            <w:pPr>
              <w:widowControl w:val="0"/>
              <w:autoSpaceDE w:val="0"/>
              <w:autoSpaceDN w:val="0"/>
              <w:adjustRightInd w:val="0"/>
              <w:jc w:val="right"/>
              <w:rPr>
                <w:sz w:val="24"/>
                <w:szCs w:val="24"/>
              </w:rPr>
            </w:pPr>
          </w:p>
          <w:p w:rsidR="002F1324" w:rsidRPr="007261B1" w:rsidRDefault="002F1324" w:rsidP="00B351B7">
            <w:pPr>
              <w:widowControl w:val="0"/>
              <w:autoSpaceDE w:val="0"/>
              <w:autoSpaceDN w:val="0"/>
              <w:adjustRightInd w:val="0"/>
              <w:jc w:val="right"/>
              <w:rPr>
                <w:sz w:val="24"/>
                <w:szCs w:val="24"/>
              </w:rPr>
            </w:pPr>
          </w:p>
        </w:tc>
        <w:tc>
          <w:tcPr>
            <w:tcW w:w="1025" w:type="dxa"/>
          </w:tcPr>
          <w:p w:rsidR="002F1324" w:rsidRPr="007261B1" w:rsidRDefault="002F1324" w:rsidP="00B351B7">
            <w:pPr>
              <w:widowControl w:val="0"/>
              <w:autoSpaceDE w:val="0"/>
              <w:autoSpaceDN w:val="0"/>
              <w:adjustRightInd w:val="0"/>
              <w:rPr>
                <w:bCs/>
                <w:sz w:val="24"/>
                <w:szCs w:val="24"/>
              </w:rPr>
            </w:pPr>
            <w:r w:rsidRPr="007261B1">
              <w:rPr>
                <w:bCs/>
                <w:sz w:val="24"/>
                <w:szCs w:val="24"/>
              </w:rPr>
              <w:t xml:space="preserve"> </w:t>
            </w:r>
          </w:p>
          <w:p w:rsidR="002F1324" w:rsidRPr="007261B1" w:rsidRDefault="002F1324" w:rsidP="00B351B7">
            <w:pPr>
              <w:widowControl w:val="0"/>
              <w:autoSpaceDE w:val="0"/>
              <w:autoSpaceDN w:val="0"/>
              <w:adjustRightInd w:val="0"/>
              <w:jc w:val="right"/>
              <w:rPr>
                <w:bCs/>
                <w:sz w:val="24"/>
                <w:szCs w:val="24"/>
              </w:rPr>
            </w:pPr>
            <w:r>
              <w:rPr>
                <w:bCs/>
                <w:sz w:val="24"/>
                <w:szCs w:val="24"/>
              </w:rPr>
              <w:t>37.987,26</w:t>
            </w:r>
          </w:p>
          <w:p w:rsidR="002F1324" w:rsidRPr="007261B1" w:rsidRDefault="002F1324" w:rsidP="00B351B7">
            <w:pPr>
              <w:widowControl w:val="0"/>
              <w:autoSpaceDE w:val="0"/>
              <w:autoSpaceDN w:val="0"/>
              <w:adjustRightInd w:val="0"/>
              <w:jc w:val="right"/>
              <w:rPr>
                <w:bCs/>
                <w:sz w:val="24"/>
                <w:szCs w:val="24"/>
              </w:rPr>
            </w:pPr>
          </w:p>
          <w:p w:rsidR="002F1324" w:rsidRDefault="002F1324" w:rsidP="00B351B7">
            <w:pPr>
              <w:widowControl w:val="0"/>
              <w:autoSpaceDE w:val="0"/>
              <w:autoSpaceDN w:val="0"/>
              <w:adjustRightInd w:val="0"/>
              <w:jc w:val="right"/>
              <w:rPr>
                <w:bCs/>
                <w:sz w:val="24"/>
                <w:szCs w:val="24"/>
              </w:rPr>
            </w:pPr>
            <w:r>
              <w:rPr>
                <w:bCs/>
                <w:sz w:val="24"/>
                <w:szCs w:val="24"/>
              </w:rPr>
              <w:t>15.216,52</w:t>
            </w:r>
          </w:p>
          <w:p w:rsidR="002F1324" w:rsidRDefault="002F1324" w:rsidP="00B351B7">
            <w:pPr>
              <w:widowControl w:val="0"/>
              <w:autoSpaceDE w:val="0"/>
              <w:autoSpaceDN w:val="0"/>
              <w:adjustRightInd w:val="0"/>
              <w:jc w:val="right"/>
              <w:rPr>
                <w:bCs/>
                <w:sz w:val="24"/>
                <w:szCs w:val="24"/>
              </w:rPr>
            </w:pPr>
          </w:p>
          <w:p w:rsidR="002F1324" w:rsidRPr="007261B1" w:rsidRDefault="002F1324" w:rsidP="00B351B7">
            <w:pPr>
              <w:widowControl w:val="0"/>
              <w:autoSpaceDE w:val="0"/>
              <w:autoSpaceDN w:val="0"/>
              <w:adjustRightInd w:val="0"/>
              <w:jc w:val="right"/>
              <w:rPr>
                <w:sz w:val="24"/>
                <w:szCs w:val="24"/>
              </w:rPr>
            </w:pPr>
            <w:r>
              <w:rPr>
                <w:bCs/>
                <w:sz w:val="24"/>
                <w:szCs w:val="24"/>
              </w:rPr>
              <w:t>2.719,54</w:t>
            </w:r>
          </w:p>
        </w:tc>
      </w:tr>
    </w:tbl>
    <w:p w:rsidR="002F1324" w:rsidRPr="00430D2F" w:rsidRDefault="002F1324" w:rsidP="002F1324">
      <w:pPr>
        <w:jc w:val="both"/>
        <w:rPr>
          <w:b/>
          <w:sz w:val="24"/>
          <w:szCs w:val="24"/>
        </w:rPr>
      </w:pPr>
      <w:r w:rsidRPr="00430D2F">
        <w:rPr>
          <w:b/>
          <w:color w:val="000000"/>
          <w:sz w:val="24"/>
          <w:szCs w:val="24"/>
        </w:rPr>
        <w:t>Zwrot dotacji</w:t>
      </w:r>
      <w:r w:rsidRPr="00430D2F">
        <w:rPr>
          <w:color w:val="000000"/>
          <w:sz w:val="24"/>
          <w:szCs w:val="24"/>
        </w:rPr>
        <w:t xml:space="preserve"> oraz płatności, w tym  wykorzystanych niezgodnie z przeznaczeniem lub wykorzystanych z naruszeniem procedur, o których mowa w art. 184 ustawy, pobranych nienależnie lub w nadmiernej wysokości (</w:t>
      </w:r>
      <w:r w:rsidRPr="00430D2F">
        <w:rPr>
          <w:sz w:val="24"/>
          <w:szCs w:val="24"/>
        </w:rPr>
        <w:t>nadmiernie pobranej dotacji za poprzednie lata budżetowe) – 16,64.</w:t>
      </w:r>
    </w:p>
    <w:p w:rsidR="002F1324" w:rsidRDefault="002F1324" w:rsidP="00D44116">
      <w:pPr>
        <w:pStyle w:val="Standard"/>
        <w:rPr>
          <w:sz w:val="24"/>
          <w:szCs w:val="24"/>
        </w:rPr>
      </w:pPr>
    </w:p>
    <w:p w:rsidR="00D44116" w:rsidRDefault="00D44116" w:rsidP="00D44116">
      <w:pPr>
        <w:pStyle w:val="Standard"/>
        <w:rPr>
          <w:b/>
          <w:sz w:val="24"/>
          <w:szCs w:val="28"/>
          <w:u w:val="single"/>
        </w:rPr>
      </w:pPr>
    </w:p>
    <w:p w:rsidR="00D44116" w:rsidRPr="00B4122E" w:rsidRDefault="00D44116" w:rsidP="00D44116">
      <w:pPr>
        <w:pStyle w:val="Standard"/>
        <w:rPr>
          <w:bCs/>
          <w:sz w:val="24"/>
          <w:szCs w:val="24"/>
        </w:rPr>
      </w:pPr>
      <w:r w:rsidRPr="00C34D03">
        <w:rPr>
          <w:b/>
          <w:sz w:val="24"/>
          <w:szCs w:val="28"/>
          <w:u w:val="single"/>
        </w:rPr>
        <w:t>Zasiłki i pomoc w naturze oraz składki na ubezpieczenia emerytalne i rentowe</w:t>
      </w:r>
      <w:r w:rsidRPr="00C34D03">
        <w:rPr>
          <w:b/>
          <w:sz w:val="24"/>
          <w:szCs w:val="24"/>
        </w:rPr>
        <w:t xml:space="preserve">    </w:t>
      </w:r>
      <w:r w:rsidRPr="00C34D03">
        <w:rPr>
          <w:sz w:val="24"/>
          <w:szCs w:val="24"/>
        </w:rPr>
        <w:t xml:space="preserve">- </w:t>
      </w:r>
      <w:r>
        <w:rPr>
          <w:sz w:val="24"/>
          <w:szCs w:val="24"/>
        </w:rPr>
        <w:t>wykonanie -</w:t>
      </w:r>
      <w:r w:rsidR="002F1324">
        <w:rPr>
          <w:sz w:val="24"/>
          <w:szCs w:val="24"/>
        </w:rPr>
        <w:t>88,27</w:t>
      </w:r>
      <w:r w:rsidRPr="00B4122E">
        <w:rPr>
          <w:sz w:val="24"/>
          <w:szCs w:val="24"/>
        </w:rPr>
        <w:t xml:space="preserve">% - </w:t>
      </w:r>
      <w:r w:rsidRPr="00B4122E">
        <w:rPr>
          <w:b/>
          <w:sz w:val="24"/>
          <w:szCs w:val="24"/>
        </w:rPr>
        <w:t>1</w:t>
      </w:r>
      <w:r w:rsidR="002F1324">
        <w:rPr>
          <w:b/>
          <w:sz w:val="24"/>
          <w:szCs w:val="24"/>
        </w:rPr>
        <w:t>50.065,01</w:t>
      </w:r>
      <w:r w:rsidRPr="00B4122E">
        <w:rPr>
          <w:b/>
          <w:bCs/>
          <w:sz w:val="24"/>
          <w:szCs w:val="24"/>
        </w:rPr>
        <w:t xml:space="preserve"> </w:t>
      </w:r>
      <w:r w:rsidRPr="00B4122E">
        <w:rPr>
          <w:bCs/>
          <w:sz w:val="24"/>
          <w:szCs w:val="24"/>
        </w:rPr>
        <w:t>(wydatki bieżące).</w:t>
      </w:r>
    </w:p>
    <w:p w:rsidR="00D44116" w:rsidRPr="00B4122E" w:rsidRDefault="00D44116" w:rsidP="00D44116">
      <w:pPr>
        <w:pStyle w:val="Standard"/>
        <w:tabs>
          <w:tab w:val="left" w:pos="567"/>
        </w:tabs>
        <w:jc w:val="both"/>
        <w:rPr>
          <w:sz w:val="24"/>
          <w:szCs w:val="24"/>
        </w:rPr>
      </w:pPr>
    </w:p>
    <w:tbl>
      <w:tblPr>
        <w:tblW w:w="9279" w:type="dxa"/>
        <w:tblInd w:w="142" w:type="dxa"/>
        <w:tblLayout w:type="fixed"/>
        <w:tblCellMar>
          <w:left w:w="0" w:type="dxa"/>
          <w:right w:w="0" w:type="dxa"/>
        </w:tblCellMar>
        <w:tblLook w:val="0000" w:firstRow="0" w:lastRow="0" w:firstColumn="0" w:lastColumn="0" w:noHBand="0" w:noVBand="0"/>
      </w:tblPr>
      <w:tblGrid>
        <w:gridCol w:w="588"/>
        <w:gridCol w:w="5910"/>
        <w:gridCol w:w="1635"/>
        <w:gridCol w:w="1146"/>
      </w:tblGrid>
      <w:tr w:rsidR="002F1324" w:rsidRPr="007261B1" w:rsidTr="002F1324">
        <w:tc>
          <w:tcPr>
            <w:tcW w:w="588" w:type="dxa"/>
            <w:tcBorders>
              <w:top w:val="nil"/>
              <w:left w:val="nil"/>
              <w:bottom w:val="nil"/>
              <w:right w:val="nil"/>
            </w:tcBorders>
          </w:tcPr>
          <w:p w:rsidR="002F1324" w:rsidRPr="007261B1" w:rsidRDefault="002F1324" w:rsidP="00B351B7">
            <w:pPr>
              <w:widowControl w:val="0"/>
              <w:autoSpaceDE w:val="0"/>
              <w:autoSpaceDN w:val="0"/>
              <w:adjustRightInd w:val="0"/>
              <w:rPr>
                <w:bCs/>
                <w:sz w:val="24"/>
                <w:szCs w:val="24"/>
              </w:rPr>
            </w:pPr>
            <w:r w:rsidRPr="007261B1">
              <w:rPr>
                <w:bCs/>
                <w:sz w:val="24"/>
                <w:szCs w:val="24"/>
              </w:rPr>
              <w:t>1.</w:t>
            </w:r>
          </w:p>
        </w:tc>
        <w:tc>
          <w:tcPr>
            <w:tcW w:w="5910" w:type="dxa"/>
            <w:tcBorders>
              <w:top w:val="nil"/>
              <w:left w:val="nil"/>
              <w:bottom w:val="nil"/>
              <w:right w:val="nil"/>
            </w:tcBorders>
          </w:tcPr>
          <w:p w:rsidR="002F1324" w:rsidRPr="002F1324" w:rsidRDefault="002F1324" w:rsidP="00B351B7">
            <w:pPr>
              <w:widowControl w:val="0"/>
              <w:autoSpaceDE w:val="0"/>
              <w:autoSpaceDN w:val="0"/>
              <w:adjustRightInd w:val="0"/>
              <w:rPr>
                <w:bCs/>
                <w:sz w:val="24"/>
                <w:szCs w:val="24"/>
              </w:rPr>
            </w:pPr>
            <w:r w:rsidRPr="002F1324">
              <w:rPr>
                <w:b/>
                <w:bCs/>
                <w:sz w:val="24"/>
                <w:szCs w:val="24"/>
              </w:rPr>
              <w:t>Świadczenia społeczne</w:t>
            </w:r>
            <w:r w:rsidRPr="002F1324">
              <w:rPr>
                <w:bCs/>
                <w:sz w:val="24"/>
                <w:szCs w:val="24"/>
              </w:rPr>
              <w:t xml:space="preserve"> – wykonano w stosunku do planu w 88,27 %, jak poniżej:</w:t>
            </w:r>
          </w:p>
          <w:p w:rsidR="002F1324" w:rsidRPr="002F1324" w:rsidRDefault="002F1324" w:rsidP="00B351B7">
            <w:pPr>
              <w:widowControl w:val="0"/>
              <w:autoSpaceDE w:val="0"/>
              <w:autoSpaceDN w:val="0"/>
              <w:adjustRightInd w:val="0"/>
              <w:rPr>
                <w:bCs/>
                <w:sz w:val="24"/>
                <w:szCs w:val="24"/>
              </w:rPr>
            </w:pPr>
          </w:p>
          <w:p w:rsidR="002F1324" w:rsidRPr="002F1324" w:rsidRDefault="002F1324" w:rsidP="002F1324">
            <w:pPr>
              <w:widowControl w:val="0"/>
              <w:autoSpaceDE w:val="0"/>
              <w:autoSpaceDN w:val="0"/>
              <w:adjustRightInd w:val="0"/>
              <w:rPr>
                <w:bCs/>
                <w:sz w:val="24"/>
                <w:szCs w:val="24"/>
              </w:rPr>
            </w:pPr>
            <w:r w:rsidRPr="002F1324">
              <w:rPr>
                <w:bCs/>
                <w:sz w:val="24"/>
                <w:szCs w:val="24"/>
              </w:rPr>
              <w:t xml:space="preserve">a) </w:t>
            </w:r>
            <w:r w:rsidRPr="002F1324">
              <w:rPr>
                <w:b/>
                <w:bCs/>
                <w:sz w:val="24"/>
                <w:szCs w:val="24"/>
              </w:rPr>
              <w:t>zasiłki celowe</w:t>
            </w:r>
            <w:r w:rsidRPr="002F1324">
              <w:rPr>
                <w:bCs/>
                <w:sz w:val="24"/>
                <w:szCs w:val="24"/>
              </w:rPr>
              <w:t xml:space="preserve"> – śr. budżetu  gminy, tj. 95,37 % w stosunku do</w:t>
            </w:r>
            <w:r>
              <w:rPr>
                <w:bCs/>
                <w:sz w:val="24"/>
                <w:szCs w:val="24"/>
              </w:rPr>
              <w:t xml:space="preserve"> </w:t>
            </w:r>
            <w:r w:rsidRPr="002F1324">
              <w:rPr>
                <w:bCs/>
                <w:sz w:val="24"/>
                <w:szCs w:val="24"/>
              </w:rPr>
              <w:t>planu</w:t>
            </w:r>
          </w:p>
        </w:tc>
        <w:tc>
          <w:tcPr>
            <w:tcW w:w="2781" w:type="dxa"/>
            <w:gridSpan w:val="2"/>
            <w:tcBorders>
              <w:top w:val="nil"/>
              <w:left w:val="nil"/>
              <w:right w:val="nil"/>
            </w:tcBorders>
          </w:tcPr>
          <w:p w:rsidR="002F1324" w:rsidRPr="002F1324" w:rsidRDefault="002F1324" w:rsidP="00B351B7">
            <w:pPr>
              <w:widowControl w:val="0"/>
              <w:tabs>
                <w:tab w:val="left" w:pos="1460"/>
              </w:tabs>
              <w:autoSpaceDE w:val="0"/>
              <w:autoSpaceDN w:val="0"/>
              <w:adjustRightInd w:val="0"/>
              <w:jc w:val="right"/>
              <w:rPr>
                <w:bCs/>
                <w:sz w:val="24"/>
                <w:szCs w:val="24"/>
              </w:rPr>
            </w:pPr>
            <w:r w:rsidRPr="002F1324">
              <w:rPr>
                <w:bCs/>
                <w:sz w:val="24"/>
                <w:szCs w:val="24"/>
              </w:rPr>
              <w:t xml:space="preserve">        </w:t>
            </w:r>
          </w:p>
          <w:p w:rsidR="002F1324" w:rsidRPr="002F1324" w:rsidRDefault="002F1324" w:rsidP="00B351B7">
            <w:pPr>
              <w:widowControl w:val="0"/>
              <w:tabs>
                <w:tab w:val="left" w:pos="1460"/>
              </w:tabs>
              <w:autoSpaceDE w:val="0"/>
              <w:autoSpaceDN w:val="0"/>
              <w:adjustRightInd w:val="0"/>
              <w:jc w:val="right"/>
              <w:rPr>
                <w:bCs/>
                <w:sz w:val="24"/>
                <w:szCs w:val="24"/>
              </w:rPr>
            </w:pPr>
          </w:p>
          <w:p w:rsidR="002F1324" w:rsidRPr="002F1324" w:rsidRDefault="002F1324" w:rsidP="00B351B7">
            <w:pPr>
              <w:widowControl w:val="0"/>
              <w:tabs>
                <w:tab w:val="left" w:pos="1460"/>
              </w:tabs>
              <w:autoSpaceDE w:val="0"/>
              <w:autoSpaceDN w:val="0"/>
              <w:adjustRightInd w:val="0"/>
              <w:jc w:val="right"/>
              <w:rPr>
                <w:bCs/>
                <w:sz w:val="24"/>
                <w:szCs w:val="24"/>
              </w:rPr>
            </w:pPr>
          </w:p>
          <w:p w:rsidR="002F1324" w:rsidRPr="002F1324" w:rsidRDefault="002F1324" w:rsidP="00B351B7">
            <w:pPr>
              <w:widowControl w:val="0"/>
              <w:tabs>
                <w:tab w:val="left" w:pos="1460"/>
              </w:tabs>
              <w:autoSpaceDE w:val="0"/>
              <w:autoSpaceDN w:val="0"/>
              <w:adjustRightInd w:val="0"/>
              <w:jc w:val="right"/>
              <w:rPr>
                <w:b/>
                <w:bCs/>
                <w:sz w:val="24"/>
                <w:szCs w:val="24"/>
              </w:rPr>
            </w:pPr>
            <w:r w:rsidRPr="002F1324">
              <w:rPr>
                <w:b/>
                <w:bCs/>
                <w:sz w:val="24"/>
                <w:szCs w:val="24"/>
              </w:rPr>
              <w:t>90.600,91</w:t>
            </w:r>
          </w:p>
        </w:tc>
      </w:tr>
      <w:tr w:rsidR="002F1324" w:rsidRPr="007261B1" w:rsidTr="002F1324">
        <w:trPr>
          <w:trHeight w:val="80"/>
        </w:trPr>
        <w:tc>
          <w:tcPr>
            <w:tcW w:w="588" w:type="dxa"/>
            <w:tcBorders>
              <w:top w:val="nil"/>
              <w:left w:val="nil"/>
              <w:bottom w:val="nil"/>
              <w:right w:val="nil"/>
            </w:tcBorders>
          </w:tcPr>
          <w:p w:rsidR="002F1324" w:rsidRPr="007261B1" w:rsidRDefault="002F1324" w:rsidP="00B351B7">
            <w:pPr>
              <w:widowControl w:val="0"/>
              <w:autoSpaceDE w:val="0"/>
              <w:autoSpaceDN w:val="0"/>
              <w:adjustRightInd w:val="0"/>
              <w:rPr>
                <w:bCs/>
                <w:sz w:val="24"/>
                <w:szCs w:val="24"/>
              </w:rPr>
            </w:pPr>
          </w:p>
        </w:tc>
        <w:tc>
          <w:tcPr>
            <w:tcW w:w="5910" w:type="dxa"/>
            <w:tcBorders>
              <w:top w:val="nil"/>
              <w:left w:val="nil"/>
              <w:bottom w:val="nil"/>
              <w:right w:val="nil"/>
            </w:tcBorders>
          </w:tcPr>
          <w:p w:rsidR="002F1324" w:rsidRPr="002F1324" w:rsidRDefault="002F1324" w:rsidP="00B351B7">
            <w:pPr>
              <w:widowControl w:val="0"/>
              <w:autoSpaceDE w:val="0"/>
              <w:autoSpaceDN w:val="0"/>
              <w:adjustRightInd w:val="0"/>
              <w:rPr>
                <w:bCs/>
                <w:sz w:val="24"/>
                <w:szCs w:val="24"/>
              </w:rPr>
            </w:pPr>
            <w:r w:rsidRPr="002F1324">
              <w:rPr>
                <w:bCs/>
                <w:sz w:val="24"/>
                <w:szCs w:val="24"/>
              </w:rPr>
              <w:t>b</w:t>
            </w:r>
            <w:r w:rsidRPr="002F1324">
              <w:rPr>
                <w:b/>
                <w:bCs/>
                <w:sz w:val="24"/>
                <w:szCs w:val="24"/>
              </w:rPr>
              <w:t xml:space="preserve">)   zasiłki okresowe </w:t>
            </w:r>
          </w:p>
          <w:p w:rsidR="002F1324" w:rsidRPr="002F1324" w:rsidRDefault="002F1324" w:rsidP="00B351B7">
            <w:pPr>
              <w:widowControl w:val="0"/>
              <w:autoSpaceDE w:val="0"/>
              <w:autoSpaceDN w:val="0"/>
              <w:adjustRightInd w:val="0"/>
              <w:rPr>
                <w:bCs/>
                <w:sz w:val="24"/>
                <w:szCs w:val="24"/>
              </w:rPr>
            </w:pPr>
            <w:r w:rsidRPr="002F1324">
              <w:rPr>
                <w:bCs/>
                <w:sz w:val="24"/>
                <w:szCs w:val="24"/>
              </w:rPr>
              <w:t>- fina</w:t>
            </w:r>
            <w:r>
              <w:rPr>
                <w:bCs/>
                <w:sz w:val="24"/>
                <w:szCs w:val="24"/>
              </w:rPr>
              <w:t>nsowane</w:t>
            </w:r>
            <w:r w:rsidRPr="002F1324">
              <w:rPr>
                <w:bCs/>
                <w:sz w:val="24"/>
                <w:szCs w:val="24"/>
              </w:rPr>
              <w:t xml:space="preserve"> z dot. celowej na zad. własne, tj. 84,95 %</w:t>
            </w:r>
            <w:r w:rsidRPr="002F1324">
              <w:rPr>
                <w:b/>
                <w:sz w:val="24"/>
                <w:szCs w:val="24"/>
              </w:rPr>
              <w:t xml:space="preserve"> </w:t>
            </w:r>
            <w:r w:rsidRPr="002F1324">
              <w:rPr>
                <w:sz w:val="24"/>
                <w:szCs w:val="24"/>
              </w:rPr>
              <w:t>do wyk. ogółem</w:t>
            </w:r>
          </w:p>
          <w:p w:rsidR="002F1324" w:rsidRPr="002F1324" w:rsidRDefault="002F1324" w:rsidP="00B351B7">
            <w:pPr>
              <w:widowControl w:val="0"/>
              <w:autoSpaceDE w:val="0"/>
              <w:autoSpaceDN w:val="0"/>
              <w:adjustRightInd w:val="0"/>
              <w:rPr>
                <w:bCs/>
                <w:sz w:val="24"/>
                <w:szCs w:val="24"/>
              </w:rPr>
            </w:pPr>
            <w:r w:rsidRPr="002F1324">
              <w:rPr>
                <w:bCs/>
                <w:sz w:val="24"/>
                <w:szCs w:val="24"/>
              </w:rPr>
              <w:t>- finansowane z budżetu gminy, tj. 0,00 %</w:t>
            </w:r>
          </w:p>
        </w:tc>
        <w:tc>
          <w:tcPr>
            <w:tcW w:w="1635" w:type="dxa"/>
            <w:tcBorders>
              <w:top w:val="nil"/>
              <w:left w:val="nil"/>
              <w:bottom w:val="nil"/>
            </w:tcBorders>
          </w:tcPr>
          <w:p w:rsidR="002F1324" w:rsidRPr="002F1324" w:rsidRDefault="002F1324" w:rsidP="00B351B7">
            <w:pPr>
              <w:widowControl w:val="0"/>
              <w:autoSpaceDE w:val="0"/>
              <w:autoSpaceDN w:val="0"/>
              <w:adjustRightInd w:val="0"/>
              <w:jc w:val="right"/>
              <w:rPr>
                <w:bCs/>
                <w:sz w:val="24"/>
                <w:szCs w:val="24"/>
              </w:rPr>
            </w:pPr>
          </w:p>
          <w:p w:rsidR="002F1324" w:rsidRPr="002F1324" w:rsidRDefault="002F1324" w:rsidP="00B351B7">
            <w:pPr>
              <w:widowControl w:val="0"/>
              <w:autoSpaceDE w:val="0"/>
              <w:autoSpaceDN w:val="0"/>
              <w:adjustRightInd w:val="0"/>
              <w:jc w:val="right"/>
              <w:rPr>
                <w:bCs/>
                <w:sz w:val="24"/>
                <w:szCs w:val="24"/>
              </w:rPr>
            </w:pPr>
          </w:p>
          <w:p w:rsidR="002F1324" w:rsidRPr="002F1324" w:rsidRDefault="002F1324" w:rsidP="00B351B7">
            <w:pPr>
              <w:widowControl w:val="0"/>
              <w:autoSpaceDE w:val="0"/>
              <w:autoSpaceDN w:val="0"/>
              <w:adjustRightInd w:val="0"/>
              <w:jc w:val="right"/>
              <w:rPr>
                <w:bCs/>
                <w:sz w:val="24"/>
                <w:szCs w:val="24"/>
              </w:rPr>
            </w:pPr>
          </w:p>
        </w:tc>
        <w:tc>
          <w:tcPr>
            <w:tcW w:w="1146" w:type="dxa"/>
            <w:tcBorders>
              <w:top w:val="nil"/>
              <w:bottom w:val="nil"/>
              <w:right w:val="nil"/>
            </w:tcBorders>
          </w:tcPr>
          <w:p w:rsidR="002F1324" w:rsidRPr="002F1324" w:rsidRDefault="002F1324" w:rsidP="00B351B7">
            <w:pPr>
              <w:widowControl w:val="0"/>
              <w:autoSpaceDE w:val="0"/>
              <w:autoSpaceDN w:val="0"/>
              <w:adjustRightInd w:val="0"/>
              <w:jc w:val="right"/>
              <w:rPr>
                <w:bCs/>
                <w:sz w:val="24"/>
                <w:szCs w:val="24"/>
              </w:rPr>
            </w:pPr>
            <w:r w:rsidRPr="002F1324">
              <w:rPr>
                <w:bCs/>
                <w:sz w:val="24"/>
                <w:szCs w:val="24"/>
              </w:rPr>
              <w:t xml:space="preserve">   </w:t>
            </w:r>
          </w:p>
          <w:p w:rsidR="002F1324" w:rsidRPr="002F1324" w:rsidRDefault="002F1324" w:rsidP="00B351B7">
            <w:pPr>
              <w:widowControl w:val="0"/>
              <w:autoSpaceDE w:val="0"/>
              <w:autoSpaceDN w:val="0"/>
              <w:adjustRightInd w:val="0"/>
              <w:jc w:val="right"/>
              <w:rPr>
                <w:b/>
                <w:bCs/>
                <w:sz w:val="24"/>
                <w:szCs w:val="24"/>
              </w:rPr>
            </w:pPr>
            <w:r w:rsidRPr="002F1324">
              <w:rPr>
                <w:b/>
                <w:bCs/>
                <w:sz w:val="24"/>
                <w:szCs w:val="24"/>
              </w:rPr>
              <w:t>59.464,10</w:t>
            </w:r>
          </w:p>
          <w:p w:rsidR="002F1324" w:rsidRPr="002F1324" w:rsidRDefault="002F1324" w:rsidP="00B351B7">
            <w:pPr>
              <w:widowControl w:val="0"/>
              <w:autoSpaceDE w:val="0"/>
              <w:autoSpaceDN w:val="0"/>
              <w:adjustRightInd w:val="0"/>
              <w:jc w:val="right"/>
              <w:rPr>
                <w:b/>
                <w:bCs/>
                <w:sz w:val="24"/>
                <w:szCs w:val="24"/>
              </w:rPr>
            </w:pPr>
            <w:r w:rsidRPr="002F1324">
              <w:rPr>
                <w:b/>
                <w:bCs/>
                <w:sz w:val="24"/>
                <w:szCs w:val="24"/>
              </w:rPr>
              <w:t>0,00</w:t>
            </w:r>
          </w:p>
          <w:p w:rsidR="002F1324" w:rsidRPr="002F1324" w:rsidRDefault="002F1324" w:rsidP="00B351B7">
            <w:pPr>
              <w:widowControl w:val="0"/>
              <w:autoSpaceDE w:val="0"/>
              <w:autoSpaceDN w:val="0"/>
              <w:adjustRightInd w:val="0"/>
              <w:jc w:val="right"/>
              <w:rPr>
                <w:bCs/>
                <w:sz w:val="24"/>
                <w:szCs w:val="24"/>
              </w:rPr>
            </w:pPr>
          </w:p>
        </w:tc>
      </w:tr>
    </w:tbl>
    <w:p w:rsidR="00D44116" w:rsidRDefault="00D44116" w:rsidP="00D44116">
      <w:pPr>
        <w:jc w:val="both"/>
        <w:rPr>
          <w:sz w:val="28"/>
          <w:szCs w:val="28"/>
          <w:u w:val="single"/>
        </w:rPr>
      </w:pPr>
    </w:p>
    <w:p w:rsidR="00D44116" w:rsidRDefault="00D44116" w:rsidP="00D44116">
      <w:pPr>
        <w:widowControl w:val="0"/>
        <w:autoSpaceDE w:val="0"/>
        <w:autoSpaceDN w:val="0"/>
        <w:adjustRightInd w:val="0"/>
        <w:rPr>
          <w:sz w:val="24"/>
          <w:szCs w:val="24"/>
        </w:rPr>
      </w:pPr>
      <w:r w:rsidRPr="00C34D03">
        <w:rPr>
          <w:sz w:val="28"/>
          <w:szCs w:val="28"/>
          <w:u w:val="single"/>
        </w:rPr>
        <w:t>D</w:t>
      </w:r>
      <w:r w:rsidRPr="00C34D03">
        <w:rPr>
          <w:b/>
          <w:bCs/>
          <w:sz w:val="24"/>
          <w:szCs w:val="24"/>
          <w:u w:val="single"/>
        </w:rPr>
        <w:t xml:space="preserve">odatki mieszkaniowe </w:t>
      </w:r>
      <w:r>
        <w:rPr>
          <w:bCs/>
          <w:sz w:val="24"/>
          <w:szCs w:val="24"/>
        </w:rPr>
        <w:t xml:space="preserve">– wykonanie – </w:t>
      </w:r>
      <w:r w:rsidR="002F1324">
        <w:rPr>
          <w:bCs/>
          <w:sz w:val="24"/>
          <w:szCs w:val="24"/>
        </w:rPr>
        <w:t>99,49</w:t>
      </w:r>
      <w:r w:rsidRPr="00C34D03">
        <w:rPr>
          <w:bCs/>
          <w:sz w:val="24"/>
          <w:szCs w:val="24"/>
        </w:rPr>
        <w:t xml:space="preserve">% - </w:t>
      </w:r>
      <w:r w:rsidR="002F1324">
        <w:rPr>
          <w:b/>
          <w:bCs/>
          <w:sz w:val="24"/>
          <w:szCs w:val="24"/>
        </w:rPr>
        <w:t>366.604,80</w:t>
      </w:r>
      <w:r w:rsidRPr="00C34D03">
        <w:rPr>
          <w:b/>
          <w:sz w:val="24"/>
          <w:szCs w:val="24"/>
        </w:rPr>
        <w:t xml:space="preserve"> </w:t>
      </w:r>
      <w:r w:rsidRPr="00C34D03">
        <w:rPr>
          <w:sz w:val="24"/>
          <w:szCs w:val="24"/>
        </w:rPr>
        <w:t>(wydatki bieżące).</w:t>
      </w:r>
    </w:p>
    <w:p w:rsidR="00D44116" w:rsidRDefault="00D44116" w:rsidP="00D44116">
      <w:pPr>
        <w:pStyle w:val="Standard"/>
        <w:rPr>
          <w:sz w:val="24"/>
          <w:szCs w:val="24"/>
        </w:rPr>
      </w:pPr>
    </w:p>
    <w:p w:rsidR="000D4375" w:rsidRPr="007261B1" w:rsidRDefault="000D4375" w:rsidP="000D4375">
      <w:pPr>
        <w:jc w:val="both"/>
        <w:rPr>
          <w:sz w:val="24"/>
          <w:szCs w:val="24"/>
        </w:rPr>
      </w:pPr>
      <w:r w:rsidRPr="007261B1">
        <w:rPr>
          <w:sz w:val="24"/>
          <w:szCs w:val="24"/>
        </w:rPr>
        <w:lastRenderedPageBreak/>
        <w:t>1.</w:t>
      </w:r>
      <w:r w:rsidRPr="007261B1">
        <w:rPr>
          <w:b/>
          <w:sz w:val="24"/>
          <w:szCs w:val="24"/>
        </w:rPr>
        <w:t xml:space="preserve"> </w:t>
      </w:r>
      <w:r w:rsidRPr="007261B1">
        <w:rPr>
          <w:sz w:val="24"/>
          <w:szCs w:val="24"/>
        </w:rPr>
        <w:t xml:space="preserve">W rozdziale tym dokonano wypłat dodatków mieszkaniowych ze środków własnych budżetu gminy w wysokości </w:t>
      </w:r>
      <w:r>
        <w:rPr>
          <w:b/>
          <w:sz w:val="24"/>
          <w:szCs w:val="24"/>
        </w:rPr>
        <w:t>360.445,86</w:t>
      </w:r>
      <w:r w:rsidRPr="007261B1">
        <w:rPr>
          <w:b/>
          <w:sz w:val="24"/>
          <w:szCs w:val="24"/>
        </w:rPr>
        <w:t>,</w:t>
      </w:r>
      <w:r w:rsidRPr="007261B1">
        <w:rPr>
          <w:sz w:val="24"/>
          <w:szCs w:val="24"/>
        </w:rPr>
        <w:t xml:space="preserve"> co stanowi 100</w:t>
      </w:r>
      <w:r w:rsidR="00305F37">
        <w:rPr>
          <w:sz w:val="24"/>
          <w:szCs w:val="24"/>
        </w:rPr>
        <w:t>,00</w:t>
      </w:r>
      <w:r w:rsidRPr="007261B1">
        <w:rPr>
          <w:sz w:val="24"/>
          <w:szCs w:val="24"/>
        </w:rPr>
        <w:t xml:space="preserve"> % w stosunku do planu.</w:t>
      </w:r>
    </w:p>
    <w:p w:rsidR="000D4375" w:rsidRPr="007261B1" w:rsidRDefault="000D4375" w:rsidP="000D4375">
      <w:pPr>
        <w:jc w:val="both"/>
        <w:rPr>
          <w:sz w:val="24"/>
          <w:szCs w:val="24"/>
        </w:rPr>
      </w:pPr>
    </w:p>
    <w:p w:rsidR="000D4375" w:rsidRPr="007261B1" w:rsidRDefault="000D4375" w:rsidP="000D4375">
      <w:pPr>
        <w:jc w:val="both"/>
        <w:rPr>
          <w:b/>
          <w:sz w:val="24"/>
          <w:szCs w:val="24"/>
        </w:rPr>
      </w:pPr>
      <w:r w:rsidRPr="007261B1">
        <w:rPr>
          <w:sz w:val="24"/>
          <w:szCs w:val="24"/>
        </w:rPr>
        <w:t xml:space="preserve"> 2. W rozdziale tym dokonuje się również wypłat dodatku energetycznego dla odbiorcy wrażliwego, uprawnionego do dodatku mieszkaniowego z dotacji celowej z budżetu państwa – </w:t>
      </w:r>
      <w:r w:rsidRPr="007261B1">
        <w:rPr>
          <w:b/>
          <w:sz w:val="24"/>
          <w:szCs w:val="24"/>
        </w:rPr>
        <w:t>wykonanie to</w:t>
      </w:r>
      <w:r w:rsidRPr="007261B1">
        <w:rPr>
          <w:sz w:val="24"/>
          <w:szCs w:val="24"/>
        </w:rPr>
        <w:t xml:space="preserve"> </w:t>
      </w:r>
      <w:r>
        <w:rPr>
          <w:b/>
          <w:sz w:val="24"/>
          <w:szCs w:val="24"/>
        </w:rPr>
        <w:t>6.109,14</w:t>
      </w:r>
      <w:r w:rsidRPr="007261B1">
        <w:rPr>
          <w:b/>
          <w:sz w:val="24"/>
          <w:szCs w:val="24"/>
        </w:rPr>
        <w:t>,</w:t>
      </w:r>
      <w:r w:rsidRPr="007261B1">
        <w:rPr>
          <w:sz w:val="24"/>
          <w:szCs w:val="24"/>
        </w:rPr>
        <w:t xml:space="preserve"> tj. </w:t>
      </w:r>
      <w:r>
        <w:rPr>
          <w:sz w:val="24"/>
          <w:szCs w:val="24"/>
        </w:rPr>
        <w:t>76,36</w:t>
      </w:r>
      <w:r w:rsidRPr="007261B1">
        <w:rPr>
          <w:sz w:val="24"/>
          <w:szCs w:val="24"/>
        </w:rPr>
        <w:t xml:space="preserve"> % w stosunku do planu, z tego:</w:t>
      </w:r>
    </w:p>
    <w:p w:rsidR="000D4375" w:rsidRPr="007261B1" w:rsidRDefault="000D4375" w:rsidP="000D4375">
      <w:pPr>
        <w:jc w:val="both"/>
        <w:rPr>
          <w:sz w:val="24"/>
          <w:szCs w:val="24"/>
        </w:rPr>
      </w:pPr>
      <w:r w:rsidRPr="007261B1">
        <w:rPr>
          <w:sz w:val="24"/>
          <w:szCs w:val="24"/>
        </w:rPr>
        <w:t xml:space="preserve">a) świadczenia społeczne (dod. energetyczny) </w:t>
      </w:r>
      <w:r w:rsidRPr="007261B1">
        <w:rPr>
          <w:sz w:val="24"/>
          <w:szCs w:val="24"/>
        </w:rPr>
        <w:tab/>
        <w:t xml:space="preserve">– </w:t>
      </w:r>
      <w:r>
        <w:rPr>
          <w:sz w:val="24"/>
          <w:szCs w:val="24"/>
        </w:rPr>
        <w:t>6.004,59</w:t>
      </w:r>
    </w:p>
    <w:p w:rsidR="000D4375" w:rsidRPr="007261B1" w:rsidRDefault="000D4375" w:rsidP="000D4375">
      <w:pPr>
        <w:jc w:val="both"/>
        <w:rPr>
          <w:sz w:val="24"/>
          <w:szCs w:val="24"/>
        </w:rPr>
      </w:pPr>
      <w:r w:rsidRPr="007261B1">
        <w:rPr>
          <w:sz w:val="24"/>
          <w:szCs w:val="24"/>
        </w:rPr>
        <w:t>b)zakup materiałów i wyposażenia (art. biurowe)</w:t>
      </w:r>
      <w:r w:rsidRPr="007261B1">
        <w:rPr>
          <w:sz w:val="24"/>
          <w:szCs w:val="24"/>
        </w:rPr>
        <w:tab/>
        <w:t xml:space="preserve">-    </w:t>
      </w:r>
      <w:r>
        <w:rPr>
          <w:sz w:val="24"/>
          <w:szCs w:val="24"/>
        </w:rPr>
        <w:t>100,00</w:t>
      </w:r>
    </w:p>
    <w:p w:rsidR="000D4375" w:rsidRDefault="000D4375" w:rsidP="000D4375">
      <w:pPr>
        <w:jc w:val="both"/>
        <w:rPr>
          <w:sz w:val="24"/>
          <w:szCs w:val="24"/>
        </w:rPr>
      </w:pPr>
      <w:r w:rsidRPr="007261B1">
        <w:rPr>
          <w:sz w:val="24"/>
          <w:szCs w:val="24"/>
        </w:rPr>
        <w:t>c) zakup usług pozostałych (prowizja)</w:t>
      </w:r>
      <w:r w:rsidRPr="007261B1">
        <w:rPr>
          <w:sz w:val="24"/>
          <w:szCs w:val="24"/>
        </w:rPr>
        <w:tab/>
      </w:r>
      <w:r w:rsidRPr="007261B1">
        <w:rPr>
          <w:sz w:val="24"/>
          <w:szCs w:val="24"/>
        </w:rPr>
        <w:tab/>
        <w:t xml:space="preserve">-        </w:t>
      </w:r>
      <w:r>
        <w:rPr>
          <w:sz w:val="24"/>
          <w:szCs w:val="24"/>
        </w:rPr>
        <w:t>4,55</w:t>
      </w:r>
    </w:p>
    <w:p w:rsidR="000D4375" w:rsidRPr="00187FD4" w:rsidRDefault="000D4375" w:rsidP="000D4375">
      <w:pPr>
        <w:jc w:val="both"/>
        <w:rPr>
          <w:sz w:val="24"/>
          <w:szCs w:val="24"/>
        </w:rPr>
      </w:pPr>
      <w:r w:rsidRPr="00187FD4">
        <w:rPr>
          <w:sz w:val="24"/>
          <w:szCs w:val="24"/>
        </w:rPr>
        <w:t xml:space="preserve">W rozdziale tym dokonano również wypłaty dodatku energetycznego ze środków własnych wpłaconych przez pracownika merytorycznego w kwocie </w:t>
      </w:r>
      <w:r w:rsidR="00305F37" w:rsidRPr="00187FD4">
        <w:rPr>
          <w:b/>
          <w:sz w:val="24"/>
          <w:szCs w:val="24"/>
        </w:rPr>
        <w:t>49,80,</w:t>
      </w:r>
      <w:r w:rsidRPr="00187FD4">
        <w:rPr>
          <w:sz w:val="24"/>
          <w:szCs w:val="24"/>
        </w:rPr>
        <w:t xml:space="preserve"> tj. 97,65 % (w tym 0,52 –</w:t>
      </w:r>
      <w:r w:rsidR="00305F37" w:rsidRPr="00187FD4">
        <w:rPr>
          <w:sz w:val="24"/>
          <w:szCs w:val="24"/>
        </w:rPr>
        <w:t xml:space="preserve"> </w:t>
      </w:r>
      <w:r w:rsidRPr="00187FD4">
        <w:rPr>
          <w:sz w:val="24"/>
          <w:szCs w:val="24"/>
        </w:rPr>
        <w:t>odsetki).</w:t>
      </w:r>
    </w:p>
    <w:p w:rsidR="005F06DA" w:rsidRPr="00187FD4" w:rsidRDefault="005F06DA" w:rsidP="00592244">
      <w:pPr>
        <w:spacing w:before="120" w:after="120"/>
      </w:pPr>
      <w:r w:rsidRPr="00187FD4">
        <w:rPr>
          <w:sz w:val="22"/>
        </w:rPr>
        <w:t xml:space="preserve">Pracownik nie sporządził dodatkowych list wypłat w miesiącu grudniu 2015 roku przed rozliczeniem i odprowadzeniem dotacji za 2015 r. do Wojewody Wielkopolskiego. Dodatków nie można </w:t>
      </w:r>
      <w:r w:rsidR="00483129" w:rsidRPr="00187FD4">
        <w:rPr>
          <w:sz w:val="22"/>
        </w:rPr>
        <w:t xml:space="preserve"> było </w:t>
      </w:r>
      <w:r w:rsidRPr="00187FD4">
        <w:rPr>
          <w:sz w:val="22"/>
        </w:rPr>
        <w:t>wypłacić z dotacji otrzymanej 2016 r., gdyż dotycz</w:t>
      </w:r>
      <w:r w:rsidR="00483129" w:rsidRPr="00187FD4">
        <w:rPr>
          <w:sz w:val="22"/>
        </w:rPr>
        <w:t>yły</w:t>
      </w:r>
      <w:r w:rsidRPr="00187FD4">
        <w:rPr>
          <w:sz w:val="22"/>
        </w:rPr>
        <w:t xml:space="preserve"> one ubiegłego roku. W związ</w:t>
      </w:r>
      <w:r w:rsidR="00592244" w:rsidRPr="00187FD4">
        <w:rPr>
          <w:sz w:val="22"/>
        </w:rPr>
        <w:t xml:space="preserve">ku z powyższym pracownik dokonał </w:t>
      </w:r>
      <w:r w:rsidRPr="00187FD4">
        <w:rPr>
          <w:sz w:val="22"/>
        </w:rPr>
        <w:t>wpłaty w/w środków, a wypłata zryczałtowanych dodatków energety</w:t>
      </w:r>
      <w:r w:rsidR="00592244" w:rsidRPr="00187FD4">
        <w:rPr>
          <w:sz w:val="22"/>
        </w:rPr>
        <w:t xml:space="preserve">cznych wraz z odsetkami nastąpiła </w:t>
      </w:r>
      <w:r w:rsidRPr="00187FD4">
        <w:rPr>
          <w:sz w:val="22"/>
        </w:rPr>
        <w:t>po zatwierdzeniu  zmian.</w:t>
      </w:r>
    </w:p>
    <w:p w:rsidR="000D4375" w:rsidRPr="007261B1" w:rsidRDefault="000D4375" w:rsidP="000D4375">
      <w:pPr>
        <w:widowControl w:val="0"/>
        <w:tabs>
          <w:tab w:val="left" w:pos="1134"/>
          <w:tab w:val="decimal" w:pos="3402"/>
          <w:tab w:val="left" w:pos="7654"/>
        </w:tabs>
        <w:autoSpaceDE w:val="0"/>
        <w:autoSpaceDN w:val="0"/>
        <w:adjustRightInd w:val="0"/>
        <w:jc w:val="both"/>
        <w:rPr>
          <w:sz w:val="24"/>
          <w:szCs w:val="24"/>
        </w:rPr>
      </w:pPr>
      <w:r w:rsidRPr="007261B1">
        <w:rPr>
          <w:sz w:val="24"/>
          <w:szCs w:val="24"/>
        </w:rPr>
        <w:t>Wykonanie uzależnione jest od ilości składanych wniosków osób uprawnionych do otrzymania dodatków.</w:t>
      </w:r>
    </w:p>
    <w:p w:rsidR="004808FA" w:rsidRDefault="004808FA" w:rsidP="00D44116">
      <w:pPr>
        <w:pStyle w:val="Standard"/>
        <w:rPr>
          <w:bCs/>
          <w:sz w:val="24"/>
          <w:szCs w:val="24"/>
        </w:rPr>
      </w:pPr>
    </w:p>
    <w:p w:rsidR="00D44116" w:rsidRPr="00C34D03" w:rsidRDefault="00D44116" w:rsidP="00D44116">
      <w:pPr>
        <w:pStyle w:val="Standard"/>
        <w:rPr>
          <w:bCs/>
          <w:sz w:val="24"/>
          <w:szCs w:val="24"/>
        </w:rPr>
      </w:pPr>
      <w:r w:rsidRPr="00C34D03">
        <w:rPr>
          <w:b/>
          <w:bCs/>
          <w:sz w:val="24"/>
          <w:szCs w:val="24"/>
          <w:u w:val="single"/>
        </w:rPr>
        <w:t>Zasiłki stałe</w:t>
      </w:r>
      <w:r w:rsidRPr="00C34D03">
        <w:rPr>
          <w:bCs/>
          <w:sz w:val="24"/>
          <w:szCs w:val="24"/>
          <w:u w:val="single"/>
        </w:rPr>
        <w:t xml:space="preserve"> -</w:t>
      </w:r>
      <w:r w:rsidRPr="00C34D03">
        <w:rPr>
          <w:bCs/>
          <w:sz w:val="24"/>
          <w:szCs w:val="24"/>
        </w:rPr>
        <w:t xml:space="preserve">  </w:t>
      </w:r>
      <w:r w:rsidR="00305F37">
        <w:rPr>
          <w:bCs/>
          <w:sz w:val="24"/>
          <w:szCs w:val="24"/>
        </w:rPr>
        <w:t>wykonanie – 89,77</w:t>
      </w:r>
      <w:r>
        <w:rPr>
          <w:bCs/>
          <w:sz w:val="24"/>
          <w:szCs w:val="24"/>
        </w:rPr>
        <w:t xml:space="preserve"> </w:t>
      </w:r>
      <w:r w:rsidRPr="00C34D03">
        <w:rPr>
          <w:bCs/>
          <w:sz w:val="24"/>
          <w:szCs w:val="24"/>
        </w:rPr>
        <w:t xml:space="preserve">% - </w:t>
      </w:r>
      <w:r w:rsidR="00305F37" w:rsidRPr="00305F37">
        <w:rPr>
          <w:b/>
          <w:bCs/>
          <w:sz w:val="24"/>
          <w:szCs w:val="24"/>
        </w:rPr>
        <w:t>204.829,35</w:t>
      </w:r>
      <w:r w:rsidRPr="003538F8">
        <w:rPr>
          <w:bCs/>
          <w:sz w:val="24"/>
          <w:szCs w:val="24"/>
        </w:rPr>
        <w:t xml:space="preserve"> </w:t>
      </w:r>
      <w:r w:rsidRPr="00C34D03">
        <w:rPr>
          <w:bCs/>
          <w:sz w:val="24"/>
          <w:szCs w:val="24"/>
        </w:rPr>
        <w:t>(wydatki bieżące).</w:t>
      </w:r>
    </w:p>
    <w:p w:rsidR="00D126D0" w:rsidRDefault="00D126D0" w:rsidP="00D126D0">
      <w:pPr>
        <w:widowControl w:val="0"/>
        <w:autoSpaceDE w:val="0"/>
        <w:autoSpaceDN w:val="0"/>
        <w:adjustRightInd w:val="0"/>
        <w:jc w:val="both"/>
        <w:rPr>
          <w:b/>
          <w:bCs/>
          <w:sz w:val="24"/>
          <w:szCs w:val="24"/>
        </w:rPr>
      </w:pPr>
    </w:p>
    <w:p w:rsidR="00D126D0" w:rsidRPr="007261B1" w:rsidRDefault="00D126D0" w:rsidP="00D126D0">
      <w:pPr>
        <w:widowControl w:val="0"/>
        <w:autoSpaceDE w:val="0"/>
        <w:autoSpaceDN w:val="0"/>
        <w:adjustRightInd w:val="0"/>
        <w:jc w:val="both"/>
        <w:rPr>
          <w:bCs/>
          <w:sz w:val="24"/>
          <w:szCs w:val="24"/>
        </w:rPr>
      </w:pPr>
      <w:r w:rsidRPr="007261B1">
        <w:rPr>
          <w:b/>
          <w:bCs/>
          <w:sz w:val="24"/>
          <w:szCs w:val="24"/>
        </w:rPr>
        <w:t>Świadczenia społeczne</w:t>
      </w:r>
      <w:r w:rsidRPr="007261B1">
        <w:rPr>
          <w:bCs/>
          <w:sz w:val="24"/>
          <w:szCs w:val="24"/>
        </w:rPr>
        <w:t xml:space="preserve"> – wykonano w stosunku do planu w </w:t>
      </w:r>
      <w:r>
        <w:rPr>
          <w:bCs/>
          <w:sz w:val="24"/>
          <w:szCs w:val="24"/>
        </w:rPr>
        <w:t>90,17</w:t>
      </w:r>
      <w:r w:rsidRPr="007261B1">
        <w:rPr>
          <w:bCs/>
          <w:sz w:val="24"/>
          <w:szCs w:val="24"/>
        </w:rPr>
        <w:t xml:space="preserve"> %, z tego z dotacji celowej na zadania własne </w:t>
      </w:r>
      <w:r>
        <w:rPr>
          <w:b/>
          <w:bCs/>
          <w:sz w:val="24"/>
          <w:szCs w:val="24"/>
        </w:rPr>
        <w:t>190.887,09,</w:t>
      </w:r>
      <w:r>
        <w:rPr>
          <w:bCs/>
          <w:sz w:val="24"/>
          <w:szCs w:val="24"/>
        </w:rPr>
        <w:t xml:space="preserve"> tj. 89,53</w:t>
      </w:r>
      <w:r w:rsidRPr="007261B1">
        <w:rPr>
          <w:bCs/>
          <w:sz w:val="24"/>
          <w:szCs w:val="24"/>
        </w:rPr>
        <w:t xml:space="preserve"> % i ze środków własnych budżetu gminy </w:t>
      </w:r>
      <w:r>
        <w:rPr>
          <w:b/>
          <w:bCs/>
          <w:sz w:val="24"/>
          <w:szCs w:val="24"/>
        </w:rPr>
        <w:t>13.745,66</w:t>
      </w:r>
      <w:r w:rsidRPr="007261B1">
        <w:rPr>
          <w:bCs/>
          <w:sz w:val="24"/>
          <w:szCs w:val="24"/>
        </w:rPr>
        <w:t xml:space="preserve">, tj. </w:t>
      </w:r>
      <w:r>
        <w:rPr>
          <w:bCs/>
          <w:sz w:val="24"/>
          <w:szCs w:val="24"/>
        </w:rPr>
        <w:t>100,00</w:t>
      </w:r>
      <w:r w:rsidRPr="007261B1">
        <w:rPr>
          <w:bCs/>
          <w:sz w:val="24"/>
          <w:szCs w:val="24"/>
        </w:rPr>
        <w:t xml:space="preserve"> %.</w:t>
      </w:r>
    </w:p>
    <w:p w:rsidR="00D126D0" w:rsidRPr="007261B1" w:rsidRDefault="00D126D0" w:rsidP="00D126D0">
      <w:pPr>
        <w:widowControl w:val="0"/>
        <w:autoSpaceDE w:val="0"/>
        <w:autoSpaceDN w:val="0"/>
        <w:adjustRightInd w:val="0"/>
        <w:jc w:val="both"/>
        <w:rPr>
          <w:bCs/>
          <w:sz w:val="24"/>
          <w:szCs w:val="24"/>
        </w:rPr>
      </w:pPr>
      <w:r w:rsidRPr="007261B1">
        <w:rPr>
          <w:bCs/>
          <w:sz w:val="24"/>
          <w:szCs w:val="24"/>
        </w:rPr>
        <w:t>Realizacja wydatków odbywa się na podstawie złożonych wniosków osób uprawnionych.</w:t>
      </w:r>
    </w:p>
    <w:p w:rsidR="00D44116" w:rsidRDefault="00D44116" w:rsidP="00D44116">
      <w:pPr>
        <w:pStyle w:val="Standard"/>
        <w:tabs>
          <w:tab w:val="left" w:pos="567"/>
        </w:tabs>
        <w:jc w:val="both"/>
        <w:rPr>
          <w:sz w:val="24"/>
          <w:szCs w:val="24"/>
        </w:rPr>
      </w:pPr>
    </w:p>
    <w:p w:rsidR="00305F37" w:rsidRPr="00430D2F" w:rsidRDefault="00D44116" w:rsidP="00305F37">
      <w:pPr>
        <w:jc w:val="both"/>
        <w:rPr>
          <w:sz w:val="24"/>
          <w:szCs w:val="24"/>
        </w:rPr>
      </w:pPr>
      <w:r w:rsidRPr="003B1ABA">
        <w:rPr>
          <w:b/>
          <w:sz w:val="24"/>
          <w:szCs w:val="24"/>
        </w:rPr>
        <w:t xml:space="preserve">Zwroty dotacji oraz </w:t>
      </w:r>
      <w:r w:rsidR="00E86661">
        <w:rPr>
          <w:b/>
          <w:sz w:val="24"/>
          <w:szCs w:val="24"/>
        </w:rPr>
        <w:t>koszty</w:t>
      </w:r>
      <w:r w:rsidRPr="003B1ABA">
        <w:rPr>
          <w:sz w:val="24"/>
          <w:szCs w:val="24"/>
        </w:rPr>
        <w:t xml:space="preserve"> - </w:t>
      </w:r>
      <w:r w:rsidR="00305F37" w:rsidRPr="00430D2F">
        <w:rPr>
          <w:sz w:val="24"/>
          <w:szCs w:val="24"/>
        </w:rPr>
        <w:t>mieszczą się tutaj zwroty nienależnie pobranych świadczeń</w:t>
      </w:r>
      <w:r w:rsidR="00F9440E">
        <w:rPr>
          <w:sz w:val="24"/>
          <w:szCs w:val="24"/>
        </w:rPr>
        <w:t xml:space="preserve"> za lata ubiegłe</w:t>
      </w:r>
      <w:r w:rsidR="00305F37" w:rsidRPr="00430D2F">
        <w:rPr>
          <w:sz w:val="24"/>
          <w:szCs w:val="24"/>
        </w:rPr>
        <w:t xml:space="preserve"> oraz koszty z tego tytułu -  wykonanie 196,60</w:t>
      </w:r>
      <w:r w:rsidR="00D126D0">
        <w:rPr>
          <w:sz w:val="24"/>
          <w:szCs w:val="24"/>
        </w:rPr>
        <w:t>.</w:t>
      </w:r>
    </w:p>
    <w:p w:rsidR="00D44116" w:rsidRPr="003B1ABA" w:rsidRDefault="00D44116" w:rsidP="00D44116">
      <w:pPr>
        <w:jc w:val="both"/>
        <w:rPr>
          <w:bCs/>
          <w:sz w:val="24"/>
          <w:szCs w:val="24"/>
        </w:rPr>
      </w:pPr>
    </w:p>
    <w:p w:rsidR="00D44116" w:rsidRDefault="00D44116" w:rsidP="00D44116">
      <w:pPr>
        <w:pStyle w:val="Standard"/>
        <w:rPr>
          <w:bCs/>
          <w:sz w:val="24"/>
          <w:szCs w:val="24"/>
        </w:rPr>
      </w:pPr>
      <w:r w:rsidRPr="00C34D03">
        <w:rPr>
          <w:b/>
          <w:sz w:val="24"/>
          <w:szCs w:val="24"/>
          <w:u w:val="single"/>
        </w:rPr>
        <w:t>Ośrodki Pomocy Społecznej</w:t>
      </w:r>
      <w:r w:rsidRPr="00C34D03">
        <w:rPr>
          <w:b/>
          <w:sz w:val="24"/>
          <w:szCs w:val="24"/>
        </w:rPr>
        <w:t xml:space="preserve"> </w:t>
      </w:r>
      <w:r>
        <w:rPr>
          <w:sz w:val="24"/>
          <w:szCs w:val="24"/>
        </w:rPr>
        <w:t xml:space="preserve">– </w:t>
      </w:r>
      <w:r w:rsidR="00677BE2">
        <w:rPr>
          <w:sz w:val="24"/>
          <w:szCs w:val="24"/>
        </w:rPr>
        <w:t>wykonanie – 98,99</w:t>
      </w:r>
      <w:r>
        <w:rPr>
          <w:sz w:val="24"/>
          <w:szCs w:val="24"/>
        </w:rPr>
        <w:t xml:space="preserve"> </w:t>
      </w:r>
      <w:r w:rsidRPr="00C34D03">
        <w:rPr>
          <w:sz w:val="24"/>
          <w:szCs w:val="24"/>
        </w:rPr>
        <w:t xml:space="preserve">% - </w:t>
      </w:r>
      <w:r>
        <w:rPr>
          <w:b/>
          <w:sz w:val="24"/>
          <w:szCs w:val="24"/>
        </w:rPr>
        <w:t>6</w:t>
      </w:r>
      <w:r w:rsidR="00677BE2">
        <w:rPr>
          <w:b/>
          <w:sz w:val="24"/>
          <w:szCs w:val="24"/>
        </w:rPr>
        <w:t>31.646,28</w:t>
      </w:r>
      <w:r>
        <w:rPr>
          <w:b/>
          <w:sz w:val="24"/>
          <w:szCs w:val="24"/>
        </w:rPr>
        <w:t xml:space="preserve"> </w:t>
      </w:r>
      <w:r w:rsidRPr="00C34D03">
        <w:rPr>
          <w:bCs/>
          <w:sz w:val="24"/>
          <w:szCs w:val="24"/>
        </w:rPr>
        <w:t>(wydatki bieżące ).</w:t>
      </w:r>
    </w:p>
    <w:p w:rsidR="00D44116" w:rsidRDefault="00D44116" w:rsidP="00D44116">
      <w:pPr>
        <w:pStyle w:val="Standard"/>
        <w:rPr>
          <w:bCs/>
          <w:sz w:val="24"/>
          <w:szCs w:val="24"/>
        </w:rPr>
      </w:pPr>
    </w:p>
    <w:p w:rsidR="00F37FA8" w:rsidRPr="007261B1" w:rsidRDefault="00F37FA8" w:rsidP="00F37FA8">
      <w:pPr>
        <w:widowControl w:val="0"/>
        <w:autoSpaceDE w:val="0"/>
        <w:autoSpaceDN w:val="0"/>
        <w:adjustRightInd w:val="0"/>
        <w:jc w:val="both"/>
        <w:rPr>
          <w:sz w:val="24"/>
          <w:szCs w:val="24"/>
        </w:rPr>
      </w:pPr>
      <w:r w:rsidRPr="007261B1">
        <w:rPr>
          <w:sz w:val="24"/>
          <w:szCs w:val="24"/>
        </w:rPr>
        <w:t xml:space="preserve">W roku budżetowym wydatki OPS zrealizowano w kwocie </w:t>
      </w:r>
      <w:r>
        <w:rPr>
          <w:sz w:val="24"/>
          <w:szCs w:val="24"/>
        </w:rPr>
        <w:t>631.646,28,</w:t>
      </w:r>
      <w:r w:rsidRPr="007261B1">
        <w:rPr>
          <w:sz w:val="24"/>
          <w:szCs w:val="24"/>
        </w:rPr>
        <w:t xml:space="preserve"> tj. 9</w:t>
      </w:r>
      <w:r>
        <w:rPr>
          <w:sz w:val="24"/>
          <w:szCs w:val="24"/>
        </w:rPr>
        <w:t>8,99</w:t>
      </w:r>
      <w:r w:rsidRPr="007261B1">
        <w:rPr>
          <w:sz w:val="24"/>
          <w:szCs w:val="24"/>
        </w:rPr>
        <w:t xml:space="preserve"> %, z tego </w:t>
      </w:r>
      <w:r>
        <w:rPr>
          <w:sz w:val="24"/>
          <w:szCs w:val="24"/>
        </w:rPr>
        <w:t>97.553,00</w:t>
      </w:r>
      <w:r w:rsidRPr="007261B1">
        <w:rPr>
          <w:sz w:val="24"/>
          <w:szCs w:val="24"/>
        </w:rPr>
        <w:t>to wydatki sfinansowane z dotacji celowej z budżetu państwa na realizację własnych zadań bieżących gmin –</w:t>
      </w:r>
      <w:r w:rsidR="00893845">
        <w:rPr>
          <w:sz w:val="24"/>
          <w:szCs w:val="24"/>
        </w:rPr>
        <w:t xml:space="preserve"> </w:t>
      </w:r>
      <w:r w:rsidRPr="007261B1">
        <w:rPr>
          <w:sz w:val="24"/>
          <w:szCs w:val="24"/>
        </w:rPr>
        <w:t>wykon. 100</w:t>
      </w:r>
      <w:r w:rsidR="00893845">
        <w:rPr>
          <w:sz w:val="24"/>
          <w:szCs w:val="24"/>
        </w:rPr>
        <w:t>,00</w:t>
      </w:r>
      <w:r w:rsidRPr="007261B1">
        <w:rPr>
          <w:sz w:val="24"/>
          <w:szCs w:val="24"/>
        </w:rPr>
        <w:t xml:space="preserve"> % w stosunku do planu. Pozostała kwota wydatków</w:t>
      </w:r>
      <w:r>
        <w:rPr>
          <w:sz w:val="24"/>
          <w:szCs w:val="24"/>
        </w:rPr>
        <w:t>,</w:t>
      </w:r>
      <w:r w:rsidRPr="007261B1">
        <w:rPr>
          <w:sz w:val="24"/>
          <w:szCs w:val="24"/>
        </w:rPr>
        <w:t xml:space="preserve"> tj. </w:t>
      </w:r>
      <w:r>
        <w:rPr>
          <w:sz w:val="24"/>
          <w:szCs w:val="24"/>
        </w:rPr>
        <w:t>534.093,28</w:t>
      </w:r>
      <w:r w:rsidRPr="007261B1">
        <w:rPr>
          <w:sz w:val="24"/>
          <w:szCs w:val="24"/>
        </w:rPr>
        <w:t xml:space="preserve"> sfinansowana została ze środków własnych budżetu gminy, co stanowi 98,8</w:t>
      </w:r>
      <w:r>
        <w:rPr>
          <w:sz w:val="24"/>
          <w:szCs w:val="24"/>
        </w:rPr>
        <w:t>1</w:t>
      </w:r>
      <w:r w:rsidRPr="007261B1">
        <w:rPr>
          <w:sz w:val="24"/>
          <w:szCs w:val="24"/>
        </w:rPr>
        <w:t xml:space="preserve"> % w stosunku do planu. </w:t>
      </w:r>
    </w:p>
    <w:p w:rsidR="00F37FA8" w:rsidRPr="007261B1" w:rsidRDefault="00F37FA8" w:rsidP="00F37FA8">
      <w:pPr>
        <w:widowControl w:val="0"/>
        <w:autoSpaceDE w:val="0"/>
        <w:autoSpaceDN w:val="0"/>
        <w:adjustRightInd w:val="0"/>
        <w:rPr>
          <w:sz w:val="24"/>
          <w:szCs w:val="24"/>
        </w:rPr>
      </w:pPr>
      <w:r w:rsidRPr="007261B1">
        <w:rPr>
          <w:sz w:val="24"/>
          <w:szCs w:val="24"/>
        </w:rPr>
        <w:t>Realizacja wydatków bieżących i inwestycyjnych przebiegała, jak poniżej:</w:t>
      </w:r>
    </w:p>
    <w:tbl>
      <w:tblPr>
        <w:tblW w:w="0" w:type="auto"/>
        <w:tblLayout w:type="fixed"/>
        <w:tblCellMar>
          <w:left w:w="0" w:type="dxa"/>
          <w:right w:w="0" w:type="dxa"/>
        </w:tblCellMar>
        <w:tblLook w:val="0000" w:firstRow="0" w:lastRow="0" w:firstColumn="0" w:lastColumn="0" w:noHBand="0" w:noVBand="0"/>
      </w:tblPr>
      <w:tblGrid>
        <w:gridCol w:w="300"/>
        <w:gridCol w:w="2800"/>
        <w:gridCol w:w="220"/>
        <w:gridCol w:w="4420"/>
        <w:gridCol w:w="1261"/>
      </w:tblGrid>
      <w:tr w:rsidR="00F37FA8" w:rsidRPr="007261B1" w:rsidTr="00B351B7">
        <w:trPr>
          <w:trHeight w:val="1347"/>
        </w:trPr>
        <w:tc>
          <w:tcPr>
            <w:tcW w:w="300" w:type="dxa"/>
            <w:tcBorders>
              <w:top w:val="nil"/>
              <w:left w:val="nil"/>
              <w:bottom w:val="nil"/>
              <w:right w:val="nil"/>
            </w:tcBorders>
          </w:tcPr>
          <w:p w:rsidR="00F37FA8" w:rsidRPr="007261B1" w:rsidRDefault="00F37FA8" w:rsidP="00B351B7">
            <w:pPr>
              <w:widowControl w:val="0"/>
              <w:autoSpaceDE w:val="0"/>
              <w:autoSpaceDN w:val="0"/>
              <w:adjustRightInd w:val="0"/>
              <w:rPr>
                <w:bCs/>
                <w:sz w:val="24"/>
                <w:szCs w:val="24"/>
              </w:rPr>
            </w:pPr>
          </w:p>
          <w:p w:rsidR="00F37FA8" w:rsidRPr="007261B1" w:rsidRDefault="00F37FA8" w:rsidP="00B351B7">
            <w:pPr>
              <w:widowControl w:val="0"/>
              <w:autoSpaceDE w:val="0"/>
              <w:autoSpaceDN w:val="0"/>
              <w:adjustRightInd w:val="0"/>
              <w:rPr>
                <w:bCs/>
                <w:sz w:val="24"/>
                <w:szCs w:val="24"/>
              </w:rPr>
            </w:pPr>
            <w:r w:rsidRPr="007261B1">
              <w:rPr>
                <w:bCs/>
                <w:sz w:val="24"/>
                <w:szCs w:val="24"/>
              </w:rPr>
              <w:t>1.</w:t>
            </w:r>
          </w:p>
        </w:tc>
        <w:tc>
          <w:tcPr>
            <w:tcW w:w="7440" w:type="dxa"/>
            <w:gridSpan w:val="3"/>
            <w:tcBorders>
              <w:top w:val="nil"/>
              <w:left w:val="nil"/>
              <w:bottom w:val="nil"/>
              <w:right w:val="nil"/>
            </w:tcBorders>
          </w:tcPr>
          <w:p w:rsidR="00F37FA8" w:rsidRPr="007261B1" w:rsidRDefault="00F37FA8" w:rsidP="00B351B7">
            <w:pPr>
              <w:widowControl w:val="0"/>
              <w:autoSpaceDE w:val="0"/>
              <w:autoSpaceDN w:val="0"/>
              <w:adjustRightInd w:val="0"/>
              <w:rPr>
                <w:bCs/>
                <w:sz w:val="24"/>
                <w:szCs w:val="24"/>
              </w:rPr>
            </w:pPr>
          </w:p>
          <w:p w:rsidR="00F37FA8" w:rsidRPr="007261B1" w:rsidRDefault="00F37FA8" w:rsidP="00B351B7">
            <w:pPr>
              <w:widowControl w:val="0"/>
              <w:autoSpaceDE w:val="0"/>
              <w:autoSpaceDN w:val="0"/>
              <w:adjustRightInd w:val="0"/>
              <w:rPr>
                <w:bCs/>
                <w:sz w:val="24"/>
                <w:szCs w:val="24"/>
              </w:rPr>
            </w:pPr>
            <w:r w:rsidRPr="007261B1">
              <w:rPr>
                <w:b/>
                <w:bCs/>
                <w:sz w:val="24"/>
                <w:szCs w:val="24"/>
              </w:rPr>
              <w:t>Płace i pochodne od płac</w:t>
            </w:r>
            <w:r w:rsidRPr="007261B1">
              <w:rPr>
                <w:bCs/>
                <w:sz w:val="24"/>
                <w:szCs w:val="24"/>
              </w:rPr>
              <w:t xml:space="preserve"> (</w:t>
            </w:r>
            <w:r w:rsidRPr="007261B1">
              <w:rPr>
                <w:bCs/>
              </w:rPr>
              <w:t>§ 4010,4040, 4110, 4120, 4170 )</w:t>
            </w:r>
            <w:r w:rsidRPr="007261B1">
              <w:rPr>
                <w:bCs/>
                <w:sz w:val="24"/>
                <w:szCs w:val="24"/>
              </w:rPr>
              <w:t xml:space="preserve">                      </w:t>
            </w:r>
          </w:p>
          <w:p w:rsidR="00F37FA8" w:rsidRPr="007261B1" w:rsidRDefault="00F37FA8" w:rsidP="00B351B7">
            <w:pPr>
              <w:widowControl w:val="0"/>
              <w:autoSpaceDE w:val="0"/>
              <w:autoSpaceDN w:val="0"/>
              <w:adjustRightInd w:val="0"/>
              <w:rPr>
                <w:bCs/>
                <w:sz w:val="24"/>
                <w:szCs w:val="24"/>
              </w:rPr>
            </w:pPr>
            <w:r w:rsidRPr="007261B1">
              <w:rPr>
                <w:bCs/>
                <w:sz w:val="24"/>
                <w:szCs w:val="24"/>
              </w:rPr>
              <w:t>zatrudnienie - 1</w:t>
            </w:r>
            <w:r>
              <w:rPr>
                <w:bCs/>
                <w:sz w:val="24"/>
                <w:szCs w:val="24"/>
              </w:rPr>
              <w:t>2</w:t>
            </w:r>
            <w:r w:rsidRPr="007261B1">
              <w:rPr>
                <w:bCs/>
                <w:sz w:val="24"/>
                <w:szCs w:val="24"/>
              </w:rPr>
              <w:t xml:space="preserve"> osób (</w:t>
            </w:r>
            <w:r>
              <w:rPr>
                <w:bCs/>
                <w:sz w:val="24"/>
                <w:szCs w:val="24"/>
              </w:rPr>
              <w:t>9</w:t>
            </w:r>
            <w:r w:rsidRPr="007261B1">
              <w:rPr>
                <w:bCs/>
                <w:sz w:val="24"/>
                <w:szCs w:val="24"/>
              </w:rPr>
              <w:t>,5 et. przelicz.), w tym wynagrodzenia bezosobowe</w:t>
            </w:r>
          </w:p>
          <w:p w:rsidR="00F37FA8" w:rsidRPr="007261B1" w:rsidRDefault="00F37FA8" w:rsidP="00B351B7">
            <w:pPr>
              <w:widowControl w:val="0"/>
              <w:autoSpaceDE w:val="0"/>
              <w:autoSpaceDN w:val="0"/>
              <w:adjustRightInd w:val="0"/>
              <w:rPr>
                <w:sz w:val="24"/>
                <w:szCs w:val="24"/>
              </w:rPr>
            </w:pPr>
            <w:r w:rsidRPr="007261B1">
              <w:rPr>
                <w:sz w:val="24"/>
                <w:szCs w:val="24"/>
              </w:rPr>
              <w:t xml:space="preserve">umowy zlec. i o dzieło – </w:t>
            </w:r>
            <w:r>
              <w:rPr>
                <w:sz w:val="24"/>
                <w:szCs w:val="24"/>
              </w:rPr>
              <w:t>6.118,00</w:t>
            </w:r>
          </w:p>
          <w:p w:rsidR="00F37FA8" w:rsidRPr="007261B1" w:rsidRDefault="00F37FA8" w:rsidP="00B351B7">
            <w:pPr>
              <w:widowControl w:val="0"/>
              <w:autoSpaceDE w:val="0"/>
              <w:autoSpaceDN w:val="0"/>
              <w:adjustRightInd w:val="0"/>
              <w:rPr>
                <w:bCs/>
                <w:sz w:val="24"/>
                <w:szCs w:val="24"/>
              </w:rPr>
            </w:pPr>
            <w:r w:rsidRPr="007261B1">
              <w:rPr>
                <w:sz w:val="24"/>
                <w:szCs w:val="24"/>
              </w:rPr>
              <w:t>Płace i pochodne od płac wykonano w 99,</w:t>
            </w:r>
            <w:r>
              <w:rPr>
                <w:sz w:val="24"/>
                <w:szCs w:val="24"/>
              </w:rPr>
              <w:t>64</w:t>
            </w:r>
            <w:r w:rsidRPr="007261B1">
              <w:rPr>
                <w:sz w:val="24"/>
                <w:szCs w:val="24"/>
              </w:rPr>
              <w:t xml:space="preserve"> % w stosunku do planu.</w:t>
            </w:r>
          </w:p>
        </w:tc>
        <w:tc>
          <w:tcPr>
            <w:tcW w:w="1261" w:type="dxa"/>
            <w:tcBorders>
              <w:top w:val="nil"/>
              <w:left w:val="nil"/>
              <w:bottom w:val="nil"/>
              <w:right w:val="nil"/>
            </w:tcBorders>
          </w:tcPr>
          <w:p w:rsidR="00F37FA8" w:rsidRPr="007261B1" w:rsidRDefault="00F37FA8" w:rsidP="00B351B7">
            <w:pPr>
              <w:widowControl w:val="0"/>
              <w:autoSpaceDE w:val="0"/>
              <w:autoSpaceDN w:val="0"/>
              <w:adjustRightInd w:val="0"/>
              <w:jc w:val="right"/>
              <w:rPr>
                <w:bCs/>
                <w:sz w:val="24"/>
                <w:szCs w:val="24"/>
              </w:rPr>
            </w:pPr>
          </w:p>
          <w:p w:rsidR="00F37FA8" w:rsidRPr="007261B1" w:rsidRDefault="00F37FA8" w:rsidP="00B351B7">
            <w:pPr>
              <w:widowControl w:val="0"/>
              <w:autoSpaceDE w:val="0"/>
              <w:autoSpaceDN w:val="0"/>
              <w:adjustRightInd w:val="0"/>
              <w:jc w:val="right"/>
              <w:rPr>
                <w:b/>
                <w:bCs/>
                <w:sz w:val="24"/>
                <w:szCs w:val="24"/>
              </w:rPr>
            </w:pPr>
            <w:r>
              <w:rPr>
                <w:b/>
                <w:bCs/>
                <w:sz w:val="24"/>
                <w:szCs w:val="24"/>
              </w:rPr>
              <w:t>510.793,96</w:t>
            </w:r>
          </w:p>
          <w:p w:rsidR="00F37FA8" w:rsidRPr="007261B1" w:rsidRDefault="00F37FA8" w:rsidP="00B351B7">
            <w:pPr>
              <w:widowControl w:val="0"/>
              <w:autoSpaceDE w:val="0"/>
              <w:autoSpaceDN w:val="0"/>
              <w:adjustRightInd w:val="0"/>
              <w:jc w:val="right"/>
              <w:rPr>
                <w:bCs/>
                <w:sz w:val="24"/>
                <w:szCs w:val="24"/>
              </w:rPr>
            </w:pPr>
          </w:p>
        </w:tc>
      </w:tr>
      <w:tr w:rsidR="00F37FA8" w:rsidRPr="007261B1" w:rsidTr="00B351B7">
        <w:tc>
          <w:tcPr>
            <w:tcW w:w="300" w:type="dxa"/>
            <w:tcBorders>
              <w:top w:val="nil"/>
              <w:left w:val="nil"/>
              <w:bottom w:val="nil"/>
              <w:right w:val="nil"/>
            </w:tcBorders>
          </w:tcPr>
          <w:p w:rsidR="00F37FA8" w:rsidRPr="007261B1" w:rsidRDefault="00F37FA8" w:rsidP="00B351B7">
            <w:pPr>
              <w:widowControl w:val="0"/>
              <w:autoSpaceDE w:val="0"/>
              <w:autoSpaceDN w:val="0"/>
              <w:adjustRightInd w:val="0"/>
              <w:rPr>
                <w:bCs/>
                <w:sz w:val="24"/>
                <w:szCs w:val="24"/>
              </w:rPr>
            </w:pPr>
          </w:p>
          <w:p w:rsidR="00F37FA8" w:rsidRPr="007261B1" w:rsidRDefault="00F37FA8" w:rsidP="00B351B7">
            <w:pPr>
              <w:widowControl w:val="0"/>
              <w:autoSpaceDE w:val="0"/>
              <w:autoSpaceDN w:val="0"/>
              <w:adjustRightInd w:val="0"/>
              <w:rPr>
                <w:bCs/>
                <w:sz w:val="24"/>
                <w:szCs w:val="24"/>
              </w:rPr>
            </w:pPr>
            <w:r w:rsidRPr="007261B1">
              <w:rPr>
                <w:bCs/>
                <w:sz w:val="24"/>
                <w:szCs w:val="24"/>
              </w:rPr>
              <w:t>2.</w:t>
            </w:r>
          </w:p>
        </w:tc>
        <w:tc>
          <w:tcPr>
            <w:tcW w:w="2800" w:type="dxa"/>
            <w:tcBorders>
              <w:top w:val="nil"/>
              <w:left w:val="nil"/>
              <w:bottom w:val="nil"/>
              <w:right w:val="nil"/>
            </w:tcBorders>
          </w:tcPr>
          <w:p w:rsidR="00F37FA8" w:rsidRPr="007261B1" w:rsidRDefault="00F37FA8" w:rsidP="00B351B7">
            <w:pPr>
              <w:widowControl w:val="0"/>
              <w:autoSpaceDE w:val="0"/>
              <w:autoSpaceDN w:val="0"/>
              <w:adjustRightInd w:val="0"/>
              <w:rPr>
                <w:b/>
                <w:bCs/>
                <w:sz w:val="24"/>
                <w:szCs w:val="24"/>
              </w:rPr>
            </w:pPr>
          </w:p>
          <w:p w:rsidR="00F37FA8" w:rsidRPr="007261B1" w:rsidRDefault="00F37FA8" w:rsidP="00B351B7">
            <w:pPr>
              <w:widowControl w:val="0"/>
              <w:autoSpaceDE w:val="0"/>
              <w:autoSpaceDN w:val="0"/>
              <w:adjustRightInd w:val="0"/>
              <w:rPr>
                <w:b/>
                <w:bCs/>
                <w:sz w:val="24"/>
                <w:szCs w:val="24"/>
              </w:rPr>
            </w:pPr>
            <w:r w:rsidRPr="007261B1">
              <w:rPr>
                <w:b/>
                <w:bCs/>
                <w:sz w:val="24"/>
                <w:szCs w:val="24"/>
              </w:rPr>
              <w:t>Wydatki bieżące rzeczowe</w:t>
            </w:r>
          </w:p>
        </w:tc>
        <w:tc>
          <w:tcPr>
            <w:tcW w:w="220" w:type="dxa"/>
            <w:tcBorders>
              <w:top w:val="nil"/>
              <w:left w:val="nil"/>
              <w:bottom w:val="nil"/>
              <w:right w:val="nil"/>
            </w:tcBorders>
          </w:tcPr>
          <w:p w:rsidR="00F37FA8" w:rsidRPr="007261B1" w:rsidRDefault="00F37FA8" w:rsidP="00B351B7">
            <w:pPr>
              <w:widowControl w:val="0"/>
              <w:autoSpaceDE w:val="0"/>
              <w:autoSpaceDN w:val="0"/>
              <w:adjustRightInd w:val="0"/>
              <w:rPr>
                <w:bCs/>
                <w:sz w:val="24"/>
                <w:szCs w:val="24"/>
              </w:rPr>
            </w:pPr>
          </w:p>
        </w:tc>
        <w:tc>
          <w:tcPr>
            <w:tcW w:w="4420" w:type="dxa"/>
            <w:tcBorders>
              <w:top w:val="nil"/>
              <w:left w:val="nil"/>
              <w:bottom w:val="nil"/>
              <w:right w:val="nil"/>
            </w:tcBorders>
          </w:tcPr>
          <w:p w:rsidR="00F37FA8" w:rsidRPr="007261B1" w:rsidRDefault="00F37FA8" w:rsidP="00B351B7">
            <w:pPr>
              <w:widowControl w:val="0"/>
              <w:autoSpaceDE w:val="0"/>
              <w:autoSpaceDN w:val="0"/>
              <w:adjustRightInd w:val="0"/>
              <w:rPr>
                <w:bCs/>
                <w:sz w:val="24"/>
                <w:szCs w:val="24"/>
              </w:rPr>
            </w:pPr>
          </w:p>
        </w:tc>
        <w:tc>
          <w:tcPr>
            <w:tcW w:w="1261" w:type="dxa"/>
            <w:tcBorders>
              <w:top w:val="nil"/>
              <w:left w:val="nil"/>
              <w:bottom w:val="nil"/>
              <w:right w:val="nil"/>
            </w:tcBorders>
          </w:tcPr>
          <w:p w:rsidR="00F37FA8" w:rsidRPr="007261B1" w:rsidRDefault="00F37FA8" w:rsidP="00B351B7">
            <w:pPr>
              <w:widowControl w:val="0"/>
              <w:autoSpaceDE w:val="0"/>
              <w:autoSpaceDN w:val="0"/>
              <w:adjustRightInd w:val="0"/>
              <w:jc w:val="right"/>
              <w:rPr>
                <w:b/>
                <w:bCs/>
                <w:sz w:val="24"/>
                <w:szCs w:val="24"/>
              </w:rPr>
            </w:pPr>
          </w:p>
          <w:p w:rsidR="00F37FA8" w:rsidRPr="007261B1" w:rsidRDefault="00F37FA8" w:rsidP="00B351B7">
            <w:pPr>
              <w:widowControl w:val="0"/>
              <w:autoSpaceDE w:val="0"/>
              <w:autoSpaceDN w:val="0"/>
              <w:adjustRightInd w:val="0"/>
              <w:jc w:val="right"/>
              <w:rPr>
                <w:b/>
                <w:bCs/>
                <w:sz w:val="24"/>
                <w:szCs w:val="24"/>
              </w:rPr>
            </w:pPr>
            <w:r>
              <w:rPr>
                <w:b/>
                <w:bCs/>
                <w:sz w:val="24"/>
                <w:szCs w:val="24"/>
              </w:rPr>
              <w:t>120.852,32</w:t>
            </w:r>
          </w:p>
        </w:tc>
      </w:tr>
    </w:tbl>
    <w:p w:rsidR="00F37FA8" w:rsidRPr="007261B1" w:rsidRDefault="00F37FA8" w:rsidP="00F37FA8">
      <w:pPr>
        <w:widowControl w:val="0"/>
        <w:autoSpaceDE w:val="0"/>
        <w:autoSpaceDN w:val="0"/>
        <w:adjustRightInd w:val="0"/>
        <w:rPr>
          <w:bCs/>
          <w:sz w:val="24"/>
          <w:szCs w:val="24"/>
        </w:rPr>
      </w:pPr>
      <w:r w:rsidRPr="007261B1">
        <w:rPr>
          <w:bCs/>
          <w:sz w:val="24"/>
          <w:szCs w:val="24"/>
        </w:rPr>
        <w:tab/>
        <w:t>Wykonano w stosunku do planu w 96,</w:t>
      </w:r>
      <w:r>
        <w:rPr>
          <w:bCs/>
          <w:sz w:val="24"/>
          <w:szCs w:val="24"/>
        </w:rPr>
        <w:t>34</w:t>
      </w:r>
      <w:r w:rsidRPr="007261B1">
        <w:rPr>
          <w:bCs/>
          <w:sz w:val="24"/>
          <w:szCs w:val="24"/>
        </w:rPr>
        <w:t xml:space="preserve"> %, jak poniżej:</w:t>
      </w:r>
    </w:p>
    <w:p w:rsidR="00F37FA8" w:rsidRPr="007261B1" w:rsidRDefault="00F37FA8" w:rsidP="00F37FA8">
      <w:pPr>
        <w:widowControl w:val="0"/>
        <w:autoSpaceDE w:val="0"/>
        <w:autoSpaceDN w:val="0"/>
        <w:adjustRightInd w:val="0"/>
        <w:rPr>
          <w:bCs/>
          <w:sz w:val="24"/>
          <w:szCs w:val="24"/>
        </w:rPr>
      </w:pPr>
    </w:p>
    <w:tbl>
      <w:tblPr>
        <w:tblW w:w="9000" w:type="dxa"/>
        <w:tblInd w:w="-46" w:type="dxa"/>
        <w:tblLayout w:type="fixed"/>
        <w:tblCellMar>
          <w:left w:w="0" w:type="dxa"/>
          <w:right w:w="0" w:type="dxa"/>
        </w:tblCellMar>
        <w:tblLook w:val="0000" w:firstRow="0" w:lastRow="0" w:firstColumn="0" w:lastColumn="0" w:noHBand="0" w:noVBand="0"/>
      </w:tblPr>
      <w:tblGrid>
        <w:gridCol w:w="380"/>
        <w:gridCol w:w="380"/>
        <w:gridCol w:w="7230"/>
        <w:gridCol w:w="1010"/>
      </w:tblGrid>
      <w:tr w:rsidR="00F37FA8" w:rsidRPr="007261B1" w:rsidTr="00B351B7">
        <w:tc>
          <w:tcPr>
            <w:tcW w:w="380" w:type="dxa"/>
            <w:tcBorders>
              <w:top w:val="nil"/>
              <w:left w:val="nil"/>
              <w:bottom w:val="nil"/>
              <w:right w:val="nil"/>
            </w:tcBorders>
          </w:tcPr>
          <w:p w:rsidR="00F37FA8" w:rsidRPr="007261B1" w:rsidRDefault="00F37FA8" w:rsidP="00B351B7">
            <w:pPr>
              <w:widowControl w:val="0"/>
              <w:autoSpaceDE w:val="0"/>
              <w:autoSpaceDN w:val="0"/>
              <w:adjustRightInd w:val="0"/>
              <w:rPr>
                <w:b/>
                <w:bCs/>
                <w:sz w:val="24"/>
                <w:szCs w:val="24"/>
              </w:rPr>
            </w:pPr>
          </w:p>
        </w:tc>
        <w:tc>
          <w:tcPr>
            <w:tcW w:w="380" w:type="dxa"/>
            <w:tcBorders>
              <w:top w:val="nil"/>
              <w:left w:val="nil"/>
              <w:bottom w:val="nil"/>
              <w:right w:val="nil"/>
            </w:tcBorders>
          </w:tcPr>
          <w:p w:rsidR="00F37FA8" w:rsidRPr="007261B1" w:rsidRDefault="00F37FA8" w:rsidP="00B351B7">
            <w:pPr>
              <w:widowControl w:val="0"/>
              <w:autoSpaceDE w:val="0"/>
              <w:autoSpaceDN w:val="0"/>
              <w:adjustRightInd w:val="0"/>
              <w:rPr>
                <w:sz w:val="24"/>
                <w:szCs w:val="24"/>
              </w:rPr>
            </w:pPr>
            <w:r w:rsidRPr="007261B1">
              <w:rPr>
                <w:sz w:val="24"/>
                <w:szCs w:val="24"/>
              </w:rPr>
              <w:t>a)</w:t>
            </w:r>
          </w:p>
        </w:tc>
        <w:tc>
          <w:tcPr>
            <w:tcW w:w="7230" w:type="dxa"/>
            <w:tcBorders>
              <w:top w:val="nil"/>
              <w:left w:val="nil"/>
              <w:bottom w:val="nil"/>
              <w:right w:val="nil"/>
            </w:tcBorders>
          </w:tcPr>
          <w:p w:rsidR="00F37FA8" w:rsidRPr="007261B1" w:rsidRDefault="00F37FA8" w:rsidP="00B351B7">
            <w:pPr>
              <w:widowControl w:val="0"/>
              <w:autoSpaceDE w:val="0"/>
              <w:autoSpaceDN w:val="0"/>
              <w:adjustRightInd w:val="0"/>
              <w:rPr>
                <w:sz w:val="24"/>
                <w:szCs w:val="24"/>
              </w:rPr>
            </w:pPr>
            <w:r w:rsidRPr="007261B1">
              <w:rPr>
                <w:sz w:val="24"/>
                <w:szCs w:val="24"/>
              </w:rPr>
              <w:t>wydatki osobowe niezaliczone do wynagrodzeń ( bez nagród)</w:t>
            </w:r>
          </w:p>
          <w:p w:rsidR="00F37FA8" w:rsidRPr="007261B1" w:rsidRDefault="00F37FA8" w:rsidP="00B351B7">
            <w:pPr>
              <w:widowControl w:val="0"/>
              <w:autoSpaceDE w:val="0"/>
              <w:autoSpaceDN w:val="0"/>
              <w:adjustRightInd w:val="0"/>
              <w:rPr>
                <w:sz w:val="24"/>
                <w:szCs w:val="24"/>
              </w:rPr>
            </w:pPr>
            <w:r w:rsidRPr="007261B1">
              <w:rPr>
                <w:sz w:val="24"/>
                <w:szCs w:val="24"/>
              </w:rPr>
              <w:t xml:space="preserve"> ( ekwiwalenty bhp )</w:t>
            </w:r>
          </w:p>
        </w:tc>
        <w:tc>
          <w:tcPr>
            <w:tcW w:w="1010" w:type="dxa"/>
            <w:tcBorders>
              <w:top w:val="nil"/>
              <w:left w:val="nil"/>
              <w:bottom w:val="nil"/>
              <w:right w:val="nil"/>
            </w:tcBorders>
          </w:tcPr>
          <w:p w:rsidR="00F37FA8" w:rsidRPr="007261B1" w:rsidRDefault="00F37FA8" w:rsidP="00B351B7">
            <w:pPr>
              <w:widowControl w:val="0"/>
              <w:autoSpaceDE w:val="0"/>
              <w:autoSpaceDN w:val="0"/>
              <w:adjustRightInd w:val="0"/>
              <w:rPr>
                <w:b/>
                <w:bCs/>
                <w:sz w:val="24"/>
                <w:szCs w:val="24"/>
              </w:rPr>
            </w:pPr>
          </w:p>
          <w:p w:rsidR="00F37FA8" w:rsidRPr="007261B1" w:rsidRDefault="00F37FA8" w:rsidP="00B351B7">
            <w:pPr>
              <w:widowControl w:val="0"/>
              <w:autoSpaceDE w:val="0"/>
              <w:autoSpaceDN w:val="0"/>
              <w:adjustRightInd w:val="0"/>
              <w:jc w:val="right"/>
              <w:rPr>
                <w:sz w:val="24"/>
                <w:szCs w:val="24"/>
              </w:rPr>
            </w:pPr>
            <w:r>
              <w:rPr>
                <w:sz w:val="24"/>
                <w:szCs w:val="24"/>
              </w:rPr>
              <w:t>3.250,20</w:t>
            </w:r>
          </w:p>
        </w:tc>
      </w:tr>
    </w:tbl>
    <w:p w:rsidR="00F37FA8" w:rsidRPr="007261B1" w:rsidRDefault="00F37FA8" w:rsidP="00F37FA8">
      <w:pPr>
        <w:widowControl w:val="0"/>
        <w:autoSpaceDE w:val="0"/>
        <w:autoSpaceDN w:val="0"/>
        <w:adjustRightInd w:val="0"/>
        <w:rPr>
          <w:b/>
          <w:bCs/>
          <w:sz w:val="24"/>
          <w:szCs w:val="24"/>
          <w:u w:val="single"/>
        </w:rPr>
      </w:pPr>
    </w:p>
    <w:tbl>
      <w:tblPr>
        <w:tblW w:w="9026" w:type="dxa"/>
        <w:tblInd w:w="-46" w:type="dxa"/>
        <w:tblLayout w:type="fixed"/>
        <w:tblCellMar>
          <w:left w:w="0" w:type="dxa"/>
          <w:right w:w="0" w:type="dxa"/>
        </w:tblCellMar>
        <w:tblLook w:val="0000" w:firstRow="0" w:lastRow="0" w:firstColumn="0" w:lastColumn="0" w:noHBand="0" w:noVBand="0"/>
      </w:tblPr>
      <w:tblGrid>
        <w:gridCol w:w="360"/>
        <w:gridCol w:w="11"/>
        <w:gridCol w:w="209"/>
        <w:gridCol w:w="20"/>
        <w:gridCol w:w="155"/>
        <w:gridCol w:w="4789"/>
        <w:gridCol w:w="20"/>
        <w:gridCol w:w="135"/>
        <w:gridCol w:w="2046"/>
        <w:gridCol w:w="30"/>
        <w:gridCol w:w="30"/>
        <w:gridCol w:w="1172"/>
        <w:gridCol w:w="27"/>
        <w:gridCol w:w="22"/>
      </w:tblGrid>
      <w:tr w:rsidR="00F37FA8" w:rsidRPr="007261B1" w:rsidTr="00B351B7">
        <w:trPr>
          <w:gridAfter w:val="1"/>
          <w:wAfter w:w="22" w:type="dxa"/>
          <w:trHeight w:val="246"/>
        </w:trPr>
        <w:tc>
          <w:tcPr>
            <w:tcW w:w="371" w:type="dxa"/>
            <w:gridSpan w:val="2"/>
            <w:tcBorders>
              <w:top w:val="nil"/>
              <w:left w:val="nil"/>
              <w:right w:val="nil"/>
            </w:tcBorders>
          </w:tcPr>
          <w:p w:rsidR="00F37FA8" w:rsidRPr="007261B1" w:rsidRDefault="00F37FA8" w:rsidP="00B351B7">
            <w:pPr>
              <w:widowControl w:val="0"/>
              <w:autoSpaceDE w:val="0"/>
              <w:autoSpaceDN w:val="0"/>
              <w:adjustRightInd w:val="0"/>
              <w:rPr>
                <w:b/>
                <w:bCs/>
                <w:sz w:val="24"/>
                <w:szCs w:val="24"/>
              </w:rPr>
            </w:pPr>
          </w:p>
        </w:tc>
        <w:tc>
          <w:tcPr>
            <w:tcW w:w="229" w:type="dxa"/>
            <w:gridSpan w:val="2"/>
            <w:tcBorders>
              <w:top w:val="nil"/>
              <w:left w:val="nil"/>
              <w:bottom w:val="nil"/>
            </w:tcBorders>
          </w:tcPr>
          <w:p w:rsidR="00F37FA8" w:rsidRPr="007261B1" w:rsidRDefault="00F37FA8" w:rsidP="00B351B7">
            <w:pPr>
              <w:widowControl w:val="0"/>
              <w:autoSpaceDE w:val="0"/>
              <w:autoSpaceDN w:val="0"/>
              <w:adjustRightInd w:val="0"/>
              <w:rPr>
                <w:sz w:val="24"/>
                <w:szCs w:val="24"/>
              </w:rPr>
            </w:pPr>
            <w:r w:rsidRPr="007261B1">
              <w:rPr>
                <w:sz w:val="24"/>
                <w:szCs w:val="24"/>
              </w:rPr>
              <w:t>b)</w:t>
            </w:r>
          </w:p>
        </w:tc>
        <w:tc>
          <w:tcPr>
            <w:tcW w:w="7175" w:type="dxa"/>
            <w:gridSpan w:val="6"/>
          </w:tcPr>
          <w:p w:rsidR="00F37FA8" w:rsidRPr="007261B1" w:rsidRDefault="00F37FA8" w:rsidP="00B351B7">
            <w:pPr>
              <w:widowControl w:val="0"/>
              <w:autoSpaceDE w:val="0"/>
              <w:autoSpaceDN w:val="0"/>
              <w:adjustRightInd w:val="0"/>
              <w:rPr>
                <w:sz w:val="24"/>
                <w:szCs w:val="24"/>
              </w:rPr>
            </w:pPr>
            <w:r w:rsidRPr="007261B1">
              <w:rPr>
                <w:sz w:val="24"/>
                <w:szCs w:val="24"/>
              </w:rPr>
              <w:t>zakup materiałów i wyposażenia</w:t>
            </w:r>
          </w:p>
        </w:tc>
        <w:tc>
          <w:tcPr>
            <w:tcW w:w="1229" w:type="dxa"/>
            <w:gridSpan w:val="3"/>
          </w:tcPr>
          <w:p w:rsidR="00F37FA8" w:rsidRPr="007261B1" w:rsidRDefault="00F37FA8" w:rsidP="00B351B7">
            <w:pPr>
              <w:widowControl w:val="0"/>
              <w:autoSpaceDE w:val="0"/>
              <w:autoSpaceDN w:val="0"/>
              <w:adjustRightInd w:val="0"/>
              <w:jc w:val="right"/>
              <w:rPr>
                <w:sz w:val="24"/>
                <w:szCs w:val="24"/>
              </w:rPr>
            </w:pPr>
            <w:r>
              <w:rPr>
                <w:sz w:val="24"/>
                <w:szCs w:val="24"/>
              </w:rPr>
              <w:t>29.181,84</w:t>
            </w:r>
          </w:p>
        </w:tc>
      </w:tr>
      <w:tr w:rsidR="00F37FA8" w:rsidRPr="007261B1" w:rsidTr="00B351B7">
        <w:trPr>
          <w:gridAfter w:val="1"/>
          <w:wAfter w:w="22" w:type="dxa"/>
          <w:trHeight w:val="826"/>
        </w:trPr>
        <w:tc>
          <w:tcPr>
            <w:tcW w:w="371" w:type="dxa"/>
            <w:gridSpan w:val="2"/>
            <w:tcBorders>
              <w:top w:val="nil"/>
              <w:left w:val="nil"/>
              <w:right w:val="nil"/>
            </w:tcBorders>
          </w:tcPr>
          <w:p w:rsidR="00F37FA8" w:rsidRPr="007261B1" w:rsidRDefault="00F37FA8" w:rsidP="00B351B7">
            <w:pPr>
              <w:widowControl w:val="0"/>
              <w:autoSpaceDE w:val="0"/>
              <w:autoSpaceDN w:val="0"/>
              <w:adjustRightInd w:val="0"/>
              <w:rPr>
                <w:b/>
                <w:bCs/>
                <w:sz w:val="24"/>
                <w:szCs w:val="24"/>
              </w:rPr>
            </w:pPr>
          </w:p>
        </w:tc>
        <w:tc>
          <w:tcPr>
            <w:tcW w:w="229" w:type="dxa"/>
            <w:gridSpan w:val="2"/>
            <w:tcBorders>
              <w:top w:val="nil"/>
              <w:left w:val="nil"/>
            </w:tcBorders>
          </w:tcPr>
          <w:p w:rsidR="00F37FA8" w:rsidRPr="007261B1" w:rsidRDefault="00F37FA8" w:rsidP="00B351B7">
            <w:pPr>
              <w:widowControl w:val="0"/>
              <w:autoSpaceDE w:val="0"/>
              <w:autoSpaceDN w:val="0"/>
              <w:adjustRightInd w:val="0"/>
              <w:rPr>
                <w:sz w:val="24"/>
                <w:szCs w:val="24"/>
              </w:rPr>
            </w:pPr>
          </w:p>
        </w:tc>
        <w:tc>
          <w:tcPr>
            <w:tcW w:w="4944" w:type="dxa"/>
            <w:gridSpan w:val="2"/>
          </w:tcPr>
          <w:p w:rsidR="00F37FA8" w:rsidRPr="007261B1" w:rsidRDefault="00F37FA8" w:rsidP="00B351B7">
            <w:pPr>
              <w:widowControl w:val="0"/>
              <w:autoSpaceDE w:val="0"/>
              <w:autoSpaceDN w:val="0"/>
              <w:adjustRightInd w:val="0"/>
              <w:rPr>
                <w:sz w:val="24"/>
                <w:szCs w:val="24"/>
              </w:rPr>
            </w:pPr>
            <w:r w:rsidRPr="007261B1">
              <w:rPr>
                <w:sz w:val="24"/>
                <w:szCs w:val="24"/>
              </w:rPr>
              <w:t>- art. biurowe, druki, pisma fachowe, pieczątki,</w:t>
            </w:r>
          </w:p>
          <w:p w:rsidR="00F37FA8" w:rsidRPr="007261B1" w:rsidRDefault="00F37FA8" w:rsidP="00B351B7">
            <w:pPr>
              <w:widowControl w:val="0"/>
              <w:autoSpaceDE w:val="0"/>
              <w:autoSpaceDN w:val="0"/>
              <w:adjustRightInd w:val="0"/>
              <w:rPr>
                <w:sz w:val="24"/>
                <w:szCs w:val="24"/>
              </w:rPr>
            </w:pPr>
            <w:r w:rsidRPr="007261B1">
              <w:rPr>
                <w:sz w:val="24"/>
                <w:szCs w:val="24"/>
              </w:rPr>
              <w:t xml:space="preserve">  tonery, znaczki pocztowe</w:t>
            </w:r>
          </w:p>
          <w:p w:rsidR="00F37FA8" w:rsidRPr="007261B1" w:rsidRDefault="00F37FA8" w:rsidP="00B351B7">
            <w:pPr>
              <w:widowControl w:val="0"/>
              <w:autoSpaceDE w:val="0"/>
              <w:autoSpaceDN w:val="0"/>
              <w:adjustRightInd w:val="0"/>
              <w:rPr>
                <w:sz w:val="24"/>
                <w:szCs w:val="24"/>
              </w:rPr>
            </w:pPr>
            <w:r w:rsidRPr="007261B1">
              <w:rPr>
                <w:sz w:val="24"/>
                <w:szCs w:val="24"/>
              </w:rPr>
              <w:t xml:space="preserve">- zakup programów  komputerowych, w tym  </w:t>
            </w:r>
          </w:p>
          <w:p w:rsidR="00F37FA8" w:rsidRPr="007261B1" w:rsidRDefault="00F37FA8" w:rsidP="00B351B7">
            <w:pPr>
              <w:widowControl w:val="0"/>
              <w:autoSpaceDE w:val="0"/>
              <w:autoSpaceDN w:val="0"/>
              <w:adjustRightInd w:val="0"/>
              <w:rPr>
                <w:sz w:val="24"/>
                <w:szCs w:val="24"/>
              </w:rPr>
            </w:pPr>
            <w:r w:rsidRPr="007261B1">
              <w:rPr>
                <w:sz w:val="24"/>
                <w:szCs w:val="24"/>
              </w:rPr>
              <w:t xml:space="preserve">  </w:t>
            </w:r>
            <w:r>
              <w:rPr>
                <w:sz w:val="24"/>
                <w:szCs w:val="24"/>
              </w:rPr>
              <w:t xml:space="preserve">m.in. </w:t>
            </w:r>
            <w:r w:rsidRPr="007261B1">
              <w:rPr>
                <w:sz w:val="24"/>
                <w:szCs w:val="24"/>
              </w:rPr>
              <w:t xml:space="preserve">antywirusowych, licencji na dodatki </w:t>
            </w:r>
          </w:p>
          <w:p w:rsidR="00F37FA8" w:rsidRPr="007261B1" w:rsidRDefault="00F37FA8" w:rsidP="00B351B7">
            <w:pPr>
              <w:widowControl w:val="0"/>
              <w:autoSpaceDE w:val="0"/>
              <w:autoSpaceDN w:val="0"/>
              <w:adjustRightInd w:val="0"/>
              <w:rPr>
                <w:sz w:val="24"/>
                <w:szCs w:val="24"/>
              </w:rPr>
            </w:pPr>
            <w:r w:rsidRPr="007261B1">
              <w:rPr>
                <w:sz w:val="24"/>
                <w:szCs w:val="24"/>
              </w:rPr>
              <w:t xml:space="preserve">  </w:t>
            </w:r>
            <w:r>
              <w:rPr>
                <w:sz w:val="24"/>
                <w:szCs w:val="24"/>
              </w:rPr>
              <w:t xml:space="preserve">mieszkaniowe, </w:t>
            </w:r>
          </w:p>
        </w:tc>
        <w:tc>
          <w:tcPr>
            <w:tcW w:w="2201" w:type="dxa"/>
            <w:gridSpan w:val="3"/>
          </w:tcPr>
          <w:p w:rsidR="00F37FA8" w:rsidRPr="007261B1" w:rsidRDefault="00F37FA8" w:rsidP="00B351B7">
            <w:pPr>
              <w:widowControl w:val="0"/>
              <w:autoSpaceDE w:val="0"/>
              <w:autoSpaceDN w:val="0"/>
              <w:adjustRightInd w:val="0"/>
              <w:jc w:val="right"/>
              <w:rPr>
                <w:sz w:val="24"/>
                <w:szCs w:val="24"/>
              </w:rPr>
            </w:pPr>
            <w:r>
              <w:rPr>
                <w:sz w:val="24"/>
                <w:szCs w:val="24"/>
              </w:rPr>
              <w:t>11.543,86</w:t>
            </w:r>
          </w:p>
          <w:p w:rsidR="00F37FA8" w:rsidRPr="007261B1" w:rsidRDefault="00F37FA8" w:rsidP="00B351B7">
            <w:pPr>
              <w:widowControl w:val="0"/>
              <w:autoSpaceDE w:val="0"/>
              <w:autoSpaceDN w:val="0"/>
              <w:adjustRightInd w:val="0"/>
              <w:jc w:val="right"/>
              <w:rPr>
                <w:sz w:val="24"/>
                <w:szCs w:val="24"/>
              </w:rPr>
            </w:pPr>
            <w:r w:rsidRPr="007261B1">
              <w:rPr>
                <w:sz w:val="24"/>
                <w:szCs w:val="24"/>
              </w:rPr>
              <w:tab/>
            </w:r>
          </w:p>
          <w:p w:rsidR="00F37FA8" w:rsidRPr="007261B1" w:rsidRDefault="00F37FA8" w:rsidP="00B351B7">
            <w:pPr>
              <w:jc w:val="right"/>
              <w:rPr>
                <w:sz w:val="24"/>
                <w:szCs w:val="24"/>
              </w:rPr>
            </w:pPr>
            <w:r>
              <w:rPr>
                <w:sz w:val="24"/>
                <w:szCs w:val="24"/>
              </w:rPr>
              <w:t>4.458,45</w:t>
            </w:r>
          </w:p>
        </w:tc>
        <w:tc>
          <w:tcPr>
            <w:tcW w:w="1259" w:type="dxa"/>
            <w:gridSpan w:val="4"/>
          </w:tcPr>
          <w:p w:rsidR="00F37FA8" w:rsidRPr="007261B1" w:rsidRDefault="00F37FA8" w:rsidP="00B351B7">
            <w:pPr>
              <w:widowControl w:val="0"/>
              <w:autoSpaceDE w:val="0"/>
              <w:autoSpaceDN w:val="0"/>
              <w:adjustRightInd w:val="0"/>
              <w:rPr>
                <w:b/>
                <w:bCs/>
                <w:sz w:val="24"/>
                <w:szCs w:val="24"/>
              </w:rPr>
            </w:pPr>
          </w:p>
          <w:p w:rsidR="00F37FA8" w:rsidRPr="007261B1" w:rsidRDefault="00F37FA8" w:rsidP="00B351B7">
            <w:pPr>
              <w:widowControl w:val="0"/>
              <w:autoSpaceDE w:val="0"/>
              <w:autoSpaceDN w:val="0"/>
              <w:adjustRightInd w:val="0"/>
              <w:rPr>
                <w:b/>
                <w:bCs/>
                <w:sz w:val="24"/>
                <w:szCs w:val="24"/>
              </w:rPr>
            </w:pPr>
          </w:p>
        </w:tc>
      </w:tr>
      <w:tr w:rsidR="00F37FA8" w:rsidRPr="007261B1" w:rsidTr="00B351B7">
        <w:trPr>
          <w:gridAfter w:val="1"/>
          <w:wAfter w:w="22" w:type="dxa"/>
          <w:trHeight w:val="260"/>
        </w:trPr>
        <w:tc>
          <w:tcPr>
            <w:tcW w:w="371" w:type="dxa"/>
            <w:gridSpan w:val="2"/>
            <w:tcBorders>
              <w:top w:val="nil"/>
              <w:left w:val="nil"/>
              <w:right w:val="nil"/>
            </w:tcBorders>
          </w:tcPr>
          <w:p w:rsidR="00F37FA8" w:rsidRPr="007261B1" w:rsidRDefault="00F37FA8" w:rsidP="00B351B7">
            <w:pPr>
              <w:widowControl w:val="0"/>
              <w:autoSpaceDE w:val="0"/>
              <w:autoSpaceDN w:val="0"/>
              <w:adjustRightInd w:val="0"/>
              <w:rPr>
                <w:b/>
                <w:bCs/>
                <w:sz w:val="24"/>
                <w:szCs w:val="24"/>
              </w:rPr>
            </w:pPr>
          </w:p>
        </w:tc>
        <w:tc>
          <w:tcPr>
            <w:tcW w:w="209" w:type="dxa"/>
            <w:tcBorders>
              <w:top w:val="nil"/>
              <w:left w:val="nil"/>
            </w:tcBorders>
          </w:tcPr>
          <w:p w:rsidR="00F37FA8" w:rsidRPr="007261B1" w:rsidRDefault="00F37FA8" w:rsidP="00B351B7">
            <w:pPr>
              <w:widowControl w:val="0"/>
              <w:autoSpaceDE w:val="0"/>
              <w:autoSpaceDN w:val="0"/>
              <w:adjustRightInd w:val="0"/>
              <w:rPr>
                <w:sz w:val="24"/>
                <w:szCs w:val="24"/>
              </w:rPr>
            </w:pPr>
          </w:p>
        </w:tc>
        <w:tc>
          <w:tcPr>
            <w:tcW w:w="4964" w:type="dxa"/>
            <w:gridSpan w:val="3"/>
          </w:tcPr>
          <w:p w:rsidR="00F37FA8" w:rsidRDefault="00F37FA8" w:rsidP="00B351B7">
            <w:pPr>
              <w:widowControl w:val="0"/>
              <w:autoSpaceDE w:val="0"/>
              <w:autoSpaceDN w:val="0"/>
              <w:adjustRightInd w:val="0"/>
              <w:rPr>
                <w:sz w:val="24"/>
                <w:szCs w:val="24"/>
              </w:rPr>
            </w:pPr>
            <w:r w:rsidRPr="007261B1">
              <w:rPr>
                <w:sz w:val="24"/>
                <w:szCs w:val="24"/>
              </w:rPr>
              <w:t xml:space="preserve">- zakup </w:t>
            </w:r>
            <w:r>
              <w:rPr>
                <w:sz w:val="24"/>
                <w:szCs w:val="24"/>
              </w:rPr>
              <w:t>laptopa, urządzeń wielofunkcyjnych</w:t>
            </w:r>
            <w:r w:rsidRPr="007261B1">
              <w:rPr>
                <w:sz w:val="24"/>
                <w:szCs w:val="24"/>
              </w:rPr>
              <w:t>,</w:t>
            </w:r>
          </w:p>
          <w:p w:rsidR="00F37FA8" w:rsidRPr="007261B1" w:rsidRDefault="00F37FA8" w:rsidP="00B351B7">
            <w:pPr>
              <w:widowControl w:val="0"/>
              <w:autoSpaceDE w:val="0"/>
              <w:autoSpaceDN w:val="0"/>
              <w:adjustRightInd w:val="0"/>
              <w:rPr>
                <w:sz w:val="24"/>
                <w:szCs w:val="24"/>
              </w:rPr>
            </w:pPr>
            <w:r>
              <w:rPr>
                <w:sz w:val="24"/>
                <w:szCs w:val="24"/>
              </w:rPr>
              <w:t xml:space="preserve">  </w:t>
            </w:r>
            <w:r w:rsidRPr="007261B1">
              <w:rPr>
                <w:sz w:val="24"/>
                <w:szCs w:val="24"/>
              </w:rPr>
              <w:t>akcesoriów komputerowych</w:t>
            </w:r>
          </w:p>
          <w:p w:rsidR="00F37FA8" w:rsidRPr="007261B1" w:rsidRDefault="00F37FA8" w:rsidP="00B351B7">
            <w:pPr>
              <w:widowControl w:val="0"/>
              <w:autoSpaceDE w:val="0"/>
              <w:autoSpaceDN w:val="0"/>
              <w:adjustRightInd w:val="0"/>
              <w:rPr>
                <w:sz w:val="24"/>
                <w:szCs w:val="24"/>
              </w:rPr>
            </w:pPr>
            <w:r w:rsidRPr="007261B1">
              <w:rPr>
                <w:sz w:val="24"/>
                <w:szCs w:val="24"/>
              </w:rPr>
              <w:t xml:space="preserve">  (m.in. </w:t>
            </w:r>
            <w:r>
              <w:rPr>
                <w:sz w:val="24"/>
                <w:szCs w:val="24"/>
              </w:rPr>
              <w:t>zasilacze awaryjne</w:t>
            </w:r>
            <w:r w:rsidRPr="007261B1">
              <w:rPr>
                <w:sz w:val="24"/>
                <w:szCs w:val="24"/>
              </w:rPr>
              <w:t>,</w:t>
            </w:r>
            <w:r>
              <w:rPr>
                <w:sz w:val="24"/>
                <w:szCs w:val="24"/>
              </w:rPr>
              <w:t xml:space="preserve"> przedłużacz</w:t>
            </w:r>
            <w:r w:rsidRPr="007261B1">
              <w:rPr>
                <w:sz w:val="24"/>
                <w:szCs w:val="24"/>
              </w:rPr>
              <w:t>, itp.)</w:t>
            </w:r>
          </w:p>
        </w:tc>
        <w:tc>
          <w:tcPr>
            <w:tcW w:w="2201" w:type="dxa"/>
            <w:gridSpan w:val="3"/>
          </w:tcPr>
          <w:p w:rsidR="00F37FA8" w:rsidRPr="007261B1" w:rsidRDefault="00F37FA8" w:rsidP="00B351B7">
            <w:pPr>
              <w:widowControl w:val="0"/>
              <w:autoSpaceDE w:val="0"/>
              <w:autoSpaceDN w:val="0"/>
              <w:adjustRightInd w:val="0"/>
              <w:jc w:val="right"/>
              <w:rPr>
                <w:sz w:val="24"/>
                <w:szCs w:val="24"/>
              </w:rPr>
            </w:pPr>
            <w:r>
              <w:rPr>
                <w:sz w:val="24"/>
                <w:szCs w:val="24"/>
              </w:rPr>
              <w:t>5.352,00</w:t>
            </w:r>
          </w:p>
        </w:tc>
        <w:tc>
          <w:tcPr>
            <w:tcW w:w="1259" w:type="dxa"/>
            <w:gridSpan w:val="4"/>
          </w:tcPr>
          <w:p w:rsidR="00F37FA8" w:rsidRPr="007261B1" w:rsidRDefault="00F37FA8" w:rsidP="00B351B7">
            <w:pPr>
              <w:widowControl w:val="0"/>
              <w:autoSpaceDE w:val="0"/>
              <w:autoSpaceDN w:val="0"/>
              <w:adjustRightInd w:val="0"/>
              <w:rPr>
                <w:b/>
                <w:bCs/>
                <w:sz w:val="24"/>
                <w:szCs w:val="24"/>
              </w:rPr>
            </w:pPr>
          </w:p>
        </w:tc>
      </w:tr>
      <w:tr w:rsidR="00F37FA8" w:rsidRPr="007261B1" w:rsidTr="00B351B7">
        <w:trPr>
          <w:gridAfter w:val="1"/>
          <w:wAfter w:w="22" w:type="dxa"/>
          <w:trHeight w:val="2230"/>
        </w:trPr>
        <w:tc>
          <w:tcPr>
            <w:tcW w:w="371" w:type="dxa"/>
            <w:gridSpan w:val="2"/>
          </w:tcPr>
          <w:p w:rsidR="00F37FA8" w:rsidRPr="007261B1" w:rsidRDefault="00F37FA8" w:rsidP="00B351B7">
            <w:pPr>
              <w:widowControl w:val="0"/>
              <w:autoSpaceDE w:val="0"/>
              <w:autoSpaceDN w:val="0"/>
              <w:adjustRightInd w:val="0"/>
              <w:rPr>
                <w:b/>
                <w:bCs/>
                <w:sz w:val="24"/>
                <w:szCs w:val="24"/>
              </w:rPr>
            </w:pPr>
          </w:p>
          <w:p w:rsidR="00F37FA8" w:rsidRPr="007261B1" w:rsidRDefault="00F37FA8" w:rsidP="00B351B7"/>
          <w:p w:rsidR="00F37FA8" w:rsidRPr="007261B1" w:rsidRDefault="00F37FA8" w:rsidP="00B351B7"/>
        </w:tc>
        <w:tc>
          <w:tcPr>
            <w:tcW w:w="209" w:type="dxa"/>
          </w:tcPr>
          <w:p w:rsidR="00F37FA8" w:rsidRPr="007261B1" w:rsidRDefault="00F37FA8" w:rsidP="00B351B7">
            <w:pPr>
              <w:widowControl w:val="0"/>
              <w:autoSpaceDE w:val="0"/>
              <w:autoSpaceDN w:val="0"/>
              <w:adjustRightInd w:val="0"/>
              <w:rPr>
                <w:sz w:val="24"/>
                <w:szCs w:val="24"/>
              </w:rPr>
            </w:pPr>
          </w:p>
          <w:p w:rsidR="00F37FA8" w:rsidRPr="007261B1" w:rsidRDefault="00F37FA8" w:rsidP="00B351B7"/>
          <w:p w:rsidR="00F37FA8" w:rsidRPr="007261B1" w:rsidRDefault="00F37FA8" w:rsidP="00B351B7"/>
        </w:tc>
        <w:tc>
          <w:tcPr>
            <w:tcW w:w="4964" w:type="dxa"/>
            <w:gridSpan w:val="3"/>
          </w:tcPr>
          <w:p w:rsidR="00F37FA8" w:rsidRPr="007261B1" w:rsidRDefault="00F37FA8" w:rsidP="00B351B7">
            <w:pPr>
              <w:rPr>
                <w:sz w:val="24"/>
                <w:szCs w:val="24"/>
              </w:rPr>
            </w:pPr>
            <w:r w:rsidRPr="007261B1">
              <w:rPr>
                <w:sz w:val="24"/>
                <w:szCs w:val="24"/>
              </w:rPr>
              <w:t xml:space="preserve">- śr. czystości,  </w:t>
            </w:r>
          </w:p>
          <w:p w:rsidR="00F37FA8" w:rsidRDefault="00F37FA8" w:rsidP="00B351B7">
            <w:pPr>
              <w:rPr>
                <w:sz w:val="24"/>
                <w:szCs w:val="24"/>
              </w:rPr>
            </w:pPr>
            <w:r w:rsidRPr="007261B1">
              <w:rPr>
                <w:sz w:val="24"/>
                <w:szCs w:val="24"/>
              </w:rPr>
              <w:t xml:space="preserve">- </w:t>
            </w:r>
            <w:r>
              <w:rPr>
                <w:sz w:val="24"/>
                <w:szCs w:val="24"/>
              </w:rPr>
              <w:t>zakup mebli biurowych, krzesła, klimatyzatora,</w:t>
            </w:r>
          </w:p>
          <w:p w:rsidR="00F37FA8" w:rsidRDefault="00F37FA8" w:rsidP="00B351B7">
            <w:pPr>
              <w:rPr>
                <w:sz w:val="24"/>
                <w:szCs w:val="24"/>
              </w:rPr>
            </w:pPr>
            <w:r>
              <w:rPr>
                <w:sz w:val="24"/>
                <w:szCs w:val="24"/>
              </w:rPr>
              <w:t xml:space="preserve">  udział w kosztach zakupu ekspresu do kawy oraz</w:t>
            </w:r>
          </w:p>
          <w:p w:rsidR="00F37FA8" w:rsidRDefault="00F37FA8" w:rsidP="00B351B7">
            <w:pPr>
              <w:rPr>
                <w:sz w:val="24"/>
                <w:szCs w:val="24"/>
              </w:rPr>
            </w:pPr>
            <w:r>
              <w:rPr>
                <w:sz w:val="24"/>
                <w:szCs w:val="24"/>
              </w:rPr>
              <w:t xml:space="preserve">  uzupełnienie brakującego wyposażenia</w:t>
            </w:r>
          </w:p>
          <w:p w:rsidR="00F37FA8" w:rsidRPr="007261B1" w:rsidRDefault="00F37FA8" w:rsidP="00B351B7">
            <w:pPr>
              <w:rPr>
                <w:sz w:val="24"/>
                <w:szCs w:val="24"/>
              </w:rPr>
            </w:pPr>
            <w:r>
              <w:rPr>
                <w:sz w:val="24"/>
                <w:szCs w:val="24"/>
              </w:rPr>
              <w:t xml:space="preserve">  pomieszczeń w OPS</w:t>
            </w:r>
          </w:p>
          <w:p w:rsidR="00F37FA8" w:rsidRDefault="00F37FA8" w:rsidP="00B351B7">
            <w:pPr>
              <w:rPr>
                <w:sz w:val="24"/>
                <w:szCs w:val="24"/>
              </w:rPr>
            </w:pPr>
            <w:r w:rsidRPr="007261B1">
              <w:rPr>
                <w:sz w:val="24"/>
                <w:szCs w:val="24"/>
              </w:rPr>
              <w:t xml:space="preserve">- </w:t>
            </w:r>
            <w:r>
              <w:rPr>
                <w:sz w:val="24"/>
                <w:szCs w:val="24"/>
              </w:rPr>
              <w:t>zakup telefonów komórkowych, etui do telefonu,</w:t>
            </w:r>
          </w:p>
          <w:p w:rsidR="00F37FA8" w:rsidRDefault="00F37FA8" w:rsidP="00B351B7">
            <w:pPr>
              <w:rPr>
                <w:sz w:val="24"/>
                <w:szCs w:val="24"/>
              </w:rPr>
            </w:pPr>
            <w:r>
              <w:rPr>
                <w:sz w:val="24"/>
                <w:szCs w:val="24"/>
              </w:rPr>
              <w:t>- zakup zestawu CERTUM do podpisów</w:t>
            </w:r>
          </w:p>
          <w:p w:rsidR="00F37FA8" w:rsidRDefault="00F37FA8" w:rsidP="00B351B7">
            <w:pPr>
              <w:rPr>
                <w:sz w:val="24"/>
                <w:szCs w:val="24"/>
              </w:rPr>
            </w:pPr>
            <w:r>
              <w:rPr>
                <w:sz w:val="24"/>
                <w:szCs w:val="24"/>
              </w:rPr>
              <w:t xml:space="preserve">  elektronicznych,</w:t>
            </w:r>
          </w:p>
          <w:p w:rsidR="00F37FA8" w:rsidRPr="007261B1" w:rsidRDefault="00F37FA8" w:rsidP="00B351B7">
            <w:pPr>
              <w:rPr>
                <w:sz w:val="24"/>
                <w:szCs w:val="24"/>
              </w:rPr>
            </w:pPr>
            <w:r>
              <w:rPr>
                <w:sz w:val="24"/>
                <w:szCs w:val="24"/>
              </w:rPr>
              <w:t>- zakup kwiatów i kartek okolicznościowych</w:t>
            </w:r>
          </w:p>
        </w:tc>
        <w:tc>
          <w:tcPr>
            <w:tcW w:w="2201" w:type="dxa"/>
            <w:gridSpan w:val="3"/>
          </w:tcPr>
          <w:p w:rsidR="00F37FA8" w:rsidRPr="007261B1" w:rsidRDefault="00F37FA8" w:rsidP="00B351B7">
            <w:pPr>
              <w:jc w:val="right"/>
              <w:rPr>
                <w:sz w:val="24"/>
                <w:szCs w:val="24"/>
              </w:rPr>
            </w:pPr>
            <w:r>
              <w:rPr>
                <w:sz w:val="24"/>
                <w:szCs w:val="24"/>
              </w:rPr>
              <w:t>2.249,41</w:t>
            </w:r>
          </w:p>
          <w:p w:rsidR="00F37FA8" w:rsidRPr="007261B1" w:rsidRDefault="00F37FA8" w:rsidP="00B351B7">
            <w:pPr>
              <w:tabs>
                <w:tab w:val="center" w:pos="1105"/>
                <w:tab w:val="right" w:pos="2211"/>
              </w:tabs>
              <w:jc w:val="center"/>
              <w:rPr>
                <w:sz w:val="24"/>
                <w:szCs w:val="24"/>
              </w:rPr>
            </w:pPr>
            <w:r w:rsidRPr="007261B1">
              <w:rPr>
                <w:sz w:val="24"/>
                <w:szCs w:val="24"/>
              </w:rPr>
              <w:t xml:space="preserve">       </w:t>
            </w:r>
          </w:p>
          <w:p w:rsidR="00F37FA8" w:rsidRDefault="00F37FA8" w:rsidP="00B351B7">
            <w:pPr>
              <w:jc w:val="right"/>
              <w:rPr>
                <w:sz w:val="24"/>
                <w:szCs w:val="24"/>
              </w:rPr>
            </w:pPr>
          </w:p>
          <w:p w:rsidR="00F37FA8" w:rsidRDefault="00F37FA8" w:rsidP="00B351B7">
            <w:pPr>
              <w:jc w:val="right"/>
              <w:rPr>
                <w:sz w:val="24"/>
                <w:szCs w:val="24"/>
              </w:rPr>
            </w:pPr>
          </w:p>
          <w:p w:rsidR="00F37FA8" w:rsidRPr="007261B1" w:rsidRDefault="00F37FA8" w:rsidP="00B351B7">
            <w:pPr>
              <w:jc w:val="right"/>
              <w:rPr>
                <w:sz w:val="24"/>
                <w:szCs w:val="24"/>
              </w:rPr>
            </w:pPr>
            <w:r>
              <w:rPr>
                <w:sz w:val="24"/>
                <w:szCs w:val="24"/>
              </w:rPr>
              <w:t>3.674,62</w:t>
            </w:r>
          </w:p>
          <w:p w:rsidR="00F37FA8" w:rsidRPr="007261B1" w:rsidRDefault="00F37FA8" w:rsidP="00B351B7">
            <w:pPr>
              <w:jc w:val="center"/>
              <w:rPr>
                <w:sz w:val="24"/>
                <w:szCs w:val="24"/>
              </w:rPr>
            </w:pPr>
            <w:r w:rsidRPr="007261B1">
              <w:rPr>
                <w:sz w:val="24"/>
                <w:szCs w:val="24"/>
              </w:rPr>
              <w:t xml:space="preserve">                      </w:t>
            </w:r>
            <w:r>
              <w:rPr>
                <w:sz w:val="24"/>
                <w:szCs w:val="24"/>
              </w:rPr>
              <w:t xml:space="preserve">   676,78</w:t>
            </w:r>
          </w:p>
          <w:p w:rsidR="00F37FA8" w:rsidRDefault="00F37FA8" w:rsidP="00B351B7">
            <w:pPr>
              <w:jc w:val="center"/>
              <w:rPr>
                <w:sz w:val="24"/>
                <w:szCs w:val="24"/>
              </w:rPr>
            </w:pPr>
          </w:p>
          <w:p w:rsidR="00F37FA8" w:rsidRPr="007261B1" w:rsidRDefault="00F37FA8" w:rsidP="00B351B7">
            <w:pPr>
              <w:jc w:val="right"/>
              <w:rPr>
                <w:sz w:val="24"/>
                <w:szCs w:val="24"/>
              </w:rPr>
            </w:pPr>
            <w:r>
              <w:rPr>
                <w:sz w:val="24"/>
                <w:szCs w:val="24"/>
              </w:rPr>
              <w:t xml:space="preserve">                         913,88              312,84</w:t>
            </w:r>
          </w:p>
        </w:tc>
        <w:tc>
          <w:tcPr>
            <w:tcW w:w="1259" w:type="dxa"/>
            <w:gridSpan w:val="4"/>
          </w:tcPr>
          <w:p w:rsidR="00F37FA8" w:rsidRPr="007261B1" w:rsidRDefault="00F37FA8" w:rsidP="00B351B7">
            <w:pPr>
              <w:widowControl w:val="0"/>
              <w:autoSpaceDE w:val="0"/>
              <w:autoSpaceDN w:val="0"/>
              <w:adjustRightInd w:val="0"/>
              <w:rPr>
                <w:b/>
                <w:bCs/>
                <w:sz w:val="24"/>
                <w:szCs w:val="24"/>
              </w:rPr>
            </w:pPr>
          </w:p>
          <w:p w:rsidR="00F37FA8" w:rsidRPr="007261B1" w:rsidRDefault="00F37FA8" w:rsidP="00B351B7">
            <w:pPr>
              <w:rPr>
                <w:sz w:val="24"/>
                <w:szCs w:val="24"/>
              </w:rPr>
            </w:pPr>
          </w:p>
          <w:p w:rsidR="00F37FA8" w:rsidRPr="007261B1" w:rsidRDefault="00F37FA8" w:rsidP="00B351B7">
            <w:pPr>
              <w:jc w:val="center"/>
              <w:rPr>
                <w:sz w:val="24"/>
                <w:szCs w:val="24"/>
              </w:rPr>
            </w:pPr>
          </w:p>
        </w:tc>
      </w:tr>
      <w:tr w:rsidR="00F37FA8" w:rsidRPr="007261B1" w:rsidTr="00B351B7">
        <w:trPr>
          <w:gridAfter w:val="2"/>
          <w:wAfter w:w="49" w:type="dxa"/>
          <w:trHeight w:val="377"/>
        </w:trPr>
        <w:tc>
          <w:tcPr>
            <w:tcW w:w="371" w:type="dxa"/>
            <w:gridSpan w:val="2"/>
            <w:tcBorders>
              <w:top w:val="nil"/>
              <w:left w:val="nil"/>
              <w:bottom w:val="nil"/>
            </w:tcBorders>
          </w:tcPr>
          <w:p w:rsidR="00F37FA8" w:rsidRPr="007261B1" w:rsidRDefault="00F37FA8" w:rsidP="00B351B7">
            <w:pPr>
              <w:widowControl w:val="0"/>
              <w:autoSpaceDE w:val="0"/>
              <w:autoSpaceDN w:val="0"/>
              <w:adjustRightInd w:val="0"/>
              <w:rPr>
                <w:b/>
                <w:bCs/>
                <w:sz w:val="24"/>
                <w:szCs w:val="24"/>
              </w:rPr>
            </w:pPr>
            <w:r w:rsidRPr="007261B1">
              <w:rPr>
                <w:sz w:val="24"/>
                <w:szCs w:val="24"/>
              </w:rPr>
              <w:tab/>
              <w:t xml:space="preserve">    </w:t>
            </w:r>
          </w:p>
        </w:tc>
        <w:tc>
          <w:tcPr>
            <w:tcW w:w="229" w:type="dxa"/>
            <w:gridSpan w:val="2"/>
          </w:tcPr>
          <w:p w:rsidR="00F37FA8" w:rsidRPr="007261B1" w:rsidRDefault="00F37FA8" w:rsidP="00B351B7">
            <w:pPr>
              <w:widowControl w:val="0"/>
              <w:autoSpaceDE w:val="0"/>
              <w:autoSpaceDN w:val="0"/>
              <w:adjustRightInd w:val="0"/>
              <w:rPr>
                <w:sz w:val="24"/>
                <w:szCs w:val="24"/>
              </w:rPr>
            </w:pPr>
            <w:r w:rsidRPr="007261B1">
              <w:rPr>
                <w:sz w:val="24"/>
                <w:szCs w:val="24"/>
              </w:rPr>
              <w:t>c)</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d)</w:t>
            </w:r>
          </w:p>
        </w:tc>
        <w:tc>
          <w:tcPr>
            <w:tcW w:w="7205" w:type="dxa"/>
            <w:gridSpan w:val="7"/>
          </w:tcPr>
          <w:p w:rsidR="00F37FA8" w:rsidRPr="007261B1" w:rsidRDefault="00F37FA8" w:rsidP="00B351B7">
            <w:pPr>
              <w:widowControl w:val="0"/>
              <w:autoSpaceDE w:val="0"/>
              <w:autoSpaceDN w:val="0"/>
              <w:adjustRightInd w:val="0"/>
              <w:rPr>
                <w:sz w:val="24"/>
                <w:szCs w:val="24"/>
              </w:rPr>
            </w:pPr>
            <w:r w:rsidRPr="007261B1">
              <w:rPr>
                <w:sz w:val="24"/>
                <w:szCs w:val="24"/>
              </w:rPr>
              <w:t>zakup energii (centralne ogrzewanie, zużycie wody</w:t>
            </w:r>
            <w:r>
              <w:rPr>
                <w:sz w:val="24"/>
                <w:szCs w:val="24"/>
              </w:rPr>
              <w:t>, energii elektr.</w:t>
            </w:r>
            <w:r w:rsidRPr="007261B1">
              <w:rPr>
                <w:sz w:val="24"/>
                <w:szCs w:val="24"/>
              </w:rPr>
              <w:t>)</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tabs>
                <w:tab w:val="left" w:pos="5910"/>
              </w:tabs>
              <w:autoSpaceDE w:val="0"/>
              <w:autoSpaceDN w:val="0"/>
              <w:adjustRightInd w:val="0"/>
              <w:rPr>
                <w:sz w:val="24"/>
                <w:szCs w:val="24"/>
              </w:rPr>
            </w:pPr>
            <w:r w:rsidRPr="007261B1">
              <w:rPr>
                <w:sz w:val="24"/>
                <w:szCs w:val="24"/>
              </w:rPr>
              <w:t xml:space="preserve">zakup usług remontowych </w:t>
            </w:r>
          </w:p>
          <w:p w:rsidR="00F37FA8" w:rsidRPr="007261B1" w:rsidRDefault="00F37FA8" w:rsidP="00B351B7">
            <w:pPr>
              <w:widowControl w:val="0"/>
              <w:tabs>
                <w:tab w:val="left" w:pos="5910"/>
              </w:tabs>
              <w:autoSpaceDE w:val="0"/>
              <w:autoSpaceDN w:val="0"/>
              <w:adjustRightInd w:val="0"/>
              <w:rPr>
                <w:sz w:val="24"/>
                <w:szCs w:val="24"/>
              </w:rPr>
            </w:pPr>
            <w:r w:rsidRPr="007261B1">
              <w:rPr>
                <w:sz w:val="24"/>
                <w:szCs w:val="24"/>
              </w:rPr>
              <w:t xml:space="preserve">- </w:t>
            </w:r>
            <w:r>
              <w:rPr>
                <w:sz w:val="24"/>
                <w:szCs w:val="24"/>
              </w:rPr>
              <w:t xml:space="preserve">bieżące naprawy (ksero, elektryczne, wc) </w:t>
            </w:r>
            <w:r w:rsidRPr="007261B1">
              <w:rPr>
                <w:sz w:val="24"/>
                <w:szCs w:val="24"/>
              </w:rPr>
              <w:t xml:space="preserve">             </w:t>
            </w:r>
            <w:r>
              <w:rPr>
                <w:sz w:val="24"/>
                <w:szCs w:val="24"/>
              </w:rPr>
              <w:t xml:space="preserve">                   </w:t>
            </w:r>
            <w:r w:rsidRPr="007261B1">
              <w:rPr>
                <w:sz w:val="24"/>
                <w:szCs w:val="24"/>
              </w:rPr>
              <w:t xml:space="preserve"> </w:t>
            </w:r>
            <w:r>
              <w:rPr>
                <w:sz w:val="24"/>
                <w:szCs w:val="24"/>
              </w:rPr>
              <w:t xml:space="preserve">     967,52</w:t>
            </w:r>
          </w:p>
          <w:p w:rsidR="00F37FA8" w:rsidRPr="007261B1" w:rsidRDefault="00F37FA8" w:rsidP="00B351B7">
            <w:pPr>
              <w:widowControl w:val="0"/>
              <w:tabs>
                <w:tab w:val="left" w:pos="5910"/>
              </w:tabs>
              <w:autoSpaceDE w:val="0"/>
              <w:autoSpaceDN w:val="0"/>
              <w:adjustRightInd w:val="0"/>
              <w:rPr>
                <w:sz w:val="24"/>
                <w:szCs w:val="24"/>
              </w:rPr>
            </w:pPr>
            <w:r w:rsidRPr="007261B1">
              <w:rPr>
                <w:sz w:val="24"/>
                <w:szCs w:val="24"/>
              </w:rPr>
              <w:t xml:space="preserve">- udział w kosztach konserwacji alarmu,                          </w:t>
            </w:r>
            <w:r>
              <w:rPr>
                <w:sz w:val="24"/>
                <w:szCs w:val="24"/>
              </w:rPr>
              <w:t xml:space="preserve">                 215,68</w:t>
            </w:r>
          </w:p>
          <w:p w:rsidR="00F37FA8" w:rsidRPr="007261B1" w:rsidRDefault="00F37FA8" w:rsidP="00B351B7">
            <w:pPr>
              <w:widowControl w:val="0"/>
              <w:tabs>
                <w:tab w:val="left" w:pos="5910"/>
              </w:tabs>
              <w:autoSpaceDE w:val="0"/>
              <w:autoSpaceDN w:val="0"/>
              <w:adjustRightInd w:val="0"/>
              <w:rPr>
                <w:sz w:val="24"/>
                <w:szCs w:val="24"/>
              </w:rPr>
            </w:pPr>
            <w:r w:rsidRPr="007261B1">
              <w:rPr>
                <w:sz w:val="24"/>
                <w:szCs w:val="24"/>
              </w:rPr>
              <w:t xml:space="preserve">- </w:t>
            </w:r>
            <w:r>
              <w:rPr>
                <w:sz w:val="24"/>
                <w:szCs w:val="24"/>
              </w:rPr>
              <w:t>konserwacja kamer w OPS</w:t>
            </w:r>
            <w:r w:rsidRPr="007261B1">
              <w:rPr>
                <w:sz w:val="24"/>
                <w:szCs w:val="24"/>
              </w:rPr>
              <w:t xml:space="preserve">                </w:t>
            </w:r>
            <w:r>
              <w:rPr>
                <w:sz w:val="24"/>
                <w:szCs w:val="24"/>
              </w:rPr>
              <w:t xml:space="preserve">                                              123,00</w:t>
            </w:r>
          </w:p>
          <w:p w:rsidR="00F37FA8" w:rsidRPr="007261B1" w:rsidRDefault="00F37FA8" w:rsidP="00B351B7">
            <w:pPr>
              <w:widowControl w:val="0"/>
              <w:tabs>
                <w:tab w:val="left" w:pos="5910"/>
              </w:tabs>
              <w:autoSpaceDE w:val="0"/>
              <w:autoSpaceDN w:val="0"/>
              <w:adjustRightInd w:val="0"/>
              <w:rPr>
                <w:sz w:val="24"/>
                <w:szCs w:val="24"/>
              </w:rPr>
            </w:pPr>
          </w:p>
        </w:tc>
        <w:tc>
          <w:tcPr>
            <w:tcW w:w="1172" w:type="dxa"/>
          </w:tcPr>
          <w:p w:rsidR="00F37FA8" w:rsidRPr="007261B1" w:rsidRDefault="00F37FA8" w:rsidP="00B351B7">
            <w:pPr>
              <w:widowControl w:val="0"/>
              <w:autoSpaceDE w:val="0"/>
              <w:autoSpaceDN w:val="0"/>
              <w:adjustRightInd w:val="0"/>
              <w:jc w:val="right"/>
              <w:rPr>
                <w:sz w:val="24"/>
                <w:szCs w:val="24"/>
              </w:rPr>
            </w:pPr>
            <w:r>
              <w:rPr>
                <w:sz w:val="24"/>
                <w:szCs w:val="24"/>
              </w:rPr>
              <w:t>12.105,78</w:t>
            </w:r>
          </w:p>
          <w:p w:rsidR="00F37FA8" w:rsidRPr="007261B1" w:rsidRDefault="00F37FA8" w:rsidP="00B351B7"/>
          <w:p w:rsidR="00F37FA8" w:rsidRPr="007261B1" w:rsidRDefault="00F37FA8" w:rsidP="00B351B7">
            <w:pPr>
              <w:ind w:right="-139"/>
              <w:rPr>
                <w:sz w:val="24"/>
                <w:szCs w:val="24"/>
              </w:rPr>
            </w:pPr>
            <w:r w:rsidRPr="007261B1">
              <w:rPr>
                <w:sz w:val="24"/>
                <w:szCs w:val="24"/>
              </w:rPr>
              <w:t xml:space="preserve">     </w:t>
            </w:r>
            <w:r>
              <w:rPr>
                <w:sz w:val="24"/>
                <w:szCs w:val="24"/>
              </w:rPr>
              <w:t>1.306,20</w:t>
            </w:r>
          </w:p>
        </w:tc>
      </w:tr>
      <w:tr w:rsidR="00F37FA8" w:rsidRPr="007261B1" w:rsidTr="00B351B7">
        <w:trPr>
          <w:gridAfter w:val="2"/>
          <w:wAfter w:w="49" w:type="dxa"/>
          <w:trHeight w:val="5255"/>
        </w:trPr>
        <w:tc>
          <w:tcPr>
            <w:tcW w:w="371" w:type="dxa"/>
            <w:gridSpan w:val="2"/>
            <w:tcBorders>
              <w:top w:val="nil"/>
              <w:left w:val="nil"/>
            </w:tcBorders>
          </w:tcPr>
          <w:p w:rsidR="00F37FA8" w:rsidRPr="007261B1" w:rsidRDefault="00F37FA8" w:rsidP="00B351B7">
            <w:pPr>
              <w:widowControl w:val="0"/>
              <w:autoSpaceDE w:val="0"/>
              <w:autoSpaceDN w:val="0"/>
              <w:adjustRightInd w:val="0"/>
              <w:rPr>
                <w:b/>
                <w:bCs/>
                <w:sz w:val="24"/>
                <w:szCs w:val="24"/>
              </w:rPr>
            </w:pPr>
          </w:p>
        </w:tc>
        <w:tc>
          <w:tcPr>
            <w:tcW w:w="209" w:type="dxa"/>
          </w:tcPr>
          <w:p w:rsidR="00F37FA8" w:rsidRPr="007261B1" w:rsidRDefault="00F37FA8" w:rsidP="00B351B7">
            <w:pPr>
              <w:widowControl w:val="0"/>
              <w:autoSpaceDE w:val="0"/>
              <w:autoSpaceDN w:val="0"/>
              <w:adjustRightInd w:val="0"/>
              <w:rPr>
                <w:sz w:val="24"/>
                <w:szCs w:val="24"/>
              </w:rPr>
            </w:pPr>
            <w:r w:rsidRPr="007261B1">
              <w:rPr>
                <w:sz w:val="24"/>
                <w:szCs w:val="24"/>
              </w:rPr>
              <w:t>e)</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f)</w:t>
            </w:r>
          </w:p>
        </w:tc>
        <w:tc>
          <w:tcPr>
            <w:tcW w:w="4984" w:type="dxa"/>
            <w:gridSpan w:val="4"/>
          </w:tcPr>
          <w:p w:rsidR="00F37FA8" w:rsidRPr="007261B1" w:rsidRDefault="00F37FA8" w:rsidP="00B351B7">
            <w:pPr>
              <w:widowControl w:val="0"/>
              <w:autoSpaceDE w:val="0"/>
              <w:autoSpaceDN w:val="0"/>
              <w:adjustRightInd w:val="0"/>
              <w:rPr>
                <w:sz w:val="24"/>
                <w:szCs w:val="24"/>
              </w:rPr>
            </w:pPr>
            <w:r w:rsidRPr="007261B1">
              <w:rPr>
                <w:sz w:val="24"/>
                <w:szCs w:val="24"/>
              </w:rPr>
              <w:t xml:space="preserve">zakup usług zdrowotnych </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zakup usług pozostałych</w:t>
            </w:r>
          </w:p>
          <w:p w:rsidR="00F37FA8" w:rsidRPr="007261B1" w:rsidRDefault="00F37FA8" w:rsidP="00B351B7">
            <w:pPr>
              <w:widowControl w:val="0"/>
              <w:autoSpaceDE w:val="0"/>
              <w:autoSpaceDN w:val="0"/>
              <w:adjustRightInd w:val="0"/>
              <w:rPr>
                <w:sz w:val="24"/>
                <w:szCs w:val="24"/>
              </w:rPr>
            </w:pPr>
            <w:r w:rsidRPr="007261B1">
              <w:rPr>
                <w:sz w:val="24"/>
                <w:szCs w:val="24"/>
              </w:rPr>
              <w:t xml:space="preserve">- opłata pocztowa, w tym </w:t>
            </w:r>
            <w:r>
              <w:rPr>
                <w:sz w:val="24"/>
                <w:szCs w:val="24"/>
              </w:rPr>
              <w:t>175,64</w:t>
            </w:r>
            <w:r w:rsidRPr="007261B1">
              <w:rPr>
                <w:sz w:val="24"/>
                <w:szCs w:val="24"/>
              </w:rPr>
              <w:t xml:space="preserve"> koszty przesyłki                                </w:t>
            </w:r>
          </w:p>
          <w:p w:rsidR="00F37FA8" w:rsidRDefault="00F37FA8" w:rsidP="00B351B7">
            <w:pPr>
              <w:widowControl w:val="0"/>
              <w:autoSpaceDE w:val="0"/>
              <w:autoSpaceDN w:val="0"/>
              <w:adjustRightInd w:val="0"/>
              <w:rPr>
                <w:sz w:val="24"/>
                <w:szCs w:val="24"/>
              </w:rPr>
            </w:pPr>
            <w:r w:rsidRPr="007261B1">
              <w:rPr>
                <w:sz w:val="24"/>
                <w:szCs w:val="24"/>
              </w:rPr>
              <w:t xml:space="preserve">- </w:t>
            </w:r>
            <w:r>
              <w:rPr>
                <w:sz w:val="24"/>
                <w:szCs w:val="24"/>
              </w:rPr>
              <w:t xml:space="preserve">montaż systemu kolorowej telewizji użytkowej, </w:t>
            </w:r>
          </w:p>
          <w:p w:rsidR="00F37FA8" w:rsidRDefault="00F37FA8" w:rsidP="00B351B7">
            <w:pPr>
              <w:widowControl w:val="0"/>
              <w:autoSpaceDE w:val="0"/>
              <w:autoSpaceDN w:val="0"/>
              <w:adjustRightInd w:val="0"/>
              <w:rPr>
                <w:sz w:val="24"/>
                <w:szCs w:val="24"/>
              </w:rPr>
            </w:pPr>
            <w:r>
              <w:rPr>
                <w:sz w:val="24"/>
                <w:szCs w:val="24"/>
              </w:rPr>
              <w:t xml:space="preserve">  rozbudowa systemu antywłamaniowego</w:t>
            </w:r>
          </w:p>
          <w:p w:rsidR="00F37FA8" w:rsidRPr="007261B1" w:rsidRDefault="00F37FA8" w:rsidP="00B351B7">
            <w:pPr>
              <w:widowControl w:val="0"/>
              <w:autoSpaceDE w:val="0"/>
              <w:autoSpaceDN w:val="0"/>
              <w:adjustRightInd w:val="0"/>
              <w:rPr>
                <w:sz w:val="24"/>
                <w:szCs w:val="24"/>
              </w:rPr>
            </w:pPr>
            <w:r>
              <w:rPr>
                <w:sz w:val="24"/>
                <w:szCs w:val="24"/>
              </w:rPr>
              <w:t xml:space="preserve">  i napadowego</w:t>
            </w:r>
            <w:r w:rsidRPr="007261B1">
              <w:rPr>
                <w:sz w:val="24"/>
                <w:szCs w:val="24"/>
              </w:rPr>
              <w:t xml:space="preserve">                      </w:t>
            </w:r>
          </w:p>
          <w:p w:rsidR="00F37FA8" w:rsidRPr="007261B1" w:rsidRDefault="00F37FA8" w:rsidP="00B351B7">
            <w:pPr>
              <w:widowControl w:val="0"/>
              <w:autoSpaceDE w:val="0"/>
              <w:autoSpaceDN w:val="0"/>
              <w:adjustRightInd w:val="0"/>
              <w:rPr>
                <w:sz w:val="24"/>
                <w:szCs w:val="24"/>
              </w:rPr>
            </w:pPr>
            <w:r w:rsidRPr="007261B1">
              <w:rPr>
                <w:sz w:val="24"/>
                <w:szCs w:val="24"/>
              </w:rPr>
              <w:t xml:space="preserve">- prowizje i obsługa bankowa               </w:t>
            </w:r>
            <w:r w:rsidRPr="007261B1">
              <w:rPr>
                <w:sz w:val="24"/>
                <w:szCs w:val="24"/>
              </w:rPr>
              <w:tab/>
              <w:t xml:space="preserve">         </w:t>
            </w:r>
          </w:p>
          <w:p w:rsidR="00F37FA8" w:rsidRPr="007261B1" w:rsidRDefault="00F37FA8" w:rsidP="00B351B7">
            <w:pPr>
              <w:widowControl w:val="0"/>
              <w:autoSpaceDE w:val="0"/>
              <w:autoSpaceDN w:val="0"/>
              <w:adjustRightInd w:val="0"/>
            </w:pPr>
            <w:r w:rsidRPr="007261B1">
              <w:rPr>
                <w:sz w:val="24"/>
                <w:szCs w:val="24"/>
              </w:rPr>
              <w:t xml:space="preserve">- aktualizacja systemu, </w:t>
            </w:r>
            <w:r w:rsidRPr="007261B1">
              <w:t>FK „PUMA”, Kadry-Płace</w:t>
            </w:r>
          </w:p>
          <w:p w:rsidR="00F37FA8" w:rsidRPr="007261B1" w:rsidRDefault="00F37FA8" w:rsidP="00B351B7">
            <w:pPr>
              <w:widowControl w:val="0"/>
              <w:autoSpaceDE w:val="0"/>
              <w:autoSpaceDN w:val="0"/>
              <w:adjustRightInd w:val="0"/>
              <w:rPr>
                <w:sz w:val="24"/>
                <w:szCs w:val="24"/>
              </w:rPr>
            </w:pPr>
            <w:r w:rsidRPr="007261B1">
              <w:t xml:space="preserve">  </w:t>
            </w:r>
            <w:r w:rsidRPr="007261B1">
              <w:rPr>
                <w:sz w:val="24"/>
                <w:szCs w:val="24"/>
              </w:rPr>
              <w:t xml:space="preserve"> usługi informatyczne,</w:t>
            </w:r>
          </w:p>
          <w:p w:rsidR="00F37FA8" w:rsidRPr="007261B1" w:rsidRDefault="00F37FA8" w:rsidP="00B351B7">
            <w:pPr>
              <w:widowControl w:val="0"/>
              <w:autoSpaceDE w:val="0"/>
              <w:autoSpaceDN w:val="0"/>
              <w:adjustRightInd w:val="0"/>
              <w:rPr>
                <w:sz w:val="24"/>
                <w:szCs w:val="24"/>
              </w:rPr>
            </w:pPr>
            <w:r w:rsidRPr="007261B1">
              <w:rPr>
                <w:sz w:val="24"/>
                <w:szCs w:val="24"/>
              </w:rPr>
              <w:t>- ścieki, podgrzanie wody, wywóz odpadów</w:t>
            </w:r>
          </w:p>
          <w:p w:rsidR="00F37FA8" w:rsidRPr="007261B1" w:rsidRDefault="00F37FA8" w:rsidP="00B351B7">
            <w:pPr>
              <w:widowControl w:val="0"/>
              <w:autoSpaceDE w:val="0"/>
              <w:autoSpaceDN w:val="0"/>
              <w:adjustRightInd w:val="0"/>
              <w:rPr>
                <w:sz w:val="24"/>
                <w:szCs w:val="24"/>
              </w:rPr>
            </w:pPr>
            <w:r w:rsidRPr="007261B1">
              <w:rPr>
                <w:sz w:val="24"/>
                <w:szCs w:val="24"/>
              </w:rPr>
              <w:t xml:space="preserve">  komunalnych</w:t>
            </w:r>
          </w:p>
          <w:p w:rsidR="00F37FA8" w:rsidRPr="007261B1" w:rsidRDefault="00F37FA8" w:rsidP="00B351B7">
            <w:pPr>
              <w:widowControl w:val="0"/>
              <w:autoSpaceDE w:val="0"/>
              <w:autoSpaceDN w:val="0"/>
              <w:adjustRightInd w:val="0"/>
              <w:rPr>
                <w:sz w:val="24"/>
                <w:szCs w:val="24"/>
              </w:rPr>
            </w:pPr>
            <w:r w:rsidRPr="007261B1">
              <w:rPr>
                <w:sz w:val="24"/>
                <w:szCs w:val="24"/>
              </w:rPr>
              <w:t>- monitoring  obiektu</w:t>
            </w:r>
            <w:r w:rsidRPr="007261B1">
              <w:rPr>
                <w:sz w:val="24"/>
                <w:szCs w:val="24"/>
              </w:rPr>
              <w:tab/>
              <w:t xml:space="preserve"> </w:t>
            </w:r>
          </w:p>
          <w:p w:rsidR="00F37FA8" w:rsidRPr="007261B1" w:rsidRDefault="00F37FA8" w:rsidP="00B351B7">
            <w:pPr>
              <w:widowControl w:val="0"/>
              <w:autoSpaceDE w:val="0"/>
              <w:autoSpaceDN w:val="0"/>
              <w:adjustRightInd w:val="0"/>
              <w:rPr>
                <w:sz w:val="24"/>
                <w:szCs w:val="24"/>
              </w:rPr>
            </w:pPr>
            <w:r w:rsidRPr="007261B1">
              <w:rPr>
                <w:sz w:val="24"/>
                <w:szCs w:val="24"/>
              </w:rPr>
              <w:t>- dostęp do portalu internetowego „LEX”</w:t>
            </w:r>
          </w:p>
          <w:p w:rsidR="00F37FA8" w:rsidRDefault="00F37FA8" w:rsidP="00B351B7">
            <w:pPr>
              <w:widowControl w:val="0"/>
              <w:autoSpaceDE w:val="0"/>
              <w:autoSpaceDN w:val="0"/>
              <w:adjustRightInd w:val="0"/>
              <w:rPr>
                <w:sz w:val="24"/>
                <w:szCs w:val="24"/>
              </w:rPr>
            </w:pPr>
            <w:r w:rsidRPr="007261B1">
              <w:rPr>
                <w:sz w:val="24"/>
                <w:szCs w:val="24"/>
              </w:rPr>
              <w:t xml:space="preserve">- </w:t>
            </w:r>
            <w:r>
              <w:rPr>
                <w:sz w:val="24"/>
                <w:szCs w:val="24"/>
              </w:rPr>
              <w:t>wykonanie tablic informacyjnych, szaf</w:t>
            </w:r>
            <w:r w:rsidRPr="007261B1">
              <w:rPr>
                <w:sz w:val="24"/>
                <w:szCs w:val="24"/>
              </w:rPr>
              <w:t xml:space="preserve"> biurowych</w:t>
            </w:r>
          </w:p>
          <w:p w:rsidR="00F37FA8" w:rsidRDefault="00F37FA8" w:rsidP="00B351B7">
            <w:pPr>
              <w:widowControl w:val="0"/>
              <w:autoSpaceDE w:val="0"/>
              <w:autoSpaceDN w:val="0"/>
              <w:adjustRightInd w:val="0"/>
              <w:rPr>
                <w:sz w:val="24"/>
                <w:szCs w:val="24"/>
              </w:rPr>
            </w:pPr>
            <w:r>
              <w:rPr>
                <w:sz w:val="24"/>
                <w:szCs w:val="24"/>
              </w:rPr>
              <w:t xml:space="preserve">  do punktu  informacyjnego</w:t>
            </w:r>
            <w:r w:rsidRPr="007261B1">
              <w:rPr>
                <w:sz w:val="24"/>
                <w:szCs w:val="24"/>
              </w:rPr>
              <w:t xml:space="preserve">, </w:t>
            </w:r>
          </w:p>
          <w:p w:rsidR="00F37FA8" w:rsidRDefault="00F37FA8" w:rsidP="00B351B7">
            <w:pPr>
              <w:widowControl w:val="0"/>
              <w:autoSpaceDE w:val="0"/>
              <w:autoSpaceDN w:val="0"/>
              <w:adjustRightInd w:val="0"/>
              <w:rPr>
                <w:sz w:val="24"/>
                <w:szCs w:val="24"/>
              </w:rPr>
            </w:pPr>
            <w:r>
              <w:rPr>
                <w:sz w:val="24"/>
                <w:szCs w:val="24"/>
              </w:rPr>
              <w:t>- usługi bhp</w:t>
            </w:r>
          </w:p>
          <w:p w:rsidR="00F37FA8" w:rsidRDefault="00F37FA8" w:rsidP="00B351B7">
            <w:pPr>
              <w:widowControl w:val="0"/>
              <w:autoSpaceDE w:val="0"/>
              <w:autoSpaceDN w:val="0"/>
              <w:adjustRightInd w:val="0"/>
              <w:rPr>
                <w:sz w:val="24"/>
                <w:szCs w:val="24"/>
              </w:rPr>
            </w:pPr>
            <w:r>
              <w:rPr>
                <w:sz w:val="24"/>
                <w:szCs w:val="24"/>
              </w:rPr>
              <w:t xml:space="preserve">- poświadczenie podpisu elektronicznego, </w:t>
            </w:r>
          </w:p>
          <w:p w:rsidR="00F37FA8" w:rsidRDefault="00F37FA8" w:rsidP="00B351B7">
            <w:pPr>
              <w:widowControl w:val="0"/>
              <w:autoSpaceDE w:val="0"/>
              <w:autoSpaceDN w:val="0"/>
              <w:adjustRightInd w:val="0"/>
              <w:rPr>
                <w:sz w:val="24"/>
                <w:szCs w:val="24"/>
              </w:rPr>
            </w:pPr>
            <w:r>
              <w:rPr>
                <w:sz w:val="24"/>
                <w:szCs w:val="24"/>
              </w:rPr>
              <w:t xml:space="preserve">  odnowienie kodów, pełnomocnictwo</w:t>
            </w:r>
          </w:p>
          <w:p w:rsidR="00F37FA8" w:rsidRPr="007261B1" w:rsidRDefault="00F37FA8" w:rsidP="00B351B7">
            <w:pPr>
              <w:widowControl w:val="0"/>
              <w:autoSpaceDE w:val="0"/>
              <w:autoSpaceDN w:val="0"/>
              <w:adjustRightInd w:val="0"/>
              <w:rPr>
                <w:sz w:val="24"/>
                <w:szCs w:val="24"/>
              </w:rPr>
            </w:pPr>
            <w:r w:rsidRPr="007261B1">
              <w:rPr>
                <w:sz w:val="24"/>
                <w:szCs w:val="24"/>
              </w:rPr>
              <w:t xml:space="preserve">- pozostałe usługi </w:t>
            </w:r>
          </w:p>
          <w:p w:rsidR="00F37FA8" w:rsidRPr="007261B1" w:rsidRDefault="00F37FA8" w:rsidP="00B351B7">
            <w:pPr>
              <w:widowControl w:val="0"/>
              <w:autoSpaceDE w:val="0"/>
              <w:autoSpaceDN w:val="0"/>
              <w:adjustRightInd w:val="0"/>
              <w:rPr>
                <w:sz w:val="24"/>
                <w:szCs w:val="24"/>
              </w:rPr>
            </w:pPr>
            <w:r w:rsidRPr="007261B1">
              <w:rPr>
                <w:sz w:val="24"/>
                <w:szCs w:val="24"/>
              </w:rPr>
              <w:t xml:space="preserve"> (przegląd gaśnic, ksero, </w:t>
            </w:r>
            <w:r>
              <w:rPr>
                <w:sz w:val="24"/>
                <w:szCs w:val="24"/>
              </w:rPr>
              <w:t xml:space="preserve">kamer, </w:t>
            </w:r>
            <w:r w:rsidRPr="007261B1">
              <w:rPr>
                <w:sz w:val="24"/>
                <w:szCs w:val="24"/>
              </w:rPr>
              <w:t xml:space="preserve">opłata RTV, </w:t>
            </w:r>
            <w:r>
              <w:rPr>
                <w:sz w:val="24"/>
                <w:szCs w:val="24"/>
              </w:rPr>
              <w:t>usługi</w:t>
            </w:r>
          </w:p>
          <w:p w:rsidR="00F37FA8" w:rsidRPr="007261B1" w:rsidRDefault="00F37FA8" w:rsidP="00B351B7">
            <w:pPr>
              <w:widowControl w:val="0"/>
              <w:autoSpaceDE w:val="0"/>
              <w:autoSpaceDN w:val="0"/>
              <w:adjustRightInd w:val="0"/>
              <w:rPr>
                <w:sz w:val="24"/>
                <w:szCs w:val="24"/>
              </w:rPr>
            </w:pPr>
            <w:r>
              <w:rPr>
                <w:sz w:val="24"/>
                <w:szCs w:val="24"/>
              </w:rPr>
              <w:t xml:space="preserve">  elektryczne, wyk. pieczątek</w:t>
            </w:r>
            <w:r w:rsidRPr="007261B1">
              <w:rPr>
                <w:sz w:val="24"/>
                <w:szCs w:val="24"/>
              </w:rPr>
              <w:t xml:space="preserve">)                </w:t>
            </w:r>
          </w:p>
        </w:tc>
        <w:tc>
          <w:tcPr>
            <w:tcW w:w="2211" w:type="dxa"/>
            <w:gridSpan w:val="3"/>
          </w:tcPr>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r>
              <w:rPr>
                <w:sz w:val="24"/>
                <w:szCs w:val="24"/>
              </w:rPr>
              <w:t>6.599,96</w:t>
            </w:r>
          </w:p>
          <w:p w:rsidR="00F37FA8" w:rsidRDefault="00F37FA8" w:rsidP="00B351B7">
            <w:pPr>
              <w:widowControl w:val="0"/>
              <w:autoSpaceDE w:val="0"/>
              <w:autoSpaceDN w:val="0"/>
              <w:adjustRightInd w:val="0"/>
              <w:jc w:val="right"/>
              <w:rPr>
                <w:sz w:val="24"/>
                <w:szCs w:val="24"/>
              </w:rPr>
            </w:pPr>
          </w:p>
          <w:p w:rsidR="00F37FA8" w:rsidRDefault="00F37FA8" w:rsidP="00B351B7">
            <w:pPr>
              <w:widowControl w:val="0"/>
              <w:autoSpaceDE w:val="0"/>
              <w:autoSpaceDN w:val="0"/>
              <w:adjustRightInd w:val="0"/>
              <w:jc w:val="right"/>
              <w:rPr>
                <w:sz w:val="24"/>
                <w:szCs w:val="24"/>
              </w:rPr>
            </w:pPr>
          </w:p>
          <w:p w:rsidR="00F37FA8" w:rsidRDefault="00F37FA8" w:rsidP="00B351B7">
            <w:pPr>
              <w:widowControl w:val="0"/>
              <w:autoSpaceDE w:val="0"/>
              <w:autoSpaceDN w:val="0"/>
              <w:adjustRightInd w:val="0"/>
              <w:jc w:val="right"/>
              <w:rPr>
                <w:sz w:val="24"/>
                <w:szCs w:val="24"/>
              </w:rPr>
            </w:pPr>
            <w:r>
              <w:rPr>
                <w:sz w:val="24"/>
                <w:szCs w:val="24"/>
              </w:rPr>
              <w:t>5.886,78</w:t>
            </w:r>
          </w:p>
          <w:p w:rsidR="00F37FA8" w:rsidRPr="007261B1" w:rsidRDefault="00F37FA8" w:rsidP="00B351B7">
            <w:pPr>
              <w:widowControl w:val="0"/>
              <w:autoSpaceDE w:val="0"/>
              <w:autoSpaceDN w:val="0"/>
              <w:adjustRightInd w:val="0"/>
              <w:jc w:val="right"/>
              <w:rPr>
                <w:sz w:val="24"/>
                <w:szCs w:val="24"/>
              </w:rPr>
            </w:pPr>
            <w:r>
              <w:rPr>
                <w:sz w:val="24"/>
                <w:szCs w:val="24"/>
              </w:rPr>
              <w:t>1.513,39</w:t>
            </w:r>
          </w:p>
          <w:p w:rsidR="00F37FA8" w:rsidRPr="007261B1" w:rsidRDefault="00F37FA8" w:rsidP="00B351B7">
            <w:pPr>
              <w:widowControl w:val="0"/>
              <w:autoSpaceDE w:val="0"/>
              <w:autoSpaceDN w:val="0"/>
              <w:adjustRightInd w:val="0"/>
              <w:jc w:val="right"/>
              <w:rPr>
                <w:sz w:val="24"/>
                <w:szCs w:val="24"/>
              </w:rPr>
            </w:pPr>
            <w:r>
              <w:rPr>
                <w:sz w:val="24"/>
                <w:szCs w:val="24"/>
              </w:rPr>
              <w:t>10.648,60</w:t>
            </w: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r>
              <w:rPr>
                <w:sz w:val="24"/>
                <w:szCs w:val="24"/>
              </w:rPr>
              <w:t>1.847,23</w:t>
            </w: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r w:rsidRPr="007261B1">
              <w:rPr>
                <w:sz w:val="24"/>
                <w:szCs w:val="24"/>
              </w:rPr>
              <w:t>1.553,04</w:t>
            </w:r>
          </w:p>
          <w:p w:rsidR="00F37FA8" w:rsidRPr="007261B1" w:rsidRDefault="00F37FA8" w:rsidP="00B351B7">
            <w:pPr>
              <w:jc w:val="right"/>
              <w:rPr>
                <w:sz w:val="24"/>
                <w:szCs w:val="24"/>
              </w:rPr>
            </w:pPr>
            <w:r>
              <w:rPr>
                <w:sz w:val="24"/>
                <w:szCs w:val="24"/>
              </w:rPr>
              <w:t>2.457,54</w:t>
            </w:r>
          </w:p>
          <w:p w:rsidR="00F37FA8" w:rsidRDefault="00F37FA8" w:rsidP="00B351B7">
            <w:pPr>
              <w:jc w:val="right"/>
              <w:rPr>
                <w:sz w:val="24"/>
                <w:szCs w:val="24"/>
              </w:rPr>
            </w:pPr>
            <w:r>
              <w:rPr>
                <w:sz w:val="24"/>
                <w:szCs w:val="24"/>
              </w:rPr>
              <w:t>2.231,86</w:t>
            </w:r>
          </w:p>
          <w:p w:rsidR="00F37FA8" w:rsidRDefault="00F37FA8" w:rsidP="00B351B7">
            <w:pPr>
              <w:jc w:val="right"/>
              <w:rPr>
                <w:sz w:val="24"/>
                <w:szCs w:val="24"/>
              </w:rPr>
            </w:pPr>
          </w:p>
          <w:p w:rsidR="00F37FA8" w:rsidRDefault="00F37FA8" w:rsidP="00B351B7">
            <w:pPr>
              <w:jc w:val="right"/>
              <w:rPr>
                <w:sz w:val="24"/>
                <w:szCs w:val="24"/>
              </w:rPr>
            </w:pPr>
            <w:r>
              <w:rPr>
                <w:sz w:val="24"/>
                <w:szCs w:val="24"/>
              </w:rPr>
              <w:t>600,00</w:t>
            </w:r>
          </w:p>
          <w:p w:rsidR="00F37FA8" w:rsidRDefault="00F37FA8" w:rsidP="00B351B7">
            <w:pPr>
              <w:jc w:val="right"/>
              <w:rPr>
                <w:sz w:val="24"/>
                <w:szCs w:val="24"/>
              </w:rPr>
            </w:pPr>
            <w:r>
              <w:rPr>
                <w:sz w:val="24"/>
                <w:szCs w:val="24"/>
              </w:rPr>
              <w:t>174,66</w:t>
            </w:r>
          </w:p>
          <w:p w:rsidR="00F37FA8" w:rsidRPr="00731D54" w:rsidRDefault="00F37FA8" w:rsidP="00B351B7">
            <w:pPr>
              <w:jc w:val="right"/>
              <w:rPr>
                <w:sz w:val="24"/>
                <w:szCs w:val="24"/>
              </w:rPr>
            </w:pPr>
            <w:r>
              <w:rPr>
                <w:sz w:val="24"/>
                <w:szCs w:val="24"/>
              </w:rPr>
              <w:t xml:space="preserve">                                      1.550,53</w:t>
            </w:r>
          </w:p>
        </w:tc>
        <w:tc>
          <w:tcPr>
            <w:tcW w:w="1202" w:type="dxa"/>
            <w:gridSpan w:val="2"/>
          </w:tcPr>
          <w:p w:rsidR="00F37FA8" w:rsidRPr="007261B1" w:rsidRDefault="00F37FA8" w:rsidP="00B351B7">
            <w:pPr>
              <w:widowControl w:val="0"/>
              <w:autoSpaceDE w:val="0"/>
              <w:autoSpaceDN w:val="0"/>
              <w:adjustRightInd w:val="0"/>
              <w:jc w:val="right"/>
              <w:rPr>
                <w:bCs/>
                <w:sz w:val="24"/>
                <w:szCs w:val="24"/>
              </w:rPr>
            </w:pPr>
            <w:r w:rsidRPr="007261B1">
              <w:rPr>
                <w:bCs/>
                <w:sz w:val="24"/>
                <w:szCs w:val="24"/>
              </w:rPr>
              <w:t xml:space="preserve">     </w:t>
            </w:r>
            <w:r>
              <w:rPr>
                <w:bCs/>
                <w:sz w:val="24"/>
                <w:szCs w:val="24"/>
              </w:rPr>
              <w:t>1.847,00</w:t>
            </w:r>
          </w:p>
          <w:p w:rsidR="00F37FA8" w:rsidRPr="007261B1" w:rsidRDefault="00F37FA8" w:rsidP="00B351B7">
            <w:pPr>
              <w:widowControl w:val="0"/>
              <w:autoSpaceDE w:val="0"/>
              <w:autoSpaceDN w:val="0"/>
              <w:adjustRightInd w:val="0"/>
              <w:jc w:val="right"/>
              <w:rPr>
                <w:bCs/>
                <w:sz w:val="24"/>
                <w:szCs w:val="24"/>
              </w:rPr>
            </w:pPr>
            <w:r w:rsidRPr="007261B1">
              <w:rPr>
                <w:bCs/>
                <w:sz w:val="24"/>
                <w:szCs w:val="24"/>
              </w:rPr>
              <w:t xml:space="preserve">    </w:t>
            </w:r>
            <w:r>
              <w:rPr>
                <w:bCs/>
                <w:sz w:val="24"/>
                <w:szCs w:val="24"/>
              </w:rPr>
              <w:t>35.063,59</w:t>
            </w:r>
          </w:p>
        </w:tc>
      </w:tr>
      <w:tr w:rsidR="00F37FA8" w:rsidRPr="007261B1" w:rsidTr="00F37FA8">
        <w:trPr>
          <w:trHeight w:val="3963"/>
        </w:trPr>
        <w:tc>
          <w:tcPr>
            <w:tcW w:w="360" w:type="dxa"/>
          </w:tcPr>
          <w:p w:rsidR="00F37FA8" w:rsidRPr="007261B1" w:rsidRDefault="00F37FA8" w:rsidP="00B351B7">
            <w:pPr>
              <w:widowControl w:val="0"/>
              <w:autoSpaceDE w:val="0"/>
              <w:autoSpaceDN w:val="0"/>
              <w:adjustRightInd w:val="0"/>
              <w:rPr>
                <w:b/>
                <w:bCs/>
                <w:sz w:val="24"/>
                <w:szCs w:val="24"/>
              </w:rPr>
            </w:pPr>
            <w:r w:rsidRPr="007261B1">
              <w:rPr>
                <w:sz w:val="24"/>
                <w:szCs w:val="24"/>
              </w:rPr>
              <w:lastRenderedPageBreak/>
              <w:t xml:space="preserve">        </w:t>
            </w:r>
          </w:p>
        </w:tc>
        <w:tc>
          <w:tcPr>
            <w:tcW w:w="395" w:type="dxa"/>
            <w:gridSpan w:val="4"/>
          </w:tcPr>
          <w:p w:rsidR="00F37FA8" w:rsidRPr="007261B1" w:rsidRDefault="00F37FA8" w:rsidP="00B351B7">
            <w:pPr>
              <w:widowControl w:val="0"/>
              <w:autoSpaceDE w:val="0"/>
              <w:autoSpaceDN w:val="0"/>
              <w:adjustRightInd w:val="0"/>
              <w:rPr>
                <w:sz w:val="24"/>
                <w:szCs w:val="24"/>
              </w:rPr>
            </w:pPr>
            <w:r w:rsidRPr="007261B1">
              <w:rPr>
                <w:sz w:val="24"/>
                <w:szCs w:val="24"/>
              </w:rPr>
              <w:t>g)</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h)</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i)</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j)</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k)</w:t>
            </w:r>
          </w:p>
          <w:p w:rsidR="00F37FA8" w:rsidRPr="007261B1" w:rsidRDefault="00F37FA8" w:rsidP="00B351B7">
            <w:pPr>
              <w:widowControl w:val="0"/>
              <w:autoSpaceDE w:val="0"/>
              <w:autoSpaceDN w:val="0"/>
              <w:adjustRightInd w:val="0"/>
              <w:rPr>
                <w:sz w:val="24"/>
                <w:szCs w:val="24"/>
              </w:rPr>
            </w:pPr>
          </w:p>
          <w:p w:rsidR="00F37FA8" w:rsidRPr="007261B1" w:rsidRDefault="00F37FA8" w:rsidP="00F37FA8">
            <w:pPr>
              <w:widowControl w:val="0"/>
              <w:autoSpaceDE w:val="0"/>
              <w:autoSpaceDN w:val="0"/>
              <w:adjustRightInd w:val="0"/>
              <w:rPr>
                <w:sz w:val="24"/>
                <w:szCs w:val="24"/>
              </w:rPr>
            </w:pPr>
            <w:r w:rsidRPr="007261B1">
              <w:rPr>
                <w:sz w:val="24"/>
                <w:szCs w:val="24"/>
              </w:rPr>
              <w:t>l)</w:t>
            </w:r>
          </w:p>
        </w:tc>
        <w:tc>
          <w:tcPr>
            <w:tcW w:w="4944" w:type="dxa"/>
            <w:gridSpan w:val="3"/>
          </w:tcPr>
          <w:p w:rsidR="00F37FA8" w:rsidRPr="007261B1" w:rsidRDefault="00F37FA8" w:rsidP="00B351B7">
            <w:pPr>
              <w:widowControl w:val="0"/>
              <w:autoSpaceDE w:val="0"/>
              <w:autoSpaceDN w:val="0"/>
              <w:adjustRightInd w:val="0"/>
              <w:rPr>
                <w:sz w:val="24"/>
                <w:szCs w:val="24"/>
              </w:rPr>
            </w:pPr>
            <w:r w:rsidRPr="007261B1">
              <w:rPr>
                <w:sz w:val="24"/>
                <w:szCs w:val="24"/>
              </w:rPr>
              <w:t xml:space="preserve">opłaty z tytułu zakupu usług telekomunikacyjnych </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opłata za czynsz za pomieszczenia biurowe</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podróże służbowe krajowe</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różne opłaty i składki</w:t>
            </w:r>
          </w:p>
          <w:p w:rsidR="00F37FA8" w:rsidRPr="007261B1" w:rsidRDefault="00F37FA8" w:rsidP="00B351B7">
            <w:pPr>
              <w:widowControl w:val="0"/>
              <w:autoSpaceDE w:val="0"/>
              <w:autoSpaceDN w:val="0"/>
              <w:adjustRightInd w:val="0"/>
              <w:rPr>
                <w:sz w:val="24"/>
                <w:szCs w:val="24"/>
              </w:rPr>
            </w:pPr>
            <w:r w:rsidRPr="007261B1">
              <w:rPr>
                <w:sz w:val="24"/>
                <w:szCs w:val="24"/>
              </w:rPr>
              <w:t xml:space="preserve">(ubezpieczenie mienia, sprzętu elektronicznego, </w:t>
            </w:r>
          </w:p>
          <w:p w:rsidR="00F37FA8" w:rsidRPr="007261B1" w:rsidRDefault="00F37FA8" w:rsidP="00B351B7">
            <w:pPr>
              <w:widowControl w:val="0"/>
              <w:autoSpaceDE w:val="0"/>
              <w:autoSpaceDN w:val="0"/>
              <w:adjustRightInd w:val="0"/>
              <w:rPr>
                <w:sz w:val="24"/>
                <w:szCs w:val="24"/>
              </w:rPr>
            </w:pPr>
            <w:r w:rsidRPr="007261B1">
              <w:rPr>
                <w:sz w:val="24"/>
                <w:szCs w:val="24"/>
              </w:rPr>
              <w:t>bazy danych, itp.)</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odpis na ZFŚS</w:t>
            </w:r>
          </w:p>
          <w:p w:rsidR="00F37FA8" w:rsidRPr="007261B1" w:rsidRDefault="00F37FA8" w:rsidP="00B351B7">
            <w:pPr>
              <w:widowControl w:val="0"/>
              <w:autoSpaceDE w:val="0"/>
              <w:autoSpaceDN w:val="0"/>
              <w:adjustRightInd w:val="0"/>
              <w:rPr>
                <w:sz w:val="24"/>
                <w:szCs w:val="24"/>
              </w:rPr>
            </w:pPr>
          </w:p>
          <w:p w:rsidR="00F37FA8" w:rsidRPr="007261B1" w:rsidRDefault="00F37FA8" w:rsidP="00B351B7">
            <w:pPr>
              <w:widowControl w:val="0"/>
              <w:autoSpaceDE w:val="0"/>
              <w:autoSpaceDN w:val="0"/>
              <w:adjustRightInd w:val="0"/>
              <w:rPr>
                <w:sz w:val="24"/>
                <w:szCs w:val="24"/>
              </w:rPr>
            </w:pPr>
            <w:r w:rsidRPr="007261B1">
              <w:rPr>
                <w:sz w:val="24"/>
                <w:szCs w:val="24"/>
              </w:rPr>
              <w:t>szkolenia pracowników niebędących członkami korpusu służby cywilnej</w:t>
            </w:r>
          </w:p>
        </w:tc>
        <w:tc>
          <w:tcPr>
            <w:tcW w:w="2046" w:type="dxa"/>
          </w:tcPr>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jc w:val="right"/>
              <w:rPr>
                <w:sz w:val="24"/>
                <w:szCs w:val="24"/>
              </w:rPr>
            </w:pPr>
          </w:p>
        </w:tc>
        <w:tc>
          <w:tcPr>
            <w:tcW w:w="1281" w:type="dxa"/>
            <w:gridSpan w:val="5"/>
          </w:tcPr>
          <w:p w:rsidR="00F37FA8" w:rsidRPr="007261B1" w:rsidRDefault="00F37FA8" w:rsidP="00B351B7">
            <w:pPr>
              <w:widowControl w:val="0"/>
              <w:autoSpaceDE w:val="0"/>
              <w:autoSpaceDN w:val="0"/>
              <w:adjustRightInd w:val="0"/>
              <w:jc w:val="right"/>
              <w:rPr>
                <w:sz w:val="24"/>
                <w:szCs w:val="24"/>
              </w:rPr>
            </w:pPr>
            <w:r>
              <w:rPr>
                <w:sz w:val="24"/>
                <w:szCs w:val="24"/>
              </w:rPr>
              <w:t>5.539,50</w:t>
            </w: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r w:rsidRPr="007261B1">
              <w:rPr>
                <w:sz w:val="24"/>
                <w:szCs w:val="24"/>
              </w:rPr>
              <w:t>10.004,28</w:t>
            </w: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r>
              <w:rPr>
                <w:sz w:val="24"/>
                <w:szCs w:val="24"/>
              </w:rPr>
              <w:t>5</w:t>
            </w:r>
            <w:r w:rsidRPr="007261B1">
              <w:rPr>
                <w:sz w:val="24"/>
                <w:szCs w:val="24"/>
              </w:rPr>
              <w:t>.</w:t>
            </w:r>
            <w:r>
              <w:rPr>
                <w:sz w:val="24"/>
                <w:szCs w:val="24"/>
              </w:rPr>
              <w:t>6</w:t>
            </w:r>
            <w:r w:rsidRPr="007261B1">
              <w:rPr>
                <w:sz w:val="24"/>
                <w:szCs w:val="24"/>
              </w:rPr>
              <w:t>19,5</w:t>
            </w:r>
            <w:r>
              <w:rPr>
                <w:sz w:val="24"/>
                <w:szCs w:val="24"/>
              </w:rPr>
              <w:t>0</w:t>
            </w: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r>
              <w:rPr>
                <w:sz w:val="24"/>
                <w:szCs w:val="24"/>
              </w:rPr>
              <w:t>291,60</w:t>
            </w: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r>
              <w:rPr>
                <w:sz w:val="24"/>
                <w:szCs w:val="24"/>
              </w:rPr>
              <w:t>11.130,29</w:t>
            </w:r>
          </w:p>
          <w:p w:rsidR="00F37FA8" w:rsidRPr="007261B1" w:rsidRDefault="00F37FA8" w:rsidP="00B351B7">
            <w:pPr>
              <w:widowControl w:val="0"/>
              <w:autoSpaceDE w:val="0"/>
              <w:autoSpaceDN w:val="0"/>
              <w:adjustRightInd w:val="0"/>
              <w:jc w:val="right"/>
              <w:rPr>
                <w:sz w:val="24"/>
                <w:szCs w:val="24"/>
              </w:rPr>
            </w:pPr>
          </w:p>
          <w:p w:rsidR="00F37FA8" w:rsidRPr="007261B1" w:rsidRDefault="00F37FA8" w:rsidP="00B351B7">
            <w:pPr>
              <w:widowControl w:val="0"/>
              <w:autoSpaceDE w:val="0"/>
              <w:autoSpaceDN w:val="0"/>
              <w:adjustRightInd w:val="0"/>
              <w:jc w:val="right"/>
              <w:rPr>
                <w:sz w:val="24"/>
                <w:szCs w:val="24"/>
              </w:rPr>
            </w:pPr>
            <w:r>
              <w:rPr>
                <w:sz w:val="24"/>
                <w:szCs w:val="24"/>
              </w:rPr>
              <w:t>5.512,54</w:t>
            </w:r>
          </w:p>
        </w:tc>
      </w:tr>
    </w:tbl>
    <w:p w:rsidR="00D44116" w:rsidRDefault="00D44116" w:rsidP="00D44116">
      <w:pPr>
        <w:pStyle w:val="Standard"/>
        <w:rPr>
          <w:bCs/>
          <w:sz w:val="24"/>
          <w:szCs w:val="24"/>
        </w:rPr>
      </w:pPr>
    </w:p>
    <w:p w:rsidR="00D44116" w:rsidRPr="00C34D03" w:rsidRDefault="00D44116" w:rsidP="00D44116">
      <w:pPr>
        <w:pStyle w:val="Standard"/>
        <w:rPr>
          <w:bCs/>
          <w:sz w:val="24"/>
          <w:szCs w:val="24"/>
        </w:rPr>
      </w:pPr>
      <w:r w:rsidRPr="00C34D03">
        <w:rPr>
          <w:b/>
          <w:sz w:val="24"/>
          <w:szCs w:val="24"/>
          <w:u w:val="single"/>
        </w:rPr>
        <w:t>Usługi opiekuńcze i specjalistyczne usługi opiekuńcze</w:t>
      </w:r>
      <w:r w:rsidRPr="00C34D03">
        <w:rPr>
          <w:bCs/>
          <w:sz w:val="24"/>
          <w:szCs w:val="24"/>
        </w:rPr>
        <w:tab/>
        <w:t>-</w:t>
      </w:r>
      <w:r w:rsidR="005F55DC">
        <w:rPr>
          <w:bCs/>
          <w:sz w:val="24"/>
          <w:szCs w:val="24"/>
        </w:rPr>
        <w:t xml:space="preserve"> wykonanie – 91,06</w:t>
      </w:r>
      <w:r>
        <w:rPr>
          <w:bCs/>
          <w:sz w:val="24"/>
          <w:szCs w:val="24"/>
        </w:rPr>
        <w:t xml:space="preserve"> </w:t>
      </w:r>
      <w:r w:rsidRPr="00C34D03">
        <w:rPr>
          <w:bCs/>
          <w:sz w:val="24"/>
          <w:szCs w:val="24"/>
        </w:rPr>
        <w:t xml:space="preserve">% -  </w:t>
      </w:r>
      <w:r w:rsidR="005F55DC" w:rsidRPr="002C672D">
        <w:rPr>
          <w:b/>
          <w:bCs/>
          <w:sz w:val="24"/>
          <w:szCs w:val="24"/>
        </w:rPr>
        <w:t>81.185,96</w:t>
      </w:r>
      <w:r w:rsidRPr="00C34D03">
        <w:rPr>
          <w:b/>
          <w:bCs/>
          <w:sz w:val="24"/>
          <w:szCs w:val="24"/>
        </w:rPr>
        <w:t xml:space="preserve"> </w:t>
      </w:r>
      <w:r w:rsidRPr="00C34D03">
        <w:rPr>
          <w:bCs/>
          <w:sz w:val="24"/>
          <w:szCs w:val="24"/>
        </w:rPr>
        <w:t>(wydatki bieżące).</w:t>
      </w:r>
    </w:p>
    <w:p w:rsidR="00D44116" w:rsidRPr="00EF193C" w:rsidRDefault="00D44116" w:rsidP="00D44116">
      <w:pPr>
        <w:pStyle w:val="Standard"/>
        <w:rPr>
          <w:bCs/>
          <w:sz w:val="28"/>
          <w:szCs w:val="28"/>
        </w:rPr>
      </w:pPr>
    </w:p>
    <w:p w:rsidR="002C672D" w:rsidRPr="007261B1" w:rsidRDefault="002C672D" w:rsidP="002C672D">
      <w:pPr>
        <w:widowControl w:val="0"/>
        <w:autoSpaceDE w:val="0"/>
        <w:autoSpaceDN w:val="0"/>
        <w:adjustRightInd w:val="0"/>
        <w:jc w:val="both"/>
        <w:rPr>
          <w:sz w:val="24"/>
          <w:szCs w:val="24"/>
        </w:rPr>
      </w:pPr>
      <w:r w:rsidRPr="007261B1">
        <w:rPr>
          <w:sz w:val="24"/>
          <w:szCs w:val="24"/>
        </w:rPr>
        <w:t xml:space="preserve">Zadanie zrealizowano w </w:t>
      </w:r>
      <w:r>
        <w:rPr>
          <w:sz w:val="24"/>
          <w:szCs w:val="24"/>
        </w:rPr>
        <w:t>91,06</w:t>
      </w:r>
      <w:r w:rsidRPr="007261B1">
        <w:rPr>
          <w:sz w:val="24"/>
          <w:szCs w:val="24"/>
        </w:rPr>
        <w:t xml:space="preserve"> % w stosunku do planu, jak poniżej:</w:t>
      </w:r>
    </w:p>
    <w:p w:rsidR="002C672D" w:rsidRPr="007261B1" w:rsidRDefault="002C672D" w:rsidP="002C672D">
      <w:pPr>
        <w:widowControl w:val="0"/>
        <w:numPr>
          <w:ilvl w:val="0"/>
          <w:numId w:val="1"/>
        </w:numPr>
        <w:tabs>
          <w:tab w:val="left" w:pos="567"/>
        </w:tabs>
        <w:autoSpaceDE w:val="0"/>
        <w:autoSpaceDN w:val="0"/>
        <w:adjustRightInd w:val="0"/>
        <w:jc w:val="both"/>
        <w:rPr>
          <w:sz w:val="24"/>
          <w:szCs w:val="24"/>
        </w:rPr>
      </w:pPr>
      <w:r w:rsidRPr="007261B1">
        <w:rPr>
          <w:sz w:val="24"/>
          <w:szCs w:val="24"/>
        </w:rPr>
        <w:t xml:space="preserve">  z dotacji celowej z budżetu państwa na realizację zadań bieżących z zakresu administracji rządowej oraz innych zadań zleconych gminie (związkom gmin</w:t>
      </w:r>
      <w:r w:rsidR="00893845">
        <w:rPr>
          <w:sz w:val="24"/>
          <w:szCs w:val="24"/>
        </w:rPr>
        <w:t>, związkom powiatowo-gminnym</w:t>
      </w:r>
      <w:r w:rsidRPr="007261B1">
        <w:rPr>
          <w:sz w:val="24"/>
          <w:szCs w:val="24"/>
        </w:rPr>
        <w:t xml:space="preserve">) ustawami  - wykonanie </w:t>
      </w:r>
      <w:r w:rsidRPr="0046402B">
        <w:rPr>
          <w:b/>
          <w:sz w:val="24"/>
          <w:szCs w:val="24"/>
        </w:rPr>
        <w:t>11.020</w:t>
      </w:r>
      <w:r>
        <w:rPr>
          <w:b/>
          <w:sz w:val="24"/>
          <w:szCs w:val="24"/>
        </w:rPr>
        <w:t>,00,</w:t>
      </w:r>
      <w:r w:rsidRPr="007261B1">
        <w:rPr>
          <w:sz w:val="24"/>
          <w:szCs w:val="24"/>
        </w:rPr>
        <w:t xml:space="preserve"> tj.</w:t>
      </w:r>
      <w:r>
        <w:rPr>
          <w:sz w:val="24"/>
          <w:szCs w:val="24"/>
        </w:rPr>
        <w:t>100</w:t>
      </w:r>
      <w:r w:rsidRPr="007261B1">
        <w:rPr>
          <w:sz w:val="24"/>
          <w:szCs w:val="24"/>
        </w:rPr>
        <w:t xml:space="preserve"> %  w stosunku do planu,</w:t>
      </w:r>
    </w:p>
    <w:p w:rsidR="002C672D" w:rsidRPr="007261B1" w:rsidRDefault="002C672D" w:rsidP="002C672D">
      <w:pPr>
        <w:widowControl w:val="0"/>
        <w:numPr>
          <w:ilvl w:val="0"/>
          <w:numId w:val="1"/>
        </w:numPr>
        <w:tabs>
          <w:tab w:val="left" w:pos="567"/>
        </w:tabs>
        <w:autoSpaceDE w:val="0"/>
        <w:autoSpaceDN w:val="0"/>
        <w:adjustRightInd w:val="0"/>
        <w:jc w:val="both"/>
        <w:rPr>
          <w:sz w:val="24"/>
          <w:szCs w:val="24"/>
        </w:rPr>
      </w:pPr>
      <w:r w:rsidRPr="007261B1">
        <w:rPr>
          <w:sz w:val="24"/>
          <w:szCs w:val="24"/>
        </w:rPr>
        <w:t xml:space="preserve">  ze środków własnych z budżetu gminy na realizację zadań bieżących – wykonanie </w:t>
      </w:r>
      <w:r w:rsidRPr="0046402B">
        <w:rPr>
          <w:b/>
          <w:sz w:val="24"/>
          <w:szCs w:val="24"/>
        </w:rPr>
        <w:t>70.165,96</w:t>
      </w:r>
      <w:r w:rsidRPr="007261B1">
        <w:rPr>
          <w:sz w:val="24"/>
          <w:szCs w:val="24"/>
        </w:rPr>
        <w:t xml:space="preserve"> tj. </w:t>
      </w:r>
      <w:r>
        <w:rPr>
          <w:sz w:val="24"/>
          <w:szCs w:val="24"/>
        </w:rPr>
        <w:t>89,79</w:t>
      </w:r>
      <w:r w:rsidRPr="007261B1">
        <w:rPr>
          <w:sz w:val="24"/>
          <w:szCs w:val="24"/>
        </w:rPr>
        <w:t xml:space="preserve"> % w stosunku do planu.</w:t>
      </w:r>
    </w:p>
    <w:p w:rsidR="002C672D" w:rsidRPr="007261B1" w:rsidRDefault="002C672D" w:rsidP="002C672D">
      <w:pPr>
        <w:widowControl w:val="0"/>
        <w:tabs>
          <w:tab w:val="left" w:pos="567"/>
        </w:tabs>
        <w:autoSpaceDE w:val="0"/>
        <w:autoSpaceDN w:val="0"/>
        <w:adjustRightInd w:val="0"/>
        <w:ind w:left="720"/>
        <w:jc w:val="both"/>
        <w:rPr>
          <w:sz w:val="24"/>
          <w:szCs w:val="24"/>
        </w:rPr>
      </w:pPr>
    </w:p>
    <w:p w:rsidR="002C672D" w:rsidRPr="007261B1" w:rsidRDefault="002C672D" w:rsidP="002C672D">
      <w:pPr>
        <w:widowControl w:val="0"/>
        <w:autoSpaceDE w:val="0"/>
        <w:autoSpaceDN w:val="0"/>
        <w:adjustRightInd w:val="0"/>
        <w:rPr>
          <w:sz w:val="24"/>
          <w:szCs w:val="24"/>
        </w:rPr>
      </w:pPr>
      <w:r w:rsidRPr="007261B1">
        <w:rPr>
          <w:sz w:val="24"/>
          <w:szCs w:val="24"/>
        </w:rPr>
        <w:t>Realizacja wydatków bieżących przebiegała, jak poniżej:</w:t>
      </w:r>
    </w:p>
    <w:tbl>
      <w:tblPr>
        <w:tblW w:w="0" w:type="auto"/>
        <w:tblInd w:w="406" w:type="dxa"/>
        <w:tblLayout w:type="fixed"/>
        <w:tblCellMar>
          <w:left w:w="0" w:type="dxa"/>
          <w:right w:w="0" w:type="dxa"/>
        </w:tblCellMar>
        <w:tblLook w:val="0000" w:firstRow="0" w:lastRow="0" w:firstColumn="0" w:lastColumn="0" w:noHBand="0" w:noVBand="0"/>
      </w:tblPr>
      <w:tblGrid>
        <w:gridCol w:w="300"/>
        <w:gridCol w:w="7440"/>
        <w:gridCol w:w="1261"/>
      </w:tblGrid>
      <w:tr w:rsidR="002C672D" w:rsidRPr="007261B1" w:rsidTr="00B351B7">
        <w:tc>
          <w:tcPr>
            <w:tcW w:w="300" w:type="dxa"/>
          </w:tcPr>
          <w:p w:rsidR="002C672D" w:rsidRPr="007261B1" w:rsidRDefault="002C672D" w:rsidP="00B351B7">
            <w:pPr>
              <w:widowControl w:val="0"/>
              <w:autoSpaceDE w:val="0"/>
              <w:autoSpaceDN w:val="0"/>
              <w:adjustRightInd w:val="0"/>
              <w:rPr>
                <w:bCs/>
                <w:sz w:val="24"/>
                <w:szCs w:val="24"/>
              </w:rPr>
            </w:pPr>
            <w:r w:rsidRPr="007261B1">
              <w:rPr>
                <w:bCs/>
                <w:sz w:val="24"/>
                <w:szCs w:val="24"/>
              </w:rPr>
              <w:t>1.</w:t>
            </w:r>
          </w:p>
          <w:p w:rsidR="002C672D" w:rsidRPr="007261B1" w:rsidRDefault="002C672D" w:rsidP="00B351B7"/>
          <w:p w:rsidR="002C672D" w:rsidRPr="007261B1" w:rsidRDefault="002C672D" w:rsidP="00B351B7"/>
          <w:p w:rsidR="002C672D" w:rsidRPr="007261B1" w:rsidRDefault="002C672D" w:rsidP="00B351B7"/>
          <w:p w:rsidR="002C672D" w:rsidRDefault="002C672D" w:rsidP="00B351B7"/>
          <w:p w:rsidR="002C672D" w:rsidRPr="007261B1" w:rsidRDefault="002C672D" w:rsidP="00B351B7"/>
          <w:p w:rsidR="002C672D" w:rsidRPr="007261B1" w:rsidRDefault="002C672D" w:rsidP="00B351B7">
            <w:r w:rsidRPr="007261B1">
              <w:t>2.</w:t>
            </w:r>
          </w:p>
        </w:tc>
        <w:tc>
          <w:tcPr>
            <w:tcW w:w="7440" w:type="dxa"/>
          </w:tcPr>
          <w:p w:rsidR="002C672D" w:rsidRPr="007261B1" w:rsidRDefault="002C672D" w:rsidP="00B351B7">
            <w:pPr>
              <w:widowControl w:val="0"/>
              <w:autoSpaceDE w:val="0"/>
              <w:autoSpaceDN w:val="0"/>
              <w:adjustRightInd w:val="0"/>
              <w:rPr>
                <w:bCs/>
                <w:sz w:val="24"/>
                <w:szCs w:val="24"/>
              </w:rPr>
            </w:pPr>
            <w:r w:rsidRPr="007261B1">
              <w:rPr>
                <w:b/>
                <w:bCs/>
                <w:sz w:val="24"/>
                <w:szCs w:val="24"/>
              </w:rPr>
              <w:t>Płace i pochodne od płac</w:t>
            </w:r>
            <w:r w:rsidRPr="007261B1">
              <w:rPr>
                <w:bCs/>
                <w:sz w:val="24"/>
                <w:szCs w:val="24"/>
              </w:rPr>
              <w:t xml:space="preserve"> (</w:t>
            </w:r>
            <w:r w:rsidRPr="007261B1">
              <w:rPr>
                <w:bCs/>
              </w:rPr>
              <w:t>§ 4110, § 4120, § 4170 )</w:t>
            </w:r>
            <w:r w:rsidRPr="007261B1">
              <w:rPr>
                <w:bCs/>
                <w:sz w:val="24"/>
                <w:szCs w:val="24"/>
              </w:rPr>
              <w:t xml:space="preserve">                      </w:t>
            </w:r>
          </w:p>
          <w:p w:rsidR="002C672D" w:rsidRDefault="002C672D" w:rsidP="00B351B7">
            <w:pPr>
              <w:widowControl w:val="0"/>
              <w:autoSpaceDE w:val="0"/>
              <w:autoSpaceDN w:val="0"/>
              <w:adjustRightInd w:val="0"/>
              <w:rPr>
                <w:sz w:val="24"/>
                <w:szCs w:val="24"/>
              </w:rPr>
            </w:pPr>
            <w:r w:rsidRPr="007261B1">
              <w:rPr>
                <w:bCs/>
                <w:sz w:val="24"/>
                <w:szCs w:val="24"/>
              </w:rPr>
              <w:t xml:space="preserve">wynagrodzenia bezosobowe -  usługi opiekuńcze </w:t>
            </w:r>
            <w:r>
              <w:rPr>
                <w:bCs/>
                <w:sz w:val="24"/>
                <w:szCs w:val="24"/>
              </w:rPr>
              <w:t xml:space="preserve">i specjalistyczne usługi logopedyczne </w:t>
            </w:r>
            <w:r w:rsidRPr="007261B1">
              <w:rPr>
                <w:bCs/>
                <w:sz w:val="24"/>
                <w:szCs w:val="24"/>
              </w:rPr>
              <w:t xml:space="preserve">wykonane na  podstawie </w:t>
            </w:r>
            <w:r w:rsidRPr="007261B1">
              <w:rPr>
                <w:sz w:val="24"/>
                <w:szCs w:val="24"/>
              </w:rPr>
              <w:t xml:space="preserve">umów zlecenie  – </w:t>
            </w:r>
            <w:r>
              <w:rPr>
                <w:sz w:val="24"/>
                <w:szCs w:val="24"/>
              </w:rPr>
              <w:t>90,13</w:t>
            </w:r>
            <w:r w:rsidRPr="007261B1">
              <w:rPr>
                <w:sz w:val="24"/>
                <w:szCs w:val="24"/>
              </w:rPr>
              <w:t xml:space="preserve"> % </w:t>
            </w:r>
            <w:r>
              <w:rPr>
                <w:sz w:val="24"/>
                <w:szCs w:val="24"/>
              </w:rPr>
              <w:t xml:space="preserve">                      </w:t>
            </w:r>
            <w:r w:rsidRPr="007261B1">
              <w:rPr>
                <w:sz w:val="24"/>
                <w:szCs w:val="24"/>
              </w:rPr>
              <w:t>w stosunku do planu</w:t>
            </w:r>
          </w:p>
          <w:p w:rsidR="002C672D" w:rsidRPr="007261B1" w:rsidRDefault="002C672D" w:rsidP="00B351B7">
            <w:pPr>
              <w:widowControl w:val="0"/>
              <w:autoSpaceDE w:val="0"/>
              <w:autoSpaceDN w:val="0"/>
              <w:adjustRightInd w:val="0"/>
              <w:rPr>
                <w:sz w:val="24"/>
                <w:szCs w:val="24"/>
              </w:rPr>
            </w:pPr>
          </w:p>
          <w:p w:rsidR="002C672D" w:rsidRPr="007261B1" w:rsidRDefault="002C672D" w:rsidP="00B351B7">
            <w:pPr>
              <w:widowControl w:val="0"/>
              <w:autoSpaceDE w:val="0"/>
              <w:autoSpaceDN w:val="0"/>
              <w:adjustRightInd w:val="0"/>
              <w:rPr>
                <w:bCs/>
                <w:sz w:val="24"/>
                <w:szCs w:val="24"/>
              </w:rPr>
            </w:pPr>
            <w:r w:rsidRPr="007261B1">
              <w:rPr>
                <w:b/>
                <w:bCs/>
                <w:sz w:val="24"/>
                <w:szCs w:val="24"/>
              </w:rPr>
              <w:t xml:space="preserve">Wydatki bieżące rzeczowe - </w:t>
            </w:r>
            <w:r w:rsidRPr="007261B1">
              <w:rPr>
                <w:bCs/>
                <w:sz w:val="24"/>
                <w:szCs w:val="24"/>
              </w:rPr>
              <w:t xml:space="preserve">wykonanie </w:t>
            </w:r>
            <w:r>
              <w:rPr>
                <w:bCs/>
                <w:sz w:val="24"/>
                <w:szCs w:val="24"/>
              </w:rPr>
              <w:t>100</w:t>
            </w:r>
            <w:r w:rsidRPr="007261B1">
              <w:rPr>
                <w:bCs/>
                <w:sz w:val="24"/>
                <w:szCs w:val="24"/>
              </w:rPr>
              <w:t xml:space="preserve"> % w stosunku do planu</w:t>
            </w:r>
          </w:p>
          <w:p w:rsidR="002C672D" w:rsidRPr="007261B1" w:rsidRDefault="002C672D" w:rsidP="00B351B7">
            <w:pPr>
              <w:widowControl w:val="0"/>
              <w:autoSpaceDE w:val="0"/>
              <w:autoSpaceDN w:val="0"/>
              <w:adjustRightInd w:val="0"/>
              <w:rPr>
                <w:bCs/>
                <w:sz w:val="24"/>
                <w:szCs w:val="24"/>
              </w:rPr>
            </w:pPr>
            <w:r w:rsidRPr="007261B1">
              <w:rPr>
                <w:sz w:val="24"/>
                <w:szCs w:val="24"/>
              </w:rPr>
              <w:t>- zakup usług pozostałych ( usługi logopedyczne)</w:t>
            </w:r>
          </w:p>
        </w:tc>
        <w:tc>
          <w:tcPr>
            <w:tcW w:w="1261" w:type="dxa"/>
          </w:tcPr>
          <w:p w:rsidR="002C672D" w:rsidRPr="007261B1" w:rsidRDefault="002C672D" w:rsidP="00B351B7">
            <w:pPr>
              <w:jc w:val="right"/>
              <w:rPr>
                <w:b/>
                <w:sz w:val="24"/>
                <w:szCs w:val="24"/>
              </w:rPr>
            </w:pPr>
            <w:r>
              <w:rPr>
                <w:b/>
                <w:sz w:val="24"/>
                <w:szCs w:val="24"/>
              </w:rPr>
              <w:t>72.865,96</w:t>
            </w:r>
          </w:p>
          <w:p w:rsidR="002C672D" w:rsidRPr="007261B1" w:rsidRDefault="002C672D" w:rsidP="00B351B7">
            <w:pPr>
              <w:rPr>
                <w:b/>
                <w:sz w:val="24"/>
                <w:szCs w:val="24"/>
              </w:rPr>
            </w:pPr>
          </w:p>
          <w:p w:rsidR="002C672D" w:rsidRPr="007261B1" w:rsidRDefault="002C672D" w:rsidP="00B351B7">
            <w:pPr>
              <w:rPr>
                <w:b/>
                <w:sz w:val="24"/>
                <w:szCs w:val="24"/>
              </w:rPr>
            </w:pPr>
          </w:p>
          <w:p w:rsidR="002C672D" w:rsidRDefault="002C672D" w:rsidP="00B351B7">
            <w:pPr>
              <w:jc w:val="right"/>
              <w:rPr>
                <w:b/>
                <w:sz w:val="24"/>
                <w:szCs w:val="24"/>
              </w:rPr>
            </w:pPr>
          </w:p>
          <w:p w:rsidR="002C672D" w:rsidRDefault="002C672D" w:rsidP="00B351B7">
            <w:pPr>
              <w:jc w:val="right"/>
              <w:rPr>
                <w:b/>
                <w:sz w:val="24"/>
                <w:szCs w:val="24"/>
              </w:rPr>
            </w:pPr>
          </w:p>
          <w:p w:rsidR="002C672D" w:rsidRPr="007261B1" w:rsidRDefault="002C672D" w:rsidP="00B351B7">
            <w:pPr>
              <w:jc w:val="right"/>
              <w:rPr>
                <w:sz w:val="24"/>
                <w:szCs w:val="24"/>
              </w:rPr>
            </w:pPr>
            <w:r>
              <w:rPr>
                <w:b/>
                <w:sz w:val="24"/>
                <w:szCs w:val="24"/>
              </w:rPr>
              <w:t>8.320,00</w:t>
            </w:r>
          </w:p>
        </w:tc>
      </w:tr>
    </w:tbl>
    <w:p w:rsidR="002C672D" w:rsidRPr="007261B1" w:rsidRDefault="002C672D" w:rsidP="002C672D">
      <w:pPr>
        <w:widowControl w:val="0"/>
        <w:autoSpaceDE w:val="0"/>
        <w:autoSpaceDN w:val="0"/>
        <w:adjustRightInd w:val="0"/>
        <w:rPr>
          <w:sz w:val="24"/>
          <w:szCs w:val="24"/>
        </w:rPr>
      </w:pPr>
      <w:r w:rsidRPr="007261B1">
        <w:rPr>
          <w:sz w:val="24"/>
          <w:szCs w:val="24"/>
        </w:rPr>
        <w:t xml:space="preserve">   </w:t>
      </w:r>
    </w:p>
    <w:p w:rsidR="00D44116" w:rsidRDefault="00D44116" w:rsidP="00D44116">
      <w:pPr>
        <w:pStyle w:val="Standard"/>
        <w:rPr>
          <w:bCs/>
          <w:sz w:val="24"/>
          <w:szCs w:val="24"/>
        </w:rPr>
      </w:pPr>
      <w:r w:rsidRPr="00C34D03">
        <w:rPr>
          <w:b/>
          <w:sz w:val="24"/>
          <w:szCs w:val="24"/>
          <w:u w:val="single"/>
        </w:rPr>
        <w:t>Pozostała działalność</w:t>
      </w:r>
      <w:r w:rsidRPr="00C34D03">
        <w:rPr>
          <w:b/>
          <w:sz w:val="24"/>
          <w:szCs w:val="24"/>
        </w:rPr>
        <w:t xml:space="preserve">   </w:t>
      </w:r>
      <w:r w:rsidRPr="00C34D03">
        <w:rPr>
          <w:sz w:val="24"/>
          <w:szCs w:val="24"/>
        </w:rPr>
        <w:t xml:space="preserve">- </w:t>
      </w:r>
      <w:r w:rsidR="002C672D">
        <w:rPr>
          <w:sz w:val="24"/>
          <w:szCs w:val="24"/>
        </w:rPr>
        <w:t>88,01</w:t>
      </w:r>
      <w:r>
        <w:rPr>
          <w:sz w:val="24"/>
          <w:szCs w:val="24"/>
        </w:rPr>
        <w:t xml:space="preserve"> %</w:t>
      </w:r>
      <w:r w:rsidRPr="00C34D03">
        <w:rPr>
          <w:sz w:val="24"/>
          <w:szCs w:val="24"/>
        </w:rPr>
        <w:t xml:space="preserve"> -</w:t>
      </w:r>
      <w:r>
        <w:rPr>
          <w:b/>
          <w:sz w:val="24"/>
          <w:szCs w:val="24"/>
        </w:rPr>
        <w:t xml:space="preserve">  2</w:t>
      </w:r>
      <w:r w:rsidR="002C672D">
        <w:rPr>
          <w:b/>
          <w:sz w:val="24"/>
          <w:szCs w:val="24"/>
        </w:rPr>
        <w:t>47.699,46</w:t>
      </w:r>
      <w:r>
        <w:rPr>
          <w:b/>
          <w:sz w:val="24"/>
          <w:szCs w:val="24"/>
        </w:rPr>
        <w:t xml:space="preserve"> </w:t>
      </w:r>
      <w:r w:rsidRPr="00C34D03">
        <w:rPr>
          <w:bCs/>
          <w:sz w:val="24"/>
          <w:szCs w:val="24"/>
        </w:rPr>
        <w:t>(wydatki bieżące</w:t>
      </w:r>
      <w:r>
        <w:rPr>
          <w:bCs/>
          <w:sz w:val="24"/>
          <w:szCs w:val="24"/>
        </w:rPr>
        <w:t>)</w:t>
      </w:r>
      <w:r w:rsidRPr="00C34D03">
        <w:rPr>
          <w:bCs/>
          <w:sz w:val="24"/>
          <w:szCs w:val="24"/>
        </w:rPr>
        <w:t>.</w:t>
      </w:r>
    </w:p>
    <w:p w:rsidR="00D44116" w:rsidRPr="00371A4F" w:rsidRDefault="00D44116" w:rsidP="00D44116">
      <w:pPr>
        <w:pStyle w:val="Standard"/>
        <w:jc w:val="both"/>
        <w:rPr>
          <w:bCs/>
          <w:sz w:val="28"/>
          <w:szCs w:val="28"/>
          <w:u w:val="single"/>
        </w:rPr>
      </w:pPr>
    </w:p>
    <w:p w:rsidR="002C672D" w:rsidRPr="00430D2F" w:rsidRDefault="002C672D" w:rsidP="002C672D">
      <w:pPr>
        <w:pStyle w:val="Standard"/>
        <w:ind w:left="360"/>
        <w:rPr>
          <w:sz w:val="24"/>
          <w:szCs w:val="24"/>
        </w:rPr>
      </w:pPr>
      <w:r w:rsidRPr="002C672D">
        <w:rPr>
          <w:b/>
          <w:sz w:val="24"/>
          <w:szCs w:val="24"/>
        </w:rPr>
        <w:t>1.</w:t>
      </w:r>
      <w:r w:rsidRPr="00430D2F">
        <w:rPr>
          <w:sz w:val="24"/>
          <w:szCs w:val="24"/>
        </w:rPr>
        <w:t xml:space="preserve"> Została przekazana </w:t>
      </w:r>
      <w:r w:rsidRPr="00430D2F">
        <w:rPr>
          <w:sz w:val="24"/>
          <w:szCs w:val="24"/>
          <w:lang w:eastAsia="ar-SA"/>
        </w:rPr>
        <w:t>dotacja celowa  ( udzielona w trybie art. 221 ustawy) na finansowanie lub dofinansowanie zadań zleconych do realizacji organizacjom prowadzącym działalność pożytku publicznego</w:t>
      </w:r>
      <w:r w:rsidRPr="00430D2F">
        <w:rPr>
          <w:sz w:val="24"/>
          <w:szCs w:val="24"/>
        </w:rPr>
        <w:t xml:space="preserve"> w tym pomoc rodzinom i osobom w trudnej  sytuacji życiowej oraz wyrównanie szans dla tych rodzin i dzieci – wsparcie jadłodajni i noclegowni – </w:t>
      </w:r>
      <w:r w:rsidRPr="00430D2F">
        <w:rPr>
          <w:b/>
          <w:sz w:val="24"/>
          <w:szCs w:val="24"/>
        </w:rPr>
        <w:t>5</w:t>
      </w:r>
      <w:r w:rsidRPr="00430D2F">
        <w:rPr>
          <w:b/>
          <w:bCs/>
          <w:sz w:val="24"/>
          <w:szCs w:val="24"/>
        </w:rPr>
        <w:t>.000,00</w:t>
      </w:r>
      <w:r w:rsidRPr="00430D2F">
        <w:rPr>
          <w:sz w:val="24"/>
          <w:szCs w:val="24"/>
        </w:rPr>
        <w:t>.</w:t>
      </w:r>
    </w:p>
    <w:p w:rsidR="002C672D" w:rsidRPr="00430D2F" w:rsidRDefault="002C672D" w:rsidP="002C672D">
      <w:pPr>
        <w:pStyle w:val="Standard"/>
        <w:ind w:left="360"/>
        <w:rPr>
          <w:b/>
          <w:bCs/>
          <w:sz w:val="24"/>
          <w:szCs w:val="24"/>
        </w:rPr>
      </w:pPr>
    </w:p>
    <w:p w:rsidR="002C672D" w:rsidRPr="002C672D" w:rsidRDefault="002C672D" w:rsidP="002C672D">
      <w:pPr>
        <w:pStyle w:val="Standard"/>
        <w:rPr>
          <w:b/>
          <w:sz w:val="24"/>
          <w:szCs w:val="24"/>
        </w:rPr>
      </w:pPr>
      <w:r>
        <w:rPr>
          <w:sz w:val="24"/>
          <w:szCs w:val="24"/>
        </w:rPr>
        <w:t xml:space="preserve">      </w:t>
      </w:r>
      <w:r w:rsidRPr="002C672D">
        <w:rPr>
          <w:b/>
          <w:sz w:val="24"/>
          <w:szCs w:val="24"/>
        </w:rPr>
        <w:t>2</w:t>
      </w:r>
      <w:r>
        <w:rPr>
          <w:sz w:val="24"/>
          <w:szCs w:val="24"/>
        </w:rPr>
        <w:t xml:space="preserve">. </w:t>
      </w:r>
      <w:r w:rsidRPr="002C672D">
        <w:rPr>
          <w:sz w:val="24"/>
          <w:szCs w:val="24"/>
        </w:rPr>
        <w:t xml:space="preserve">Prace społeczno użyteczne  </w:t>
      </w:r>
      <w:r w:rsidRPr="002C672D">
        <w:rPr>
          <w:b/>
          <w:sz w:val="24"/>
          <w:szCs w:val="24"/>
        </w:rPr>
        <w:t>- 4.244,32</w:t>
      </w:r>
    </w:p>
    <w:tbl>
      <w:tblPr>
        <w:tblW w:w="8662" w:type="dxa"/>
        <w:tblInd w:w="360" w:type="dxa"/>
        <w:tblLayout w:type="fixed"/>
        <w:tblCellMar>
          <w:left w:w="0" w:type="dxa"/>
          <w:right w:w="0" w:type="dxa"/>
        </w:tblCellMar>
        <w:tblLook w:val="0000" w:firstRow="0" w:lastRow="0" w:firstColumn="0" w:lastColumn="0" w:noHBand="0" w:noVBand="0"/>
      </w:tblPr>
      <w:tblGrid>
        <w:gridCol w:w="7415"/>
        <w:gridCol w:w="1247"/>
      </w:tblGrid>
      <w:tr w:rsidR="002C672D" w:rsidRPr="007261B1" w:rsidTr="002C672D">
        <w:trPr>
          <w:trHeight w:val="1412"/>
        </w:trPr>
        <w:tc>
          <w:tcPr>
            <w:tcW w:w="7415" w:type="dxa"/>
            <w:tcBorders>
              <w:top w:val="nil"/>
              <w:left w:val="nil"/>
              <w:bottom w:val="nil"/>
              <w:right w:val="nil"/>
            </w:tcBorders>
          </w:tcPr>
          <w:p w:rsidR="002C672D" w:rsidRPr="007261B1" w:rsidRDefault="002C672D" w:rsidP="00B351B7">
            <w:pPr>
              <w:widowControl w:val="0"/>
              <w:autoSpaceDE w:val="0"/>
              <w:autoSpaceDN w:val="0"/>
              <w:adjustRightInd w:val="0"/>
              <w:ind w:right="60"/>
              <w:rPr>
                <w:b/>
                <w:bCs/>
                <w:sz w:val="24"/>
                <w:szCs w:val="24"/>
              </w:rPr>
            </w:pPr>
          </w:p>
          <w:p w:rsidR="002C672D" w:rsidRPr="007261B1" w:rsidRDefault="002C672D" w:rsidP="00B351B7">
            <w:pPr>
              <w:widowControl w:val="0"/>
              <w:autoSpaceDE w:val="0"/>
              <w:autoSpaceDN w:val="0"/>
              <w:adjustRightInd w:val="0"/>
              <w:ind w:right="60"/>
              <w:rPr>
                <w:bCs/>
                <w:sz w:val="24"/>
                <w:szCs w:val="24"/>
              </w:rPr>
            </w:pPr>
            <w:r>
              <w:rPr>
                <w:b/>
                <w:bCs/>
                <w:sz w:val="24"/>
                <w:szCs w:val="24"/>
              </w:rPr>
              <w:t>3</w:t>
            </w:r>
            <w:r w:rsidRPr="007261B1">
              <w:rPr>
                <w:bCs/>
                <w:sz w:val="24"/>
                <w:szCs w:val="24"/>
              </w:rPr>
              <w:t xml:space="preserve">. </w:t>
            </w:r>
            <w:r w:rsidRPr="007261B1">
              <w:rPr>
                <w:b/>
                <w:bCs/>
                <w:sz w:val="24"/>
                <w:szCs w:val="24"/>
              </w:rPr>
              <w:t xml:space="preserve">Dożywianie </w:t>
            </w:r>
          </w:p>
          <w:p w:rsidR="002C672D" w:rsidRPr="007261B1" w:rsidRDefault="002C672D" w:rsidP="00B351B7">
            <w:pPr>
              <w:widowControl w:val="0"/>
              <w:autoSpaceDE w:val="0"/>
              <w:autoSpaceDN w:val="0"/>
              <w:adjustRightInd w:val="0"/>
              <w:ind w:right="60"/>
              <w:jc w:val="both"/>
              <w:rPr>
                <w:bCs/>
                <w:sz w:val="24"/>
                <w:szCs w:val="24"/>
              </w:rPr>
            </w:pPr>
            <w:r w:rsidRPr="007261B1">
              <w:rPr>
                <w:bCs/>
                <w:sz w:val="24"/>
                <w:szCs w:val="24"/>
              </w:rPr>
              <w:t>a) świadczenia społeczne – wykonanie -</w:t>
            </w:r>
            <w:r>
              <w:rPr>
                <w:b/>
                <w:bCs/>
                <w:sz w:val="24"/>
                <w:szCs w:val="24"/>
              </w:rPr>
              <w:t>58.595,49</w:t>
            </w:r>
            <w:r w:rsidRPr="007261B1">
              <w:rPr>
                <w:bCs/>
                <w:sz w:val="24"/>
                <w:szCs w:val="24"/>
              </w:rPr>
              <w:t xml:space="preserve"> zł ze śr. budżetu gminy</w:t>
            </w:r>
          </w:p>
          <w:p w:rsidR="002C672D" w:rsidRPr="007261B1" w:rsidRDefault="002C672D" w:rsidP="00B351B7">
            <w:pPr>
              <w:widowControl w:val="0"/>
              <w:autoSpaceDE w:val="0"/>
              <w:autoSpaceDN w:val="0"/>
              <w:adjustRightInd w:val="0"/>
              <w:ind w:right="60"/>
              <w:jc w:val="both"/>
              <w:rPr>
                <w:bCs/>
                <w:sz w:val="24"/>
                <w:szCs w:val="24"/>
              </w:rPr>
            </w:pPr>
            <w:r w:rsidRPr="007261B1">
              <w:rPr>
                <w:bCs/>
                <w:sz w:val="24"/>
                <w:szCs w:val="24"/>
              </w:rPr>
              <w:t xml:space="preserve">    tj. </w:t>
            </w:r>
            <w:r>
              <w:rPr>
                <w:bCs/>
                <w:sz w:val="24"/>
                <w:szCs w:val="24"/>
              </w:rPr>
              <w:t>83,7</w:t>
            </w:r>
            <w:r w:rsidRPr="007261B1">
              <w:rPr>
                <w:bCs/>
                <w:sz w:val="24"/>
                <w:szCs w:val="24"/>
              </w:rPr>
              <w:t xml:space="preserve"> % w stos. </w:t>
            </w:r>
            <w:r>
              <w:rPr>
                <w:bCs/>
                <w:sz w:val="24"/>
                <w:szCs w:val="24"/>
              </w:rPr>
              <w:t>d</w:t>
            </w:r>
            <w:r w:rsidRPr="007261B1">
              <w:rPr>
                <w:bCs/>
                <w:sz w:val="24"/>
                <w:szCs w:val="24"/>
              </w:rPr>
              <w:t>o planu, w tym dożywianie dzieci na wniosek</w:t>
            </w:r>
          </w:p>
          <w:p w:rsidR="002C672D" w:rsidRPr="007261B1" w:rsidRDefault="002C672D" w:rsidP="00B351B7">
            <w:pPr>
              <w:widowControl w:val="0"/>
              <w:autoSpaceDE w:val="0"/>
              <w:autoSpaceDN w:val="0"/>
              <w:adjustRightInd w:val="0"/>
              <w:ind w:right="60"/>
              <w:jc w:val="both"/>
              <w:rPr>
                <w:bCs/>
                <w:sz w:val="24"/>
                <w:szCs w:val="24"/>
              </w:rPr>
            </w:pPr>
            <w:r w:rsidRPr="007261B1">
              <w:rPr>
                <w:bCs/>
                <w:sz w:val="24"/>
                <w:szCs w:val="24"/>
              </w:rPr>
              <w:t xml:space="preserve">    dyrektora szkoły, zasiłki celowe,                                                                                     </w:t>
            </w:r>
          </w:p>
          <w:p w:rsidR="002C672D" w:rsidRPr="007261B1" w:rsidRDefault="002C672D" w:rsidP="00B351B7">
            <w:pPr>
              <w:widowControl w:val="0"/>
              <w:autoSpaceDE w:val="0"/>
              <w:autoSpaceDN w:val="0"/>
              <w:adjustRightInd w:val="0"/>
              <w:ind w:right="60"/>
              <w:rPr>
                <w:bCs/>
                <w:sz w:val="24"/>
                <w:szCs w:val="24"/>
              </w:rPr>
            </w:pPr>
            <w:r w:rsidRPr="007261B1">
              <w:rPr>
                <w:bCs/>
                <w:sz w:val="24"/>
                <w:szCs w:val="24"/>
              </w:rPr>
              <w:t xml:space="preserve">b) świadczenia społeczne –  wykonanie – </w:t>
            </w:r>
            <w:r>
              <w:rPr>
                <w:b/>
                <w:bCs/>
                <w:sz w:val="24"/>
                <w:szCs w:val="24"/>
              </w:rPr>
              <w:t>85.391</w:t>
            </w:r>
            <w:r w:rsidRPr="007261B1">
              <w:rPr>
                <w:b/>
                <w:bCs/>
                <w:sz w:val="24"/>
                <w:szCs w:val="24"/>
              </w:rPr>
              <w:t>,</w:t>
            </w:r>
            <w:r>
              <w:rPr>
                <w:b/>
                <w:bCs/>
                <w:sz w:val="24"/>
                <w:szCs w:val="24"/>
              </w:rPr>
              <w:t>4</w:t>
            </w:r>
            <w:r w:rsidRPr="007261B1">
              <w:rPr>
                <w:b/>
                <w:bCs/>
                <w:sz w:val="24"/>
                <w:szCs w:val="24"/>
              </w:rPr>
              <w:t>0</w:t>
            </w:r>
            <w:r w:rsidRPr="007261B1">
              <w:rPr>
                <w:bCs/>
                <w:sz w:val="24"/>
                <w:szCs w:val="24"/>
              </w:rPr>
              <w:t xml:space="preserve"> zł fin. z  dotacji </w:t>
            </w:r>
          </w:p>
          <w:p w:rsidR="002C672D" w:rsidRPr="007261B1" w:rsidRDefault="002C672D" w:rsidP="00B351B7">
            <w:pPr>
              <w:widowControl w:val="0"/>
              <w:autoSpaceDE w:val="0"/>
              <w:autoSpaceDN w:val="0"/>
              <w:adjustRightInd w:val="0"/>
              <w:ind w:right="60"/>
              <w:rPr>
                <w:bCs/>
                <w:sz w:val="24"/>
                <w:szCs w:val="24"/>
              </w:rPr>
            </w:pPr>
            <w:r w:rsidRPr="007261B1">
              <w:rPr>
                <w:bCs/>
                <w:sz w:val="24"/>
                <w:szCs w:val="24"/>
              </w:rPr>
              <w:t xml:space="preserve">    celowej na zadania własne bieżące gmin – </w:t>
            </w:r>
            <w:r>
              <w:rPr>
                <w:bCs/>
                <w:sz w:val="24"/>
                <w:szCs w:val="24"/>
              </w:rPr>
              <w:t>81,33</w:t>
            </w:r>
            <w:r w:rsidRPr="007261B1">
              <w:rPr>
                <w:bCs/>
                <w:sz w:val="24"/>
                <w:szCs w:val="24"/>
              </w:rPr>
              <w:t xml:space="preserve"> % w stosunku do planu                         </w:t>
            </w:r>
          </w:p>
          <w:p w:rsidR="002C672D" w:rsidRPr="007261B1" w:rsidRDefault="002C672D" w:rsidP="00B351B7">
            <w:pPr>
              <w:widowControl w:val="0"/>
              <w:autoSpaceDE w:val="0"/>
              <w:autoSpaceDN w:val="0"/>
              <w:adjustRightInd w:val="0"/>
              <w:ind w:right="60"/>
              <w:rPr>
                <w:bCs/>
                <w:sz w:val="24"/>
                <w:szCs w:val="24"/>
              </w:rPr>
            </w:pPr>
          </w:p>
          <w:p w:rsidR="002C672D" w:rsidRDefault="002C672D" w:rsidP="00B351B7">
            <w:pPr>
              <w:jc w:val="both"/>
              <w:rPr>
                <w:b/>
                <w:sz w:val="24"/>
                <w:szCs w:val="24"/>
              </w:rPr>
            </w:pPr>
            <w:r>
              <w:rPr>
                <w:b/>
                <w:bCs/>
                <w:sz w:val="24"/>
                <w:szCs w:val="24"/>
              </w:rPr>
              <w:t>4</w:t>
            </w:r>
            <w:r w:rsidRPr="007261B1">
              <w:rPr>
                <w:b/>
                <w:bCs/>
                <w:sz w:val="24"/>
                <w:szCs w:val="24"/>
              </w:rPr>
              <w:t xml:space="preserve">. </w:t>
            </w:r>
            <w:r w:rsidRPr="00F53010">
              <w:rPr>
                <w:b/>
                <w:sz w:val="24"/>
                <w:szCs w:val="24"/>
              </w:rPr>
              <w:t>„Pomoc dzieciom niepełnosprawnym lub długotrwale chorym</w:t>
            </w:r>
          </w:p>
          <w:p w:rsidR="002C672D" w:rsidRDefault="002C672D" w:rsidP="00B351B7">
            <w:pPr>
              <w:jc w:val="both"/>
              <w:rPr>
                <w:b/>
                <w:sz w:val="24"/>
                <w:szCs w:val="24"/>
              </w:rPr>
            </w:pPr>
            <w:r>
              <w:rPr>
                <w:b/>
                <w:sz w:val="24"/>
                <w:szCs w:val="24"/>
              </w:rPr>
              <w:lastRenderedPageBreak/>
              <w:t xml:space="preserve"> </w:t>
            </w:r>
            <w:r w:rsidRPr="00F53010">
              <w:rPr>
                <w:b/>
                <w:sz w:val="24"/>
                <w:szCs w:val="24"/>
              </w:rPr>
              <w:t xml:space="preserve">  mieszkańcom Miasta i Gminy Gołańcz w rozszerzeniu dostępu </w:t>
            </w:r>
          </w:p>
          <w:p w:rsidR="002C672D" w:rsidRDefault="002C672D" w:rsidP="00B351B7">
            <w:pPr>
              <w:jc w:val="both"/>
              <w:rPr>
                <w:b/>
                <w:sz w:val="24"/>
                <w:szCs w:val="24"/>
              </w:rPr>
            </w:pPr>
            <w:r>
              <w:rPr>
                <w:b/>
                <w:sz w:val="24"/>
                <w:szCs w:val="24"/>
              </w:rPr>
              <w:t xml:space="preserve">   </w:t>
            </w:r>
            <w:r w:rsidRPr="00F53010">
              <w:rPr>
                <w:b/>
                <w:sz w:val="24"/>
                <w:szCs w:val="24"/>
              </w:rPr>
              <w:t>do rehabilitacji ruchowej na 2016 rok”</w:t>
            </w:r>
            <w:r w:rsidRPr="007261B1">
              <w:rPr>
                <w:b/>
                <w:sz w:val="24"/>
                <w:szCs w:val="24"/>
              </w:rPr>
              <w:t xml:space="preserve"> </w:t>
            </w:r>
          </w:p>
          <w:p w:rsidR="002C672D" w:rsidRDefault="002C672D" w:rsidP="00B351B7">
            <w:pPr>
              <w:jc w:val="both"/>
              <w:rPr>
                <w:bCs/>
                <w:sz w:val="24"/>
                <w:szCs w:val="24"/>
              </w:rPr>
            </w:pPr>
            <w:r w:rsidRPr="007261B1">
              <w:rPr>
                <w:sz w:val="24"/>
                <w:szCs w:val="24"/>
              </w:rPr>
              <w:t xml:space="preserve">- wykonanie  </w:t>
            </w:r>
            <w:r>
              <w:rPr>
                <w:sz w:val="24"/>
                <w:szCs w:val="24"/>
              </w:rPr>
              <w:t xml:space="preserve">66.560,90 zł, </w:t>
            </w:r>
            <w:r w:rsidRPr="00F53010">
              <w:t>tj. 99,64 %</w:t>
            </w:r>
            <w:r w:rsidRPr="007261B1">
              <w:rPr>
                <w:sz w:val="24"/>
                <w:szCs w:val="24"/>
              </w:rPr>
              <w:t>.</w:t>
            </w:r>
            <w:r w:rsidRPr="007261B1">
              <w:rPr>
                <w:bCs/>
                <w:sz w:val="24"/>
                <w:szCs w:val="24"/>
              </w:rPr>
              <w:t xml:space="preserve"> </w:t>
            </w:r>
            <w:r w:rsidRPr="00F53010">
              <w:rPr>
                <w:bCs/>
                <w:sz w:val="24"/>
                <w:szCs w:val="24"/>
              </w:rPr>
              <w:t>P</w:t>
            </w:r>
            <w:r w:rsidRPr="00F53010">
              <w:rPr>
                <w:sz w:val="24"/>
                <w:szCs w:val="24"/>
              </w:rPr>
              <w:t xml:space="preserve">rogramem osłonowym </w:t>
            </w:r>
            <w:r w:rsidRPr="00F53010">
              <w:rPr>
                <w:bCs/>
                <w:sz w:val="24"/>
                <w:szCs w:val="24"/>
              </w:rPr>
              <w:t>objęto 19</w:t>
            </w:r>
          </w:p>
          <w:p w:rsidR="002C672D" w:rsidRDefault="002C672D" w:rsidP="00B351B7">
            <w:pPr>
              <w:jc w:val="both"/>
              <w:rPr>
                <w:bCs/>
                <w:sz w:val="24"/>
                <w:szCs w:val="24"/>
              </w:rPr>
            </w:pPr>
            <w:r>
              <w:rPr>
                <w:bCs/>
                <w:sz w:val="24"/>
                <w:szCs w:val="24"/>
              </w:rPr>
              <w:t xml:space="preserve"> </w:t>
            </w:r>
            <w:r w:rsidRPr="00F53010">
              <w:rPr>
                <w:bCs/>
                <w:sz w:val="24"/>
                <w:szCs w:val="24"/>
              </w:rPr>
              <w:t xml:space="preserve"> dzieci niepełnosprawnych oraz długotrwale i ciężko chorych w postaci</w:t>
            </w:r>
          </w:p>
          <w:p w:rsidR="002C672D" w:rsidRPr="007261B1" w:rsidRDefault="002C672D" w:rsidP="00B351B7">
            <w:pPr>
              <w:jc w:val="both"/>
              <w:rPr>
                <w:bCs/>
                <w:sz w:val="24"/>
                <w:szCs w:val="24"/>
              </w:rPr>
            </w:pPr>
            <w:r>
              <w:rPr>
                <w:bCs/>
                <w:sz w:val="24"/>
                <w:szCs w:val="24"/>
              </w:rPr>
              <w:t xml:space="preserve"> </w:t>
            </w:r>
            <w:r w:rsidRPr="00F53010">
              <w:rPr>
                <w:bCs/>
                <w:sz w:val="24"/>
                <w:szCs w:val="24"/>
              </w:rPr>
              <w:t xml:space="preserve"> dofinansowania rehabilitacji ruchowej.</w:t>
            </w:r>
          </w:p>
        </w:tc>
        <w:tc>
          <w:tcPr>
            <w:tcW w:w="1247" w:type="dxa"/>
            <w:tcBorders>
              <w:top w:val="nil"/>
              <w:left w:val="nil"/>
              <w:bottom w:val="nil"/>
              <w:right w:val="nil"/>
            </w:tcBorders>
          </w:tcPr>
          <w:p w:rsidR="002C672D" w:rsidRPr="007261B1" w:rsidRDefault="002C672D" w:rsidP="00B351B7">
            <w:pPr>
              <w:widowControl w:val="0"/>
              <w:autoSpaceDE w:val="0"/>
              <w:autoSpaceDN w:val="0"/>
              <w:adjustRightInd w:val="0"/>
              <w:jc w:val="right"/>
              <w:rPr>
                <w:b/>
                <w:bCs/>
                <w:sz w:val="24"/>
                <w:szCs w:val="24"/>
              </w:rPr>
            </w:pPr>
          </w:p>
          <w:p w:rsidR="002C672D" w:rsidRPr="007261B1" w:rsidRDefault="002C672D" w:rsidP="00B351B7">
            <w:pPr>
              <w:widowControl w:val="0"/>
              <w:autoSpaceDE w:val="0"/>
              <w:autoSpaceDN w:val="0"/>
              <w:adjustRightInd w:val="0"/>
              <w:jc w:val="right"/>
              <w:rPr>
                <w:b/>
                <w:bCs/>
                <w:sz w:val="24"/>
                <w:szCs w:val="24"/>
              </w:rPr>
            </w:pPr>
            <w:r>
              <w:rPr>
                <w:b/>
                <w:bCs/>
                <w:sz w:val="24"/>
                <w:szCs w:val="24"/>
              </w:rPr>
              <w:t>143.986,89</w:t>
            </w:r>
          </w:p>
          <w:p w:rsidR="002C672D" w:rsidRPr="007261B1" w:rsidRDefault="002C672D" w:rsidP="00B351B7">
            <w:pPr>
              <w:widowControl w:val="0"/>
              <w:autoSpaceDE w:val="0"/>
              <w:autoSpaceDN w:val="0"/>
              <w:adjustRightInd w:val="0"/>
              <w:jc w:val="right"/>
              <w:rPr>
                <w:bCs/>
                <w:sz w:val="24"/>
                <w:szCs w:val="24"/>
              </w:rPr>
            </w:pPr>
          </w:p>
          <w:p w:rsidR="002C672D" w:rsidRPr="007261B1" w:rsidRDefault="002C672D" w:rsidP="00B351B7">
            <w:pPr>
              <w:widowControl w:val="0"/>
              <w:autoSpaceDE w:val="0"/>
              <w:autoSpaceDN w:val="0"/>
              <w:adjustRightInd w:val="0"/>
              <w:jc w:val="right"/>
              <w:rPr>
                <w:bCs/>
                <w:sz w:val="24"/>
                <w:szCs w:val="24"/>
              </w:rPr>
            </w:pPr>
          </w:p>
          <w:p w:rsidR="002C672D" w:rsidRPr="007261B1" w:rsidRDefault="002C672D" w:rsidP="00B351B7">
            <w:pPr>
              <w:widowControl w:val="0"/>
              <w:autoSpaceDE w:val="0"/>
              <w:autoSpaceDN w:val="0"/>
              <w:adjustRightInd w:val="0"/>
              <w:jc w:val="right"/>
              <w:rPr>
                <w:bCs/>
                <w:sz w:val="24"/>
                <w:szCs w:val="24"/>
              </w:rPr>
            </w:pPr>
          </w:p>
          <w:p w:rsidR="002C672D" w:rsidRPr="007261B1" w:rsidRDefault="002C672D" w:rsidP="00B351B7">
            <w:pPr>
              <w:widowControl w:val="0"/>
              <w:autoSpaceDE w:val="0"/>
              <w:autoSpaceDN w:val="0"/>
              <w:adjustRightInd w:val="0"/>
              <w:jc w:val="right"/>
              <w:rPr>
                <w:bCs/>
                <w:sz w:val="24"/>
                <w:szCs w:val="24"/>
              </w:rPr>
            </w:pPr>
          </w:p>
          <w:p w:rsidR="002C672D" w:rsidRPr="007261B1" w:rsidRDefault="002C672D" w:rsidP="00B351B7">
            <w:pPr>
              <w:widowControl w:val="0"/>
              <w:autoSpaceDE w:val="0"/>
              <w:autoSpaceDN w:val="0"/>
              <w:adjustRightInd w:val="0"/>
              <w:jc w:val="right"/>
              <w:rPr>
                <w:b/>
                <w:bCs/>
                <w:sz w:val="24"/>
                <w:szCs w:val="24"/>
              </w:rPr>
            </w:pPr>
          </w:p>
          <w:p w:rsidR="002C672D" w:rsidRPr="007261B1" w:rsidRDefault="002C672D" w:rsidP="00B351B7">
            <w:pPr>
              <w:widowControl w:val="0"/>
              <w:autoSpaceDE w:val="0"/>
              <w:autoSpaceDN w:val="0"/>
              <w:adjustRightInd w:val="0"/>
              <w:jc w:val="right"/>
              <w:rPr>
                <w:b/>
                <w:bCs/>
                <w:sz w:val="24"/>
                <w:szCs w:val="24"/>
              </w:rPr>
            </w:pPr>
          </w:p>
          <w:p w:rsidR="002C672D" w:rsidRDefault="002C672D" w:rsidP="00B351B7">
            <w:pPr>
              <w:widowControl w:val="0"/>
              <w:autoSpaceDE w:val="0"/>
              <w:autoSpaceDN w:val="0"/>
              <w:adjustRightInd w:val="0"/>
              <w:jc w:val="right"/>
              <w:rPr>
                <w:b/>
                <w:bCs/>
                <w:sz w:val="24"/>
                <w:szCs w:val="24"/>
              </w:rPr>
            </w:pPr>
            <w:r w:rsidRPr="007261B1">
              <w:rPr>
                <w:b/>
                <w:bCs/>
                <w:sz w:val="24"/>
                <w:szCs w:val="24"/>
              </w:rPr>
              <w:t xml:space="preserve"> </w:t>
            </w:r>
          </w:p>
          <w:p w:rsidR="002C672D" w:rsidRDefault="002C672D" w:rsidP="00B351B7">
            <w:pPr>
              <w:widowControl w:val="0"/>
              <w:autoSpaceDE w:val="0"/>
              <w:autoSpaceDN w:val="0"/>
              <w:adjustRightInd w:val="0"/>
              <w:jc w:val="right"/>
              <w:rPr>
                <w:b/>
                <w:bCs/>
                <w:sz w:val="24"/>
                <w:szCs w:val="24"/>
              </w:rPr>
            </w:pPr>
          </w:p>
          <w:p w:rsidR="002C672D" w:rsidRPr="007261B1" w:rsidRDefault="002C672D" w:rsidP="00B351B7">
            <w:pPr>
              <w:widowControl w:val="0"/>
              <w:autoSpaceDE w:val="0"/>
              <w:autoSpaceDN w:val="0"/>
              <w:adjustRightInd w:val="0"/>
              <w:jc w:val="right"/>
              <w:rPr>
                <w:b/>
                <w:bCs/>
                <w:sz w:val="24"/>
                <w:szCs w:val="24"/>
              </w:rPr>
            </w:pPr>
            <w:r>
              <w:rPr>
                <w:b/>
                <w:bCs/>
                <w:sz w:val="24"/>
                <w:szCs w:val="24"/>
              </w:rPr>
              <w:t>66.560,90</w:t>
            </w:r>
          </w:p>
        </w:tc>
      </w:tr>
    </w:tbl>
    <w:p w:rsidR="002C672D" w:rsidRPr="007261B1" w:rsidRDefault="002C672D" w:rsidP="002C672D">
      <w:pPr>
        <w:widowControl w:val="0"/>
        <w:autoSpaceDE w:val="0"/>
        <w:autoSpaceDN w:val="0"/>
        <w:adjustRightInd w:val="0"/>
        <w:ind w:right="60"/>
        <w:rPr>
          <w:b/>
          <w:bCs/>
          <w:sz w:val="24"/>
          <w:szCs w:val="24"/>
        </w:rPr>
      </w:pPr>
    </w:p>
    <w:p w:rsidR="002C672D" w:rsidRPr="007261B1" w:rsidRDefault="002C672D" w:rsidP="002C672D">
      <w:pPr>
        <w:widowControl w:val="0"/>
        <w:autoSpaceDE w:val="0"/>
        <w:autoSpaceDN w:val="0"/>
        <w:adjustRightInd w:val="0"/>
        <w:ind w:right="60"/>
        <w:rPr>
          <w:b/>
          <w:bCs/>
          <w:sz w:val="24"/>
          <w:szCs w:val="24"/>
        </w:rPr>
      </w:pPr>
      <w:r>
        <w:rPr>
          <w:b/>
          <w:bCs/>
          <w:sz w:val="24"/>
          <w:szCs w:val="24"/>
        </w:rPr>
        <w:t xml:space="preserve">       5</w:t>
      </w:r>
      <w:r w:rsidRPr="007261B1">
        <w:rPr>
          <w:b/>
          <w:bCs/>
          <w:sz w:val="24"/>
          <w:szCs w:val="24"/>
        </w:rPr>
        <w:t>. Karta Dużej Rodziny.</w:t>
      </w:r>
      <w:r w:rsidRPr="007261B1">
        <w:rPr>
          <w:b/>
          <w:bCs/>
          <w:sz w:val="24"/>
          <w:szCs w:val="24"/>
        </w:rPr>
        <w:tab/>
      </w:r>
      <w:r w:rsidRPr="007261B1">
        <w:rPr>
          <w:b/>
          <w:bCs/>
          <w:sz w:val="24"/>
          <w:szCs w:val="24"/>
        </w:rPr>
        <w:tab/>
      </w:r>
      <w:r w:rsidRPr="007261B1">
        <w:rPr>
          <w:b/>
          <w:bCs/>
          <w:sz w:val="24"/>
          <w:szCs w:val="24"/>
        </w:rPr>
        <w:tab/>
      </w:r>
      <w:r w:rsidRPr="007261B1">
        <w:rPr>
          <w:b/>
          <w:bCs/>
          <w:sz w:val="24"/>
          <w:szCs w:val="24"/>
        </w:rPr>
        <w:tab/>
      </w:r>
      <w:r w:rsidRPr="007261B1">
        <w:rPr>
          <w:b/>
          <w:bCs/>
          <w:sz w:val="24"/>
          <w:szCs w:val="24"/>
        </w:rPr>
        <w:tab/>
      </w:r>
      <w:r w:rsidRPr="007261B1">
        <w:rPr>
          <w:b/>
          <w:bCs/>
          <w:sz w:val="24"/>
          <w:szCs w:val="24"/>
        </w:rPr>
        <w:tab/>
      </w:r>
      <w:r w:rsidRPr="007261B1">
        <w:rPr>
          <w:b/>
          <w:bCs/>
          <w:sz w:val="24"/>
          <w:szCs w:val="24"/>
        </w:rPr>
        <w:tab/>
        <w:t xml:space="preserve">         </w:t>
      </w:r>
      <w:r>
        <w:rPr>
          <w:b/>
          <w:bCs/>
          <w:sz w:val="24"/>
          <w:szCs w:val="24"/>
        </w:rPr>
        <w:t>209,04</w:t>
      </w:r>
    </w:p>
    <w:p w:rsidR="002C672D" w:rsidRPr="007261B1" w:rsidRDefault="002C672D" w:rsidP="002C672D">
      <w:pPr>
        <w:widowControl w:val="0"/>
        <w:autoSpaceDE w:val="0"/>
        <w:autoSpaceDN w:val="0"/>
        <w:adjustRightInd w:val="0"/>
        <w:ind w:right="60"/>
        <w:jc w:val="both"/>
        <w:rPr>
          <w:sz w:val="24"/>
          <w:szCs w:val="24"/>
        </w:rPr>
      </w:pPr>
      <w:r w:rsidRPr="007261B1">
        <w:rPr>
          <w:bCs/>
          <w:sz w:val="24"/>
          <w:szCs w:val="24"/>
        </w:rPr>
        <w:t xml:space="preserve">        Re</w:t>
      </w:r>
      <w:r w:rsidRPr="007261B1">
        <w:rPr>
          <w:sz w:val="24"/>
          <w:szCs w:val="24"/>
        </w:rPr>
        <w:t>alizacja rządowego programu dla rodzin wielodzietnych nastąpiła</w:t>
      </w:r>
    </w:p>
    <w:p w:rsidR="002C672D" w:rsidRPr="007261B1" w:rsidRDefault="002C672D" w:rsidP="002C672D">
      <w:pPr>
        <w:widowControl w:val="0"/>
        <w:autoSpaceDE w:val="0"/>
        <w:autoSpaceDN w:val="0"/>
        <w:adjustRightInd w:val="0"/>
        <w:ind w:right="60"/>
        <w:jc w:val="both"/>
        <w:rPr>
          <w:sz w:val="24"/>
          <w:szCs w:val="24"/>
        </w:rPr>
      </w:pPr>
      <w:r w:rsidRPr="007261B1">
        <w:rPr>
          <w:sz w:val="24"/>
          <w:szCs w:val="24"/>
        </w:rPr>
        <w:t xml:space="preserve">        ze środków rezerwy celowej zaplanowanej w ustawie budżetowej </w:t>
      </w:r>
    </w:p>
    <w:p w:rsidR="002C672D" w:rsidRPr="007261B1" w:rsidRDefault="002C672D" w:rsidP="002C672D">
      <w:pPr>
        <w:widowControl w:val="0"/>
        <w:autoSpaceDE w:val="0"/>
        <w:autoSpaceDN w:val="0"/>
        <w:adjustRightInd w:val="0"/>
        <w:ind w:right="60"/>
        <w:jc w:val="both"/>
        <w:rPr>
          <w:bCs/>
          <w:sz w:val="24"/>
          <w:szCs w:val="24"/>
        </w:rPr>
      </w:pPr>
      <w:r w:rsidRPr="007261B1">
        <w:rPr>
          <w:sz w:val="24"/>
          <w:szCs w:val="24"/>
        </w:rPr>
        <w:t xml:space="preserve">        na rok 201</w:t>
      </w:r>
      <w:r>
        <w:rPr>
          <w:sz w:val="24"/>
          <w:szCs w:val="24"/>
        </w:rPr>
        <w:t>6</w:t>
      </w:r>
      <w:r w:rsidR="008F7FAF">
        <w:rPr>
          <w:sz w:val="24"/>
          <w:szCs w:val="24"/>
        </w:rPr>
        <w:t xml:space="preserve"> ( dotacja celowa zadanie zlecone)</w:t>
      </w:r>
      <w:r w:rsidRPr="007261B1">
        <w:rPr>
          <w:sz w:val="24"/>
          <w:szCs w:val="24"/>
        </w:rPr>
        <w:t xml:space="preserve">. </w:t>
      </w:r>
      <w:r>
        <w:rPr>
          <w:bCs/>
          <w:sz w:val="24"/>
          <w:szCs w:val="24"/>
        </w:rPr>
        <w:t>Wykonanie 82,95</w:t>
      </w:r>
      <w:r w:rsidRPr="007261B1">
        <w:rPr>
          <w:bCs/>
          <w:sz w:val="24"/>
          <w:szCs w:val="24"/>
        </w:rPr>
        <w:t xml:space="preserve"> %. Wielkość wykonania planu finansowego </w:t>
      </w:r>
    </w:p>
    <w:p w:rsidR="002C672D" w:rsidRPr="007261B1" w:rsidRDefault="002C672D" w:rsidP="002C672D">
      <w:pPr>
        <w:widowControl w:val="0"/>
        <w:autoSpaceDE w:val="0"/>
        <w:autoSpaceDN w:val="0"/>
        <w:adjustRightInd w:val="0"/>
        <w:ind w:right="60"/>
        <w:jc w:val="both"/>
        <w:rPr>
          <w:bCs/>
          <w:sz w:val="24"/>
          <w:szCs w:val="24"/>
        </w:rPr>
      </w:pPr>
      <w:r w:rsidRPr="007261B1">
        <w:rPr>
          <w:bCs/>
          <w:sz w:val="24"/>
          <w:szCs w:val="24"/>
        </w:rPr>
        <w:t xml:space="preserve">        uzależniona </w:t>
      </w:r>
      <w:r>
        <w:rPr>
          <w:bCs/>
          <w:sz w:val="24"/>
          <w:szCs w:val="24"/>
        </w:rPr>
        <w:t>jest</w:t>
      </w:r>
      <w:r w:rsidRPr="007261B1">
        <w:rPr>
          <w:bCs/>
          <w:sz w:val="24"/>
          <w:szCs w:val="24"/>
        </w:rPr>
        <w:t xml:space="preserve"> od ilości składanych wniosków i osób uprawnionych, z</w:t>
      </w:r>
    </w:p>
    <w:p w:rsidR="002C672D" w:rsidRPr="007261B1" w:rsidRDefault="002C672D" w:rsidP="002C672D">
      <w:pPr>
        <w:widowControl w:val="0"/>
        <w:autoSpaceDE w:val="0"/>
        <w:autoSpaceDN w:val="0"/>
        <w:adjustRightInd w:val="0"/>
        <w:ind w:right="60"/>
        <w:jc w:val="both"/>
        <w:rPr>
          <w:bCs/>
          <w:sz w:val="24"/>
          <w:szCs w:val="24"/>
        </w:rPr>
      </w:pPr>
      <w:r w:rsidRPr="007261B1">
        <w:rPr>
          <w:bCs/>
          <w:sz w:val="24"/>
          <w:szCs w:val="24"/>
        </w:rPr>
        <w:t xml:space="preserve">        tego:</w:t>
      </w:r>
    </w:p>
    <w:p w:rsidR="002C672D" w:rsidRDefault="002C672D" w:rsidP="002C672D">
      <w:pPr>
        <w:widowControl w:val="0"/>
        <w:numPr>
          <w:ilvl w:val="0"/>
          <w:numId w:val="11"/>
        </w:numPr>
        <w:autoSpaceDE w:val="0"/>
        <w:autoSpaceDN w:val="0"/>
        <w:adjustRightInd w:val="0"/>
        <w:contextualSpacing/>
        <w:rPr>
          <w:sz w:val="24"/>
          <w:szCs w:val="24"/>
        </w:rPr>
      </w:pPr>
      <w:r w:rsidRPr="007261B1">
        <w:rPr>
          <w:b/>
          <w:sz w:val="24"/>
          <w:szCs w:val="24"/>
        </w:rPr>
        <w:t>wydatki rzeczowe</w:t>
      </w:r>
      <w:r w:rsidRPr="007261B1">
        <w:rPr>
          <w:sz w:val="24"/>
          <w:szCs w:val="24"/>
        </w:rPr>
        <w:t xml:space="preserve">  -  wykonanie   </w:t>
      </w:r>
      <w:r>
        <w:rPr>
          <w:b/>
          <w:sz w:val="24"/>
          <w:szCs w:val="24"/>
        </w:rPr>
        <w:t>209,04</w:t>
      </w:r>
      <w:r w:rsidRPr="007261B1">
        <w:rPr>
          <w:sz w:val="24"/>
          <w:szCs w:val="24"/>
        </w:rPr>
        <w:t xml:space="preserve">  tj. </w:t>
      </w:r>
      <w:r>
        <w:rPr>
          <w:sz w:val="24"/>
          <w:szCs w:val="24"/>
        </w:rPr>
        <w:t>82,95</w:t>
      </w:r>
      <w:r w:rsidRPr="007261B1">
        <w:rPr>
          <w:sz w:val="24"/>
          <w:szCs w:val="24"/>
        </w:rPr>
        <w:t xml:space="preserve"> %</w:t>
      </w:r>
    </w:p>
    <w:p w:rsidR="002C672D" w:rsidRDefault="002C672D" w:rsidP="002C672D">
      <w:pPr>
        <w:widowControl w:val="0"/>
        <w:autoSpaceDE w:val="0"/>
        <w:autoSpaceDN w:val="0"/>
        <w:adjustRightInd w:val="0"/>
        <w:ind w:left="1065"/>
        <w:contextualSpacing/>
        <w:rPr>
          <w:sz w:val="24"/>
          <w:szCs w:val="24"/>
        </w:rPr>
      </w:pPr>
      <w:r w:rsidRPr="007261B1">
        <w:rPr>
          <w:sz w:val="24"/>
          <w:szCs w:val="24"/>
        </w:rPr>
        <w:t>(zakup materiałów i wyposażenia - art. biurowe)</w:t>
      </w:r>
      <w:r w:rsidRPr="007261B1">
        <w:rPr>
          <w:sz w:val="24"/>
          <w:szCs w:val="24"/>
        </w:rPr>
        <w:tab/>
      </w:r>
    </w:p>
    <w:p w:rsidR="002C672D" w:rsidRDefault="002C672D" w:rsidP="002C672D">
      <w:pPr>
        <w:widowControl w:val="0"/>
        <w:autoSpaceDE w:val="0"/>
        <w:autoSpaceDN w:val="0"/>
        <w:adjustRightInd w:val="0"/>
        <w:ind w:right="60"/>
        <w:rPr>
          <w:b/>
          <w:bCs/>
          <w:sz w:val="24"/>
          <w:szCs w:val="24"/>
        </w:rPr>
      </w:pPr>
    </w:p>
    <w:p w:rsidR="002C672D" w:rsidRPr="007261B1" w:rsidRDefault="002C672D" w:rsidP="002C672D">
      <w:pPr>
        <w:widowControl w:val="0"/>
        <w:autoSpaceDE w:val="0"/>
        <w:autoSpaceDN w:val="0"/>
        <w:adjustRightInd w:val="0"/>
        <w:ind w:right="60"/>
        <w:rPr>
          <w:sz w:val="24"/>
          <w:szCs w:val="24"/>
        </w:rPr>
      </w:pPr>
      <w:r>
        <w:rPr>
          <w:b/>
          <w:bCs/>
          <w:sz w:val="24"/>
          <w:szCs w:val="24"/>
        </w:rPr>
        <w:t xml:space="preserve">        6</w:t>
      </w:r>
      <w:r w:rsidRPr="007261B1">
        <w:rPr>
          <w:b/>
          <w:bCs/>
          <w:sz w:val="24"/>
          <w:szCs w:val="24"/>
        </w:rPr>
        <w:t>.</w:t>
      </w:r>
      <w:r w:rsidRPr="007261B1">
        <w:rPr>
          <w:bCs/>
          <w:sz w:val="24"/>
          <w:szCs w:val="24"/>
        </w:rPr>
        <w:t xml:space="preserve"> </w:t>
      </w:r>
      <w:r w:rsidRPr="007261B1">
        <w:rPr>
          <w:b/>
          <w:bCs/>
          <w:sz w:val="24"/>
          <w:szCs w:val="24"/>
        </w:rPr>
        <w:t xml:space="preserve">Zakupy i usługi – środki własne: </w:t>
      </w:r>
      <w:r>
        <w:rPr>
          <w:b/>
          <w:bCs/>
          <w:sz w:val="24"/>
          <w:szCs w:val="24"/>
        </w:rPr>
        <w:t xml:space="preserve">                                                                   27.698,31</w:t>
      </w:r>
    </w:p>
    <w:p w:rsidR="002C672D" w:rsidRDefault="002C672D" w:rsidP="002C672D">
      <w:pPr>
        <w:jc w:val="both"/>
        <w:rPr>
          <w:sz w:val="24"/>
          <w:szCs w:val="24"/>
        </w:rPr>
      </w:pPr>
    </w:p>
    <w:p w:rsidR="002C672D" w:rsidRDefault="002C672D" w:rsidP="002C672D">
      <w:pPr>
        <w:jc w:val="both"/>
        <w:rPr>
          <w:sz w:val="24"/>
          <w:szCs w:val="24"/>
        </w:rPr>
      </w:pPr>
      <w:r>
        <w:rPr>
          <w:sz w:val="24"/>
          <w:szCs w:val="24"/>
        </w:rPr>
        <w:t xml:space="preserve">      </w:t>
      </w:r>
      <w:r w:rsidRPr="007261B1">
        <w:rPr>
          <w:sz w:val="24"/>
          <w:szCs w:val="24"/>
        </w:rPr>
        <w:t xml:space="preserve">a) </w:t>
      </w:r>
      <w:r w:rsidRPr="007261B1">
        <w:rPr>
          <w:b/>
          <w:sz w:val="24"/>
          <w:szCs w:val="24"/>
        </w:rPr>
        <w:t>płace i pochodne od płac</w:t>
      </w:r>
      <w:r w:rsidRPr="007261B1">
        <w:rPr>
          <w:sz w:val="24"/>
          <w:szCs w:val="24"/>
        </w:rPr>
        <w:t xml:space="preserve"> – wykonanie </w:t>
      </w:r>
      <w:r>
        <w:rPr>
          <w:b/>
          <w:sz w:val="24"/>
          <w:szCs w:val="24"/>
        </w:rPr>
        <w:t>5.234,04</w:t>
      </w:r>
      <w:r w:rsidRPr="007261B1">
        <w:rPr>
          <w:sz w:val="24"/>
          <w:szCs w:val="24"/>
        </w:rPr>
        <w:t xml:space="preserve"> zł tj. </w:t>
      </w:r>
      <w:r>
        <w:rPr>
          <w:sz w:val="24"/>
          <w:szCs w:val="24"/>
        </w:rPr>
        <w:t>88,80</w:t>
      </w:r>
      <w:r w:rsidRPr="007261B1">
        <w:rPr>
          <w:sz w:val="24"/>
          <w:szCs w:val="24"/>
        </w:rPr>
        <w:t xml:space="preserve"> % w stosunku </w:t>
      </w:r>
    </w:p>
    <w:p w:rsidR="002C672D" w:rsidRDefault="002C672D" w:rsidP="002C672D">
      <w:pPr>
        <w:jc w:val="both"/>
        <w:rPr>
          <w:sz w:val="24"/>
          <w:szCs w:val="24"/>
        </w:rPr>
      </w:pPr>
      <w:r>
        <w:rPr>
          <w:sz w:val="24"/>
          <w:szCs w:val="24"/>
        </w:rPr>
        <w:t xml:space="preserve">      </w:t>
      </w:r>
      <w:r w:rsidRPr="007261B1">
        <w:rPr>
          <w:sz w:val="24"/>
          <w:szCs w:val="24"/>
        </w:rPr>
        <w:t>do planu.</w:t>
      </w:r>
      <w:r>
        <w:rPr>
          <w:sz w:val="24"/>
          <w:szCs w:val="24"/>
        </w:rPr>
        <w:t xml:space="preserve"> </w:t>
      </w:r>
      <w:r w:rsidRPr="007261B1">
        <w:rPr>
          <w:sz w:val="24"/>
          <w:szCs w:val="24"/>
        </w:rPr>
        <w:t xml:space="preserve">Realizacja wydatków w formie umowy zlecenie na wydawanie </w:t>
      </w:r>
    </w:p>
    <w:p w:rsidR="002C672D" w:rsidRDefault="002C672D" w:rsidP="002C672D">
      <w:pPr>
        <w:jc w:val="both"/>
        <w:rPr>
          <w:sz w:val="24"/>
          <w:szCs w:val="24"/>
        </w:rPr>
      </w:pPr>
      <w:r>
        <w:rPr>
          <w:sz w:val="24"/>
          <w:szCs w:val="24"/>
        </w:rPr>
        <w:t xml:space="preserve">      </w:t>
      </w:r>
      <w:r w:rsidRPr="007261B1">
        <w:rPr>
          <w:sz w:val="24"/>
          <w:szCs w:val="24"/>
        </w:rPr>
        <w:t xml:space="preserve">posiłków w Szkole Podstawowej w Smogulcu, Szkole Podstawowej </w:t>
      </w:r>
    </w:p>
    <w:p w:rsidR="002C672D" w:rsidRDefault="002C672D" w:rsidP="002C672D">
      <w:pPr>
        <w:jc w:val="both"/>
        <w:rPr>
          <w:sz w:val="24"/>
          <w:szCs w:val="24"/>
        </w:rPr>
      </w:pPr>
      <w:r>
        <w:rPr>
          <w:sz w:val="24"/>
          <w:szCs w:val="24"/>
        </w:rPr>
        <w:t xml:space="preserve">      </w:t>
      </w:r>
      <w:r w:rsidRPr="007261B1">
        <w:rPr>
          <w:sz w:val="24"/>
          <w:szCs w:val="24"/>
        </w:rPr>
        <w:t xml:space="preserve">w Panigrodzu oraz wydawaniu posiłków dla osób samotnych z terenu </w:t>
      </w:r>
    </w:p>
    <w:p w:rsidR="002C672D" w:rsidRDefault="002C672D" w:rsidP="002C672D">
      <w:pPr>
        <w:jc w:val="both"/>
        <w:rPr>
          <w:sz w:val="24"/>
          <w:szCs w:val="24"/>
        </w:rPr>
      </w:pPr>
      <w:r>
        <w:rPr>
          <w:sz w:val="24"/>
          <w:szCs w:val="24"/>
        </w:rPr>
        <w:t xml:space="preserve">      </w:t>
      </w:r>
      <w:r w:rsidRPr="007261B1">
        <w:rPr>
          <w:sz w:val="24"/>
          <w:szCs w:val="24"/>
        </w:rPr>
        <w:t xml:space="preserve">miasta i gminy Gołańcz, przeprowadzenie i opracowanie materiałów </w:t>
      </w:r>
    </w:p>
    <w:p w:rsidR="002C672D" w:rsidRDefault="002C672D" w:rsidP="002C672D">
      <w:pPr>
        <w:jc w:val="both"/>
        <w:rPr>
          <w:sz w:val="24"/>
          <w:szCs w:val="24"/>
        </w:rPr>
      </w:pPr>
      <w:r>
        <w:rPr>
          <w:sz w:val="24"/>
          <w:szCs w:val="24"/>
        </w:rPr>
        <w:t xml:space="preserve">      </w:t>
      </w:r>
      <w:r w:rsidRPr="007261B1">
        <w:rPr>
          <w:sz w:val="24"/>
          <w:szCs w:val="24"/>
        </w:rPr>
        <w:t>przetargowych na dożywianie, bieżąca naprawa sprzętu rehabilitacyjnego.</w:t>
      </w:r>
    </w:p>
    <w:p w:rsidR="002C672D" w:rsidRPr="007261B1" w:rsidRDefault="002C672D" w:rsidP="002C672D">
      <w:pPr>
        <w:jc w:val="both"/>
        <w:rPr>
          <w:sz w:val="24"/>
          <w:szCs w:val="24"/>
        </w:rPr>
      </w:pPr>
    </w:p>
    <w:p w:rsidR="002C672D" w:rsidRPr="007261B1" w:rsidRDefault="002C672D" w:rsidP="002C672D">
      <w:pPr>
        <w:jc w:val="both"/>
        <w:rPr>
          <w:bCs/>
          <w:sz w:val="24"/>
          <w:szCs w:val="24"/>
        </w:rPr>
      </w:pPr>
      <w:r>
        <w:rPr>
          <w:bCs/>
          <w:sz w:val="24"/>
          <w:szCs w:val="24"/>
        </w:rPr>
        <w:t xml:space="preserve">     b</w:t>
      </w:r>
      <w:r w:rsidRPr="007261B1">
        <w:rPr>
          <w:bCs/>
          <w:sz w:val="24"/>
          <w:szCs w:val="24"/>
        </w:rPr>
        <w:t xml:space="preserve">) </w:t>
      </w:r>
      <w:r w:rsidRPr="007261B1">
        <w:rPr>
          <w:b/>
          <w:bCs/>
          <w:sz w:val="24"/>
          <w:szCs w:val="24"/>
        </w:rPr>
        <w:t xml:space="preserve">wydatki rzeczowe </w:t>
      </w:r>
      <w:r w:rsidRPr="007261B1">
        <w:rPr>
          <w:bCs/>
          <w:sz w:val="24"/>
          <w:szCs w:val="24"/>
        </w:rPr>
        <w:t xml:space="preserve">- wykonanie </w:t>
      </w:r>
      <w:r>
        <w:rPr>
          <w:b/>
          <w:bCs/>
          <w:sz w:val="24"/>
          <w:szCs w:val="24"/>
        </w:rPr>
        <w:t>22.464,27</w:t>
      </w:r>
      <w:r w:rsidRPr="007261B1">
        <w:rPr>
          <w:bCs/>
          <w:sz w:val="24"/>
          <w:szCs w:val="24"/>
        </w:rPr>
        <w:t xml:space="preserve"> zł. tj. </w:t>
      </w:r>
      <w:r>
        <w:rPr>
          <w:bCs/>
          <w:sz w:val="24"/>
          <w:szCs w:val="24"/>
        </w:rPr>
        <w:t>93,60</w:t>
      </w:r>
      <w:r w:rsidRPr="007261B1">
        <w:rPr>
          <w:bCs/>
          <w:sz w:val="24"/>
          <w:szCs w:val="24"/>
        </w:rPr>
        <w:t xml:space="preserve"> %</w:t>
      </w:r>
    </w:p>
    <w:p w:rsidR="002C672D" w:rsidRDefault="002C672D" w:rsidP="002C672D">
      <w:pPr>
        <w:jc w:val="both"/>
        <w:rPr>
          <w:bCs/>
          <w:sz w:val="24"/>
          <w:szCs w:val="24"/>
        </w:rPr>
      </w:pPr>
      <w:r>
        <w:rPr>
          <w:bCs/>
          <w:sz w:val="24"/>
          <w:szCs w:val="24"/>
        </w:rPr>
        <w:t xml:space="preserve">     </w:t>
      </w:r>
      <w:r w:rsidRPr="007261B1">
        <w:rPr>
          <w:bCs/>
          <w:sz w:val="24"/>
          <w:szCs w:val="24"/>
        </w:rPr>
        <w:t xml:space="preserve">- zakup materiałów i wyposażenia – wykon. </w:t>
      </w:r>
      <w:r>
        <w:rPr>
          <w:bCs/>
          <w:sz w:val="24"/>
          <w:szCs w:val="24"/>
          <w:u w:val="single"/>
        </w:rPr>
        <w:t>12.137,38</w:t>
      </w:r>
      <w:r w:rsidRPr="007261B1">
        <w:rPr>
          <w:bCs/>
          <w:sz w:val="24"/>
          <w:szCs w:val="24"/>
        </w:rPr>
        <w:t xml:space="preserve"> tj. </w:t>
      </w:r>
      <w:r>
        <w:rPr>
          <w:bCs/>
          <w:sz w:val="24"/>
          <w:szCs w:val="24"/>
        </w:rPr>
        <w:t>95,57</w:t>
      </w:r>
      <w:r w:rsidRPr="007261B1">
        <w:rPr>
          <w:bCs/>
          <w:sz w:val="24"/>
          <w:szCs w:val="24"/>
        </w:rPr>
        <w:t xml:space="preserve"> % </w:t>
      </w:r>
    </w:p>
    <w:p w:rsidR="002C672D" w:rsidRDefault="002C672D" w:rsidP="002C672D">
      <w:pPr>
        <w:jc w:val="both"/>
        <w:rPr>
          <w:bCs/>
          <w:sz w:val="24"/>
          <w:szCs w:val="24"/>
        </w:rPr>
      </w:pPr>
      <w:r>
        <w:rPr>
          <w:bCs/>
          <w:sz w:val="24"/>
          <w:szCs w:val="24"/>
        </w:rPr>
        <w:t xml:space="preserve">     (</w:t>
      </w:r>
      <w:r w:rsidRPr="007261B1">
        <w:rPr>
          <w:bCs/>
          <w:sz w:val="24"/>
          <w:szCs w:val="24"/>
        </w:rPr>
        <w:t>sprzęt rehabilitacyjn</w:t>
      </w:r>
      <w:r>
        <w:rPr>
          <w:bCs/>
          <w:sz w:val="24"/>
          <w:szCs w:val="24"/>
        </w:rPr>
        <w:t>y do wypożyczalni -9.608,00</w:t>
      </w:r>
      <w:r w:rsidRPr="007261B1">
        <w:rPr>
          <w:bCs/>
          <w:sz w:val="24"/>
          <w:szCs w:val="24"/>
        </w:rPr>
        <w:t xml:space="preserve">, </w:t>
      </w:r>
      <w:r>
        <w:rPr>
          <w:bCs/>
          <w:sz w:val="24"/>
          <w:szCs w:val="24"/>
        </w:rPr>
        <w:t xml:space="preserve">zakupy związane </w:t>
      </w:r>
    </w:p>
    <w:p w:rsidR="002C672D" w:rsidRDefault="002C672D" w:rsidP="002C672D">
      <w:pPr>
        <w:jc w:val="both"/>
        <w:rPr>
          <w:bCs/>
          <w:sz w:val="24"/>
          <w:szCs w:val="24"/>
        </w:rPr>
      </w:pPr>
      <w:r>
        <w:rPr>
          <w:bCs/>
          <w:sz w:val="24"/>
          <w:szCs w:val="24"/>
        </w:rPr>
        <w:t xml:space="preserve">     z organizacją imprezy dla osób niepełnosprawnych pn:”Wszyscy </w:t>
      </w:r>
    </w:p>
    <w:p w:rsidR="002C672D" w:rsidRDefault="002C672D" w:rsidP="002C672D">
      <w:pPr>
        <w:jc w:val="both"/>
        <w:rPr>
          <w:bCs/>
          <w:sz w:val="24"/>
          <w:szCs w:val="24"/>
        </w:rPr>
      </w:pPr>
      <w:r>
        <w:rPr>
          <w:bCs/>
          <w:sz w:val="24"/>
          <w:szCs w:val="24"/>
        </w:rPr>
        <w:t xml:space="preserve">     jesteśmy tacy sami”-2.182,82</w:t>
      </w:r>
      <w:r w:rsidRPr="007261B1">
        <w:rPr>
          <w:bCs/>
          <w:sz w:val="24"/>
          <w:szCs w:val="24"/>
        </w:rPr>
        <w:t xml:space="preserve">, art. spożywcze –spotkanie wigilijne </w:t>
      </w:r>
    </w:p>
    <w:p w:rsidR="002C672D" w:rsidRPr="007261B1" w:rsidRDefault="002C672D" w:rsidP="002C672D">
      <w:pPr>
        <w:jc w:val="both"/>
        <w:rPr>
          <w:bCs/>
          <w:sz w:val="24"/>
          <w:szCs w:val="24"/>
        </w:rPr>
      </w:pPr>
      <w:r>
        <w:rPr>
          <w:bCs/>
          <w:sz w:val="24"/>
          <w:szCs w:val="24"/>
        </w:rPr>
        <w:t xml:space="preserve">     </w:t>
      </w:r>
      <w:r w:rsidRPr="007261B1">
        <w:rPr>
          <w:bCs/>
          <w:sz w:val="24"/>
          <w:szCs w:val="24"/>
        </w:rPr>
        <w:t>w ŚDS</w:t>
      </w:r>
      <w:r>
        <w:rPr>
          <w:bCs/>
          <w:sz w:val="24"/>
          <w:szCs w:val="24"/>
        </w:rPr>
        <w:t xml:space="preserve"> - 346,56</w:t>
      </w:r>
      <w:r w:rsidRPr="007261B1">
        <w:rPr>
          <w:bCs/>
          <w:sz w:val="24"/>
          <w:szCs w:val="24"/>
        </w:rPr>
        <w:t>)</w:t>
      </w:r>
      <w:r>
        <w:rPr>
          <w:bCs/>
          <w:sz w:val="24"/>
          <w:szCs w:val="24"/>
        </w:rPr>
        <w:t xml:space="preserve">.                                                                                                                                                                                                     </w:t>
      </w:r>
    </w:p>
    <w:p w:rsidR="002C672D" w:rsidRDefault="002C672D" w:rsidP="002C672D">
      <w:pPr>
        <w:rPr>
          <w:bCs/>
          <w:sz w:val="24"/>
          <w:szCs w:val="24"/>
        </w:rPr>
      </w:pPr>
    </w:p>
    <w:p w:rsidR="002C672D" w:rsidRDefault="002C672D" w:rsidP="002C672D">
      <w:pPr>
        <w:jc w:val="both"/>
        <w:rPr>
          <w:bCs/>
          <w:sz w:val="24"/>
          <w:szCs w:val="24"/>
        </w:rPr>
      </w:pPr>
      <w:r>
        <w:rPr>
          <w:bCs/>
          <w:sz w:val="24"/>
          <w:szCs w:val="24"/>
        </w:rPr>
        <w:t xml:space="preserve">   </w:t>
      </w:r>
      <w:r w:rsidRPr="007261B1">
        <w:rPr>
          <w:bCs/>
          <w:sz w:val="24"/>
          <w:szCs w:val="24"/>
        </w:rPr>
        <w:t xml:space="preserve">- zakup </w:t>
      </w:r>
      <w:r>
        <w:rPr>
          <w:bCs/>
          <w:sz w:val="24"/>
          <w:szCs w:val="24"/>
        </w:rPr>
        <w:t>usług pozostałych</w:t>
      </w:r>
      <w:r w:rsidRPr="007261B1">
        <w:rPr>
          <w:bCs/>
          <w:sz w:val="24"/>
          <w:szCs w:val="24"/>
        </w:rPr>
        <w:t xml:space="preserve"> – wykon. </w:t>
      </w:r>
      <w:r>
        <w:rPr>
          <w:bCs/>
          <w:sz w:val="24"/>
          <w:szCs w:val="24"/>
          <w:u w:val="single"/>
        </w:rPr>
        <w:t>10.256,68</w:t>
      </w:r>
      <w:r w:rsidRPr="007261B1">
        <w:rPr>
          <w:bCs/>
          <w:sz w:val="24"/>
          <w:szCs w:val="24"/>
        </w:rPr>
        <w:t xml:space="preserve"> tj. </w:t>
      </w:r>
      <w:r>
        <w:rPr>
          <w:bCs/>
          <w:sz w:val="24"/>
          <w:szCs w:val="24"/>
        </w:rPr>
        <w:t>93,24</w:t>
      </w:r>
      <w:r w:rsidRPr="007261B1">
        <w:rPr>
          <w:bCs/>
          <w:sz w:val="24"/>
          <w:szCs w:val="24"/>
        </w:rPr>
        <w:t xml:space="preserve"> % </w:t>
      </w:r>
    </w:p>
    <w:p w:rsidR="002C672D" w:rsidRDefault="002C672D" w:rsidP="002C672D">
      <w:pPr>
        <w:rPr>
          <w:sz w:val="24"/>
          <w:szCs w:val="24"/>
        </w:rPr>
      </w:pPr>
      <w:r>
        <w:rPr>
          <w:bCs/>
          <w:sz w:val="24"/>
          <w:szCs w:val="24"/>
        </w:rPr>
        <w:t xml:space="preserve">    </w:t>
      </w:r>
      <w:r w:rsidRPr="007261B1">
        <w:rPr>
          <w:bCs/>
          <w:sz w:val="24"/>
          <w:szCs w:val="24"/>
        </w:rPr>
        <w:t xml:space="preserve"> (</w:t>
      </w:r>
      <w:r w:rsidRPr="007261B1">
        <w:rPr>
          <w:sz w:val="24"/>
          <w:szCs w:val="24"/>
        </w:rPr>
        <w:t xml:space="preserve">dowóz osób do schroniska dla osób bezdomnych, Domu Matki i Dziecka, </w:t>
      </w:r>
      <w:r>
        <w:rPr>
          <w:sz w:val="24"/>
          <w:szCs w:val="24"/>
        </w:rPr>
        <w:t>itp.- 1.399,68,</w:t>
      </w:r>
    </w:p>
    <w:p w:rsidR="002C672D" w:rsidRDefault="002C672D" w:rsidP="002C672D">
      <w:pPr>
        <w:rPr>
          <w:sz w:val="24"/>
          <w:szCs w:val="24"/>
        </w:rPr>
      </w:pPr>
      <w:r>
        <w:rPr>
          <w:sz w:val="24"/>
          <w:szCs w:val="24"/>
        </w:rPr>
        <w:t xml:space="preserve">     w</w:t>
      </w:r>
      <w:r w:rsidRPr="007261B1">
        <w:rPr>
          <w:sz w:val="24"/>
          <w:szCs w:val="24"/>
        </w:rPr>
        <w:t>ydatki związane z organizacją imprez integracyjn</w:t>
      </w:r>
      <w:r>
        <w:rPr>
          <w:sz w:val="24"/>
          <w:szCs w:val="24"/>
        </w:rPr>
        <w:t>ych</w:t>
      </w:r>
      <w:r w:rsidRPr="007261B1">
        <w:rPr>
          <w:sz w:val="24"/>
          <w:szCs w:val="24"/>
        </w:rPr>
        <w:t xml:space="preserve"> dla osób niepełnosprawnych pn.</w:t>
      </w:r>
    </w:p>
    <w:p w:rsidR="002C672D" w:rsidRDefault="002C672D" w:rsidP="002C672D">
      <w:pPr>
        <w:rPr>
          <w:sz w:val="24"/>
          <w:szCs w:val="24"/>
        </w:rPr>
      </w:pPr>
      <w:r>
        <w:rPr>
          <w:sz w:val="24"/>
          <w:szCs w:val="24"/>
        </w:rPr>
        <w:t xml:space="preserve">  </w:t>
      </w:r>
      <w:r w:rsidRPr="007261B1">
        <w:rPr>
          <w:sz w:val="24"/>
          <w:szCs w:val="24"/>
        </w:rPr>
        <w:t xml:space="preserve"> </w:t>
      </w:r>
      <w:r>
        <w:rPr>
          <w:sz w:val="24"/>
          <w:szCs w:val="24"/>
        </w:rPr>
        <w:t xml:space="preserve">  </w:t>
      </w:r>
      <w:r w:rsidRPr="007261B1">
        <w:rPr>
          <w:sz w:val="24"/>
          <w:szCs w:val="24"/>
        </w:rPr>
        <w:t>„Wszyscy jesteśmy tacy sami”</w:t>
      </w:r>
      <w:r>
        <w:rPr>
          <w:sz w:val="24"/>
          <w:szCs w:val="24"/>
        </w:rPr>
        <w:t>-7.657,00 „Mikołajki”-1.200,00</w:t>
      </w:r>
      <w:r w:rsidRPr="007261B1">
        <w:rPr>
          <w:sz w:val="24"/>
          <w:szCs w:val="24"/>
        </w:rPr>
        <w:t>, itp.)</w:t>
      </w:r>
    </w:p>
    <w:p w:rsidR="002C672D" w:rsidRDefault="002C672D" w:rsidP="002C672D">
      <w:pPr>
        <w:rPr>
          <w:sz w:val="24"/>
          <w:szCs w:val="24"/>
        </w:rPr>
      </w:pPr>
      <w:r>
        <w:rPr>
          <w:sz w:val="24"/>
          <w:szCs w:val="24"/>
        </w:rPr>
        <w:t xml:space="preserve">   - różne opłaty i składki – wykonanie </w:t>
      </w:r>
      <w:r w:rsidRPr="00FC1CFB">
        <w:rPr>
          <w:sz w:val="24"/>
          <w:szCs w:val="24"/>
          <w:u w:val="single"/>
        </w:rPr>
        <w:t>70,21</w:t>
      </w:r>
      <w:r>
        <w:rPr>
          <w:sz w:val="24"/>
          <w:szCs w:val="24"/>
        </w:rPr>
        <w:t xml:space="preserve">, tj. 23,40 %  </w:t>
      </w:r>
    </w:p>
    <w:p w:rsidR="002C672D" w:rsidRDefault="002C672D" w:rsidP="002C672D">
      <w:pPr>
        <w:rPr>
          <w:sz w:val="24"/>
          <w:szCs w:val="24"/>
        </w:rPr>
      </w:pPr>
      <w:r>
        <w:rPr>
          <w:sz w:val="24"/>
          <w:szCs w:val="24"/>
        </w:rPr>
        <w:t xml:space="preserve">     (ubezpieczenie sprzętu rehabilitacyjnego w wypożyczalni)</w:t>
      </w:r>
    </w:p>
    <w:p w:rsidR="002C672D" w:rsidRDefault="002C672D" w:rsidP="002C672D">
      <w:pPr>
        <w:pStyle w:val="Standard"/>
        <w:rPr>
          <w:b/>
          <w:sz w:val="24"/>
          <w:szCs w:val="24"/>
        </w:rPr>
      </w:pPr>
    </w:p>
    <w:p w:rsidR="00023376" w:rsidRPr="00430D2F" w:rsidRDefault="00023376" w:rsidP="00023376">
      <w:pPr>
        <w:pStyle w:val="Standard"/>
        <w:rPr>
          <w:b/>
          <w:bCs/>
          <w:sz w:val="28"/>
        </w:rPr>
      </w:pPr>
      <w:r w:rsidRPr="00430D2F">
        <w:rPr>
          <w:b/>
          <w:bCs/>
          <w:sz w:val="28"/>
          <w:u w:val="single"/>
        </w:rPr>
        <w:t>Dział  854</w:t>
      </w:r>
      <w:r w:rsidRPr="00430D2F">
        <w:rPr>
          <w:b/>
          <w:bCs/>
          <w:sz w:val="28"/>
        </w:rPr>
        <w:t xml:space="preserve">  </w:t>
      </w:r>
      <w:r w:rsidRPr="00430D2F">
        <w:rPr>
          <w:b/>
          <w:bCs/>
          <w:sz w:val="28"/>
        </w:rPr>
        <w:tab/>
      </w:r>
      <w:r w:rsidRPr="00430D2F">
        <w:rPr>
          <w:b/>
          <w:bCs/>
          <w:sz w:val="28"/>
        </w:rPr>
        <w:tab/>
      </w:r>
      <w:r w:rsidRPr="00430D2F">
        <w:rPr>
          <w:b/>
          <w:bCs/>
          <w:sz w:val="28"/>
        </w:rPr>
        <w:tab/>
      </w:r>
      <w:r w:rsidRPr="00430D2F">
        <w:rPr>
          <w:b/>
          <w:bCs/>
          <w:sz w:val="28"/>
        </w:rPr>
        <w:tab/>
      </w:r>
      <w:r w:rsidRPr="00430D2F">
        <w:rPr>
          <w:b/>
          <w:bCs/>
          <w:sz w:val="28"/>
        </w:rPr>
        <w:tab/>
      </w:r>
      <w:r w:rsidRPr="00430D2F">
        <w:rPr>
          <w:b/>
          <w:bCs/>
          <w:sz w:val="28"/>
        </w:rPr>
        <w:tab/>
      </w:r>
      <w:r w:rsidRPr="00430D2F">
        <w:rPr>
          <w:b/>
          <w:bCs/>
          <w:sz w:val="28"/>
        </w:rPr>
        <w:tab/>
      </w:r>
      <w:r w:rsidRPr="00430D2F">
        <w:rPr>
          <w:b/>
          <w:bCs/>
          <w:sz w:val="28"/>
        </w:rPr>
        <w:tab/>
        <w:t xml:space="preserve">     </w:t>
      </w:r>
      <w:r>
        <w:rPr>
          <w:b/>
          <w:bCs/>
          <w:sz w:val="28"/>
        </w:rPr>
        <w:t>172.821,80</w:t>
      </w:r>
    </w:p>
    <w:p w:rsidR="00023376" w:rsidRPr="008A59FE" w:rsidRDefault="00023376" w:rsidP="00023376">
      <w:pPr>
        <w:pStyle w:val="Standard"/>
        <w:rPr>
          <w:b/>
          <w:bCs/>
          <w:color w:val="FF0000"/>
          <w:sz w:val="28"/>
        </w:rPr>
      </w:pPr>
      <w:r w:rsidRPr="008A59FE">
        <w:rPr>
          <w:b/>
          <w:bCs/>
          <w:color w:val="FF0000"/>
          <w:sz w:val="28"/>
        </w:rPr>
        <w:t xml:space="preserve">                                 </w:t>
      </w:r>
    </w:p>
    <w:p w:rsidR="00023376" w:rsidRPr="00430D2F" w:rsidRDefault="00023376" w:rsidP="00023376">
      <w:pPr>
        <w:rPr>
          <w:b/>
          <w:sz w:val="28"/>
          <w:szCs w:val="28"/>
        </w:rPr>
      </w:pPr>
      <w:r w:rsidRPr="00430D2F">
        <w:rPr>
          <w:b/>
          <w:sz w:val="28"/>
          <w:szCs w:val="28"/>
        </w:rPr>
        <w:t xml:space="preserve">EDUKACYJNA OPIEKA WYCHOWAWCZA                                    </w:t>
      </w:r>
    </w:p>
    <w:p w:rsidR="00023376" w:rsidRPr="00430D2F" w:rsidRDefault="00023376" w:rsidP="00023376">
      <w:pPr>
        <w:pStyle w:val="Lista"/>
        <w:widowControl/>
        <w:suppressAutoHyphens w:val="0"/>
        <w:spacing w:after="0"/>
        <w:rPr>
          <w:rFonts w:cs="Times New Roman"/>
        </w:rPr>
      </w:pPr>
      <w:r w:rsidRPr="00430D2F">
        <w:rPr>
          <w:rFonts w:cs="Times New Roman"/>
        </w:rPr>
        <w:t xml:space="preserve">wykonanie w stosunku do planu –  </w:t>
      </w:r>
      <w:r>
        <w:rPr>
          <w:rFonts w:cs="Times New Roman"/>
        </w:rPr>
        <w:t>88,91</w:t>
      </w:r>
      <w:r w:rsidRPr="00430D2F">
        <w:rPr>
          <w:rFonts w:cs="Times New Roman"/>
        </w:rPr>
        <w:t>%</w:t>
      </w:r>
    </w:p>
    <w:p w:rsidR="00023376" w:rsidRPr="008A59FE" w:rsidRDefault="00023376" w:rsidP="00023376">
      <w:pPr>
        <w:rPr>
          <w:color w:val="FF0000"/>
          <w:sz w:val="24"/>
          <w:szCs w:val="24"/>
        </w:rPr>
      </w:pPr>
    </w:p>
    <w:p w:rsidR="00023376" w:rsidRPr="00430D2F" w:rsidRDefault="00023376" w:rsidP="00023376">
      <w:pPr>
        <w:rPr>
          <w:bCs/>
          <w:sz w:val="24"/>
          <w:szCs w:val="24"/>
        </w:rPr>
      </w:pPr>
      <w:r w:rsidRPr="00430D2F">
        <w:rPr>
          <w:b/>
          <w:sz w:val="24"/>
          <w:szCs w:val="24"/>
          <w:u w:val="single"/>
        </w:rPr>
        <w:t xml:space="preserve">Kolonie i obozy oraz inne formy wypoczynku dzieci i młodzieży szkolnej, a także szkolenia młodzieży </w:t>
      </w:r>
      <w:r w:rsidRPr="00430D2F">
        <w:rPr>
          <w:b/>
          <w:sz w:val="24"/>
          <w:szCs w:val="24"/>
        </w:rPr>
        <w:t xml:space="preserve">-  </w:t>
      </w:r>
      <w:r w:rsidRPr="00430D2F">
        <w:rPr>
          <w:bCs/>
          <w:sz w:val="24"/>
          <w:szCs w:val="24"/>
        </w:rPr>
        <w:t>100,00%</w:t>
      </w:r>
      <w:r w:rsidRPr="00430D2F">
        <w:rPr>
          <w:b/>
          <w:sz w:val="24"/>
          <w:szCs w:val="24"/>
        </w:rPr>
        <w:t xml:space="preserve"> - </w:t>
      </w:r>
      <w:r w:rsidRPr="00430D2F">
        <w:rPr>
          <w:b/>
          <w:bCs/>
          <w:sz w:val="24"/>
          <w:szCs w:val="24"/>
        </w:rPr>
        <w:t>20.000,00</w:t>
      </w:r>
      <w:r w:rsidRPr="00430D2F">
        <w:rPr>
          <w:b/>
          <w:sz w:val="24"/>
          <w:szCs w:val="24"/>
        </w:rPr>
        <w:t xml:space="preserve"> </w:t>
      </w:r>
      <w:r w:rsidRPr="00430D2F">
        <w:rPr>
          <w:bCs/>
          <w:sz w:val="24"/>
          <w:szCs w:val="24"/>
        </w:rPr>
        <w:t>( wydatki bieżące).</w:t>
      </w:r>
    </w:p>
    <w:p w:rsidR="00023376" w:rsidRPr="00430D2F" w:rsidRDefault="00023376" w:rsidP="00023376">
      <w:pPr>
        <w:pStyle w:val="Tekstpodstawowy32"/>
      </w:pPr>
    </w:p>
    <w:p w:rsidR="00023376" w:rsidRPr="00430D2F" w:rsidRDefault="00023376" w:rsidP="00023376">
      <w:pPr>
        <w:pStyle w:val="Tekstpodstawowy32"/>
      </w:pPr>
      <w:r w:rsidRPr="00430D2F">
        <w:t>Dotacja celowa  ( udzielona w trybie art. 221 ustawy) na finansowanie lub dofinansowanie zadań zleconych do realizacji organizacjom prowadzącym działalność pożytku publicznego -  wydatki na naukę, edukację, oświatę i wychowanie – edukacyjna opieka wychowawcza– wydatki związane z organizacją półkolonii. Dotacja dla Stowarzyszenia Młodych Wielkopolan.</w:t>
      </w:r>
    </w:p>
    <w:p w:rsidR="00023376" w:rsidRPr="008A59FE" w:rsidRDefault="00023376" w:rsidP="00023376">
      <w:pPr>
        <w:spacing w:line="360" w:lineRule="auto"/>
        <w:rPr>
          <w:b/>
          <w:color w:val="FF0000"/>
          <w:sz w:val="24"/>
          <w:szCs w:val="24"/>
          <w:u w:val="single"/>
        </w:rPr>
      </w:pPr>
    </w:p>
    <w:p w:rsidR="00023376" w:rsidRPr="00430D2F" w:rsidRDefault="00023376" w:rsidP="00023376">
      <w:pPr>
        <w:spacing w:line="360" w:lineRule="auto"/>
        <w:rPr>
          <w:sz w:val="24"/>
          <w:szCs w:val="24"/>
        </w:rPr>
      </w:pPr>
      <w:r w:rsidRPr="00430D2F">
        <w:rPr>
          <w:b/>
          <w:sz w:val="24"/>
          <w:szCs w:val="24"/>
          <w:u w:val="single"/>
        </w:rPr>
        <w:t>Pomoc materialna dla uczniów</w:t>
      </w:r>
      <w:r w:rsidRPr="00430D2F">
        <w:rPr>
          <w:b/>
          <w:sz w:val="24"/>
          <w:szCs w:val="24"/>
        </w:rPr>
        <w:t xml:space="preserve"> </w:t>
      </w:r>
      <w:r w:rsidRPr="00430D2F">
        <w:rPr>
          <w:sz w:val="24"/>
          <w:szCs w:val="24"/>
        </w:rPr>
        <w:t xml:space="preserve"> </w:t>
      </w:r>
      <w:r>
        <w:rPr>
          <w:color w:val="000000"/>
          <w:sz w:val="24"/>
          <w:szCs w:val="24"/>
        </w:rPr>
        <w:t>- 87,64</w:t>
      </w:r>
      <w:r w:rsidRPr="00C86767">
        <w:rPr>
          <w:color w:val="000000"/>
          <w:sz w:val="24"/>
          <w:szCs w:val="24"/>
        </w:rPr>
        <w:t xml:space="preserve">% - </w:t>
      </w:r>
      <w:r w:rsidRPr="00566DF2">
        <w:rPr>
          <w:b/>
          <w:color w:val="000000"/>
          <w:sz w:val="24"/>
          <w:szCs w:val="24"/>
        </w:rPr>
        <w:t>1</w:t>
      </w:r>
      <w:r>
        <w:rPr>
          <w:b/>
          <w:color w:val="000000"/>
          <w:sz w:val="24"/>
          <w:szCs w:val="24"/>
        </w:rPr>
        <w:t>52.821,80</w:t>
      </w:r>
      <w:r w:rsidRPr="00C86767">
        <w:rPr>
          <w:color w:val="000000"/>
          <w:sz w:val="24"/>
          <w:szCs w:val="24"/>
        </w:rPr>
        <w:t xml:space="preserve"> </w:t>
      </w:r>
      <w:r w:rsidRPr="00C86767">
        <w:rPr>
          <w:b/>
          <w:color w:val="000000"/>
          <w:sz w:val="24"/>
          <w:szCs w:val="24"/>
        </w:rPr>
        <w:t>(</w:t>
      </w:r>
      <w:r w:rsidRPr="00C86767">
        <w:rPr>
          <w:color w:val="000000"/>
          <w:sz w:val="24"/>
          <w:szCs w:val="24"/>
        </w:rPr>
        <w:t xml:space="preserve"> wydatki bieżące).</w:t>
      </w:r>
    </w:p>
    <w:p w:rsidR="00023376" w:rsidRPr="00853F75" w:rsidRDefault="00023376" w:rsidP="00023376">
      <w:pPr>
        <w:jc w:val="both"/>
        <w:rPr>
          <w:sz w:val="24"/>
          <w:szCs w:val="24"/>
        </w:rPr>
      </w:pPr>
      <w:r w:rsidRPr="00853F75">
        <w:rPr>
          <w:sz w:val="24"/>
          <w:szCs w:val="24"/>
        </w:rPr>
        <w:t>W okresie od 01.05.2016</w:t>
      </w:r>
      <w:r w:rsidR="0088422B">
        <w:rPr>
          <w:sz w:val="24"/>
          <w:szCs w:val="24"/>
        </w:rPr>
        <w:t xml:space="preserve"> </w:t>
      </w:r>
      <w:r w:rsidRPr="00853F75">
        <w:rPr>
          <w:sz w:val="24"/>
          <w:szCs w:val="24"/>
        </w:rPr>
        <w:t>r. – 30.06.2016</w:t>
      </w:r>
      <w:r w:rsidR="0088422B">
        <w:rPr>
          <w:sz w:val="24"/>
          <w:szCs w:val="24"/>
        </w:rPr>
        <w:t xml:space="preserve"> </w:t>
      </w:r>
      <w:r w:rsidRPr="00853F75">
        <w:rPr>
          <w:sz w:val="24"/>
          <w:szCs w:val="24"/>
        </w:rPr>
        <w:t>r. – przyznano pomoc materialną w formie studium szkolnego – 209 uczniom. W okresie od 01.10.2016</w:t>
      </w:r>
      <w:r w:rsidR="0088422B">
        <w:rPr>
          <w:sz w:val="24"/>
          <w:szCs w:val="24"/>
        </w:rPr>
        <w:t xml:space="preserve"> </w:t>
      </w:r>
      <w:r w:rsidRPr="00853F75">
        <w:rPr>
          <w:sz w:val="24"/>
          <w:szCs w:val="24"/>
        </w:rPr>
        <w:t>r. – 31.12.2016</w:t>
      </w:r>
      <w:r w:rsidR="0088422B">
        <w:rPr>
          <w:sz w:val="24"/>
          <w:szCs w:val="24"/>
        </w:rPr>
        <w:t xml:space="preserve"> </w:t>
      </w:r>
      <w:r w:rsidRPr="00853F75">
        <w:rPr>
          <w:sz w:val="24"/>
          <w:szCs w:val="24"/>
        </w:rPr>
        <w:t>r. – przyznano stypendium szkolne 213 uczniom- 125.178,40</w:t>
      </w:r>
      <w:r w:rsidR="0033668B">
        <w:rPr>
          <w:sz w:val="24"/>
          <w:szCs w:val="24"/>
        </w:rPr>
        <w:t>.</w:t>
      </w:r>
    </w:p>
    <w:p w:rsidR="00023376" w:rsidRPr="00853F75" w:rsidRDefault="00023376" w:rsidP="00023376">
      <w:pPr>
        <w:jc w:val="both"/>
        <w:rPr>
          <w:sz w:val="24"/>
          <w:szCs w:val="24"/>
        </w:rPr>
      </w:pPr>
      <w:r w:rsidRPr="00853F75">
        <w:rPr>
          <w:sz w:val="24"/>
          <w:szCs w:val="24"/>
        </w:rPr>
        <w:t>Zasiłek  szkolny w okresie od 01.01.2016</w:t>
      </w:r>
      <w:r w:rsidR="0088422B">
        <w:rPr>
          <w:sz w:val="24"/>
          <w:szCs w:val="24"/>
        </w:rPr>
        <w:t xml:space="preserve"> </w:t>
      </w:r>
      <w:r w:rsidRPr="00853F75">
        <w:rPr>
          <w:sz w:val="24"/>
          <w:szCs w:val="24"/>
        </w:rPr>
        <w:t>r. – 31.12.2016</w:t>
      </w:r>
      <w:r w:rsidR="0088422B">
        <w:rPr>
          <w:sz w:val="24"/>
          <w:szCs w:val="24"/>
        </w:rPr>
        <w:t xml:space="preserve"> </w:t>
      </w:r>
      <w:r w:rsidRPr="00853F75">
        <w:rPr>
          <w:sz w:val="24"/>
          <w:szCs w:val="24"/>
        </w:rPr>
        <w:t>r. – przyznano 11 uczniom – 3.600,00.</w:t>
      </w:r>
    </w:p>
    <w:p w:rsidR="00D01C3B" w:rsidRPr="00C86767" w:rsidRDefault="00D01C3B" w:rsidP="00D01C3B">
      <w:pPr>
        <w:rPr>
          <w:bCs/>
          <w:color w:val="000000"/>
          <w:sz w:val="24"/>
          <w:szCs w:val="24"/>
        </w:rPr>
      </w:pPr>
      <w:r w:rsidRPr="00C86767">
        <w:rPr>
          <w:bCs/>
          <w:color w:val="000000"/>
          <w:sz w:val="24"/>
          <w:szCs w:val="24"/>
        </w:rPr>
        <w:t xml:space="preserve">W tym wydatki finansowane z dotacji celowej otrzymanej z budżetu państwa na finansowanie własnych zadań bieżących gmin </w:t>
      </w:r>
      <w:r>
        <w:rPr>
          <w:bCs/>
          <w:color w:val="000000"/>
          <w:sz w:val="24"/>
          <w:szCs w:val="24"/>
        </w:rPr>
        <w:t>103.022,72.</w:t>
      </w:r>
    </w:p>
    <w:p w:rsidR="00023376" w:rsidRDefault="00023376" w:rsidP="00023376">
      <w:pPr>
        <w:rPr>
          <w:bCs/>
          <w:color w:val="FF0000"/>
          <w:sz w:val="24"/>
          <w:szCs w:val="24"/>
        </w:rPr>
      </w:pPr>
    </w:p>
    <w:tbl>
      <w:tblPr>
        <w:tblW w:w="0" w:type="auto"/>
        <w:tblLayout w:type="fixed"/>
        <w:tblLook w:val="04A0" w:firstRow="1" w:lastRow="0" w:firstColumn="1" w:lastColumn="0" w:noHBand="0" w:noVBand="1"/>
      </w:tblPr>
      <w:tblGrid>
        <w:gridCol w:w="396"/>
        <w:gridCol w:w="5949"/>
        <w:gridCol w:w="284"/>
        <w:gridCol w:w="1417"/>
        <w:gridCol w:w="1560"/>
      </w:tblGrid>
      <w:tr w:rsidR="00D01C3B" w:rsidRPr="00F400F5" w:rsidTr="00B351B7">
        <w:tc>
          <w:tcPr>
            <w:tcW w:w="396" w:type="dxa"/>
          </w:tcPr>
          <w:p w:rsidR="00D01C3B" w:rsidRPr="00F400F5" w:rsidRDefault="00D01C3B" w:rsidP="00B351B7">
            <w:pPr>
              <w:rPr>
                <w:sz w:val="24"/>
                <w:szCs w:val="24"/>
              </w:rPr>
            </w:pPr>
            <w:r w:rsidRPr="00F400F5">
              <w:rPr>
                <w:sz w:val="24"/>
                <w:szCs w:val="24"/>
              </w:rPr>
              <w:t xml:space="preserve">- </w:t>
            </w:r>
          </w:p>
        </w:tc>
        <w:tc>
          <w:tcPr>
            <w:tcW w:w="5949" w:type="dxa"/>
          </w:tcPr>
          <w:p w:rsidR="00D01C3B" w:rsidRPr="00F400F5" w:rsidRDefault="00D01C3B" w:rsidP="00B351B7">
            <w:pPr>
              <w:rPr>
                <w:sz w:val="24"/>
                <w:szCs w:val="24"/>
              </w:rPr>
            </w:pPr>
            <w:r w:rsidRPr="00F400F5">
              <w:rPr>
                <w:sz w:val="24"/>
                <w:szCs w:val="24"/>
              </w:rPr>
              <w:t xml:space="preserve">stypendia  dla  uczniów  za  wyniki  w  nauce  </w:t>
            </w:r>
          </w:p>
        </w:tc>
        <w:tc>
          <w:tcPr>
            <w:tcW w:w="284" w:type="dxa"/>
          </w:tcPr>
          <w:p w:rsidR="00D01C3B" w:rsidRPr="00F400F5" w:rsidRDefault="00D01C3B" w:rsidP="00B351B7">
            <w:pPr>
              <w:rPr>
                <w:sz w:val="24"/>
                <w:szCs w:val="24"/>
              </w:rPr>
            </w:pPr>
            <w:r w:rsidRPr="00F400F5">
              <w:rPr>
                <w:sz w:val="24"/>
                <w:szCs w:val="24"/>
              </w:rPr>
              <w:t>-</w:t>
            </w:r>
          </w:p>
        </w:tc>
        <w:tc>
          <w:tcPr>
            <w:tcW w:w="1417" w:type="dxa"/>
          </w:tcPr>
          <w:p w:rsidR="00D01C3B" w:rsidRPr="00F400F5" w:rsidRDefault="00D01C3B" w:rsidP="00B351B7">
            <w:pPr>
              <w:jc w:val="right"/>
              <w:rPr>
                <w:sz w:val="24"/>
                <w:szCs w:val="24"/>
              </w:rPr>
            </w:pPr>
            <w:r w:rsidRPr="00F400F5">
              <w:rPr>
                <w:sz w:val="24"/>
                <w:szCs w:val="24"/>
              </w:rPr>
              <w:t>2</w:t>
            </w:r>
            <w:r>
              <w:rPr>
                <w:sz w:val="24"/>
                <w:szCs w:val="24"/>
              </w:rPr>
              <w:t>3.172</w:t>
            </w:r>
            <w:r w:rsidRPr="00F400F5">
              <w:rPr>
                <w:sz w:val="24"/>
                <w:szCs w:val="24"/>
              </w:rPr>
              <w:t>,00</w:t>
            </w:r>
          </w:p>
        </w:tc>
        <w:tc>
          <w:tcPr>
            <w:tcW w:w="1560" w:type="dxa"/>
          </w:tcPr>
          <w:p w:rsidR="00D01C3B" w:rsidRPr="00F400F5" w:rsidRDefault="00D01C3B" w:rsidP="00B351B7">
            <w:pPr>
              <w:rPr>
                <w:sz w:val="24"/>
                <w:szCs w:val="24"/>
              </w:rPr>
            </w:pPr>
          </w:p>
        </w:tc>
      </w:tr>
      <w:tr w:rsidR="00D01C3B" w:rsidRPr="00D01C3B" w:rsidTr="00B351B7">
        <w:tc>
          <w:tcPr>
            <w:tcW w:w="396" w:type="dxa"/>
          </w:tcPr>
          <w:p w:rsidR="00D01C3B" w:rsidRPr="00D01C3B" w:rsidRDefault="00D01C3B" w:rsidP="00B351B7">
            <w:pPr>
              <w:rPr>
                <w:color w:val="FF0000"/>
                <w:sz w:val="24"/>
                <w:szCs w:val="24"/>
              </w:rPr>
            </w:pPr>
            <w:r w:rsidRPr="00D01C3B">
              <w:rPr>
                <w:color w:val="FF0000"/>
                <w:sz w:val="24"/>
                <w:szCs w:val="24"/>
              </w:rPr>
              <w:t>-</w:t>
            </w:r>
          </w:p>
        </w:tc>
        <w:tc>
          <w:tcPr>
            <w:tcW w:w="5949" w:type="dxa"/>
          </w:tcPr>
          <w:p w:rsidR="00D01C3B" w:rsidRPr="00383AF4" w:rsidRDefault="00D01C3B" w:rsidP="00B351B7">
            <w:pPr>
              <w:rPr>
                <w:sz w:val="24"/>
                <w:szCs w:val="24"/>
              </w:rPr>
            </w:pPr>
            <w:r w:rsidRPr="00383AF4">
              <w:rPr>
                <w:sz w:val="24"/>
                <w:szCs w:val="24"/>
              </w:rPr>
              <w:t xml:space="preserve"> „Wyprawka szkolna” - </w:t>
            </w:r>
            <w:r w:rsidRPr="00383AF4">
              <w:rPr>
                <w:bCs/>
                <w:sz w:val="24"/>
                <w:szCs w:val="24"/>
              </w:rPr>
              <w:t xml:space="preserve">wydatki finansowane z dotacji celowej </w:t>
            </w:r>
            <w:r w:rsidRPr="00383AF4">
              <w:rPr>
                <w:sz w:val="24"/>
                <w:szCs w:val="24"/>
              </w:rPr>
              <w:t>otrzymanej z budżetu państwa na realizację zadań bieżących gmin z zakresu edukacyjnej opieki wychowawczej finansowanych w całości przez budżet państwa w ramach programów rządowych</w:t>
            </w:r>
          </w:p>
        </w:tc>
        <w:tc>
          <w:tcPr>
            <w:tcW w:w="284" w:type="dxa"/>
          </w:tcPr>
          <w:p w:rsidR="00D01C3B" w:rsidRPr="00383AF4" w:rsidRDefault="00D01C3B" w:rsidP="00B351B7">
            <w:pPr>
              <w:rPr>
                <w:sz w:val="24"/>
                <w:szCs w:val="24"/>
              </w:rPr>
            </w:pPr>
            <w:r w:rsidRPr="00383AF4">
              <w:rPr>
                <w:sz w:val="24"/>
                <w:szCs w:val="24"/>
              </w:rPr>
              <w:t>-</w:t>
            </w:r>
          </w:p>
        </w:tc>
        <w:tc>
          <w:tcPr>
            <w:tcW w:w="1417" w:type="dxa"/>
          </w:tcPr>
          <w:p w:rsidR="00D01C3B" w:rsidRPr="00383AF4" w:rsidRDefault="008F7FAF" w:rsidP="00B351B7">
            <w:pPr>
              <w:jc w:val="right"/>
              <w:rPr>
                <w:vanish/>
                <w:sz w:val="24"/>
                <w:szCs w:val="24"/>
              </w:rPr>
            </w:pPr>
            <w:r>
              <w:rPr>
                <w:sz w:val="24"/>
                <w:szCs w:val="24"/>
              </w:rPr>
              <w:t>871,40</w:t>
            </w:r>
          </w:p>
        </w:tc>
        <w:tc>
          <w:tcPr>
            <w:tcW w:w="1560" w:type="dxa"/>
          </w:tcPr>
          <w:p w:rsidR="00D01C3B" w:rsidRPr="00D01C3B" w:rsidRDefault="00D01C3B" w:rsidP="00B351B7">
            <w:pPr>
              <w:rPr>
                <w:color w:val="FF0000"/>
                <w:sz w:val="24"/>
                <w:szCs w:val="24"/>
              </w:rPr>
            </w:pPr>
          </w:p>
        </w:tc>
      </w:tr>
    </w:tbl>
    <w:p w:rsidR="00D44116" w:rsidRDefault="00D44116" w:rsidP="00D44116">
      <w:pPr>
        <w:pStyle w:val="Standard"/>
        <w:tabs>
          <w:tab w:val="decimal" w:pos="8787"/>
        </w:tabs>
        <w:rPr>
          <w:b/>
          <w:bCs/>
          <w:color w:val="FF0000"/>
          <w:sz w:val="24"/>
          <w:szCs w:val="24"/>
          <w:u w:val="single"/>
        </w:rPr>
      </w:pPr>
    </w:p>
    <w:p w:rsidR="002559BA" w:rsidRPr="00430D2F" w:rsidRDefault="002559BA" w:rsidP="002559BA">
      <w:pPr>
        <w:pStyle w:val="Standard"/>
        <w:tabs>
          <w:tab w:val="decimal" w:pos="8787"/>
        </w:tabs>
        <w:rPr>
          <w:b/>
          <w:bCs/>
          <w:sz w:val="28"/>
          <w:szCs w:val="28"/>
        </w:rPr>
      </w:pPr>
      <w:r w:rsidRPr="00430D2F">
        <w:rPr>
          <w:b/>
          <w:bCs/>
          <w:sz w:val="28"/>
          <w:szCs w:val="28"/>
          <w:u w:val="single"/>
        </w:rPr>
        <w:t>Dział 900</w:t>
      </w:r>
      <w:r w:rsidRPr="00430D2F">
        <w:rPr>
          <w:b/>
          <w:bCs/>
          <w:sz w:val="28"/>
          <w:szCs w:val="28"/>
        </w:rPr>
        <w:tab/>
      </w:r>
      <w:r>
        <w:rPr>
          <w:b/>
          <w:bCs/>
          <w:sz w:val="28"/>
          <w:szCs w:val="28"/>
        </w:rPr>
        <w:t>1.930.209,42</w:t>
      </w:r>
    </w:p>
    <w:p w:rsidR="002559BA" w:rsidRPr="00430D2F" w:rsidRDefault="002559BA" w:rsidP="002559BA">
      <w:pPr>
        <w:pStyle w:val="Standard"/>
        <w:tabs>
          <w:tab w:val="decimal" w:pos="8787"/>
        </w:tabs>
        <w:rPr>
          <w:b/>
        </w:rPr>
      </w:pPr>
      <w:r w:rsidRPr="00430D2F">
        <w:rPr>
          <w:b/>
        </w:rPr>
        <w:t xml:space="preserve"> </w:t>
      </w:r>
    </w:p>
    <w:p w:rsidR="002559BA" w:rsidRPr="00430D2F" w:rsidRDefault="002559BA" w:rsidP="002559BA">
      <w:pPr>
        <w:pStyle w:val="Standard"/>
        <w:tabs>
          <w:tab w:val="decimal" w:pos="8787"/>
        </w:tabs>
        <w:rPr>
          <w:b/>
          <w:bCs/>
          <w:sz w:val="24"/>
          <w:szCs w:val="24"/>
        </w:rPr>
      </w:pPr>
      <w:r w:rsidRPr="00430D2F">
        <w:rPr>
          <w:b/>
        </w:rPr>
        <w:t xml:space="preserve"> </w:t>
      </w:r>
      <w:r w:rsidRPr="00430D2F">
        <w:rPr>
          <w:b/>
          <w:bCs/>
          <w:sz w:val="24"/>
          <w:szCs w:val="24"/>
        </w:rPr>
        <w:t>GOSPODARKA KOMUNALNA I OCHRONA ŚRODOWISKA</w:t>
      </w:r>
    </w:p>
    <w:p w:rsidR="002559BA" w:rsidRPr="002559BA" w:rsidRDefault="002559BA" w:rsidP="002559BA">
      <w:pPr>
        <w:pStyle w:val="Standard"/>
        <w:rPr>
          <w:bCs/>
          <w:sz w:val="24"/>
          <w:szCs w:val="24"/>
        </w:rPr>
      </w:pPr>
      <w:r w:rsidRPr="002559BA">
        <w:rPr>
          <w:bCs/>
          <w:sz w:val="24"/>
          <w:szCs w:val="24"/>
        </w:rPr>
        <w:t xml:space="preserve">  wykonanie w stosunku do planu – 88,70%.</w:t>
      </w:r>
    </w:p>
    <w:p w:rsidR="002559BA" w:rsidRPr="008A59FE" w:rsidRDefault="002559BA" w:rsidP="002559BA">
      <w:pPr>
        <w:pStyle w:val="Standard"/>
        <w:rPr>
          <w:bCs/>
          <w:color w:val="FF0000"/>
          <w:sz w:val="24"/>
          <w:szCs w:val="24"/>
        </w:rPr>
      </w:pPr>
    </w:p>
    <w:tbl>
      <w:tblPr>
        <w:tblW w:w="9070" w:type="dxa"/>
        <w:tblInd w:w="55" w:type="dxa"/>
        <w:tblLayout w:type="fixed"/>
        <w:tblCellMar>
          <w:top w:w="55" w:type="dxa"/>
          <w:left w:w="55" w:type="dxa"/>
          <w:bottom w:w="55" w:type="dxa"/>
          <w:right w:w="55" w:type="dxa"/>
        </w:tblCellMar>
        <w:tblLook w:val="0000" w:firstRow="0" w:lastRow="0" w:firstColumn="0" w:lastColumn="0" w:noHBand="0" w:noVBand="0"/>
      </w:tblPr>
      <w:tblGrid>
        <w:gridCol w:w="586"/>
        <w:gridCol w:w="4973"/>
        <w:gridCol w:w="2015"/>
        <w:gridCol w:w="1496"/>
      </w:tblGrid>
      <w:tr w:rsidR="002559BA" w:rsidRPr="00430D2F" w:rsidTr="00B351B7">
        <w:tc>
          <w:tcPr>
            <w:tcW w:w="9070" w:type="dxa"/>
            <w:gridSpan w:val="4"/>
          </w:tcPr>
          <w:p w:rsidR="002559BA" w:rsidRPr="00430D2F" w:rsidRDefault="002559BA" w:rsidP="00B351B7">
            <w:pPr>
              <w:pStyle w:val="Zawartotabeli"/>
              <w:rPr>
                <w:sz w:val="24"/>
                <w:szCs w:val="24"/>
                <w:u w:val="none"/>
              </w:rPr>
            </w:pPr>
            <w:r w:rsidRPr="00430D2F">
              <w:rPr>
                <w:sz w:val="24"/>
                <w:szCs w:val="24"/>
              </w:rPr>
              <w:t>Gospodarka ściekowa i ochrona wód</w:t>
            </w:r>
            <w:r w:rsidRPr="00430D2F">
              <w:rPr>
                <w:b w:val="0"/>
                <w:bCs w:val="0"/>
                <w:sz w:val="24"/>
                <w:szCs w:val="24"/>
                <w:u w:val="none"/>
              </w:rPr>
              <w:t xml:space="preserve"> – </w:t>
            </w:r>
            <w:r w:rsidRPr="00430D2F">
              <w:rPr>
                <w:sz w:val="24"/>
                <w:szCs w:val="24"/>
                <w:u w:val="none"/>
              </w:rPr>
              <w:t xml:space="preserve">  </w:t>
            </w:r>
            <w:r w:rsidRPr="00430D2F">
              <w:rPr>
                <w:b w:val="0"/>
                <w:sz w:val="24"/>
                <w:szCs w:val="24"/>
                <w:u w:val="none"/>
              </w:rPr>
              <w:t xml:space="preserve">wykonanie – </w:t>
            </w:r>
            <w:r>
              <w:rPr>
                <w:b w:val="0"/>
                <w:sz w:val="24"/>
                <w:szCs w:val="24"/>
                <w:u w:val="none"/>
              </w:rPr>
              <w:t>86,37</w:t>
            </w:r>
            <w:r w:rsidRPr="00430D2F">
              <w:rPr>
                <w:b w:val="0"/>
                <w:sz w:val="24"/>
                <w:szCs w:val="24"/>
                <w:u w:val="none"/>
              </w:rPr>
              <w:t xml:space="preserve"> %</w:t>
            </w:r>
            <w:r w:rsidRPr="00430D2F">
              <w:rPr>
                <w:sz w:val="24"/>
                <w:szCs w:val="24"/>
                <w:u w:val="none"/>
              </w:rPr>
              <w:t xml:space="preserve"> </w:t>
            </w:r>
            <w:r>
              <w:rPr>
                <w:sz w:val="24"/>
                <w:szCs w:val="24"/>
                <w:u w:val="none"/>
              </w:rPr>
              <w:t xml:space="preserve"> - </w:t>
            </w:r>
            <w:r w:rsidRPr="00430D2F">
              <w:rPr>
                <w:sz w:val="24"/>
                <w:szCs w:val="24"/>
                <w:u w:val="none"/>
              </w:rPr>
              <w:t xml:space="preserve"> </w:t>
            </w:r>
            <w:r>
              <w:rPr>
                <w:sz w:val="24"/>
                <w:szCs w:val="24"/>
                <w:u w:val="none"/>
              </w:rPr>
              <w:t>72.346,47</w:t>
            </w:r>
          </w:p>
          <w:p w:rsidR="002559BA" w:rsidRPr="00430D2F" w:rsidRDefault="002559BA" w:rsidP="00B351B7">
            <w:pPr>
              <w:pStyle w:val="Zawartotabeli"/>
              <w:rPr>
                <w:b w:val="0"/>
                <w:bCs w:val="0"/>
                <w:sz w:val="24"/>
                <w:szCs w:val="24"/>
                <w:u w:val="none"/>
              </w:rPr>
            </w:pPr>
            <w:r w:rsidRPr="00430D2F">
              <w:rPr>
                <w:sz w:val="24"/>
                <w:szCs w:val="24"/>
                <w:u w:val="none"/>
              </w:rPr>
              <w:t xml:space="preserve">                                                                                                   </w:t>
            </w:r>
            <w:r>
              <w:rPr>
                <w:b w:val="0"/>
                <w:bCs w:val="0"/>
                <w:sz w:val="24"/>
                <w:szCs w:val="24"/>
                <w:u w:val="none"/>
              </w:rPr>
              <w:t>(wydatki bieżące</w:t>
            </w:r>
            <w:r w:rsidRPr="00430D2F">
              <w:rPr>
                <w:b w:val="0"/>
                <w:bCs w:val="0"/>
                <w:sz w:val="24"/>
                <w:szCs w:val="24"/>
                <w:u w:val="none"/>
              </w:rPr>
              <w:t xml:space="preserve">). </w:t>
            </w:r>
          </w:p>
        </w:tc>
      </w:tr>
      <w:tr w:rsidR="002559BA" w:rsidRPr="00B65A7D" w:rsidTr="00B351B7">
        <w:tc>
          <w:tcPr>
            <w:tcW w:w="586" w:type="dxa"/>
          </w:tcPr>
          <w:p w:rsidR="002559BA" w:rsidRPr="00B65A7D" w:rsidRDefault="002559BA" w:rsidP="00B351B7">
            <w:pPr>
              <w:pStyle w:val="Zawartotabeli"/>
              <w:snapToGrid w:val="0"/>
              <w:rPr>
                <w:b w:val="0"/>
                <w:bCs w:val="0"/>
                <w:sz w:val="24"/>
                <w:szCs w:val="24"/>
                <w:u w:val="none"/>
              </w:rPr>
            </w:pPr>
            <w:r w:rsidRPr="00B65A7D">
              <w:rPr>
                <w:b w:val="0"/>
                <w:bCs w:val="0"/>
                <w:sz w:val="24"/>
                <w:szCs w:val="24"/>
                <w:u w:val="none"/>
              </w:rPr>
              <w:t>1.</w:t>
            </w:r>
          </w:p>
        </w:tc>
        <w:tc>
          <w:tcPr>
            <w:tcW w:w="4973" w:type="dxa"/>
          </w:tcPr>
          <w:p w:rsidR="002559BA" w:rsidRPr="00B65A7D" w:rsidRDefault="002559BA" w:rsidP="00B351B7">
            <w:pPr>
              <w:pStyle w:val="Zawartotabeli"/>
              <w:snapToGrid w:val="0"/>
              <w:rPr>
                <w:b w:val="0"/>
                <w:bCs w:val="0"/>
                <w:sz w:val="24"/>
                <w:szCs w:val="24"/>
                <w:u w:val="none"/>
              </w:rPr>
            </w:pPr>
            <w:r w:rsidRPr="00B65A7D">
              <w:rPr>
                <w:b w:val="0"/>
                <w:bCs w:val="0"/>
                <w:sz w:val="24"/>
                <w:szCs w:val="24"/>
                <w:u w:val="none"/>
              </w:rPr>
              <w:t>ubezpieczenie mienia,opł.za klauzule wykonalności</w:t>
            </w:r>
          </w:p>
        </w:tc>
        <w:tc>
          <w:tcPr>
            <w:tcW w:w="2015" w:type="dxa"/>
          </w:tcPr>
          <w:p w:rsidR="002559BA" w:rsidRPr="00B65A7D" w:rsidRDefault="002559BA" w:rsidP="00B351B7">
            <w:pPr>
              <w:pStyle w:val="Zawartotabeli"/>
              <w:snapToGrid w:val="0"/>
              <w:jc w:val="right"/>
              <w:rPr>
                <w:b w:val="0"/>
                <w:bCs w:val="0"/>
                <w:sz w:val="24"/>
                <w:szCs w:val="24"/>
                <w:u w:val="none"/>
              </w:rPr>
            </w:pPr>
            <w:r w:rsidRPr="00B65A7D">
              <w:rPr>
                <w:b w:val="0"/>
                <w:bCs w:val="0"/>
                <w:sz w:val="24"/>
                <w:szCs w:val="24"/>
                <w:u w:val="none"/>
              </w:rPr>
              <w:t>566,58</w:t>
            </w:r>
          </w:p>
        </w:tc>
        <w:tc>
          <w:tcPr>
            <w:tcW w:w="1496" w:type="dxa"/>
          </w:tcPr>
          <w:p w:rsidR="002559BA" w:rsidRPr="00B65A7D" w:rsidRDefault="002559BA" w:rsidP="00B351B7">
            <w:pPr>
              <w:pStyle w:val="Zawartotabeli"/>
              <w:snapToGrid w:val="0"/>
              <w:jc w:val="right"/>
              <w:rPr>
                <w:b w:val="0"/>
                <w:bCs w:val="0"/>
                <w:sz w:val="24"/>
                <w:szCs w:val="24"/>
                <w:u w:val="none"/>
              </w:rPr>
            </w:pPr>
            <w:r w:rsidRPr="00B65A7D">
              <w:rPr>
                <w:b w:val="0"/>
                <w:bCs w:val="0"/>
                <w:sz w:val="24"/>
                <w:szCs w:val="24"/>
                <w:u w:val="none"/>
              </w:rPr>
              <w:t>(4430)</w:t>
            </w:r>
          </w:p>
        </w:tc>
      </w:tr>
      <w:tr w:rsidR="002559BA" w:rsidRPr="008801BF" w:rsidTr="00B351B7">
        <w:trPr>
          <w:trHeight w:val="280"/>
        </w:trPr>
        <w:tc>
          <w:tcPr>
            <w:tcW w:w="586" w:type="dxa"/>
          </w:tcPr>
          <w:p w:rsidR="002559BA" w:rsidRPr="008801BF" w:rsidRDefault="002559BA" w:rsidP="00B351B7">
            <w:pPr>
              <w:pStyle w:val="Zawartotabeli"/>
              <w:snapToGrid w:val="0"/>
              <w:rPr>
                <w:b w:val="0"/>
                <w:bCs w:val="0"/>
                <w:sz w:val="24"/>
                <w:szCs w:val="24"/>
                <w:u w:val="none"/>
              </w:rPr>
            </w:pPr>
            <w:r w:rsidRPr="008801BF">
              <w:rPr>
                <w:b w:val="0"/>
                <w:bCs w:val="0"/>
                <w:sz w:val="24"/>
                <w:szCs w:val="24"/>
                <w:u w:val="none"/>
              </w:rPr>
              <w:t>2.</w:t>
            </w:r>
          </w:p>
        </w:tc>
        <w:tc>
          <w:tcPr>
            <w:tcW w:w="4973" w:type="dxa"/>
          </w:tcPr>
          <w:p w:rsidR="002559BA" w:rsidRPr="008801BF" w:rsidRDefault="002559BA" w:rsidP="00B351B7">
            <w:pPr>
              <w:pStyle w:val="Zawartotabeli"/>
              <w:snapToGrid w:val="0"/>
              <w:rPr>
                <w:b w:val="0"/>
                <w:bCs w:val="0"/>
                <w:sz w:val="24"/>
                <w:szCs w:val="24"/>
                <w:u w:val="none"/>
              </w:rPr>
            </w:pPr>
            <w:r w:rsidRPr="008801BF">
              <w:rPr>
                <w:b w:val="0"/>
                <w:bCs w:val="0"/>
                <w:sz w:val="24"/>
                <w:szCs w:val="24"/>
                <w:u w:val="none"/>
              </w:rPr>
              <w:t>za ścieki w Buszewo - Czesławice</w:t>
            </w:r>
          </w:p>
        </w:tc>
        <w:tc>
          <w:tcPr>
            <w:tcW w:w="2015" w:type="dxa"/>
          </w:tcPr>
          <w:p w:rsidR="002559BA" w:rsidRPr="008801BF" w:rsidRDefault="002559BA" w:rsidP="00B351B7">
            <w:pPr>
              <w:pStyle w:val="Zawartotabeli"/>
              <w:snapToGrid w:val="0"/>
              <w:jc w:val="right"/>
              <w:rPr>
                <w:b w:val="0"/>
                <w:bCs w:val="0"/>
                <w:sz w:val="24"/>
                <w:szCs w:val="24"/>
                <w:u w:val="none"/>
              </w:rPr>
            </w:pPr>
            <w:r w:rsidRPr="008801BF">
              <w:rPr>
                <w:b w:val="0"/>
                <w:bCs w:val="0"/>
                <w:sz w:val="24"/>
                <w:szCs w:val="24"/>
                <w:u w:val="none"/>
              </w:rPr>
              <w:t>46.555,53</w:t>
            </w:r>
          </w:p>
        </w:tc>
        <w:tc>
          <w:tcPr>
            <w:tcW w:w="1496" w:type="dxa"/>
          </w:tcPr>
          <w:p w:rsidR="002559BA" w:rsidRPr="008801BF" w:rsidRDefault="002559BA" w:rsidP="00B351B7">
            <w:pPr>
              <w:pStyle w:val="Zawartotabeli"/>
              <w:snapToGrid w:val="0"/>
              <w:jc w:val="right"/>
              <w:rPr>
                <w:b w:val="0"/>
                <w:bCs w:val="0"/>
                <w:sz w:val="24"/>
                <w:szCs w:val="24"/>
                <w:u w:val="none"/>
              </w:rPr>
            </w:pPr>
            <w:r w:rsidRPr="008801BF">
              <w:rPr>
                <w:b w:val="0"/>
                <w:bCs w:val="0"/>
                <w:sz w:val="24"/>
                <w:szCs w:val="24"/>
                <w:u w:val="none"/>
              </w:rPr>
              <w:t>(4300)</w:t>
            </w:r>
          </w:p>
        </w:tc>
      </w:tr>
      <w:tr w:rsidR="002559BA" w:rsidRPr="00430D2F" w:rsidTr="00B351B7">
        <w:tc>
          <w:tcPr>
            <w:tcW w:w="586" w:type="dxa"/>
          </w:tcPr>
          <w:p w:rsidR="002559BA" w:rsidRPr="00430D2F" w:rsidRDefault="002559BA" w:rsidP="00B351B7">
            <w:pPr>
              <w:pStyle w:val="Zawartotabeli"/>
              <w:snapToGrid w:val="0"/>
              <w:rPr>
                <w:b w:val="0"/>
                <w:bCs w:val="0"/>
                <w:sz w:val="24"/>
                <w:szCs w:val="24"/>
                <w:u w:val="none"/>
              </w:rPr>
            </w:pPr>
            <w:r w:rsidRPr="00430D2F">
              <w:rPr>
                <w:b w:val="0"/>
                <w:bCs w:val="0"/>
                <w:sz w:val="24"/>
                <w:szCs w:val="24"/>
                <w:u w:val="none"/>
              </w:rPr>
              <w:t>3.</w:t>
            </w:r>
          </w:p>
        </w:tc>
        <w:tc>
          <w:tcPr>
            <w:tcW w:w="4973" w:type="dxa"/>
          </w:tcPr>
          <w:p w:rsidR="002559BA" w:rsidRPr="00430D2F" w:rsidRDefault="002559BA" w:rsidP="00B351B7">
            <w:pPr>
              <w:pStyle w:val="Zawartotabeli"/>
              <w:snapToGrid w:val="0"/>
              <w:rPr>
                <w:b w:val="0"/>
                <w:bCs w:val="0"/>
                <w:sz w:val="24"/>
                <w:szCs w:val="24"/>
                <w:u w:val="none"/>
              </w:rPr>
            </w:pPr>
            <w:r w:rsidRPr="00430D2F">
              <w:rPr>
                <w:b w:val="0"/>
                <w:bCs w:val="0"/>
                <w:sz w:val="24"/>
                <w:szCs w:val="24"/>
                <w:u w:val="none"/>
              </w:rPr>
              <w:t>zakup energii</w:t>
            </w:r>
          </w:p>
        </w:tc>
        <w:tc>
          <w:tcPr>
            <w:tcW w:w="2015" w:type="dxa"/>
          </w:tcPr>
          <w:p w:rsidR="002559BA" w:rsidRPr="00430D2F" w:rsidRDefault="002559BA" w:rsidP="00B351B7">
            <w:pPr>
              <w:pStyle w:val="Zawartotabeli"/>
              <w:snapToGrid w:val="0"/>
              <w:jc w:val="right"/>
              <w:rPr>
                <w:b w:val="0"/>
                <w:bCs w:val="0"/>
                <w:sz w:val="24"/>
                <w:szCs w:val="24"/>
                <w:u w:val="none"/>
              </w:rPr>
            </w:pPr>
            <w:r>
              <w:rPr>
                <w:b w:val="0"/>
                <w:bCs w:val="0"/>
                <w:sz w:val="24"/>
                <w:szCs w:val="24"/>
                <w:u w:val="none"/>
              </w:rPr>
              <w:t>4.319,23</w:t>
            </w:r>
          </w:p>
        </w:tc>
        <w:tc>
          <w:tcPr>
            <w:tcW w:w="1496" w:type="dxa"/>
          </w:tcPr>
          <w:p w:rsidR="002559BA" w:rsidRPr="00430D2F" w:rsidRDefault="002559BA" w:rsidP="00B351B7">
            <w:pPr>
              <w:pStyle w:val="Zawartotabeli"/>
              <w:snapToGrid w:val="0"/>
              <w:jc w:val="right"/>
              <w:rPr>
                <w:b w:val="0"/>
                <w:bCs w:val="0"/>
                <w:sz w:val="24"/>
                <w:szCs w:val="24"/>
                <w:u w:val="none"/>
              </w:rPr>
            </w:pPr>
            <w:r w:rsidRPr="00430D2F">
              <w:rPr>
                <w:b w:val="0"/>
                <w:bCs w:val="0"/>
                <w:sz w:val="24"/>
                <w:szCs w:val="24"/>
                <w:u w:val="none"/>
              </w:rPr>
              <w:t>(4260)</w:t>
            </w:r>
          </w:p>
        </w:tc>
      </w:tr>
      <w:tr w:rsidR="002559BA" w:rsidRPr="00430D2F" w:rsidTr="00B351B7">
        <w:tc>
          <w:tcPr>
            <w:tcW w:w="586" w:type="dxa"/>
          </w:tcPr>
          <w:p w:rsidR="002559BA" w:rsidRPr="00430D2F" w:rsidRDefault="002559BA" w:rsidP="00B351B7">
            <w:pPr>
              <w:pStyle w:val="Zawartotabeli"/>
              <w:snapToGrid w:val="0"/>
              <w:rPr>
                <w:b w:val="0"/>
                <w:bCs w:val="0"/>
                <w:sz w:val="24"/>
                <w:szCs w:val="24"/>
                <w:u w:val="none"/>
              </w:rPr>
            </w:pPr>
            <w:r>
              <w:rPr>
                <w:b w:val="0"/>
                <w:bCs w:val="0"/>
                <w:sz w:val="24"/>
                <w:szCs w:val="24"/>
                <w:u w:val="none"/>
              </w:rPr>
              <w:t>4.</w:t>
            </w:r>
          </w:p>
        </w:tc>
        <w:tc>
          <w:tcPr>
            <w:tcW w:w="4973" w:type="dxa"/>
          </w:tcPr>
          <w:p w:rsidR="002559BA" w:rsidRPr="00430D2F" w:rsidRDefault="002559BA" w:rsidP="00B351B7">
            <w:pPr>
              <w:pStyle w:val="Zawartotabeli"/>
              <w:snapToGrid w:val="0"/>
              <w:rPr>
                <w:b w:val="0"/>
                <w:bCs w:val="0"/>
                <w:sz w:val="24"/>
                <w:szCs w:val="24"/>
                <w:u w:val="none"/>
              </w:rPr>
            </w:pPr>
            <w:r>
              <w:rPr>
                <w:b w:val="0"/>
                <w:bCs w:val="0"/>
                <w:sz w:val="24"/>
                <w:szCs w:val="24"/>
                <w:u w:val="none"/>
              </w:rPr>
              <w:t>efekt ekolog. przeds. realizacji zad.</w:t>
            </w:r>
          </w:p>
        </w:tc>
        <w:tc>
          <w:tcPr>
            <w:tcW w:w="2015" w:type="dxa"/>
          </w:tcPr>
          <w:p w:rsidR="002559BA" w:rsidRDefault="002559BA" w:rsidP="00B351B7">
            <w:pPr>
              <w:pStyle w:val="Zawartotabeli"/>
              <w:snapToGrid w:val="0"/>
              <w:jc w:val="right"/>
              <w:rPr>
                <w:b w:val="0"/>
                <w:bCs w:val="0"/>
                <w:sz w:val="24"/>
                <w:szCs w:val="24"/>
                <w:u w:val="none"/>
              </w:rPr>
            </w:pPr>
            <w:r>
              <w:rPr>
                <w:b w:val="0"/>
                <w:bCs w:val="0"/>
                <w:sz w:val="24"/>
                <w:szCs w:val="24"/>
                <w:u w:val="none"/>
              </w:rPr>
              <w:t>905,13</w:t>
            </w:r>
          </w:p>
        </w:tc>
        <w:tc>
          <w:tcPr>
            <w:tcW w:w="1496" w:type="dxa"/>
          </w:tcPr>
          <w:p w:rsidR="002559BA" w:rsidRPr="00430D2F" w:rsidRDefault="002559BA" w:rsidP="00B351B7">
            <w:pPr>
              <w:pStyle w:val="Zawartotabeli"/>
              <w:snapToGrid w:val="0"/>
              <w:jc w:val="right"/>
              <w:rPr>
                <w:b w:val="0"/>
                <w:bCs w:val="0"/>
                <w:sz w:val="24"/>
                <w:szCs w:val="24"/>
                <w:u w:val="none"/>
              </w:rPr>
            </w:pPr>
            <w:r>
              <w:rPr>
                <w:b w:val="0"/>
                <w:bCs w:val="0"/>
                <w:sz w:val="24"/>
                <w:szCs w:val="24"/>
                <w:u w:val="none"/>
              </w:rPr>
              <w:t>(4300)</w:t>
            </w:r>
          </w:p>
        </w:tc>
      </w:tr>
      <w:tr w:rsidR="002559BA" w:rsidRPr="008A59FE" w:rsidTr="00B351B7">
        <w:tc>
          <w:tcPr>
            <w:tcW w:w="586" w:type="dxa"/>
          </w:tcPr>
          <w:p w:rsidR="002559BA" w:rsidRPr="008A59FE" w:rsidRDefault="002559BA" w:rsidP="00B351B7">
            <w:pPr>
              <w:pStyle w:val="Zawartotabeli"/>
              <w:snapToGrid w:val="0"/>
              <w:rPr>
                <w:b w:val="0"/>
                <w:bCs w:val="0"/>
                <w:color w:val="FF0000"/>
                <w:sz w:val="24"/>
                <w:szCs w:val="24"/>
                <w:u w:val="none"/>
              </w:rPr>
            </w:pPr>
          </w:p>
        </w:tc>
        <w:tc>
          <w:tcPr>
            <w:tcW w:w="4973" w:type="dxa"/>
          </w:tcPr>
          <w:p w:rsidR="002559BA" w:rsidRPr="008A59FE" w:rsidRDefault="002559BA" w:rsidP="00B351B7">
            <w:pPr>
              <w:pStyle w:val="Zawartotabeli"/>
              <w:snapToGrid w:val="0"/>
              <w:rPr>
                <w:b w:val="0"/>
                <w:bCs w:val="0"/>
                <w:color w:val="FF0000"/>
                <w:sz w:val="24"/>
                <w:szCs w:val="24"/>
                <w:u w:val="none"/>
              </w:rPr>
            </w:pPr>
          </w:p>
        </w:tc>
        <w:tc>
          <w:tcPr>
            <w:tcW w:w="2015" w:type="dxa"/>
          </w:tcPr>
          <w:p w:rsidR="002559BA" w:rsidRPr="008A59FE" w:rsidRDefault="002559BA" w:rsidP="00B351B7">
            <w:pPr>
              <w:pStyle w:val="Zawartotabeli"/>
              <w:snapToGrid w:val="0"/>
              <w:jc w:val="right"/>
              <w:rPr>
                <w:b w:val="0"/>
                <w:bCs w:val="0"/>
                <w:color w:val="FF0000"/>
                <w:sz w:val="24"/>
                <w:szCs w:val="24"/>
                <w:u w:val="none"/>
              </w:rPr>
            </w:pPr>
          </w:p>
        </w:tc>
        <w:tc>
          <w:tcPr>
            <w:tcW w:w="1496" w:type="dxa"/>
          </w:tcPr>
          <w:p w:rsidR="002559BA" w:rsidRPr="008A59FE" w:rsidRDefault="002559BA" w:rsidP="00B351B7">
            <w:pPr>
              <w:pStyle w:val="Zawartotabeli"/>
              <w:snapToGrid w:val="0"/>
              <w:jc w:val="right"/>
              <w:rPr>
                <w:b w:val="0"/>
                <w:bCs w:val="0"/>
                <w:color w:val="FF0000"/>
                <w:sz w:val="24"/>
                <w:szCs w:val="24"/>
                <w:u w:val="none"/>
              </w:rPr>
            </w:pPr>
          </w:p>
        </w:tc>
      </w:tr>
    </w:tbl>
    <w:p w:rsidR="002559BA" w:rsidRPr="00430D2F" w:rsidRDefault="002559BA" w:rsidP="002559BA">
      <w:pPr>
        <w:pStyle w:val="Standard"/>
        <w:rPr>
          <w:bCs/>
          <w:sz w:val="24"/>
          <w:szCs w:val="24"/>
        </w:rPr>
      </w:pPr>
      <w:r w:rsidRPr="00430D2F">
        <w:rPr>
          <w:bCs/>
          <w:sz w:val="24"/>
          <w:szCs w:val="24"/>
        </w:rPr>
        <w:t>Dotacje celowe z budżetu na finansowanie lub dofinansowanie kosztów realizacji inwestycji i zakupów inwestycyjnych jednostek nie zaliczanych do sektora finansów publicznych - dotacja na pokrycie kosztów budowy przydomowych oczyszczalni ścieków – 20.000,00.</w:t>
      </w:r>
    </w:p>
    <w:p w:rsidR="002559BA" w:rsidRPr="008A59FE" w:rsidRDefault="002559BA" w:rsidP="002559BA">
      <w:pPr>
        <w:pStyle w:val="Standard"/>
        <w:jc w:val="both"/>
        <w:rPr>
          <w:b/>
          <w:bCs/>
          <w:color w:val="FF0000"/>
          <w:sz w:val="24"/>
          <w:szCs w:val="24"/>
          <w:u w:val="single"/>
        </w:rPr>
      </w:pPr>
    </w:p>
    <w:p w:rsidR="002559BA" w:rsidRPr="00495711" w:rsidRDefault="002559BA" w:rsidP="002559BA">
      <w:pPr>
        <w:pStyle w:val="Standard"/>
        <w:jc w:val="both"/>
        <w:rPr>
          <w:sz w:val="24"/>
          <w:szCs w:val="24"/>
        </w:rPr>
      </w:pPr>
      <w:r w:rsidRPr="00495711">
        <w:rPr>
          <w:b/>
          <w:bCs/>
          <w:sz w:val="24"/>
          <w:szCs w:val="24"/>
          <w:u w:val="single"/>
        </w:rPr>
        <w:t>Gospodarka odpadami</w:t>
      </w:r>
      <w:r w:rsidRPr="00495711">
        <w:rPr>
          <w:b/>
          <w:bCs/>
          <w:sz w:val="24"/>
          <w:szCs w:val="24"/>
        </w:rPr>
        <w:t xml:space="preserve"> -  </w:t>
      </w:r>
      <w:r w:rsidRPr="00495711">
        <w:rPr>
          <w:bCs/>
          <w:sz w:val="24"/>
          <w:szCs w:val="24"/>
        </w:rPr>
        <w:t xml:space="preserve">wykonanie – </w:t>
      </w:r>
      <w:r>
        <w:rPr>
          <w:bCs/>
          <w:sz w:val="24"/>
          <w:szCs w:val="24"/>
        </w:rPr>
        <w:t>95,35</w:t>
      </w:r>
      <w:r w:rsidRPr="00495711">
        <w:rPr>
          <w:sz w:val="24"/>
          <w:szCs w:val="24"/>
        </w:rPr>
        <w:t xml:space="preserve">%   - </w:t>
      </w:r>
      <w:r>
        <w:rPr>
          <w:b/>
          <w:sz w:val="24"/>
          <w:szCs w:val="24"/>
        </w:rPr>
        <w:t>928.801,21</w:t>
      </w:r>
      <w:r w:rsidRPr="00495711">
        <w:rPr>
          <w:sz w:val="24"/>
          <w:szCs w:val="24"/>
        </w:rPr>
        <w:t xml:space="preserve"> (wydatki bieżące).</w:t>
      </w:r>
    </w:p>
    <w:p w:rsidR="002559BA" w:rsidRPr="008A59FE" w:rsidRDefault="002559BA" w:rsidP="002559BA">
      <w:pPr>
        <w:pStyle w:val="Standard"/>
        <w:jc w:val="both"/>
        <w:rPr>
          <w:color w:val="FF0000"/>
          <w:sz w:val="24"/>
          <w:szCs w:val="24"/>
        </w:rPr>
      </w:pPr>
    </w:p>
    <w:tbl>
      <w:tblPr>
        <w:tblW w:w="0" w:type="auto"/>
        <w:tblInd w:w="108" w:type="dxa"/>
        <w:tblLayout w:type="fixed"/>
        <w:tblLook w:val="0000" w:firstRow="0" w:lastRow="0" w:firstColumn="0" w:lastColumn="0" w:noHBand="0" w:noVBand="0"/>
      </w:tblPr>
      <w:tblGrid>
        <w:gridCol w:w="8962"/>
      </w:tblGrid>
      <w:tr w:rsidR="002559BA" w:rsidRPr="00FA64D0" w:rsidTr="00B351B7">
        <w:tc>
          <w:tcPr>
            <w:tcW w:w="8962" w:type="dxa"/>
          </w:tcPr>
          <w:p w:rsidR="002559BA" w:rsidRPr="00FA64D0" w:rsidRDefault="002559BA" w:rsidP="00B351B7">
            <w:pPr>
              <w:pStyle w:val="Tekstpodstawowy32"/>
              <w:snapToGrid w:val="0"/>
            </w:pPr>
            <w:r w:rsidRPr="00FA64D0">
              <w:t>Płace i pochodne od płac – 55.965,17 – 96,11 %.</w:t>
            </w:r>
          </w:p>
          <w:p w:rsidR="002559BA" w:rsidRPr="00FA64D0" w:rsidRDefault="002559BA" w:rsidP="00B351B7">
            <w:pPr>
              <w:pStyle w:val="Tekstpodstawowy32"/>
            </w:pPr>
            <w:r w:rsidRPr="00FA64D0">
              <w:t>Wydatki rzeczowe bieżące – 872.836,04 – 95,30%.</w:t>
            </w:r>
          </w:p>
          <w:p w:rsidR="002559BA" w:rsidRPr="00FA64D0" w:rsidRDefault="002559BA" w:rsidP="00B351B7">
            <w:pPr>
              <w:rPr>
                <w:sz w:val="24"/>
                <w:szCs w:val="24"/>
              </w:rPr>
            </w:pPr>
          </w:p>
        </w:tc>
      </w:tr>
    </w:tbl>
    <w:p w:rsidR="002559BA" w:rsidRPr="008A59FE" w:rsidRDefault="002559BA" w:rsidP="002559BA">
      <w:pPr>
        <w:pStyle w:val="Standard"/>
        <w:jc w:val="both"/>
        <w:rPr>
          <w:color w:val="FF0000"/>
          <w:sz w:val="24"/>
          <w:szCs w:val="24"/>
        </w:rPr>
      </w:pPr>
    </w:p>
    <w:tbl>
      <w:tblPr>
        <w:tblW w:w="10907" w:type="dxa"/>
        <w:tblLook w:val="04A0" w:firstRow="1" w:lastRow="0" w:firstColumn="1" w:lastColumn="0" w:noHBand="0" w:noVBand="1"/>
      </w:tblPr>
      <w:tblGrid>
        <w:gridCol w:w="38"/>
        <w:gridCol w:w="70"/>
        <w:gridCol w:w="288"/>
        <w:gridCol w:w="297"/>
        <w:gridCol w:w="1835"/>
        <w:gridCol w:w="1201"/>
        <w:gridCol w:w="1807"/>
        <w:gridCol w:w="130"/>
        <w:gridCol w:w="395"/>
        <w:gridCol w:w="283"/>
        <w:gridCol w:w="163"/>
        <w:gridCol w:w="324"/>
        <w:gridCol w:w="850"/>
        <w:gridCol w:w="81"/>
        <w:gridCol w:w="614"/>
        <w:gridCol w:w="803"/>
        <w:gridCol w:w="53"/>
        <w:gridCol w:w="1675"/>
      </w:tblGrid>
      <w:tr w:rsidR="002559BA" w:rsidRPr="00B65A7D" w:rsidTr="00B351B7">
        <w:trPr>
          <w:gridAfter w:val="1"/>
          <w:wAfter w:w="1675" w:type="dxa"/>
        </w:trPr>
        <w:tc>
          <w:tcPr>
            <w:tcW w:w="396" w:type="dxa"/>
            <w:gridSpan w:val="3"/>
          </w:tcPr>
          <w:p w:rsidR="002559BA" w:rsidRPr="00B65A7D" w:rsidRDefault="002559BA" w:rsidP="00B351B7">
            <w:pPr>
              <w:rPr>
                <w:sz w:val="24"/>
                <w:szCs w:val="24"/>
              </w:rPr>
            </w:pPr>
            <w:r w:rsidRPr="00B65A7D">
              <w:rPr>
                <w:sz w:val="24"/>
                <w:szCs w:val="24"/>
              </w:rPr>
              <w:t>1.</w:t>
            </w:r>
          </w:p>
        </w:tc>
        <w:tc>
          <w:tcPr>
            <w:tcW w:w="6111" w:type="dxa"/>
            <w:gridSpan w:val="8"/>
          </w:tcPr>
          <w:p w:rsidR="002559BA" w:rsidRPr="00B65A7D" w:rsidRDefault="002559BA" w:rsidP="00B351B7">
            <w:pPr>
              <w:rPr>
                <w:sz w:val="24"/>
                <w:szCs w:val="24"/>
              </w:rPr>
            </w:pPr>
            <w:r w:rsidRPr="00B65A7D">
              <w:rPr>
                <w:sz w:val="24"/>
                <w:szCs w:val="24"/>
              </w:rPr>
              <w:t>odbiór, zagospodarowanie odpadów komunalnych</w:t>
            </w:r>
          </w:p>
        </w:tc>
        <w:tc>
          <w:tcPr>
            <w:tcW w:w="324" w:type="dxa"/>
          </w:tcPr>
          <w:p w:rsidR="002559BA" w:rsidRPr="00B65A7D" w:rsidRDefault="002559BA" w:rsidP="00B351B7">
            <w:pPr>
              <w:rPr>
                <w:sz w:val="24"/>
                <w:szCs w:val="24"/>
              </w:rPr>
            </w:pPr>
            <w:r w:rsidRPr="00B65A7D">
              <w:rPr>
                <w:sz w:val="24"/>
                <w:szCs w:val="24"/>
              </w:rPr>
              <w:t>-</w:t>
            </w:r>
          </w:p>
        </w:tc>
        <w:tc>
          <w:tcPr>
            <w:tcW w:w="1545" w:type="dxa"/>
            <w:gridSpan w:val="3"/>
          </w:tcPr>
          <w:p w:rsidR="002559BA" w:rsidRPr="00B65A7D" w:rsidRDefault="002559BA" w:rsidP="00B351B7">
            <w:pPr>
              <w:jc w:val="right"/>
              <w:rPr>
                <w:sz w:val="24"/>
                <w:szCs w:val="24"/>
              </w:rPr>
            </w:pPr>
            <w:r>
              <w:rPr>
                <w:sz w:val="24"/>
                <w:szCs w:val="24"/>
              </w:rPr>
              <w:t>844.478,01</w:t>
            </w:r>
          </w:p>
        </w:tc>
        <w:tc>
          <w:tcPr>
            <w:tcW w:w="856" w:type="dxa"/>
            <w:gridSpan w:val="2"/>
          </w:tcPr>
          <w:p w:rsidR="002559BA" w:rsidRPr="00B65A7D" w:rsidRDefault="002559BA" w:rsidP="00B351B7">
            <w:pPr>
              <w:jc w:val="right"/>
              <w:rPr>
                <w:sz w:val="24"/>
                <w:szCs w:val="24"/>
              </w:rPr>
            </w:pPr>
            <w:r w:rsidRPr="00B65A7D">
              <w:rPr>
                <w:sz w:val="24"/>
                <w:szCs w:val="24"/>
              </w:rPr>
              <w:t>(4300)</w:t>
            </w:r>
          </w:p>
        </w:tc>
      </w:tr>
      <w:tr w:rsidR="002559BA" w:rsidRPr="00850E56" w:rsidTr="00B351B7">
        <w:trPr>
          <w:gridAfter w:val="1"/>
          <w:wAfter w:w="1675" w:type="dxa"/>
        </w:trPr>
        <w:tc>
          <w:tcPr>
            <w:tcW w:w="396" w:type="dxa"/>
            <w:gridSpan w:val="3"/>
          </w:tcPr>
          <w:p w:rsidR="002559BA" w:rsidRPr="00850E56" w:rsidRDefault="002559BA" w:rsidP="00B351B7">
            <w:pPr>
              <w:rPr>
                <w:sz w:val="24"/>
                <w:szCs w:val="24"/>
              </w:rPr>
            </w:pPr>
            <w:r w:rsidRPr="00850E56">
              <w:rPr>
                <w:sz w:val="24"/>
                <w:szCs w:val="24"/>
              </w:rPr>
              <w:t>2.</w:t>
            </w:r>
          </w:p>
        </w:tc>
        <w:tc>
          <w:tcPr>
            <w:tcW w:w="6111" w:type="dxa"/>
            <w:gridSpan w:val="8"/>
          </w:tcPr>
          <w:p w:rsidR="002559BA" w:rsidRPr="00850E56" w:rsidRDefault="002559BA" w:rsidP="00B351B7">
            <w:pPr>
              <w:rPr>
                <w:sz w:val="24"/>
                <w:szCs w:val="24"/>
              </w:rPr>
            </w:pPr>
            <w:r w:rsidRPr="00850E56">
              <w:rPr>
                <w:sz w:val="24"/>
                <w:szCs w:val="24"/>
              </w:rPr>
              <w:t>usł. transport. utylizacji materiałów związanych z azbestem</w:t>
            </w:r>
          </w:p>
        </w:tc>
        <w:tc>
          <w:tcPr>
            <w:tcW w:w="324" w:type="dxa"/>
          </w:tcPr>
          <w:p w:rsidR="002559BA" w:rsidRPr="00850E56" w:rsidRDefault="002559BA" w:rsidP="00B351B7">
            <w:pPr>
              <w:rPr>
                <w:sz w:val="24"/>
                <w:szCs w:val="24"/>
              </w:rPr>
            </w:pPr>
            <w:r w:rsidRPr="00850E56">
              <w:rPr>
                <w:sz w:val="24"/>
                <w:szCs w:val="24"/>
              </w:rPr>
              <w:t>-</w:t>
            </w:r>
          </w:p>
        </w:tc>
        <w:tc>
          <w:tcPr>
            <w:tcW w:w="1545" w:type="dxa"/>
            <w:gridSpan w:val="3"/>
          </w:tcPr>
          <w:p w:rsidR="002559BA" w:rsidRPr="00850E56" w:rsidRDefault="002559BA" w:rsidP="00B351B7">
            <w:pPr>
              <w:jc w:val="right"/>
              <w:rPr>
                <w:sz w:val="24"/>
                <w:szCs w:val="24"/>
              </w:rPr>
            </w:pPr>
            <w:r w:rsidRPr="00850E56">
              <w:rPr>
                <w:sz w:val="24"/>
                <w:szCs w:val="24"/>
              </w:rPr>
              <w:t>24.215,81</w:t>
            </w:r>
          </w:p>
        </w:tc>
        <w:tc>
          <w:tcPr>
            <w:tcW w:w="856" w:type="dxa"/>
            <w:gridSpan w:val="2"/>
          </w:tcPr>
          <w:p w:rsidR="002559BA" w:rsidRPr="00850E56" w:rsidRDefault="002559BA" w:rsidP="00B351B7">
            <w:pPr>
              <w:jc w:val="right"/>
              <w:rPr>
                <w:sz w:val="24"/>
                <w:szCs w:val="24"/>
              </w:rPr>
            </w:pPr>
            <w:r w:rsidRPr="00850E56">
              <w:rPr>
                <w:sz w:val="24"/>
                <w:szCs w:val="24"/>
              </w:rPr>
              <w:t>(4300)</w:t>
            </w:r>
          </w:p>
        </w:tc>
      </w:tr>
      <w:tr w:rsidR="002559BA" w:rsidRPr="00850E56" w:rsidTr="00B351B7">
        <w:trPr>
          <w:gridAfter w:val="1"/>
          <w:wAfter w:w="1675" w:type="dxa"/>
        </w:trPr>
        <w:tc>
          <w:tcPr>
            <w:tcW w:w="396" w:type="dxa"/>
            <w:gridSpan w:val="3"/>
          </w:tcPr>
          <w:p w:rsidR="002559BA" w:rsidRPr="00850E56" w:rsidRDefault="002559BA" w:rsidP="00B351B7">
            <w:pPr>
              <w:rPr>
                <w:sz w:val="24"/>
                <w:szCs w:val="24"/>
              </w:rPr>
            </w:pPr>
            <w:r w:rsidRPr="00850E56">
              <w:rPr>
                <w:sz w:val="24"/>
                <w:szCs w:val="24"/>
              </w:rPr>
              <w:t>3.</w:t>
            </w:r>
          </w:p>
        </w:tc>
        <w:tc>
          <w:tcPr>
            <w:tcW w:w="6111" w:type="dxa"/>
            <w:gridSpan w:val="8"/>
          </w:tcPr>
          <w:p w:rsidR="002559BA" w:rsidRPr="00850E56" w:rsidRDefault="002559BA" w:rsidP="00B351B7">
            <w:pPr>
              <w:rPr>
                <w:sz w:val="24"/>
                <w:szCs w:val="24"/>
              </w:rPr>
            </w:pPr>
            <w:r w:rsidRPr="00850E56">
              <w:rPr>
                <w:sz w:val="24"/>
                <w:szCs w:val="24"/>
              </w:rPr>
              <w:t>opł.za przesyłkę</w:t>
            </w:r>
          </w:p>
        </w:tc>
        <w:tc>
          <w:tcPr>
            <w:tcW w:w="324" w:type="dxa"/>
          </w:tcPr>
          <w:p w:rsidR="002559BA" w:rsidRPr="00850E56" w:rsidRDefault="002559BA" w:rsidP="00B351B7">
            <w:pPr>
              <w:rPr>
                <w:sz w:val="24"/>
                <w:szCs w:val="24"/>
              </w:rPr>
            </w:pPr>
            <w:r w:rsidRPr="00850E56">
              <w:rPr>
                <w:sz w:val="24"/>
                <w:szCs w:val="24"/>
              </w:rPr>
              <w:t>-</w:t>
            </w:r>
          </w:p>
        </w:tc>
        <w:tc>
          <w:tcPr>
            <w:tcW w:w="1545" w:type="dxa"/>
            <w:gridSpan w:val="3"/>
          </w:tcPr>
          <w:p w:rsidR="002559BA" w:rsidRPr="00850E56" w:rsidRDefault="002559BA" w:rsidP="00B351B7">
            <w:pPr>
              <w:jc w:val="right"/>
              <w:rPr>
                <w:sz w:val="24"/>
                <w:szCs w:val="24"/>
              </w:rPr>
            </w:pPr>
            <w:r w:rsidRPr="00850E56">
              <w:rPr>
                <w:sz w:val="24"/>
                <w:szCs w:val="24"/>
              </w:rPr>
              <w:t>36,99</w:t>
            </w:r>
          </w:p>
        </w:tc>
        <w:tc>
          <w:tcPr>
            <w:tcW w:w="856" w:type="dxa"/>
            <w:gridSpan w:val="2"/>
          </w:tcPr>
          <w:p w:rsidR="002559BA" w:rsidRPr="00850E56" w:rsidRDefault="002559BA" w:rsidP="00B351B7">
            <w:pPr>
              <w:jc w:val="right"/>
              <w:rPr>
                <w:sz w:val="24"/>
                <w:szCs w:val="24"/>
              </w:rPr>
            </w:pPr>
            <w:r w:rsidRPr="00850E56">
              <w:rPr>
                <w:sz w:val="24"/>
                <w:szCs w:val="24"/>
              </w:rPr>
              <w:t>(4300)</w:t>
            </w:r>
          </w:p>
        </w:tc>
      </w:tr>
      <w:tr w:rsidR="002559BA" w:rsidRPr="00FA64D0" w:rsidTr="00B351B7">
        <w:trPr>
          <w:gridAfter w:val="1"/>
          <w:wAfter w:w="1675" w:type="dxa"/>
        </w:trPr>
        <w:tc>
          <w:tcPr>
            <w:tcW w:w="396" w:type="dxa"/>
            <w:gridSpan w:val="3"/>
          </w:tcPr>
          <w:p w:rsidR="002559BA" w:rsidRPr="00FA64D0" w:rsidRDefault="002559BA" w:rsidP="00B351B7">
            <w:pPr>
              <w:rPr>
                <w:sz w:val="24"/>
                <w:szCs w:val="24"/>
              </w:rPr>
            </w:pPr>
            <w:r w:rsidRPr="00FA64D0">
              <w:rPr>
                <w:sz w:val="24"/>
                <w:szCs w:val="24"/>
              </w:rPr>
              <w:t>4.</w:t>
            </w:r>
          </w:p>
        </w:tc>
        <w:tc>
          <w:tcPr>
            <w:tcW w:w="6111" w:type="dxa"/>
            <w:gridSpan w:val="8"/>
          </w:tcPr>
          <w:p w:rsidR="002559BA" w:rsidRPr="00FA64D0" w:rsidRDefault="002559BA" w:rsidP="00B351B7">
            <w:pPr>
              <w:snapToGrid w:val="0"/>
              <w:rPr>
                <w:sz w:val="24"/>
                <w:lang w:eastAsia="ar-SA"/>
              </w:rPr>
            </w:pPr>
            <w:r w:rsidRPr="00FA64D0">
              <w:rPr>
                <w:sz w:val="24"/>
                <w:lang w:eastAsia="ar-SA"/>
              </w:rPr>
              <w:t>szkolenia pracowników  niebędących  członkami  korpusu służby cywilnej</w:t>
            </w:r>
          </w:p>
        </w:tc>
        <w:tc>
          <w:tcPr>
            <w:tcW w:w="324" w:type="dxa"/>
          </w:tcPr>
          <w:p w:rsidR="002559BA" w:rsidRPr="00FA64D0" w:rsidRDefault="002559BA" w:rsidP="00B351B7">
            <w:pPr>
              <w:pStyle w:val="Tekstpodstawowy21"/>
              <w:snapToGrid w:val="0"/>
              <w:rPr>
                <w:bCs w:val="0"/>
              </w:rPr>
            </w:pPr>
            <w:r w:rsidRPr="00FA64D0">
              <w:rPr>
                <w:bCs w:val="0"/>
              </w:rPr>
              <w:t>-</w:t>
            </w:r>
          </w:p>
        </w:tc>
        <w:tc>
          <w:tcPr>
            <w:tcW w:w="1545" w:type="dxa"/>
            <w:gridSpan w:val="3"/>
          </w:tcPr>
          <w:p w:rsidR="002559BA" w:rsidRPr="00FA64D0" w:rsidRDefault="002559BA" w:rsidP="00B351B7">
            <w:pPr>
              <w:pStyle w:val="Zawartotabeli"/>
              <w:snapToGrid w:val="0"/>
              <w:jc w:val="right"/>
              <w:rPr>
                <w:b w:val="0"/>
                <w:bCs w:val="0"/>
                <w:sz w:val="24"/>
                <w:szCs w:val="24"/>
                <w:u w:val="none"/>
                <w:lang w:eastAsia="ar-SA"/>
              </w:rPr>
            </w:pPr>
            <w:r>
              <w:rPr>
                <w:b w:val="0"/>
                <w:bCs w:val="0"/>
                <w:sz w:val="24"/>
                <w:szCs w:val="24"/>
                <w:u w:val="none"/>
                <w:lang w:eastAsia="ar-SA"/>
              </w:rPr>
              <w:t>1.226,60</w:t>
            </w:r>
          </w:p>
        </w:tc>
        <w:tc>
          <w:tcPr>
            <w:tcW w:w="856" w:type="dxa"/>
            <w:gridSpan w:val="2"/>
          </w:tcPr>
          <w:p w:rsidR="002559BA" w:rsidRPr="00FA64D0" w:rsidRDefault="002559BA" w:rsidP="00B351B7">
            <w:pPr>
              <w:jc w:val="right"/>
              <w:rPr>
                <w:sz w:val="24"/>
                <w:szCs w:val="24"/>
              </w:rPr>
            </w:pPr>
            <w:r w:rsidRPr="00FA64D0">
              <w:rPr>
                <w:sz w:val="24"/>
                <w:szCs w:val="24"/>
              </w:rPr>
              <w:t>(4700)</w:t>
            </w:r>
          </w:p>
        </w:tc>
      </w:tr>
      <w:tr w:rsidR="002559BA" w:rsidRPr="00FA64D0" w:rsidTr="00B351B7">
        <w:trPr>
          <w:gridAfter w:val="1"/>
          <w:wAfter w:w="1675" w:type="dxa"/>
        </w:trPr>
        <w:tc>
          <w:tcPr>
            <w:tcW w:w="396" w:type="dxa"/>
            <w:gridSpan w:val="3"/>
          </w:tcPr>
          <w:p w:rsidR="002559BA" w:rsidRPr="00FA64D0" w:rsidRDefault="002559BA" w:rsidP="00B351B7">
            <w:pPr>
              <w:rPr>
                <w:sz w:val="24"/>
                <w:szCs w:val="24"/>
              </w:rPr>
            </w:pPr>
            <w:r w:rsidRPr="00FA64D0">
              <w:rPr>
                <w:sz w:val="24"/>
                <w:szCs w:val="24"/>
              </w:rPr>
              <w:t>5.</w:t>
            </w:r>
          </w:p>
        </w:tc>
        <w:tc>
          <w:tcPr>
            <w:tcW w:w="6111" w:type="dxa"/>
            <w:gridSpan w:val="8"/>
          </w:tcPr>
          <w:p w:rsidR="002559BA" w:rsidRPr="00FA64D0" w:rsidRDefault="002559BA" w:rsidP="00B351B7">
            <w:pPr>
              <w:pStyle w:val="Tekstpodstawowy21"/>
              <w:snapToGrid w:val="0"/>
              <w:rPr>
                <w:bCs w:val="0"/>
              </w:rPr>
            </w:pPr>
            <w:r w:rsidRPr="00FA64D0">
              <w:rPr>
                <w:bCs w:val="0"/>
              </w:rPr>
              <w:t>odpisy na zakładowy fundusz świadczeń socjalnych</w:t>
            </w:r>
          </w:p>
        </w:tc>
        <w:tc>
          <w:tcPr>
            <w:tcW w:w="324" w:type="dxa"/>
          </w:tcPr>
          <w:p w:rsidR="002559BA" w:rsidRPr="00FA64D0" w:rsidRDefault="002559BA" w:rsidP="00B351B7">
            <w:pPr>
              <w:pStyle w:val="Tekstpodstawowy21"/>
              <w:snapToGrid w:val="0"/>
              <w:rPr>
                <w:bCs w:val="0"/>
              </w:rPr>
            </w:pPr>
            <w:r w:rsidRPr="00FA64D0">
              <w:rPr>
                <w:bCs w:val="0"/>
              </w:rPr>
              <w:t>-</w:t>
            </w:r>
          </w:p>
        </w:tc>
        <w:tc>
          <w:tcPr>
            <w:tcW w:w="1545" w:type="dxa"/>
            <w:gridSpan w:val="3"/>
          </w:tcPr>
          <w:p w:rsidR="002559BA" w:rsidRPr="00FA64D0" w:rsidRDefault="002559BA" w:rsidP="00B351B7">
            <w:pPr>
              <w:pStyle w:val="Zawartotabeli"/>
              <w:snapToGrid w:val="0"/>
              <w:jc w:val="right"/>
              <w:rPr>
                <w:b w:val="0"/>
                <w:bCs w:val="0"/>
                <w:sz w:val="24"/>
                <w:szCs w:val="24"/>
                <w:u w:val="none"/>
                <w:lang w:eastAsia="ar-SA"/>
              </w:rPr>
            </w:pPr>
            <w:r>
              <w:rPr>
                <w:b w:val="0"/>
                <w:bCs w:val="0"/>
                <w:sz w:val="24"/>
                <w:szCs w:val="24"/>
                <w:u w:val="none"/>
                <w:lang w:eastAsia="ar-SA"/>
              </w:rPr>
              <w:t>1.196,77</w:t>
            </w:r>
          </w:p>
        </w:tc>
        <w:tc>
          <w:tcPr>
            <w:tcW w:w="856" w:type="dxa"/>
            <w:gridSpan w:val="2"/>
          </w:tcPr>
          <w:p w:rsidR="002559BA" w:rsidRPr="00FA64D0" w:rsidRDefault="002559BA" w:rsidP="00B351B7">
            <w:pPr>
              <w:jc w:val="right"/>
              <w:rPr>
                <w:sz w:val="24"/>
                <w:szCs w:val="24"/>
              </w:rPr>
            </w:pPr>
            <w:r w:rsidRPr="00FA64D0">
              <w:rPr>
                <w:sz w:val="24"/>
                <w:szCs w:val="24"/>
              </w:rPr>
              <w:t>(4440)</w:t>
            </w:r>
          </w:p>
        </w:tc>
      </w:tr>
      <w:tr w:rsidR="002559BA" w:rsidRPr="00FA64D0" w:rsidTr="00B351B7">
        <w:trPr>
          <w:gridAfter w:val="1"/>
          <w:wAfter w:w="1675" w:type="dxa"/>
        </w:trPr>
        <w:tc>
          <w:tcPr>
            <w:tcW w:w="396" w:type="dxa"/>
            <w:gridSpan w:val="3"/>
          </w:tcPr>
          <w:p w:rsidR="002559BA" w:rsidRPr="00FA64D0" w:rsidRDefault="002559BA" w:rsidP="00B351B7">
            <w:pPr>
              <w:rPr>
                <w:sz w:val="24"/>
                <w:szCs w:val="24"/>
              </w:rPr>
            </w:pPr>
            <w:r w:rsidRPr="00FA64D0">
              <w:rPr>
                <w:sz w:val="24"/>
                <w:szCs w:val="24"/>
              </w:rPr>
              <w:t>6.</w:t>
            </w:r>
          </w:p>
        </w:tc>
        <w:tc>
          <w:tcPr>
            <w:tcW w:w="6111" w:type="dxa"/>
            <w:gridSpan w:val="8"/>
          </w:tcPr>
          <w:p w:rsidR="002559BA" w:rsidRPr="00FA64D0" w:rsidRDefault="002559BA" w:rsidP="00B351B7">
            <w:pPr>
              <w:pStyle w:val="Tekstpodstawowy21"/>
              <w:snapToGrid w:val="0"/>
              <w:rPr>
                <w:bCs w:val="0"/>
              </w:rPr>
            </w:pPr>
            <w:r w:rsidRPr="00FA64D0">
              <w:rPr>
                <w:bCs w:val="0"/>
              </w:rPr>
              <w:t>wypłata delegacji krajowych, ryczałty za rozjazdy</w:t>
            </w:r>
          </w:p>
        </w:tc>
        <w:tc>
          <w:tcPr>
            <w:tcW w:w="324" w:type="dxa"/>
          </w:tcPr>
          <w:p w:rsidR="002559BA" w:rsidRPr="00FA64D0" w:rsidRDefault="002559BA" w:rsidP="00B351B7">
            <w:pPr>
              <w:pStyle w:val="Tekstpodstawowy21"/>
              <w:snapToGrid w:val="0"/>
              <w:rPr>
                <w:bCs w:val="0"/>
              </w:rPr>
            </w:pPr>
            <w:r w:rsidRPr="00FA64D0">
              <w:rPr>
                <w:bCs w:val="0"/>
              </w:rPr>
              <w:t>-</w:t>
            </w:r>
          </w:p>
        </w:tc>
        <w:tc>
          <w:tcPr>
            <w:tcW w:w="1545" w:type="dxa"/>
            <w:gridSpan w:val="3"/>
          </w:tcPr>
          <w:p w:rsidR="002559BA" w:rsidRPr="00FA64D0" w:rsidRDefault="002559BA" w:rsidP="00B351B7">
            <w:pPr>
              <w:pStyle w:val="Zawartotabeli"/>
              <w:snapToGrid w:val="0"/>
              <w:jc w:val="right"/>
              <w:rPr>
                <w:b w:val="0"/>
                <w:bCs w:val="0"/>
                <w:sz w:val="24"/>
                <w:szCs w:val="24"/>
                <w:u w:val="none"/>
                <w:lang w:eastAsia="ar-SA"/>
              </w:rPr>
            </w:pPr>
            <w:r>
              <w:rPr>
                <w:b w:val="0"/>
                <w:bCs w:val="0"/>
                <w:sz w:val="24"/>
                <w:szCs w:val="24"/>
                <w:u w:val="none"/>
                <w:lang w:eastAsia="ar-SA"/>
              </w:rPr>
              <w:t>35,20</w:t>
            </w:r>
          </w:p>
        </w:tc>
        <w:tc>
          <w:tcPr>
            <w:tcW w:w="856" w:type="dxa"/>
            <w:gridSpan w:val="2"/>
          </w:tcPr>
          <w:p w:rsidR="002559BA" w:rsidRPr="00FA64D0" w:rsidRDefault="002559BA" w:rsidP="00B351B7">
            <w:pPr>
              <w:jc w:val="right"/>
              <w:rPr>
                <w:sz w:val="24"/>
                <w:szCs w:val="24"/>
              </w:rPr>
            </w:pPr>
            <w:r w:rsidRPr="00FA64D0">
              <w:rPr>
                <w:bCs/>
                <w:sz w:val="24"/>
                <w:szCs w:val="24"/>
                <w:lang w:eastAsia="ar-SA"/>
              </w:rPr>
              <w:t>(4410)</w:t>
            </w:r>
          </w:p>
        </w:tc>
      </w:tr>
      <w:tr w:rsidR="002559BA" w:rsidRPr="00FA64D0" w:rsidTr="00B351B7">
        <w:trPr>
          <w:gridAfter w:val="1"/>
          <w:wAfter w:w="1675" w:type="dxa"/>
        </w:trPr>
        <w:tc>
          <w:tcPr>
            <w:tcW w:w="396" w:type="dxa"/>
            <w:gridSpan w:val="3"/>
          </w:tcPr>
          <w:p w:rsidR="002559BA" w:rsidRPr="00FA64D0" w:rsidRDefault="002559BA" w:rsidP="00B351B7">
            <w:pPr>
              <w:rPr>
                <w:sz w:val="24"/>
                <w:szCs w:val="24"/>
              </w:rPr>
            </w:pPr>
            <w:r w:rsidRPr="00FA64D0">
              <w:rPr>
                <w:sz w:val="24"/>
                <w:szCs w:val="24"/>
              </w:rPr>
              <w:t>7.</w:t>
            </w:r>
          </w:p>
        </w:tc>
        <w:tc>
          <w:tcPr>
            <w:tcW w:w="6111" w:type="dxa"/>
            <w:gridSpan w:val="8"/>
          </w:tcPr>
          <w:p w:rsidR="002559BA" w:rsidRPr="00FA64D0" w:rsidRDefault="002559BA" w:rsidP="00B351B7">
            <w:pPr>
              <w:pStyle w:val="western1"/>
              <w:snapToGrid w:val="0"/>
              <w:rPr>
                <w:b w:val="0"/>
                <w:bCs w:val="0"/>
                <w:color w:val="auto"/>
                <w:sz w:val="24"/>
                <w:szCs w:val="24"/>
                <w:u w:val="none"/>
                <w:lang w:eastAsia="ar-SA"/>
              </w:rPr>
            </w:pPr>
            <w:r w:rsidRPr="00FA64D0">
              <w:rPr>
                <w:b w:val="0"/>
                <w:bCs w:val="0"/>
                <w:color w:val="auto"/>
                <w:sz w:val="24"/>
                <w:szCs w:val="24"/>
                <w:u w:val="none"/>
                <w:lang w:eastAsia="ar-SA"/>
              </w:rPr>
              <w:t>wpłaty na Państwowy Fundusz Rehabilitacji Osób Niepełnosprawnych</w:t>
            </w:r>
          </w:p>
        </w:tc>
        <w:tc>
          <w:tcPr>
            <w:tcW w:w="324" w:type="dxa"/>
          </w:tcPr>
          <w:p w:rsidR="002559BA" w:rsidRPr="00FA64D0" w:rsidRDefault="002559BA" w:rsidP="00B351B7">
            <w:pPr>
              <w:pStyle w:val="western1"/>
              <w:snapToGrid w:val="0"/>
              <w:rPr>
                <w:b w:val="0"/>
                <w:bCs w:val="0"/>
                <w:color w:val="auto"/>
                <w:sz w:val="24"/>
                <w:szCs w:val="24"/>
                <w:u w:val="none"/>
                <w:lang w:eastAsia="ar-SA"/>
              </w:rPr>
            </w:pPr>
            <w:r w:rsidRPr="00FA64D0">
              <w:rPr>
                <w:b w:val="0"/>
                <w:bCs w:val="0"/>
                <w:color w:val="auto"/>
                <w:sz w:val="24"/>
                <w:szCs w:val="24"/>
                <w:u w:val="none"/>
                <w:lang w:eastAsia="ar-SA"/>
              </w:rPr>
              <w:t>-</w:t>
            </w:r>
          </w:p>
        </w:tc>
        <w:tc>
          <w:tcPr>
            <w:tcW w:w="1545" w:type="dxa"/>
            <w:gridSpan w:val="3"/>
          </w:tcPr>
          <w:p w:rsidR="002559BA" w:rsidRPr="00FA64D0" w:rsidRDefault="002559BA" w:rsidP="00B351B7">
            <w:pPr>
              <w:pStyle w:val="Zawartotabeli"/>
              <w:snapToGrid w:val="0"/>
              <w:jc w:val="right"/>
              <w:rPr>
                <w:b w:val="0"/>
                <w:bCs w:val="0"/>
                <w:sz w:val="24"/>
                <w:szCs w:val="24"/>
                <w:u w:val="none"/>
                <w:lang w:eastAsia="ar-SA"/>
              </w:rPr>
            </w:pPr>
            <w:r>
              <w:rPr>
                <w:b w:val="0"/>
                <w:bCs w:val="0"/>
                <w:sz w:val="24"/>
                <w:szCs w:val="24"/>
                <w:u w:val="none"/>
                <w:lang w:eastAsia="ar-SA"/>
              </w:rPr>
              <w:t>331,21</w:t>
            </w:r>
          </w:p>
        </w:tc>
        <w:tc>
          <w:tcPr>
            <w:tcW w:w="856" w:type="dxa"/>
            <w:gridSpan w:val="2"/>
          </w:tcPr>
          <w:p w:rsidR="002559BA" w:rsidRPr="00FA64D0" w:rsidRDefault="002559BA" w:rsidP="00B351B7">
            <w:pPr>
              <w:jc w:val="right"/>
              <w:rPr>
                <w:sz w:val="24"/>
                <w:szCs w:val="24"/>
              </w:rPr>
            </w:pPr>
            <w:r w:rsidRPr="00FA64D0">
              <w:rPr>
                <w:bCs/>
                <w:sz w:val="24"/>
                <w:szCs w:val="24"/>
                <w:lang w:eastAsia="ar-SA"/>
              </w:rPr>
              <w:t>(4140)</w:t>
            </w:r>
          </w:p>
        </w:tc>
      </w:tr>
      <w:tr w:rsidR="002559BA" w:rsidRPr="00850E56" w:rsidTr="00B351B7">
        <w:trPr>
          <w:gridAfter w:val="1"/>
          <w:wAfter w:w="1675" w:type="dxa"/>
        </w:trPr>
        <w:tc>
          <w:tcPr>
            <w:tcW w:w="396" w:type="dxa"/>
            <w:gridSpan w:val="3"/>
          </w:tcPr>
          <w:p w:rsidR="002559BA" w:rsidRPr="00850E56" w:rsidRDefault="002559BA" w:rsidP="00B351B7">
            <w:pPr>
              <w:rPr>
                <w:sz w:val="24"/>
                <w:szCs w:val="24"/>
              </w:rPr>
            </w:pPr>
            <w:r w:rsidRPr="00850E56">
              <w:rPr>
                <w:sz w:val="24"/>
                <w:szCs w:val="24"/>
              </w:rPr>
              <w:lastRenderedPageBreak/>
              <w:t>8.</w:t>
            </w:r>
          </w:p>
        </w:tc>
        <w:tc>
          <w:tcPr>
            <w:tcW w:w="6111" w:type="dxa"/>
            <w:gridSpan w:val="8"/>
          </w:tcPr>
          <w:p w:rsidR="002559BA" w:rsidRPr="00850E56" w:rsidRDefault="002559BA" w:rsidP="00B351B7">
            <w:pPr>
              <w:rPr>
                <w:sz w:val="24"/>
                <w:szCs w:val="24"/>
              </w:rPr>
            </w:pPr>
            <w:r>
              <w:rPr>
                <w:sz w:val="24"/>
                <w:szCs w:val="24"/>
              </w:rPr>
              <w:t>art. biurowe, aktual. oprogramow. gospod. odpadami kosze do segregacji, zak. książek</w:t>
            </w:r>
          </w:p>
        </w:tc>
        <w:tc>
          <w:tcPr>
            <w:tcW w:w="324" w:type="dxa"/>
          </w:tcPr>
          <w:p w:rsidR="002559BA" w:rsidRPr="00850E56" w:rsidRDefault="002559BA" w:rsidP="00B351B7">
            <w:pPr>
              <w:rPr>
                <w:sz w:val="24"/>
                <w:szCs w:val="24"/>
              </w:rPr>
            </w:pPr>
            <w:r w:rsidRPr="00850E56">
              <w:rPr>
                <w:sz w:val="24"/>
                <w:szCs w:val="24"/>
              </w:rPr>
              <w:t>-</w:t>
            </w:r>
          </w:p>
        </w:tc>
        <w:tc>
          <w:tcPr>
            <w:tcW w:w="1545" w:type="dxa"/>
            <w:gridSpan w:val="3"/>
          </w:tcPr>
          <w:p w:rsidR="002559BA" w:rsidRDefault="002559BA" w:rsidP="00B351B7">
            <w:pPr>
              <w:jc w:val="right"/>
              <w:rPr>
                <w:sz w:val="24"/>
                <w:szCs w:val="24"/>
              </w:rPr>
            </w:pPr>
          </w:p>
          <w:p w:rsidR="002559BA" w:rsidRPr="00850E56" w:rsidRDefault="002559BA" w:rsidP="00B351B7">
            <w:pPr>
              <w:jc w:val="right"/>
              <w:rPr>
                <w:sz w:val="24"/>
                <w:szCs w:val="24"/>
              </w:rPr>
            </w:pPr>
            <w:r>
              <w:rPr>
                <w:sz w:val="24"/>
                <w:szCs w:val="24"/>
              </w:rPr>
              <w:t>1.155,31</w:t>
            </w:r>
          </w:p>
        </w:tc>
        <w:tc>
          <w:tcPr>
            <w:tcW w:w="856" w:type="dxa"/>
            <w:gridSpan w:val="2"/>
          </w:tcPr>
          <w:p w:rsidR="002559BA" w:rsidRDefault="002559BA" w:rsidP="00B351B7">
            <w:pPr>
              <w:jc w:val="right"/>
              <w:rPr>
                <w:sz w:val="24"/>
                <w:szCs w:val="24"/>
              </w:rPr>
            </w:pPr>
          </w:p>
          <w:p w:rsidR="002559BA" w:rsidRPr="00850E56" w:rsidRDefault="002559BA" w:rsidP="00B351B7">
            <w:pPr>
              <w:jc w:val="right"/>
              <w:rPr>
                <w:sz w:val="24"/>
                <w:szCs w:val="24"/>
              </w:rPr>
            </w:pPr>
            <w:r w:rsidRPr="00850E56">
              <w:rPr>
                <w:sz w:val="24"/>
                <w:szCs w:val="24"/>
              </w:rPr>
              <w:t>(4210)</w:t>
            </w:r>
          </w:p>
        </w:tc>
      </w:tr>
      <w:tr w:rsidR="002559BA" w:rsidRPr="0064433E" w:rsidTr="00B351B7">
        <w:trPr>
          <w:gridAfter w:val="1"/>
          <w:wAfter w:w="1675" w:type="dxa"/>
        </w:trPr>
        <w:tc>
          <w:tcPr>
            <w:tcW w:w="396" w:type="dxa"/>
            <w:gridSpan w:val="3"/>
          </w:tcPr>
          <w:p w:rsidR="002559BA" w:rsidRPr="0064433E" w:rsidRDefault="002559BA" w:rsidP="00B351B7">
            <w:pPr>
              <w:rPr>
                <w:sz w:val="24"/>
                <w:szCs w:val="24"/>
              </w:rPr>
            </w:pPr>
            <w:r w:rsidRPr="0064433E">
              <w:rPr>
                <w:sz w:val="24"/>
                <w:szCs w:val="24"/>
              </w:rPr>
              <w:t>9.</w:t>
            </w:r>
          </w:p>
        </w:tc>
        <w:tc>
          <w:tcPr>
            <w:tcW w:w="6111" w:type="dxa"/>
            <w:gridSpan w:val="8"/>
          </w:tcPr>
          <w:p w:rsidR="002559BA" w:rsidRPr="0064433E" w:rsidRDefault="002559BA" w:rsidP="00B351B7">
            <w:pPr>
              <w:rPr>
                <w:sz w:val="24"/>
                <w:szCs w:val="24"/>
              </w:rPr>
            </w:pPr>
            <w:r w:rsidRPr="0064433E">
              <w:rPr>
                <w:bCs/>
                <w:sz w:val="24"/>
                <w:szCs w:val="24"/>
                <w:lang w:eastAsia="ar-SA"/>
              </w:rPr>
              <w:t>wydatki osobowe niezaliczone do wynagrodzeń</w:t>
            </w:r>
          </w:p>
        </w:tc>
        <w:tc>
          <w:tcPr>
            <w:tcW w:w="324" w:type="dxa"/>
          </w:tcPr>
          <w:p w:rsidR="002559BA" w:rsidRPr="0064433E" w:rsidRDefault="002559BA" w:rsidP="00B351B7">
            <w:pPr>
              <w:rPr>
                <w:sz w:val="24"/>
                <w:szCs w:val="24"/>
              </w:rPr>
            </w:pPr>
            <w:r w:rsidRPr="0064433E">
              <w:rPr>
                <w:sz w:val="24"/>
                <w:szCs w:val="24"/>
              </w:rPr>
              <w:t>-</w:t>
            </w:r>
          </w:p>
        </w:tc>
        <w:tc>
          <w:tcPr>
            <w:tcW w:w="1545" w:type="dxa"/>
            <w:gridSpan w:val="3"/>
          </w:tcPr>
          <w:p w:rsidR="002559BA" w:rsidRPr="0064433E" w:rsidRDefault="002559BA" w:rsidP="00B351B7">
            <w:pPr>
              <w:jc w:val="right"/>
              <w:rPr>
                <w:sz w:val="24"/>
                <w:szCs w:val="24"/>
              </w:rPr>
            </w:pPr>
            <w:r w:rsidRPr="0064433E">
              <w:rPr>
                <w:sz w:val="24"/>
                <w:szCs w:val="24"/>
              </w:rPr>
              <w:t>160,14</w:t>
            </w:r>
          </w:p>
        </w:tc>
        <w:tc>
          <w:tcPr>
            <w:tcW w:w="856" w:type="dxa"/>
            <w:gridSpan w:val="2"/>
          </w:tcPr>
          <w:p w:rsidR="002559BA" w:rsidRPr="0064433E" w:rsidRDefault="002559BA" w:rsidP="00B351B7">
            <w:pPr>
              <w:jc w:val="right"/>
              <w:rPr>
                <w:sz w:val="24"/>
                <w:szCs w:val="24"/>
              </w:rPr>
            </w:pPr>
            <w:r w:rsidRPr="0064433E">
              <w:rPr>
                <w:sz w:val="24"/>
                <w:szCs w:val="24"/>
              </w:rPr>
              <w:t>(3020)</w:t>
            </w:r>
          </w:p>
        </w:tc>
      </w:tr>
      <w:tr w:rsidR="002559BA" w:rsidRPr="008A59FE" w:rsidTr="00B351B7">
        <w:trPr>
          <w:gridAfter w:val="1"/>
          <w:wAfter w:w="1675" w:type="dxa"/>
        </w:trPr>
        <w:tc>
          <w:tcPr>
            <w:tcW w:w="396" w:type="dxa"/>
            <w:gridSpan w:val="3"/>
          </w:tcPr>
          <w:p w:rsidR="002559BA" w:rsidRPr="008A59FE" w:rsidRDefault="002559BA" w:rsidP="00B351B7">
            <w:pPr>
              <w:rPr>
                <w:color w:val="FF0000"/>
                <w:sz w:val="24"/>
                <w:szCs w:val="24"/>
              </w:rPr>
            </w:pPr>
          </w:p>
        </w:tc>
        <w:tc>
          <w:tcPr>
            <w:tcW w:w="6111" w:type="dxa"/>
            <w:gridSpan w:val="8"/>
          </w:tcPr>
          <w:p w:rsidR="002559BA" w:rsidRPr="008A59FE" w:rsidRDefault="002559BA" w:rsidP="00B351B7">
            <w:pPr>
              <w:rPr>
                <w:color w:val="FF0000"/>
                <w:sz w:val="24"/>
                <w:szCs w:val="24"/>
              </w:rPr>
            </w:pPr>
          </w:p>
        </w:tc>
        <w:tc>
          <w:tcPr>
            <w:tcW w:w="324" w:type="dxa"/>
          </w:tcPr>
          <w:p w:rsidR="002559BA" w:rsidRPr="008A59FE" w:rsidRDefault="002559BA" w:rsidP="00B351B7">
            <w:pPr>
              <w:rPr>
                <w:color w:val="FF0000"/>
                <w:sz w:val="24"/>
                <w:szCs w:val="24"/>
              </w:rPr>
            </w:pPr>
          </w:p>
        </w:tc>
        <w:tc>
          <w:tcPr>
            <w:tcW w:w="1545" w:type="dxa"/>
            <w:gridSpan w:val="3"/>
          </w:tcPr>
          <w:p w:rsidR="002559BA" w:rsidRPr="008A59FE" w:rsidRDefault="002559BA" w:rsidP="00B351B7">
            <w:pPr>
              <w:jc w:val="right"/>
              <w:rPr>
                <w:color w:val="FF0000"/>
                <w:sz w:val="24"/>
                <w:szCs w:val="24"/>
              </w:rPr>
            </w:pPr>
          </w:p>
        </w:tc>
        <w:tc>
          <w:tcPr>
            <w:tcW w:w="856" w:type="dxa"/>
            <w:gridSpan w:val="2"/>
          </w:tcPr>
          <w:p w:rsidR="002559BA" w:rsidRPr="008A59FE" w:rsidRDefault="002559BA" w:rsidP="00B351B7">
            <w:pPr>
              <w:jc w:val="right"/>
              <w:rPr>
                <w:color w:val="FF0000"/>
                <w:sz w:val="24"/>
                <w:szCs w:val="24"/>
              </w:rPr>
            </w:pPr>
          </w:p>
        </w:tc>
      </w:tr>
      <w:tr w:rsidR="002559BA" w:rsidRPr="00FA64D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9071" w:type="dxa"/>
            <w:gridSpan w:val="14"/>
          </w:tcPr>
          <w:p w:rsidR="002559BA" w:rsidRPr="00FA64D0" w:rsidRDefault="002559BA" w:rsidP="00B351B7">
            <w:pPr>
              <w:pStyle w:val="Zawartotabeli"/>
              <w:snapToGrid w:val="0"/>
              <w:rPr>
                <w:b w:val="0"/>
                <w:bCs w:val="0"/>
                <w:sz w:val="24"/>
                <w:szCs w:val="24"/>
                <w:u w:val="none"/>
              </w:rPr>
            </w:pPr>
            <w:r w:rsidRPr="00FA64D0">
              <w:rPr>
                <w:sz w:val="24"/>
                <w:szCs w:val="24"/>
              </w:rPr>
              <w:t>Oczyszczanie miast i wsi</w:t>
            </w:r>
            <w:r w:rsidRPr="00FA64D0">
              <w:rPr>
                <w:b w:val="0"/>
                <w:bCs w:val="0"/>
                <w:sz w:val="24"/>
                <w:szCs w:val="24"/>
                <w:u w:val="none"/>
              </w:rPr>
              <w:t xml:space="preserve"> – wykonanie – </w:t>
            </w:r>
            <w:r>
              <w:rPr>
                <w:b w:val="0"/>
                <w:bCs w:val="0"/>
                <w:sz w:val="24"/>
                <w:szCs w:val="24"/>
                <w:u w:val="none"/>
              </w:rPr>
              <w:t>55,82</w:t>
            </w:r>
            <w:r w:rsidRPr="00FA64D0">
              <w:rPr>
                <w:b w:val="0"/>
                <w:bCs w:val="0"/>
                <w:sz w:val="24"/>
                <w:szCs w:val="24"/>
                <w:u w:val="none"/>
              </w:rPr>
              <w:t>%</w:t>
            </w:r>
            <w:r w:rsidRPr="00FA64D0">
              <w:rPr>
                <w:sz w:val="24"/>
                <w:szCs w:val="24"/>
                <w:u w:val="none"/>
              </w:rPr>
              <w:t xml:space="preserve"> -  </w:t>
            </w:r>
            <w:r>
              <w:rPr>
                <w:sz w:val="24"/>
                <w:szCs w:val="24"/>
                <w:u w:val="none"/>
              </w:rPr>
              <w:t>90.757,05</w:t>
            </w:r>
            <w:r w:rsidRPr="00FA64D0">
              <w:rPr>
                <w:sz w:val="24"/>
                <w:szCs w:val="24"/>
                <w:u w:val="none"/>
              </w:rPr>
              <w:t xml:space="preserve"> </w:t>
            </w:r>
            <w:r w:rsidRPr="00FA64D0">
              <w:rPr>
                <w:b w:val="0"/>
                <w:bCs w:val="0"/>
                <w:sz w:val="24"/>
                <w:szCs w:val="24"/>
                <w:u w:val="none"/>
              </w:rPr>
              <w:t>(wydatki bieżące).</w:t>
            </w:r>
          </w:p>
          <w:p w:rsidR="002559BA" w:rsidRPr="00FA64D0" w:rsidRDefault="002559BA" w:rsidP="00B351B7">
            <w:pPr>
              <w:pStyle w:val="Zawartotabeli"/>
              <w:rPr>
                <w:b w:val="0"/>
                <w:bCs w:val="0"/>
                <w:sz w:val="24"/>
                <w:szCs w:val="24"/>
                <w:u w:val="none"/>
              </w:rPr>
            </w:pPr>
          </w:p>
        </w:tc>
      </w:tr>
      <w:tr w:rsidR="002559BA" w:rsidRPr="0064433E"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64433E" w:rsidRDefault="002559BA" w:rsidP="00B351B7">
            <w:pPr>
              <w:pStyle w:val="Zawartotabeli"/>
              <w:snapToGrid w:val="0"/>
              <w:rPr>
                <w:b w:val="0"/>
                <w:bCs w:val="0"/>
                <w:sz w:val="24"/>
                <w:szCs w:val="24"/>
                <w:u w:val="none"/>
              </w:rPr>
            </w:pPr>
            <w:r w:rsidRPr="0064433E">
              <w:rPr>
                <w:b w:val="0"/>
                <w:bCs w:val="0"/>
                <w:sz w:val="24"/>
                <w:szCs w:val="24"/>
                <w:u w:val="none"/>
              </w:rPr>
              <w:t>-</w:t>
            </w:r>
          </w:p>
        </w:tc>
        <w:tc>
          <w:tcPr>
            <w:tcW w:w="5368" w:type="dxa"/>
            <w:gridSpan w:val="5"/>
          </w:tcPr>
          <w:p w:rsidR="002559BA" w:rsidRPr="0064433E" w:rsidRDefault="002559BA" w:rsidP="00B351B7">
            <w:pPr>
              <w:pStyle w:val="Zawartotabeli"/>
              <w:snapToGrid w:val="0"/>
              <w:rPr>
                <w:b w:val="0"/>
                <w:bCs w:val="0"/>
                <w:sz w:val="24"/>
                <w:szCs w:val="24"/>
                <w:u w:val="none"/>
              </w:rPr>
            </w:pPr>
            <w:r w:rsidRPr="0064433E">
              <w:rPr>
                <w:b w:val="0"/>
                <w:bCs w:val="0"/>
                <w:sz w:val="24"/>
                <w:szCs w:val="24"/>
                <w:u w:val="none"/>
              </w:rPr>
              <w:t>zakupy mieszaniny do usuwania gołoledzi</w:t>
            </w:r>
          </w:p>
        </w:tc>
        <w:tc>
          <w:tcPr>
            <w:tcW w:w="1620" w:type="dxa"/>
            <w:gridSpan w:val="4"/>
          </w:tcPr>
          <w:p w:rsidR="002559BA" w:rsidRPr="0064433E" w:rsidRDefault="002559BA" w:rsidP="00B351B7">
            <w:pPr>
              <w:pStyle w:val="Zawartotabeli"/>
              <w:snapToGrid w:val="0"/>
              <w:jc w:val="right"/>
              <w:rPr>
                <w:b w:val="0"/>
                <w:bCs w:val="0"/>
                <w:sz w:val="24"/>
                <w:szCs w:val="24"/>
                <w:u w:val="none"/>
              </w:rPr>
            </w:pPr>
            <w:r w:rsidRPr="0064433E">
              <w:rPr>
                <w:b w:val="0"/>
                <w:bCs w:val="0"/>
                <w:sz w:val="24"/>
                <w:szCs w:val="24"/>
                <w:u w:val="none"/>
              </w:rPr>
              <w:t>13.313,43</w:t>
            </w:r>
          </w:p>
        </w:tc>
        <w:tc>
          <w:tcPr>
            <w:tcW w:w="1498" w:type="dxa"/>
            <w:gridSpan w:val="3"/>
          </w:tcPr>
          <w:p w:rsidR="002559BA" w:rsidRPr="0064433E" w:rsidRDefault="002559BA" w:rsidP="00B351B7">
            <w:pPr>
              <w:pStyle w:val="Zawartotabeli"/>
              <w:snapToGrid w:val="0"/>
              <w:jc w:val="right"/>
              <w:rPr>
                <w:b w:val="0"/>
                <w:bCs w:val="0"/>
                <w:sz w:val="24"/>
                <w:szCs w:val="24"/>
                <w:u w:val="none"/>
              </w:rPr>
            </w:pPr>
            <w:r w:rsidRPr="0064433E">
              <w:rPr>
                <w:b w:val="0"/>
                <w:bCs w:val="0"/>
                <w:sz w:val="24"/>
                <w:szCs w:val="24"/>
                <w:u w:val="none"/>
              </w:rPr>
              <w:t>(4210)</w:t>
            </w:r>
          </w:p>
        </w:tc>
      </w:tr>
      <w:tr w:rsidR="002559BA" w:rsidRPr="0064433E"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64433E" w:rsidRDefault="002559BA" w:rsidP="00B351B7">
            <w:pPr>
              <w:pStyle w:val="Zawartotabeli"/>
              <w:snapToGrid w:val="0"/>
              <w:rPr>
                <w:b w:val="0"/>
                <w:bCs w:val="0"/>
                <w:sz w:val="24"/>
                <w:szCs w:val="24"/>
                <w:u w:val="none"/>
              </w:rPr>
            </w:pPr>
            <w:r w:rsidRPr="0064433E">
              <w:rPr>
                <w:b w:val="0"/>
                <w:bCs w:val="0"/>
                <w:sz w:val="24"/>
                <w:szCs w:val="24"/>
                <w:u w:val="none"/>
              </w:rPr>
              <w:t>-</w:t>
            </w:r>
          </w:p>
        </w:tc>
        <w:tc>
          <w:tcPr>
            <w:tcW w:w="5368" w:type="dxa"/>
            <w:gridSpan w:val="5"/>
          </w:tcPr>
          <w:p w:rsidR="002559BA" w:rsidRPr="0064433E" w:rsidRDefault="002559BA" w:rsidP="00B351B7">
            <w:pPr>
              <w:pStyle w:val="Zawartotabeli"/>
              <w:snapToGrid w:val="0"/>
              <w:rPr>
                <w:b w:val="0"/>
                <w:bCs w:val="0"/>
                <w:sz w:val="24"/>
                <w:szCs w:val="24"/>
                <w:u w:val="none"/>
              </w:rPr>
            </w:pPr>
            <w:r w:rsidRPr="0064433E">
              <w:rPr>
                <w:b w:val="0"/>
                <w:bCs w:val="0"/>
                <w:sz w:val="24"/>
                <w:szCs w:val="24"/>
                <w:u w:val="none"/>
              </w:rPr>
              <w:t>oczyszczanie dróg, ulic, koszy, usuwanie gołoledzi, wynajem kabiny sanitarnej, odśnieżanie, zwiezienie, rozstawienie skrzynek,</w:t>
            </w:r>
            <w:r>
              <w:rPr>
                <w:b w:val="0"/>
                <w:bCs w:val="0"/>
                <w:sz w:val="24"/>
                <w:szCs w:val="24"/>
                <w:u w:val="none"/>
              </w:rPr>
              <w:t xml:space="preserve"> </w:t>
            </w:r>
            <w:r w:rsidRPr="0064433E">
              <w:rPr>
                <w:b w:val="0"/>
                <w:bCs w:val="0"/>
                <w:sz w:val="24"/>
                <w:szCs w:val="24"/>
                <w:u w:val="none"/>
              </w:rPr>
              <w:t>abonament za urządzenie GPS</w:t>
            </w:r>
          </w:p>
          <w:p w:rsidR="002559BA" w:rsidRPr="0064433E" w:rsidRDefault="002559BA" w:rsidP="00B351B7">
            <w:pPr>
              <w:jc w:val="both"/>
              <w:rPr>
                <w:b/>
                <w:bCs/>
                <w:sz w:val="24"/>
                <w:szCs w:val="24"/>
              </w:rPr>
            </w:pPr>
          </w:p>
        </w:tc>
        <w:tc>
          <w:tcPr>
            <w:tcW w:w="1620" w:type="dxa"/>
            <w:gridSpan w:val="4"/>
          </w:tcPr>
          <w:p w:rsidR="002559BA" w:rsidRPr="0064433E" w:rsidRDefault="002559BA" w:rsidP="00B351B7">
            <w:pPr>
              <w:pStyle w:val="Zawartotabeli"/>
              <w:snapToGrid w:val="0"/>
              <w:jc w:val="right"/>
              <w:rPr>
                <w:b w:val="0"/>
                <w:bCs w:val="0"/>
                <w:sz w:val="24"/>
                <w:szCs w:val="24"/>
                <w:u w:val="none"/>
              </w:rPr>
            </w:pPr>
            <w:r w:rsidRPr="0064433E">
              <w:rPr>
                <w:b w:val="0"/>
                <w:bCs w:val="0"/>
                <w:sz w:val="24"/>
                <w:szCs w:val="24"/>
                <w:u w:val="none"/>
              </w:rPr>
              <w:t>77.443,62</w:t>
            </w:r>
          </w:p>
          <w:p w:rsidR="002559BA" w:rsidRPr="0064433E" w:rsidRDefault="002559BA" w:rsidP="00B351B7">
            <w:pPr>
              <w:pStyle w:val="Zawartotabeli"/>
              <w:snapToGrid w:val="0"/>
              <w:jc w:val="right"/>
              <w:rPr>
                <w:b w:val="0"/>
                <w:bCs w:val="0"/>
                <w:sz w:val="24"/>
                <w:szCs w:val="24"/>
                <w:u w:val="none"/>
              </w:rPr>
            </w:pPr>
          </w:p>
        </w:tc>
        <w:tc>
          <w:tcPr>
            <w:tcW w:w="1498" w:type="dxa"/>
            <w:gridSpan w:val="3"/>
          </w:tcPr>
          <w:p w:rsidR="002559BA" w:rsidRPr="0064433E" w:rsidRDefault="002559BA" w:rsidP="00B351B7">
            <w:pPr>
              <w:pStyle w:val="Zawartotabeli"/>
              <w:snapToGrid w:val="0"/>
              <w:jc w:val="right"/>
              <w:rPr>
                <w:b w:val="0"/>
                <w:bCs w:val="0"/>
                <w:sz w:val="24"/>
                <w:szCs w:val="24"/>
                <w:u w:val="none"/>
              </w:rPr>
            </w:pPr>
            <w:r w:rsidRPr="0064433E">
              <w:rPr>
                <w:b w:val="0"/>
                <w:bCs w:val="0"/>
                <w:sz w:val="24"/>
                <w:szCs w:val="24"/>
                <w:u w:val="none"/>
              </w:rPr>
              <w:t>(4300)</w:t>
            </w:r>
          </w:p>
          <w:p w:rsidR="002559BA" w:rsidRPr="0064433E" w:rsidRDefault="002559BA" w:rsidP="00B351B7">
            <w:pPr>
              <w:pStyle w:val="Zawartotabeli"/>
              <w:snapToGrid w:val="0"/>
              <w:jc w:val="right"/>
              <w:rPr>
                <w:b w:val="0"/>
                <w:bCs w:val="0"/>
                <w:sz w:val="24"/>
                <w:szCs w:val="24"/>
                <w:u w:val="none"/>
              </w:rPr>
            </w:pPr>
          </w:p>
        </w:tc>
      </w:tr>
      <w:tr w:rsidR="002559BA" w:rsidRPr="00FA64D0" w:rsidTr="00B351B7">
        <w:tblPrEx>
          <w:tblCellMar>
            <w:top w:w="55" w:type="dxa"/>
            <w:left w:w="55" w:type="dxa"/>
            <w:bottom w:w="55" w:type="dxa"/>
            <w:right w:w="55" w:type="dxa"/>
          </w:tblCellMar>
          <w:tblLook w:val="0000" w:firstRow="0" w:lastRow="0" w:firstColumn="0" w:lastColumn="0" w:noHBand="0" w:noVBand="0"/>
        </w:tblPrEx>
        <w:trPr>
          <w:gridBefore w:val="2"/>
          <w:wBefore w:w="108" w:type="dxa"/>
        </w:trPr>
        <w:tc>
          <w:tcPr>
            <w:tcW w:w="10799" w:type="dxa"/>
            <w:gridSpan w:val="16"/>
          </w:tcPr>
          <w:p w:rsidR="002559BA" w:rsidRPr="002559BA" w:rsidRDefault="002559BA" w:rsidP="00B351B7">
            <w:pPr>
              <w:pStyle w:val="Zawartotabeli"/>
              <w:snapToGrid w:val="0"/>
              <w:rPr>
                <w:bCs w:val="0"/>
                <w:sz w:val="24"/>
                <w:szCs w:val="24"/>
                <w:u w:val="none"/>
              </w:rPr>
            </w:pPr>
            <w:r w:rsidRPr="00FA64D0">
              <w:rPr>
                <w:sz w:val="24"/>
                <w:szCs w:val="24"/>
              </w:rPr>
              <w:t>Utrzymanie zieleni w miastach i</w:t>
            </w:r>
            <w:r w:rsidRPr="00FA64D0">
              <w:rPr>
                <w:sz w:val="24"/>
                <w:szCs w:val="24"/>
                <w:u w:val="none"/>
              </w:rPr>
              <w:t xml:space="preserve"> </w:t>
            </w:r>
            <w:r w:rsidRPr="00FA64D0">
              <w:rPr>
                <w:sz w:val="24"/>
                <w:szCs w:val="24"/>
              </w:rPr>
              <w:t xml:space="preserve">gminach </w:t>
            </w:r>
            <w:r w:rsidRPr="00FA64D0">
              <w:rPr>
                <w:b w:val="0"/>
                <w:sz w:val="24"/>
                <w:szCs w:val="24"/>
              </w:rPr>
              <w:t>-</w:t>
            </w:r>
            <w:r>
              <w:rPr>
                <w:b w:val="0"/>
                <w:bCs w:val="0"/>
                <w:sz w:val="24"/>
                <w:szCs w:val="24"/>
                <w:u w:val="none"/>
              </w:rPr>
              <w:t>wykonanie – 92,91</w:t>
            </w:r>
            <w:r w:rsidRPr="00FA64D0">
              <w:rPr>
                <w:b w:val="0"/>
                <w:bCs w:val="0"/>
                <w:sz w:val="24"/>
                <w:szCs w:val="24"/>
                <w:u w:val="none"/>
              </w:rPr>
              <w:t xml:space="preserve">% - </w:t>
            </w:r>
            <w:r w:rsidRPr="002559BA">
              <w:rPr>
                <w:bCs w:val="0"/>
                <w:sz w:val="24"/>
                <w:szCs w:val="24"/>
                <w:u w:val="none"/>
              </w:rPr>
              <w:t>127.526,21</w:t>
            </w:r>
          </w:p>
          <w:p w:rsidR="002559BA" w:rsidRPr="00FA64D0" w:rsidRDefault="002559BA" w:rsidP="00B351B7">
            <w:pPr>
              <w:pStyle w:val="Zawartotabeli"/>
              <w:snapToGrid w:val="0"/>
              <w:rPr>
                <w:b w:val="0"/>
                <w:bCs w:val="0"/>
                <w:sz w:val="24"/>
                <w:szCs w:val="24"/>
                <w:u w:val="none"/>
              </w:rPr>
            </w:pPr>
            <w:r w:rsidRPr="00FA64D0">
              <w:rPr>
                <w:b w:val="0"/>
                <w:bCs w:val="0"/>
                <w:sz w:val="24"/>
                <w:szCs w:val="24"/>
                <w:u w:val="none"/>
              </w:rPr>
              <w:t xml:space="preserve">                                                                                                     (wydatki bieżące). </w:t>
            </w:r>
          </w:p>
          <w:p w:rsidR="002559BA" w:rsidRPr="00FA64D0" w:rsidRDefault="002559BA" w:rsidP="00B351B7">
            <w:pPr>
              <w:pStyle w:val="Zawartotabeli"/>
              <w:snapToGrid w:val="0"/>
              <w:rPr>
                <w:b w:val="0"/>
                <w:bCs w:val="0"/>
                <w:sz w:val="24"/>
                <w:szCs w:val="24"/>
                <w:u w:val="none"/>
              </w:rPr>
            </w:pPr>
          </w:p>
          <w:p w:rsidR="002559BA" w:rsidRPr="00FA64D0" w:rsidRDefault="002559BA" w:rsidP="00B351B7">
            <w:pPr>
              <w:pStyle w:val="Zawartotabeli"/>
              <w:snapToGrid w:val="0"/>
              <w:rPr>
                <w:b w:val="0"/>
                <w:bCs w:val="0"/>
                <w:sz w:val="24"/>
                <w:szCs w:val="24"/>
                <w:u w:val="none"/>
              </w:rPr>
            </w:pPr>
            <w:r w:rsidRPr="00FA64D0">
              <w:rPr>
                <w:b w:val="0"/>
                <w:bCs w:val="0"/>
                <w:sz w:val="24"/>
                <w:szCs w:val="24"/>
                <w:u w:val="none"/>
              </w:rPr>
              <w:t xml:space="preserve">płace i pochodne od płac (4110,4120,4170) </w:t>
            </w:r>
            <w:r>
              <w:rPr>
                <w:b w:val="0"/>
                <w:bCs w:val="0"/>
                <w:sz w:val="24"/>
                <w:szCs w:val="24"/>
                <w:u w:val="none"/>
              </w:rPr>
              <w:t xml:space="preserve"> - 6.059,86</w:t>
            </w:r>
            <w:r w:rsidRPr="00FA64D0">
              <w:rPr>
                <w:b w:val="0"/>
                <w:bCs w:val="0"/>
                <w:sz w:val="24"/>
                <w:szCs w:val="24"/>
                <w:u w:val="none"/>
              </w:rPr>
              <w:t xml:space="preserve">  -  </w:t>
            </w:r>
            <w:r>
              <w:rPr>
                <w:b w:val="0"/>
                <w:bCs w:val="0"/>
                <w:sz w:val="24"/>
                <w:szCs w:val="24"/>
                <w:u w:val="none"/>
              </w:rPr>
              <w:t>99,08</w:t>
            </w:r>
            <w:r w:rsidRPr="00FA64D0">
              <w:rPr>
                <w:b w:val="0"/>
                <w:bCs w:val="0"/>
                <w:sz w:val="24"/>
                <w:szCs w:val="24"/>
                <w:u w:val="none"/>
              </w:rPr>
              <w:t>%</w:t>
            </w:r>
          </w:p>
          <w:p w:rsidR="002559BA" w:rsidRPr="00FA64D0" w:rsidRDefault="002559BA" w:rsidP="00B351B7">
            <w:pPr>
              <w:snapToGrid w:val="0"/>
              <w:rPr>
                <w:bCs/>
                <w:sz w:val="24"/>
                <w:szCs w:val="24"/>
              </w:rPr>
            </w:pPr>
            <w:r w:rsidRPr="00FA64D0">
              <w:rPr>
                <w:bCs/>
                <w:sz w:val="24"/>
                <w:szCs w:val="24"/>
              </w:rPr>
              <w:t xml:space="preserve">wydatki rzeczowe bieżące </w:t>
            </w:r>
            <w:r>
              <w:rPr>
                <w:bCs/>
                <w:sz w:val="24"/>
                <w:szCs w:val="24"/>
              </w:rPr>
              <w:t>121.466,35</w:t>
            </w:r>
            <w:r w:rsidRPr="00FA64D0">
              <w:rPr>
                <w:bCs/>
                <w:sz w:val="24"/>
                <w:szCs w:val="24"/>
              </w:rPr>
              <w:t xml:space="preserve"> -  </w:t>
            </w:r>
            <w:r>
              <w:rPr>
                <w:bCs/>
                <w:sz w:val="24"/>
                <w:szCs w:val="24"/>
              </w:rPr>
              <w:t>92,62</w:t>
            </w:r>
            <w:r w:rsidRPr="00FA64D0">
              <w:rPr>
                <w:bCs/>
                <w:sz w:val="24"/>
                <w:szCs w:val="24"/>
              </w:rPr>
              <w:t>%</w:t>
            </w:r>
          </w:p>
          <w:p w:rsidR="002559BA" w:rsidRPr="00FA64D0" w:rsidRDefault="002559BA" w:rsidP="00B351B7">
            <w:pPr>
              <w:snapToGrid w:val="0"/>
              <w:rPr>
                <w:b/>
              </w:rPr>
            </w:pPr>
          </w:p>
        </w:tc>
      </w:tr>
      <w:tr w:rsidR="002559BA" w:rsidRPr="0064433E"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64433E" w:rsidRDefault="002559BA" w:rsidP="00B351B7">
            <w:pPr>
              <w:pStyle w:val="Zawartotabeli"/>
              <w:snapToGrid w:val="0"/>
              <w:rPr>
                <w:b w:val="0"/>
                <w:bCs w:val="0"/>
                <w:sz w:val="24"/>
                <w:szCs w:val="24"/>
                <w:u w:val="none"/>
              </w:rPr>
            </w:pPr>
            <w:r w:rsidRPr="0064433E">
              <w:rPr>
                <w:b w:val="0"/>
                <w:bCs w:val="0"/>
                <w:sz w:val="24"/>
                <w:szCs w:val="24"/>
                <w:u w:val="none"/>
              </w:rPr>
              <w:t>-</w:t>
            </w:r>
          </w:p>
        </w:tc>
        <w:tc>
          <w:tcPr>
            <w:tcW w:w="5651" w:type="dxa"/>
            <w:gridSpan w:val="6"/>
          </w:tcPr>
          <w:p w:rsidR="002559BA" w:rsidRPr="0064433E" w:rsidRDefault="002559BA" w:rsidP="00B351B7">
            <w:pPr>
              <w:pStyle w:val="Zawartotabeli"/>
              <w:snapToGrid w:val="0"/>
              <w:rPr>
                <w:b w:val="0"/>
                <w:bCs w:val="0"/>
                <w:sz w:val="24"/>
                <w:szCs w:val="24"/>
                <w:u w:val="none"/>
              </w:rPr>
            </w:pPr>
            <w:r w:rsidRPr="0064433E">
              <w:rPr>
                <w:b w:val="0"/>
                <w:bCs w:val="0"/>
                <w:sz w:val="24"/>
                <w:szCs w:val="24"/>
                <w:u w:val="none"/>
              </w:rPr>
              <w:t xml:space="preserve">zakup narzędzi do prac przy zieleni, pilnik, konewka, grabie, zakup nawozu, zakup paliwa do kosiarek, art. przemysłowe, </w:t>
            </w:r>
          </w:p>
        </w:tc>
        <w:tc>
          <w:tcPr>
            <w:tcW w:w="1418" w:type="dxa"/>
            <w:gridSpan w:val="4"/>
          </w:tcPr>
          <w:p w:rsidR="002559BA" w:rsidRPr="0064433E" w:rsidRDefault="002559BA" w:rsidP="00B351B7">
            <w:pPr>
              <w:pStyle w:val="Zawartotabeli"/>
              <w:snapToGrid w:val="0"/>
              <w:jc w:val="right"/>
              <w:rPr>
                <w:b w:val="0"/>
                <w:bCs w:val="0"/>
                <w:sz w:val="24"/>
                <w:szCs w:val="24"/>
                <w:u w:val="none"/>
              </w:rPr>
            </w:pPr>
            <w:r>
              <w:rPr>
                <w:b w:val="0"/>
                <w:bCs w:val="0"/>
                <w:sz w:val="24"/>
                <w:szCs w:val="24"/>
                <w:u w:val="none"/>
              </w:rPr>
              <w:t>20.105,96</w:t>
            </w:r>
          </w:p>
        </w:tc>
        <w:tc>
          <w:tcPr>
            <w:tcW w:w="1417" w:type="dxa"/>
            <w:gridSpan w:val="2"/>
          </w:tcPr>
          <w:p w:rsidR="002559BA" w:rsidRPr="0064433E" w:rsidRDefault="002559BA" w:rsidP="00B351B7">
            <w:pPr>
              <w:pStyle w:val="Zawartotabeli"/>
              <w:snapToGrid w:val="0"/>
              <w:jc w:val="right"/>
              <w:rPr>
                <w:b w:val="0"/>
                <w:bCs w:val="0"/>
                <w:sz w:val="24"/>
                <w:szCs w:val="24"/>
                <w:u w:val="none"/>
              </w:rPr>
            </w:pPr>
            <w:r w:rsidRPr="0064433E">
              <w:rPr>
                <w:b w:val="0"/>
                <w:bCs w:val="0"/>
                <w:sz w:val="24"/>
                <w:szCs w:val="24"/>
                <w:u w:val="none"/>
              </w:rPr>
              <w:t>(4210)</w:t>
            </w:r>
          </w:p>
          <w:p w:rsidR="002559BA" w:rsidRPr="0064433E" w:rsidRDefault="002559BA" w:rsidP="00B351B7">
            <w:pPr>
              <w:pStyle w:val="Zawartotabeli"/>
              <w:snapToGrid w:val="0"/>
              <w:jc w:val="right"/>
              <w:rPr>
                <w:b w:val="0"/>
                <w:bCs w:val="0"/>
                <w:sz w:val="24"/>
                <w:szCs w:val="24"/>
                <w:u w:val="none"/>
              </w:rPr>
            </w:pP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Height w:val="280"/>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 xml:space="preserve">zakup worków na odpady   </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4.261,95</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 xml:space="preserve">zakup sadzonek drzew, krzewów, kwiatów </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25.314,80</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Laskownica Mała – paliwo, art. do kosiarki</w:t>
            </w:r>
            <w:r>
              <w:rPr>
                <w:b w:val="0"/>
                <w:bCs w:val="0"/>
                <w:sz w:val="24"/>
                <w:szCs w:val="24"/>
                <w:u w:val="none"/>
              </w:rPr>
              <w:t>, kosiarka spalinowa, drzewa, krzewy</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2.799,99</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Panigródz</w:t>
            </w:r>
            <w:r>
              <w:rPr>
                <w:b w:val="0"/>
                <w:bCs w:val="0"/>
                <w:sz w:val="24"/>
                <w:szCs w:val="24"/>
                <w:u w:val="none"/>
              </w:rPr>
              <w:t xml:space="preserve"> </w:t>
            </w:r>
            <w:r w:rsidRPr="00CB5D56">
              <w:rPr>
                <w:b w:val="0"/>
                <w:bCs w:val="0"/>
                <w:sz w:val="24"/>
                <w:szCs w:val="24"/>
                <w:u w:val="none"/>
              </w:rPr>
              <w:t xml:space="preserve">- paliwa, </w:t>
            </w:r>
            <w:r>
              <w:rPr>
                <w:b w:val="0"/>
                <w:bCs w:val="0"/>
                <w:sz w:val="24"/>
                <w:szCs w:val="24"/>
                <w:u w:val="none"/>
              </w:rPr>
              <w:t>art. przemysłowe</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499,99</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Smogulec- z</w:t>
            </w:r>
            <w:r>
              <w:rPr>
                <w:b w:val="0"/>
                <w:bCs w:val="0"/>
                <w:sz w:val="24"/>
                <w:szCs w:val="24"/>
                <w:u w:val="none"/>
              </w:rPr>
              <w:t>ak. paliwa, art. przemysłowych, śr. ochrony roślin, kwiaty</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4.250,21</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Bogdanowo – zak. paliwa, krzewy, art. przemysłowe</w:t>
            </w:r>
            <w:r>
              <w:rPr>
                <w:b w:val="0"/>
                <w:bCs w:val="0"/>
                <w:sz w:val="24"/>
                <w:szCs w:val="24"/>
                <w:u w:val="none"/>
              </w:rPr>
              <w:t>, wiata drewniana, ławki, stoły ogrodowe</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5.968,00</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Pr>
                <w:b w:val="0"/>
                <w:bCs w:val="0"/>
                <w:sz w:val="24"/>
                <w:szCs w:val="24"/>
                <w:u w:val="none"/>
              </w:rPr>
              <w:t xml:space="preserve">Morakówko – kwiaty, rośliny wieloletnie </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5.942,90</w:t>
            </w:r>
          </w:p>
        </w:tc>
        <w:tc>
          <w:tcPr>
            <w:tcW w:w="1417" w:type="dxa"/>
            <w:gridSpan w:val="2"/>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 xml:space="preserve">Potulin – </w:t>
            </w:r>
            <w:r>
              <w:rPr>
                <w:b w:val="0"/>
                <w:bCs w:val="0"/>
                <w:sz w:val="24"/>
                <w:szCs w:val="24"/>
                <w:u w:val="none"/>
              </w:rPr>
              <w:t>paliwo, art. przemysłowe</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459,03</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Brdowo – zakup paliwa, art. przemysłowych</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443,00</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tabs>
                <w:tab w:val="left" w:pos="4005"/>
              </w:tabs>
              <w:snapToGrid w:val="0"/>
              <w:rPr>
                <w:b w:val="0"/>
                <w:bCs w:val="0"/>
                <w:sz w:val="24"/>
                <w:szCs w:val="24"/>
                <w:u w:val="none"/>
              </w:rPr>
            </w:pPr>
            <w:r w:rsidRPr="00CB5D56">
              <w:rPr>
                <w:b w:val="0"/>
                <w:bCs w:val="0"/>
                <w:sz w:val="24"/>
                <w:szCs w:val="24"/>
                <w:u w:val="none"/>
              </w:rPr>
              <w:t>Morakowo – kwiaty</w:t>
            </w:r>
            <w:r>
              <w:rPr>
                <w:b w:val="0"/>
                <w:bCs w:val="0"/>
                <w:sz w:val="24"/>
                <w:szCs w:val="24"/>
                <w:u w:val="none"/>
              </w:rPr>
              <w:t>, iglaki, art. przemysłowe</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591,01</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Gręziny – zakup paliwa, części do kos</w:t>
            </w:r>
            <w:r>
              <w:rPr>
                <w:b w:val="0"/>
                <w:bCs w:val="0"/>
                <w:sz w:val="24"/>
                <w:szCs w:val="24"/>
                <w:u w:val="none"/>
              </w:rPr>
              <w:t>y</w:t>
            </w:r>
            <w:r w:rsidRPr="00CB5D56">
              <w:rPr>
                <w:b w:val="0"/>
                <w:bCs w:val="0"/>
                <w:sz w:val="24"/>
                <w:szCs w:val="24"/>
                <w:u w:val="none"/>
              </w:rPr>
              <w:t xml:space="preserve">, </w:t>
            </w:r>
            <w:r>
              <w:rPr>
                <w:b w:val="0"/>
                <w:bCs w:val="0"/>
                <w:sz w:val="24"/>
                <w:szCs w:val="24"/>
                <w:u w:val="none"/>
              </w:rPr>
              <w:t>art. przemysłowe</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967,59</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Rybowo – zakup paliwa</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200,00</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 xml:space="preserve">Oleszno – </w:t>
            </w:r>
            <w:r>
              <w:rPr>
                <w:b w:val="0"/>
                <w:bCs w:val="0"/>
                <w:sz w:val="24"/>
                <w:szCs w:val="24"/>
                <w:u w:val="none"/>
              </w:rPr>
              <w:t>ławki ogrodowe</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984,00</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Laskownica W. - paliwo</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500,00</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Czerlin – zak. paliwa, art. przemysłowe</w:t>
            </w:r>
            <w:r>
              <w:rPr>
                <w:b w:val="0"/>
                <w:bCs w:val="0"/>
                <w:sz w:val="24"/>
                <w:szCs w:val="24"/>
                <w:u w:val="none"/>
              </w:rPr>
              <w:t>, kwiaty</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2.840,99</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 xml:space="preserve">Jeziorki – paliwo, </w:t>
            </w:r>
            <w:r>
              <w:rPr>
                <w:b w:val="0"/>
                <w:bCs w:val="0"/>
                <w:sz w:val="24"/>
                <w:szCs w:val="24"/>
                <w:u w:val="none"/>
              </w:rPr>
              <w:t>art. przemysłowe</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192,50</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Krzyżanki – zak. paliwa</w:t>
            </w:r>
            <w:r>
              <w:rPr>
                <w:b w:val="0"/>
                <w:bCs w:val="0"/>
                <w:sz w:val="24"/>
                <w:szCs w:val="24"/>
                <w:u w:val="none"/>
              </w:rPr>
              <w:t>, rośliny wieloletnie</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431,99</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sidRPr="00CB5D56">
              <w:rPr>
                <w:b w:val="0"/>
                <w:bCs w:val="0"/>
                <w:sz w:val="24"/>
                <w:szCs w:val="24"/>
                <w:u w:val="none"/>
              </w:rPr>
              <w:t xml:space="preserve">Tomczyce – </w:t>
            </w:r>
            <w:r>
              <w:rPr>
                <w:b w:val="0"/>
                <w:bCs w:val="0"/>
                <w:sz w:val="24"/>
                <w:szCs w:val="24"/>
                <w:u w:val="none"/>
              </w:rPr>
              <w:t>kwiaty, ziemia, konewka</w:t>
            </w:r>
          </w:p>
        </w:tc>
        <w:tc>
          <w:tcPr>
            <w:tcW w:w="1418" w:type="dxa"/>
            <w:gridSpan w:val="4"/>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296,30</w:t>
            </w:r>
          </w:p>
        </w:tc>
        <w:tc>
          <w:tcPr>
            <w:tcW w:w="1417" w:type="dxa"/>
            <w:gridSpan w:val="2"/>
          </w:tcPr>
          <w:p w:rsidR="002559BA" w:rsidRPr="00CB5D56" w:rsidRDefault="002559BA" w:rsidP="00B351B7">
            <w:pPr>
              <w:pStyle w:val="Zawartotabeli"/>
              <w:snapToGrid w:val="0"/>
              <w:jc w:val="right"/>
              <w:rPr>
                <w:b w:val="0"/>
                <w:bCs w:val="0"/>
                <w:sz w:val="24"/>
                <w:szCs w:val="24"/>
                <w:u w:val="none"/>
              </w:rPr>
            </w:pPr>
            <w:r w:rsidRPr="00CB5D56">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Pr>
                <w:b w:val="0"/>
                <w:bCs w:val="0"/>
                <w:sz w:val="24"/>
                <w:szCs w:val="24"/>
                <w:u w:val="none"/>
              </w:rPr>
              <w:lastRenderedPageBreak/>
              <w:t>-</w:t>
            </w:r>
          </w:p>
        </w:tc>
        <w:tc>
          <w:tcPr>
            <w:tcW w:w="5651" w:type="dxa"/>
            <w:gridSpan w:val="6"/>
          </w:tcPr>
          <w:p w:rsidR="002559BA" w:rsidRPr="00CB5D56" w:rsidRDefault="002559BA" w:rsidP="00B351B7">
            <w:pPr>
              <w:pStyle w:val="Zawartotabeli"/>
              <w:snapToGrid w:val="0"/>
              <w:rPr>
                <w:b w:val="0"/>
                <w:bCs w:val="0"/>
                <w:sz w:val="24"/>
                <w:szCs w:val="24"/>
                <w:u w:val="none"/>
              </w:rPr>
            </w:pPr>
            <w:r>
              <w:rPr>
                <w:b w:val="0"/>
                <w:bCs w:val="0"/>
                <w:sz w:val="24"/>
                <w:szCs w:val="24"/>
                <w:u w:val="none"/>
              </w:rPr>
              <w:t>Czesławice – paliwo, kosa spalinowa, drzewa, krzewy</w:t>
            </w:r>
          </w:p>
        </w:tc>
        <w:tc>
          <w:tcPr>
            <w:tcW w:w="1418" w:type="dxa"/>
            <w:gridSpan w:val="4"/>
          </w:tcPr>
          <w:p w:rsidR="002559BA" w:rsidRDefault="002559BA" w:rsidP="00B351B7">
            <w:pPr>
              <w:pStyle w:val="Zawartotabeli"/>
              <w:snapToGrid w:val="0"/>
              <w:jc w:val="right"/>
              <w:rPr>
                <w:b w:val="0"/>
                <w:bCs w:val="0"/>
                <w:sz w:val="24"/>
                <w:szCs w:val="24"/>
                <w:u w:val="none"/>
              </w:rPr>
            </w:pPr>
            <w:r>
              <w:rPr>
                <w:b w:val="0"/>
                <w:bCs w:val="0"/>
                <w:sz w:val="24"/>
                <w:szCs w:val="24"/>
                <w:u w:val="none"/>
              </w:rPr>
              <w:t>3.498,50</w:t>
            </w:r>
          </w:p>
        </w:tc>
        <w:tc>
          <w:tcPr>
            <w:tcW w:w="1417" w:type="dxa"/>
            <w:gridSpan w:val="2"/>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CB5D56"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Pr="00CB5D56" w:rsidRDefault="002559BA" w:rsidP="00B351B7">
            <w:pPr>
              <w:pStyle w:val="Zawartotabeli"/>
              <w:snapToGrid w:val="0"/>
              <w:rPr>
                <w:b w:val="0"/>
                <w:bCs w:val="0"/>
                <w:sz w:val="24"/>
                <w:szCs w:val="24"/>
                <w:u w:val="none"/>
              </w:rPr>
            </w:pPr>
            <w:r>
              <w:rPr>
                <w:b w:val="0"/>
                <w:bCs w:val="0"/>
                <w:sz w:val="24"/>
                <w:szCs w:val="24"/>
                <w:u w:val="none"/>
              </w:rPr>
              <w:t>Kujawki – śr. ochrony roślin, rośliny</w:t>
            </w:r>
          </w:p>
        </w:tc>
        <w:tc>
          <w:tcPr>
            <w:tcW w:w="1418" w:type="dxa"/>
            <w:gridSpan w:val="4"/>
          </w:tcPr>
          <w:p w:rsidR="002559BA" w:rsidRDefault="002559BA" w:rsidP="00B351B7">
            <w:pPr>
              <w:pStyle w:val="Zawartotabeli"/>
              <w:snapToGrid w:val="0"/>
              <w:jc w:val="right"/>
              <w:rPr>
                <w:b w:val="0"/>
                <w:bCs w:val="0"/>
                <w:sz w:val="24"/>
                <w:szCs w:val="24"/>
                <w:u w:val="none"/>
              </w:rPr>
            </w:pPr>
            <w:r>
              <w:rPr>
                <w:b w:val="0"/>
                <w:bCs w:val="0"/>
                <w:sz w:val="24"/>
                <w:szCs w:val="24"/>
                <w:u w:val="none"/>
              </w:rPr>
              <w:t>434,88</w:t>
            </w:r>
          </w:p>
        </w:tc>
        <w:tc>
          <w:tcPr>
            <w:tcW w:w="1417" w:type="dxa"/>
            <w:gridSpan w:val="2"/>
          </w:tcPr>
          <w:p w:rsidR="002559BA" w:rsidRPr="00CB5D56" w:rsidRDefault="002559BA" w:rsidP="00B351B7">
            <w:pPr>
              <w:pStyle w:val="Zawartotabeli"/>
              <w:snapToGrid w:val="0"/>
              <w:jc w:val="right"/>
              <w:rPr>
                <w:b w:val="0"/>
                <w:bCs w:val="0"/>
                <w:sz w:val="24"/>
                <w:szCs w:val="24"/>
                <w:u w:val="none"/>
              </w:rPr>
            </w:pPr>
            <w:r>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Default="002559BA" w:rsidP="00B351B7">
            <w:pPr>
              <w:pStyle w:val="Zawartotabeli"/>
              <w:snapToGrid w:val="0"/>
              <w:rPr>
                <w:b w:val="0"/>
                <w:bCs w:val="0"/>
                <w:sz w:val="24"/>
                <w:szCs w:val="24"/>
                <w:u w:val="none"/>
              </w:rPr>
            </w:pPr>
            <w:r>
              <w:rPr>
                <w:b w:val="0"/>
                <w:bCs w:val="0"/>
                <w:sz w:val="24"/>
                <w:szCs w:val="24"/>
                <w:u w:val="none"/>
              </w:rPr>
              <w:t>Lęgniszewo – kwiaty, art. przemysłowe, kosa spalinowa</w:t>
            </w:r>
          </w:p>
        </w:tc>
        <w:tc>
          <w:tcPr>
            <w:tcW w:w="1418" w:type="dxa"/>
            <w:gridSpan w:val="4"/>
          </w:tcPr>
          <w:p w:rsidR="002559BA" w:rsidRDefault="002559BA" w:rsidP="00B351B7">
            <w:pPr>
              <w:pStyle w:val="Zawartotabeli"/>
              <w:snapToGrid w:val="0"/>
              <w:jc w:val="right"/>
              <w:rPr>
                <w:b w:val="0"/>
                <w:bCs w:val="0"/>
                <w:sz w:val="24"/>
                <w:szCs w:val="24"/>
                <w:u w:val="none"/>
              </w:rPr>
            </w:pPr>
            <w:r>
              <w:rPr>
                <w:b w:val="0"/>
                <w:bCs w:val="0"/>
                <w:sz w:val="24"/>
                <w:szCs w:val="24"/>
                <w:u w:val="none"/>
              </w:rPr>
              <w:t>2.417,12</w:t>
            </w:r>
          </w:p>
        </w:tc>
        <w:tc>
          <w:tcPr>
            <w:tcW w:w="1417" w:type="dxa"/>
            <w:gridSpan w:val="2"/>
          </w:tcPr>
          <w:p w:rsidR="002559BA" w:rsidRDefault="002559BA" w:rsidP="00B351B7">
            <w:pPr>
              <w:pStyle w:val="Zawartotabeli"/>
              <w:snapToGrid w:val="0"/>
              <w:jc w:val="right"/>
              <w:rPr>
                <w:b w:val="0"/>
                <w:bCs w:val="0"/>
                <w:sz w:val="24"/>
                <w:szCs w:val="24"/>
                <w:u w:val="none"/>
              </w:rPr>
            </w:pPr>
            <w:r>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Default="002559BA" w:rsidP="00B351B7">
            <w:pPr>
              <w:pStyle w:val="Zawartotabeli"/>
              <w:snapToGrid w:val="0"/>
              <w:rPr>
                <w:b w:val="0"/>
                <w:bCs w:val="0"/>
                <w:sz w:val="24"/>
                <w:szCs w:val="24"/>
                <w:u w:val="none"/>
              </w:rPr>
            </w:pPr>
            <w:r>
              <w:rPr>
                <w:b w:val="0"/>
                <w:bCs w:val="0"/>
                <w:sz w:val="24"/>
                <w:szCs w:val="24"/>
                <w:u w:val="none"/>
              </w:rPr>
              <w:t>Konary – zak. paliwa</w:t>
            </w:r>
          </w:p>
        </w:tc>
        <w:tc>
          <w:tcPr>
            <w:tcW w:w="1418" w:type="dxa"/>
            <w:gridSpan w:val="4"/>
          </w:tcPr>
          <w:p w:rsidR="002559BA" w:rsidRDefault="002559BA" w:rsidP="00B351B7">
            <w:pPr>
              <w:pStyle w:val="Zawartotabeli"/>
              <w:snapToGrid w:val="0"/>
              <w:jc w:val="right"/>
              <w:rPr>
                <w:b w:val="0"/>
                <w:bCs w:val="0"/>
                <w:sz w:val="24"/>
                <w:szCs w:val="24"/>
                <w:u w:val="none"/>
              </w:rPr>
            </w:pPr>
            <w:r>
              <w:rPr>
                <w:b w:val="0"/>
                <w:bCs w:val="0"/>
                <w:sz w:val="24"/>
                <w:szCs w:val="24"/>
                <w:u w:val="none"/>
              </w:rPr>
              <w:t>200,00</w:t>
            </w:r>
          </w:p>
        </w:tc>
        <w:tc>
          <w:tcPr>
            <w:tcW w:w="1417" w:type="dxa"/>
            <w:gridSpan w:val="2"/>
          </w:tcPr>
          <w:p w:rsidR="002559BA" w:rsidRDefault="002559BA" w:rsidP="00B351B7">
            <w:pPr>
              <w:pStyle w:val="Zawartotabeli"/>
              <w:snapToGrid w:val="0"/>
              <w:jc w:val="right"/>
              <w:rPr>
                <w:b w:val="0"/>
                <w:bCs w:val="0"/>
                <w:sz w:val="24"/>
                <w:szCs w:val="24"/>
                <w:u w:val="none"/>
              </w:rPr>
            </w:pPr>
            <w:r>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Default="002559BA" w:rsidP="00B351B7">
            <w:pPr>
              <w:pStyle w:val="Zawartotabeli"/>
              <w:snapToGrid w:val="0"/>
              <w:rPr>
                <w:b w:val="0"/>
                <w:bCs w:val="0"/>
                <w:sz w:val="24"/>
                <w:szCs w:val="24"/>
                <w:u w:val="none"/>
              </w:rPr>
            </w:pPr>
            <w:r>
              <w:rPr>
                <w:b w:val="0"/>
                <w:bCs w:val="0"/>
                <w:sz w:val="24"/>
                <w:szCs w:val="24"/>
                <w:u w:val="none"/>
              </w:rPr>
              <w:t>Chawłodno – zak. drzew</w:t>
            </w:r>
          </w:p>
        </w:tc>
        <w:tc>
          <w:tcPr>
            <w:tcW w:w="1418" w:type="dxa"/>
            <w:gridSpan w:val="4"/>
          </w:tcPr>
          <w:p w:rsidR="002559BA" w:rsidRDefault="002559BA" w:rsidP="00B351B7">
            <w:pPr>
              <w:pStyle w:val="Zawartotabeli"/>
              <w:snapToGrid w:val="0"/>
              <w:jc w:val="right"/>
              <w:rPr>
                <w:b w:val="0"/>
                <w:bCs w:val="0"/>
                <w:sz w:val="24"/>
                <w:szCs w:val="24"/>
                <w:u w:val="none"/>
              </w:rPr>
            </w:pPr>
            <w:r>
              <w:rPr>
                <w:b w:val="0"/>
                <w:bCs w:val="0"/>
                <w:sz w:val="24"/>
                <w:szCs w:val="24"/>
                <w:u w:val="none"/>
              </w:rPr>
              <w:t>500,00</w:t>
            </w:r>
          </w:p>
        </w:tc>
        <w:tc>
          <w:tcPr>
            <w:tcW w:w="1417" w:type="dxa"/>
            <w:gridSpan w:val="2"/>
          </w:tcPr>
          <w:p w:rsidR="002559BA" w:rsidRDefault="002559BA" w:rsidP="00B351B7">
            <w:pPr>
              <w:pStyle w:val="Zawartotabeli"/>
              <w:snapToGrid w:val="0"/>
              <w:jc w:val="right"/>
              <w:rPr>
                <w:b w:val="0"/>
                <w:bCs w:val="0"/>
                <w:sz w:val="24"/>
                <w:szCs w:val="24"/>
                <w:u w:val="none"/>
              </w:rPr>
            </w:pPr>
            <w:r>
              <w:rPr>
                <w:b w:val="0"/>
                <w:bCs w:val="0"/>
                <w:sz w:val="24"/>
                <w:szCs w:val="24"/>
                <w:u w:val="none"/>
              </w:rPr>
              <w:t>(4210)</w:t>
            </w:r>
          </w:p>
        </w:tc>
      </w:tr>
      <w:tr w:rsidR="002559BA" w:rsidRPr="00CB5D56"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Default="002559BA" w:rsidP="00B351B7">
            <w:pPr>
              <w:pStyle w:val="Zawartotabeli"/>
              <w:snapToGrid w:val="0"/>
              <w:rPr>
                <w:b w:val="0"/>
                <w:bCs w:val="0"/>
                <w:sz w:val="24"/>
                <w:szCs w:val="24"/>
                <w:u w:val="none"/>
              </w:rPr>
            </w:pPr>
            <w:r>
              <w:rPr>
                <w:b w:val="0"/>
                <w:bCs w:val="0"/>
                <w:sz w:val="24"/>
                <w:szCs w:val="24"/>
                <w:u w:val="none"/>
              </w:rPr>
              <w:t>Czeszewo – zak. paliwa, kwiatów</w:t>
            </w:r>
          </w:p>
        </w:tc>
        <w:tc>
          <w:tcPr>
            <w:tcW w:w="1418" w:type="dxa"/>
            <w:gridSpan w:val="4"/>
          </w:tcPr>
          <w:p w:rsidR="002559BA" w:rsidRDefault="002559BA" w:rsidP="00B351B7">
            <w:pPr>
              <w:pStyle w:val="Zawartotabeli"/>
              <w:snapToGrid w:val="0"/>
              <w:jc w:val="right"/>
              <w:rPr>
                <w:b w:val="0"/>
                <w:bCs w:val="0"/>
                <w:sz w:val="24"/>
                <w:szCs w:val="24"/>
                <w:u w:val="none"/>
              </w:rPr>
            </w:pPr>
            <w:r>
              <w:rPr>
                <w:b w:val="0"/>
                <w:bCs w:val="0"/>
                <w:sz w:val="24"/>
                <w:szCs w:val="24"/>
                <w:u w:val="none"/>
              </w:rPr>
              <w:t>949,00</w:t>
            </w:r>
          </w:p>
        </w:tc>
        <w:tc>
          <w:tcPr>
            <w:tcW w:w="1417" w:type="dxa"/>
            <w:gridSpan w:val="2"/>
          </w:tcPr>
          <w:p w:rsidR="002559BA" w:rsidRDefault="002559BA" w:rsidP="00B351B7">
            <w:pPr>
              <w:pStyle w:val="Zawartotabeli"/>
              <w:snapToGrid w:val="0"/>
              <w:jc w:val="right"/>
              <w:rPr>
                <w:b w:val="0"/>
                <w:bCs w:val="0"/>
                <w:sz w:val="24"/>
                <w:szCs w:val="24"/>
                <w:u w:val="none"/>
              </w:rPr>
            </w:pPr>
            <w:r>
              <w:rPr>
                <w:b w:val="0"/>
                <w:bCs w:val="0"/>
                <w:sz w:val="24"/>
                <w:szCs w:val="24"/>
                <w:u w:val="none"/>
              </w:rPr>
              <w:t>(4210)</w:t>
            </w:r>
          </w:p>
        </w:tc>
      </w:tr>
      <w:tr w:rsidR="002559BA" w:rsidRPr="004C0DB1"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4C0DB1" w:rsidRDefault="002559BA" w:rsidP="00B351B7">
            <w:pPr>
              <w:pStyle w:val="Zawartotabeli"/>
              <w:snapToGrid w:val="0"/>
              <w:rPr>
                <w:b w:val="0"/>
                <w:bCs w:val="0"/>
                <w:sz w:val="24"/>
                <w:szCs w:val="24"/>
                <w:u w:val="none"/>
              </w:rPr>
            </w:pPr>
            <w:r w:rsidRPr="004C0DB1">
              <w:rPr>
                <w:b w:val="0"/>
                <w:bCs w:val="0"/>
                <w:sz w:val="24"/>
                <w:szCs w:val="24"/>
                <w:u w:val="none"/>
              </w:rPr>
              <w:t>-</w:t>
            </w:r>
          </w:p>
        </w:tc>
        <w:tc>
          <w:tcPr>
            <w:tcW w:w="5651" w:type="dxa"/>
            <w:gridSpan w:val="6"/>
          </w:tcPr>
          <w:p w:rsidR="002559BA" w:rsidRPr="004C0DB1" w:rsidRDefault="002559BA" w:rsidP="00B351B7">
            <w:pPr>
              <w:pStyle w:val="Zawartotabeli"/>
              <w:snapToGrid w:val="0"/>
              <w:rPr>
                <w:b w:val="0"/>
                <w:bCs w:val="0"/>
                <w:sz w:val="24"/>
                <w:szCs w:val="24"/>
                <w:u w:val="none"/>
              </w:rPr>
            </w:pPr>
            <w:r w:rsidRPr="004C0DB1">
              <w:rPr>
                <w:b w:val="0"/>
                <w:bCs w:val="0"/>
                <w:sz w:val="24"/>
                <w:szCs w:val="24"/>
                <w:u w:val="none"/>
              </w:rPr>
              <w:t xml:space="preserve">Morakowo – usługa koszenia trawy, </w:t>
            </w:r>
          </w:p>
        </w:tc>
        <w:tc>
          <w:tcPr>
            <w:tcW w:w="1418" w:type="dxa"/>
            <w:gridSpan w:val="4"/>
          </w:tcPr>
          <w:p w:rsidR="002559BA" w:rsidRPr="004C0DB1" w:rsidRDefault="002559BA" w:rsidP="00B351B7">
            <w:pPr>
              <w:pStyle w:val="Zawartotabeli"/>
              <w:snapToGrid w:val="0"/>
              <w:jc w:val="right"/>
              <w:rPr>
                <w:b w:val="0"/>
                <w:bCs w:val="0"/>
                <w:sz w:val="24"/>
                <w:szCs w:val="24"/>
                <w:u w:val="none"/>
              </w:rPr>
            </w:pPr>
            <w:r>
              <w:rPr>
                <w:b w:val="0"/>
                <w:bCs w:val="0"/>
                <w:sz w:val="24"/>
                <w:szCs w:val="24"/>
                <w:u w:val="none"/>
              </w:rPr>
              <w:t>486,00</w:t>
            </w:r>
          </w:p>
        </w:tc>
        <w:tc>
          <w:tcPr>
            <w:tcW w:w="1417" w:type="dxa"/>
            <w:gridSpan w:val="2"/>
          </w:tcPr>
          <w:p w:rsidR="002559BA" w:rsidRPr="004C0DB1" w:rsidRDefault="002559BA" w:rsidP="00B351B7">
            <w:pPr>
              <w:pStyle w:val="Zawartotabeli"/>
              <w:snapToGrid w:val="0"/>
              <w:jc w:val="right"/>
              <w:rPr>
                <w:b w:val="0"/>
                <w:bCs w:val="0"/>
                <w:sz w:val="24"/>
                <w:szCs w:val="24"/>
                <w:u w:val="none"/>
              </w:rPr>
            </w:pPr>
            <w:r w:rsidRPr="004C0DB1">
              <w:rPr>
                <w:b w:val="0"/>
                <w:bCs w:val="0"/>
                <w:sz w:val="24"/>
                <w:szCs w:val="24"/>
                <w:u w:val="none"/>
              </w:rPr>
              <w:t>(4300)</w:t>
            </w:r>
          </w:p>
        </w:tc>
      </w:tr>
      <w:tr w:rsidR="002559BA" w:rsidRPr="00757DC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w:t>
            </w:r>
          </w:p>
        </w:tc>
        <w:tc>
          <w:tcPr>
            <w:tcW w:w="5651" w:type="dxa"/>
            <w:gridSpan w:val="6"/>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Panigródz-wykaszanie</w:t>
            </w:r>
          </w:p>
        </w:tc>
        <w:tc>
          <w:tcPr>
            <w:tcW w:w="1418" w:type="dxa"/>
            <w:gridSpan w:val="4"/>
          </w:tcPr>
          <w:p w:rsidR="002559BA" w:rsidRPr="00757DC0" w:rsidRDefault="002559BA" w:rsidP="00B351B7">
            <w:pPr>
              <w:pStyle w:val="Zawartotabeli"/>
              <w:snapToGrid w:val="0"/>
              <w:jc w:val="right"/>
              <w:rPr>
                <w:b w:val="0"/>
                <w:bCs w:val="0"/>
                <w:sz w:val="24"/>
                <w:szCs w:val="24"/>
                <w:u w:val="none"/>
              </w:rPr>
            </w:pPr>
            <w:r w:rsidRPr="00757DC0">
              <w:rPr>
                <w:b w:val="0"/>
                <w:bCs w:val="0"/>
                <w:sz w:val="24"/>
                <w:szCs w:val="24"/>
                <w:u w:val="none"/>
              </w:rPr>
              <w:t>450,00</w:t>
            </w:r>
          </w:p>
        </w:tc>
        <w:tc>
          <w:tcPr>
            <w:tcW w:w="1417" w:type="dxa"/>
            <w:gridSpan w:val="2"/>
          </w:tcPr>
          <w:p w:rsidR="002559BA" w:rsidRPr="00757DC0" w:rsidRDefault="002559BA" w:rsidP="00B351B7">
            <w:pPr>
              <w:pStyle w:val="Zawartotabeli"/>
              <w:snapToGrid w:val="0"/>
              <w:jc w:val="right"/>
              <w:rPr>
                <w:b w:val="0"/>
                <w:bCs w:val="0"/>
                <w:sz w:val="24"/>
                <w:szCs w:val="24"/>
                <w:u w:val="none"/>
              </w:rPr>
            </w:pPr>
            <w:r w:rsidRPr="00757DC0">
              <w:rPr>
                <w:b w:val="0"/>
                <w:bCs w:val="0"/>
                <w:sz w:val="24"/>
                <w:szCs w:val="24"/>
                <w:u w:val="none"/>
              </w:rPr>
              <w:t>(4300)</w:t>
            </w:r>
          </w:p>
        </w:tc>
      </w:tr>
      <w:tr w:rsidR="002559BA" w:rsidRPr="00757DC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w:t>
            </w:r>
          </w:p>
        </w:tc>
        <w:tc>
          <w:tcPr>
            <w:tcW w:w="5651" w:type="dxa"/>
            <w:gridSpan w:val="6"/>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Czesławice – wykaszanie terenów zielonych</w:t>
            </w:r>
          </w:p>
        </w:tc>
        <w:tc>
          <w:tcPr>
            <w:tcW w:w="1418" w:type="dxa"/>
            <w:gridSpan w:val="4"/>
          </w:tcPr>
          <w:p w:rsidR="002559BA" w:rsidRPr="00757DC0" w:rsidRDefault="002559BA" w:rsidP="00B351B7">
            <w:pPr>
              <w:pStyle w:val="Zawartotabeli"/>
              <w:snapToGrid w:val="0"/>
              <w:jc w:val="right"/>
              <w:rPr>
                <w:b w:val="0"/>
                <w:bCs w:val="0"/>
                <w:sz w:val="24"/>
                <w:szCs w:val="24"/>
                <w:u w:val="none"/>
              </w:rPr>
            </w:pPr>
            <w:r w:rsidRPr="00757DC0">
              <w:rPr>
                <w:b w:val="0"/>
                <w:bCs w:val="0"/>
                <w:sz w:val="24"/>
                <w:szCs w:val="24"/>
                <w:u w:val="none"/>
              </w:rPr>
              <w:t>250,00</w:t>
            </w:r>
          </w:p>
        </w:tc>
        <w:tc>
          <w:tcPr>
            <w:tcW w:w="1417" w:type="dxa"/>
            <w:gridSpan w:val="2"/>
          </w:tcPr>
          <w:p w:rsidR="002559BA" w:rsidRPr="00757DC0" w:rsidRDefault="002559BA" w:rsidP="00B351B7">
            <w:pPr>
              <w:pStyle w:val="Zawartotabeli"/>
              <w:snapToGrid w:val="0"/>
              <w:jc w:val="right"/>
              <w:rPr>
                <w:b w:val="0"/>
                <w:bCs w:val="0"/>
                <w:sz w:val="24"/>
                <w:szCs w:val="24"/>
                <w:u w:val="none"/>
              </w:rPr>
            </w:pPr>
            <w:r w:rsidRPr="00757DC0">
              <w:rPr>
                <w:b w:val="0"/>
                <w:bCs w:val="0"/>
                <w:sz w:val="24"/>
                <w:szCs w:val="24"/>
                <w:u w:val="none"/>
              </w:rPr>
              <w:t>(4300)</w:t>
            </w:r>
          </w:p>
        </w:tc>
      </w:tr>
      <w:tr w:rsidR="002559BA" w:rsidRPr="00757DC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w:t>
            </w:r>
          </w:p>
        </w:tc>
        <w:tc>
          <w:tcPr>
            <w:tcW w:w="5651" w:type="dxa"/>
            <w:gridSpan w:val="6"/>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Chawłodno - wykaszanie terenów zielonych</w:t>
            </w:r>
          </w:p>
        </w:tc>
        <w:tc>
          <w:tcPr>
            <w:tcW w:w="1418" w:type="dxa"/>
            <w:gridSpan w:val="4"/>
          </w:tcPr>
          <w:p w:rsidR="002559BA" w:rsidRPr="00757DC0" w:rsidRDefault="002559BA" w:rsidP="00B351B7">
            <w:pPr>
              <w:pStyle w:val="Zawartotabeli"/>
              <w:snapToGrid w:val="0"/>
              <w:jc w:val="right"/>
              <w:rPr>
                <w:b w:val="0"/>
                <w:bCs w:val="0"/>
                <w:sz w:val="24"/>
                <w:szCs w:val="24"/>
                <w:u w:val="none"/>
              </w:rPr>
            </w:pPr>
            <w:r>
              <w:rPr>
                <w:b w:val="0"/>
                <w:bCs w:val="0"/>
                <w:sz w:val="24"/>
                <w:szCs w:val="24"/>
                <w:u w:val="none"/>
              </w:rPr>
              <w:t>500,00</w:t>
            </w:r>
          </w:p>
        </w:tc>
        <w:tc>
          <w:tcPr>
            <w:tcW w:w="1417" w:type="dxa"/>
            <w:gridSpan w:val="2"/>
          </w:tcPr>
          <w:p w:rsidR="002559BA" w:rsidRPr="00757DC0" w:rsidRDefault="002559BA" w:rsidP="00B351B7">
            <w:pPr>
              <w:pStyle w:val="Zawartotabeli"/>
              <w:snapToGrid w:val="0"/>
              <w:jc w:val="right"/>
              <w:rPr>
                <w:b w:val="0"/>
                <w:bCs w:val="0"/>
                <w:sz w:val="24"/>
                <w:szCs w:val="24"/>
                <w:u w:val="none"/>
              </w:rPr>
            </w:pPr>
            <w:r>
              <w:rPr>
                <w:b w:val="0"/>
                <w:bCs w:val="0"/>
                <w:sz w:val="24"/>
                <w:szCs w:val="24"/>
                <w:u w:val="none"/>
              </w:rPr>
              <w:t>(4300)</w:t>
            </w:r>
          </w:p>
        </w:tc>
      </w:tr>
      <w:tr w:rsidR="002559BA" w:rsidRPr="00757DC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w:t>
            </w:r>
          </w:p>
        </w:tc>
        <w:tc>
          <w:tcPr>
            <w:tcW w:w="5651" w:type="dxa"/>
            <w:gridSpan w:val="6"/>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Oleszno – koszenie trawy</w:t>
            </w:r>
          </w:p>
        </w:tc>
        <w:tc>
          <w:tcPr>
            <w:tcW w:w="1418" w:type="dxa"/>
            <w:gridSpan w:val="4"/>
          </w:tcPr>
          <w:p w:rsidR="002559BA" w:rsidRPr="00757DC0" w:rsidRDefault="002559BA" w:rsidP="00B351B7">
            <w:pPr>
              <w:pStyle w:val="Zawartotabeli"/>
              <w:snapToGrid w:val="0"/>
              <w:jc w:val="right"/>
              <w:rPr>
                <w:b w:val="0"/>
                <w:bCs w:val="0"/>
                <w:sz w:val="24"/>
                <w:szCs w:val="24"/>
                <w:u w:val="none"/>
              </w:rPr>
            </w:pPr>
            <w:r w:rsidRPr="00757DC0">
              <w:rPr>
                <w:b w:val="0"/>
                <w:bCs w:val="0"/>
                <w:sz w:val="24"/>
                <w:szCs w:val="24"/>
                <w:u w:val="none"/>
              </w:rPr>
              <w:t>700,00</w:t>
            </w:r>
          </w:p>
        </w:tc>
        <w:tc>
          <w:tcPr>
            <w:tcW w:w="1417" w:type="dxa"/>
            <w:gridSpan w:val="2"/>
          </w:tcPr>
          <w:p w:rsidR="002559BA" w:rsidRPr="00757DC0" w:rsidRDefault="002559BA" w:rsidP="00B351B7">
            <w:pPr>
              <w:pStyle w:val="Zawartotabeli"/>
              <w:snapToGrid w:val="0"/>
              <w:jc w:val="right"/>
              <w:rPr>
                <w:b w:val="0"/>
                <w:bCs w:val="0"/>
                <w:sz w:val="24"/>
                <w:szCs w:val="24"/>
                <w:u w:val="none"/>
              </w:rPr>
            </w:pPr>
            <w:r w:rsidRPr="00757DC0">
              <w:rPr>
                <w:b w:val="0"/>
                <w:bCs w:val="0"/>
                <w:sz w:val="24"/>
                <w:szCs w:val="24"/>
                <w:u w:val="none"/>
              </w:rPr>
              <w:t>(4300)</w:t>
            </w:r>
          </w:p>
        </w:tc>
      </w:tr>
      <w:tr w:rsidR="002559BA" w:rsidRPr="00757DC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w:t>
            </w:r>
          </w:p>
        </w:tc>
        <w:tc>
          <w:tcPr>
            <w:tcW w:w="5651" w:type="dxa"/>
            <w:gridSpan w:val="6"/>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 xml:space="preserve">Smogulec – </w:t>
            </w:r>
            <w:r>
              <w:rPr>
                <w:b w:val="0"/>
                <w:bCs w:val="0"/>
                <w:sz w:val="24"/>
                <w:szCs w:val="24"/>
                <w:u w:val="none"/>
              </w:rPr>
              <w:t>wykaszanie</w:t>
            </w:r>
            <w:r w:rsidRPr="00757DC0">
              <w:rPr>
                <w:b w:val="0"/>
                <w:bCs w:val="0"/>
                <w:sz w:val="24"/>
                <w:szCs w:val="24"/>
                <w:u w:val="none"/>
              </w:rPr>
              <w:t xml:space="preserve"> </w:t>
            </w:r>
          </w:p>
        </w:tc>
        <w:tc>
          <w:tcPr>
            <w:tcW w:w="1418" w:type="dxa"/>
            <w:gridSpan w:val="4"/>
          </w:tcPr>
          <w:p w:rsidR="002559BA" w:rsidRPr="00757DC0" w:rsidRDefault="002559BA" w:rsidP="00B351B7">
            <w:pPr>
              <w:pStyle w:val="Zawartotabeli"/>
              <w:snapToGrid w:val="0"/>
              <w:jc w:val="right"/>
              <w:rPr>
                <w:b w:val="0"/>
                <w:bCs w:val="0"/>
                <w:sz w:val="24"/>
                <w:szCs w:val="24"/>
                <w:u w:val="none"/>
              </w:rPr>
            </w:pPr>
            <w:r>
              <w:rPr>
                <w:b w:val="0"/>
                <w:bCs w:val="0"/>
                <w:sz w:val="24"/>
                <w:szCs w:val="24"/>
                <w:u w:val="none"/>
              </w:rPr>
              <w:t>150,00</w:t>
            </w:r>
          </w:p>
        </w:tc>
        <w:tc>
          <w:tcPr>
            <w:tcW w:w="1417" w:type="dxa"/>
            <w:gridSpan w:val="2"/>
          </w:tcPr>
          <w:p w:rsidR="002559BA" w:rsidRPr="00757DC0" w:rsidRDefault="002559BA" w:rsidP="00B351B7">
            <w:pPr>
              <w:pStyle w:val="Zawartotabeli"/>
              <w:snapToGrid w:val="0"/>
              <w:jc w:val="right"/>
              <w:rPr>
                <w:b w:val="0"/>
                <w:bCs w:val="0"/>
                <w:sz w:val="24"/>
                <w:szCs w:val="24"/>
                <w:u w:val="none"/>
              </w:rPr>
            </w:pPr>
            <w:r w:rsidRPr="00757DC0">
              <w:rPr>
                <w:b w:val="0"/>
                <w:bCs w:val="0"/>
                <w:sz w:val="24"/>
                <w:szCs w:val="24"/>
                <w:u w:val="none"/>
              </w:rPr>
              <w:t>(4300)</w:t>
            </w:r>
          </w:p>
        </w:tc>
      </w:tr>
      <w:tr w:rsidR="002559BA" w:rsidRPr="0016061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160610" w:rsidRDefault="002559BA" w:rsidP="00B351B7">
            <w:pPr>
              <w:pStyle w:val="Zawartotabeli"/>
              <w:snapToGrid w:val="0"/>
              <w:rPr>
                <w:b w:val="0"/>
                <w:bCs w:val="0"/>
                <w:sz w:val="24"/>
                <w:szCs w:val="24"/>
                <w:u w:val="none"/>
              </w:rPr>
            </w:pPr>
            <w:r w:rsidRPr="00160610">
              <w:rPr>
                <w:b w:val="0"/>
                <w:bCs w:val="0"/>
                <w:sz w:val="24"/>
                <w:szCs w:val="24"/>
                <w:u w:val="none"/>
              </w:rPr>
              <w:t>-</w:t>
            </w:r>
          </w:p>
        </w:tc>
        <w:tc>
          <w:tcPr>
            <w:tcW w:w="5651" w:type="dxa"/>
            <w:gridSpan w:val="6"/>
          </w:tcPr>
          <w:p w:rsidR="002559BA" w:rsidRPr="00160610" w:rsidRDefault="002559BA" w:rsidP="00B351B7">
            <w:pPr>
              <w:pStyle w:val="Zawartotabeli"/>
              <w:snapToGrid w:val="0"/>
              <w:rPr>
                <w:b w:val="0"/>
                <w:bCs w:val="0"/>
                <w:sz w:val="24"/>
                <w:szCs w:val="24"/>
                <w:u w:val="none"/>
              </w:rPr>
            </w:pPr>
            <w:r>
              <w:rPr>
                <w:b w:val="0"/>
                <w:bCs w:val="0"/>
                <w:sz w:val="24"/>
                <w:szCs w:val="24"/>
                <w:u w:val="none"/>
              </w:rPr>
              <w:t>w</w:t>
            </w:r>
            <w:r w:rsidRPr="00160610">
              <w:rPr>
                <w:b w:val="0"/>
                <w:bCs w:val="0"/>
                <w:sz w:val="24"/>
                <w:szCs w:val="24"/>
                <w:u w:val="none"/>
              </w:rPr>
              <w:t>ykonanie zabiegów pielegn.</w:t>
            </w:r>
            <w:r>
              <w:rPr>
                <w:b w:val="0"/>
                <w:bCs w:val="0"/>
                <w:sz w:val="24"/>
                <w:szCs w:val="24"/>
                <w:u w:val="none"/>
              </w:rPr>
              <w:t xml:space="preserve"> </w:t>
            </w:r>
            <w:r w:rsidRPr="00160610">
              <w:rPr>
                <w:b w:val="0"/>
                <w:bCs w:val="0"/>
                <w:sz w:val="24"/>
                <w:szCs w:val="24"/>
                <w:u w:val="none"/>
              </w:rPr>
              <w:t xml:space="preserve">zieleni, usługa ogrodnicza </w:t>
            </w:r>
          </w:p>
        </w:tc>
        <w:tc>
          <w:tcPr>
            <w:tcW w:w="1418" w:type="dxa"/>
            <w:gridSpan w:val="4"/>
          </w:tcPr>
          <w:p w:rsidR="002559BA" w:rsidRPr="00160610" w:rsidRDefault="002559BA" w:rsidP="00B351B7">
            <w:pPr>
              <w:pStyle w:val="Zawartotabeli"/>
              <w:snapToGrid w:val="0"/>
              <w:jc w:val="right"/>
              <w:rPr>
                <w:b w:val="0"/>
                <w:bCs w:val="0"/>
                <w:sz w:val="24"/>
                <w:szCs w:val="24"/>
                <w:u w:val="none"/>
              </w:rPr>
            </w:pPr>
            <w:r>
              <w:rPr>
                <w:b w:val="0"/>
                <w:bCs w:val="0"/>
                <w:sz w:val="24"/>
                <w:szCs w:val="24"/>
                <w:u w:val="none"/>
              </w:rPr>
              <w:t>6.030,41</w:t>
            </w:r>
          </w:p>
        </w:tc>
        <w:tc>
          <w:tcPr>
            <w:tcW w:w="1417" w:type="dxa"/>
            <w:gridSpan w:val="2"/>
          </w:tcPr>
          <w:p w:rsidR="002559BA" w:rsidRPr="00160610" w:rsidRDefault="002559BA" w:rsidP="00B351B7">
            <w:pPr>
              <w:pStyle w:val="Zawartotabeli"/>
              <w:snapToGrid w:val="0"/>
              <w:jc w:val="right"/>
              <w:rPr>
                <w:b w:val="0"/>
                <w:bCs w:val="0"/>
                <w:sz w:val="24"/>
                <w:szCs w:val="24"/>
                <w:u w:val="none"/>
              </w:rPr>
            </w:pPr>
            <w:r w:rsidRPr="00160610">
              <w:rPr>
                <w:b w:val="0"/>
                <w:bCs w:val="0"/>
                <w:sz w:val="24"/>
                <w:szCs w:val="24"/>
                <w:u w:val="none"/>
              </w:rPr>
              <w:t>(4300)</w:t>
            </w:r>
          </w:p>
        </w:tc>
      </w:tr>
      <w:tr w:rsidR="002559BA" w:rsidRPr="00757DC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w:t>
            </w:r>
          </w:p>
        </w:tc>
        <w:tc>
          <w:tcPr>
            <w:tcW w:w="5651" w:type="dxa"/>
            <w:gridSpan w:val="6"/>
          </w:tcPr>
          <w:p w:rsidR="002559BA" w:rsidRPr="00757DC0" w:rsidRDefault="002559BA" w:rsidP="00B351B7">
            <w:pPr>
              <w:pStyle w:val="Zawartotabeli"/>
              <w:snapToGrid w:val="0"/>
              <w:rPr>
                <w:b w:val="0"/>
                <w:bCs w:val="0"/>
                <w:sz w:val="24"/>
                <w:szCs w:val="24"/>
                <w:u w:val="none"/>
              </w:rPr>
            </w:pPr>
            <w:r w:rsidRPr="00757DC0">
              <w:rPr>
                <w:b w:val="0"/>
                <w:bCs w:val="0"/>
                <w:sz w:val="24"/>
                <w:szCs w:val="24"/>
                <w:u w:val="none"/>
              </w:rPr>
              <w:t>wyfrezowanie, wycinka drzew</w:t>
            </w:r>
            <w:r>
              <w:rPr>
                <w:b w:val="0"/>
                <w:bCs w:val="0"/>
                <w:sz w:val="24"/>
                <w:szCs w:val="24"/>
                <w:u w:val="none"/>
              </w:rPr>
              <w:t>, podkaszanie krzewów</w:t>
            </w:r>
            <w:r w:rsidRPr="00757DC0">
              <w:rPr>
                <w:b w:val="0"/>
                <w:bCs w:val="0"/>
                <w:sz w:val="24"/>
                <w:szCs w:val="24"/>
                <w:u w:val="none"/>
              </w:rPr>
              <w:t xml:space="preserve"> na terenach zielonych</w:t>
            </w:r>
          </w:p>
        </w:tc>
        <w:tc>
          <w:tcPr>
            <w:tcW w:w="1418" w:type="dxa"/>
            <w:gridSpan w:val="4"/>
          </w:tcPr>
          <w:p w:rsidR="002559BA" w:rsidRPr="00757DC0" w:rsidRDefault="002559BA" w:rsidP="00B351B7">
            <w:pPr>
              <w:pStyle w:val="Zawartotabeli"/>
              <w:snapToGrid w:val="0"/>
              <w:jc w:val="right"/>
              <w:rPr>
                <w:b w:val="0"/>
                <w:bCs w:val="0"/>
                <w:sz w:val="24"/>
                <w:szCs w:val="24"/>
                <w:u w:val="none"/>
              </w:rPr>
            </w:pPr>
            <w:r>
              <w:rPr>
                <w:b w:val="0"/>
                <w:bCs w:val="0"/>
                <w:sz w:val="24"/>
                <w:szCs w:val="24"/>
                <w:u w:val="none"/>
              </w:rPr>
              <w:t>24.174,00</w:t>
            </w:r>
          </w:p>
        </w:tc>
        <w:tc>
          <w:tcPr>
            <w:tcW w:w="1417" w:type="dxa"/>
            <w:gridSpan w:val="2"/>
          </w:tcPr>
          <w:p w:rsidR="002559BA" w:rsidRPr="00757DC0" w:rsidRDefault="002559BA" w:rsidP="00B351B7">
            <w:pPr>
              <w:pStyle w:val="Zawartotabeli"/>
              <w:snapToGrid w:val="0"/>
              <w:jc w:val="right"/>
              <w:rPr>
                <w:b w:val="0"/>
                <w:bCs w:val="0"/>
                <w:sz w:val="24"/>
                <w:szCs w:val="24"/>
                <w:u w:val="none"/>
              </w:rPr>
            </w:pPr>
            <w:r w:rsidRPr="00757DC0">
              <w:rPr>
                <w:b w:val="0"/>
                <w:bCs w:val="0"/>
                <w:sz w:val="24"/>
                <w:szCs w:val="24"/>
                <w:u w:val="none"/>
              </w:rPr>
              <w:t>(4300)</w:t>
            </w:r>
          </w:p>
        </w:tc>
      </w:tr>
      <w:tr w:rsidR="002559BA" w:rsidRPr="0016061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160610" w:rsidRDefault="002559BA" w:rsidP="00B351B7">
            <w:pPr>
              <w:pStyle w:val="Zawartotabeli"/>
              <w:snapToGrid w:val="0"/>
              <w:rPr>
                <w:b w:val="0"/>
                <w:bCs w:val="0"/>
                <w:sz w:val="24"/>
                <w:szCs w:val="24"/>
                <w:u w:val="none"/>
              </w:rPr>
            </w:pPr>
            <w:r w:rsidRPr="00160610">
              <w:rPr>
                <w:b w:val="0"/>
                <w:bCs w:val="0"/>
                <w:sz w:val="24"/>
                <w:szCs w:val="24"/>
                <w:u w:val="none"/>
              </w:rPr>
              <w:t>-</w:t>
            </w:r>
          </w:p>
        </w:tc>
        <w:tc>
          <w:tcPr>
            <w:tcW w:w="5651" w:type="dxa"/>
            <w:gridSpan w:val="6"/>
          </w:tcPr>
          <w:p w:rsidR="002559BA" w:rsidRPr="00160610" w:rsidRDefault="002559BA" w:rsidP="00B351B7">
            <w:pPr>
              <w:pStyle w:val="Zawartotabeli"/>
              <w:snapToGrid w:val="0"/>
              <w:rPr>
                <w:b w:val="0"/>
                <w:bCs w:val="0"/>
                <w:sz w:val="24"/>
                <w:szCs w:val="24"/>
                <w:u w:val="none"/>
              </w:rPr>
            </w:pPr>
            <w:r>
              <w:rPr>
                <w:b w:val="0"/>
                <w:bCs w:val="0"/>
                <w:sz w:val="24"/>
                <w:szCs w:val="24"/>
                <w:u w:val="none"/>
              </w:rPr>
              <w:t>wykaszanie placów zielonych</w:t>
            </w:r>
          </w:p>
        </w:tc>
        <w:tc>
          <w:tcPr>
            <w:tcW w:w="1418" w:type="dxa"/>
            <w:gridSpan w:val="4"/>
          </w:tcPr>
          <w:p w:rsidR="002559BA" w:rsidRPr="00160610" w:rsidRDefault="002559BA" w:rsidP="00B351B7">
            <w:pPr>
              <w:pStyle w:val="Zawartotabeli"/>
              <w:snapToGrid w:val="0"/>
              <w:jc w:val="right"/>
              <w:rPr>
                <w:b w:val="0"/>
                <w:bCs w:val="0"/>
                <w:sz w:val="24"/>
                <w:szCs w:val="24"/>
                <w:u w:val="none"/>
              </w:rPr>
            </w:pPr>
            <w:r>
              <w:rPr>
                <w:b w:val="0"/>
                <w:bCs w:val="0"/>
                <w:sz w:val="24"/>
                <w:szCs w:val="24"/>
                <w:u w:val="none"/>
              </w:rPr>
              <w:t>550,00</w:t>
            </w:r>
          </w:p>
        </w:tc>
        <w:tc>
          <w:tcPr>
            <w:tcW w:w="1417" w:type="dxa"/>
            <w:gridSpan w:val="2"/>
          </w:tcPr>
          <w:p w:rsidR="002559BA" w:rsidRPr="00160610" w:rsidRDefault="002559BA" w:rsidP="00B351B7">
            <w:pPr>
              <w:pStyle w:val="Zawartotabeli"/>
              <w:snapToGrid w:val="0"/>
              <w:jc w:val="right"/>
              <w:rPr>
                <w:b w:val="0"/>
                <w:bCs w:val="0"/>
                <w:sz w:val="24"/>
                <w:szCs w:val="24"/>
                <w:u w:val="none"/>
              </w:rPr>
            </w:pPr>
            <w:r w:rsidRPr="00160610">
              <w:rPr>
                <w:b w:val="0"/>
                <w:bCs w:val="0"/>
                <w:sz w:val="24"/>
                <w:szCs w:val="24"/>
                <w:u w:val="none"/>
              </w:rPr>
              <w:t>(4300)</w:t>
            </w:r>
          </w:p>
        </w:tc>
      </w:tr>
      <w:tr w:rsidR="002559BA" w:rsidRPr="0016061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160610" w:rsidRDefault="002559BA" w:rsidP="00B351B7">
            <w:pPr>
              <w:pStyle w:val="Zawartotabeli"/>
              <w:snapToGrid w:val="0"/>
              <w:rPr>
                <w:b w:val="0"/>
                <w:bCs w:val="0"/>
                <w:sz w:val="24"/>
                <w:szCs w:val="24"/>
                <w:u w:val="none"/>
              </w:rPr>
            </w:pPr>
            <w:r w:rsidRPr="00160610">
              <w:rPr>
                <w:b w:val="0"/>
                <w:bCs w:val="0"/>
                <w:sz w:val="24"/>
                <w:szCs w:val="24"/>
                <w:u w:val="none"/>
              </w:rPr>
              <w:t>-</w:t>
            </w:r>
          </w:p>
        </w:tc>
        <w:tc>
          <w:tcPr>
            <w:tcW w:w="5651" w:type="dxa"/>
            <w:gridSpan w:val="6"/>
          </w:tcPr>
          <w:p w:rsidR="002559BA" w:rsidRPr="00160610" w:rsidRDefault="002559BA" w:rsidP="00B351B7">
            <w:pPr>
              <w:pStyle w:val="Zawartotabeli"/>
              <w:snapToGrid w:val="0"/>
              <w:rPr>
                <w:b w:val="0"/>
                <w:bCs w:val="0"/>
                <w:sz w:val="24"/>
                <w:szCs w:val="24"/>
                <w:u w:val="none"/>
              </w:rPr>
            </w:pPr>
            <w:r w:rsidRPr="00160610">
              <w:rPr>
                <w:b w:val="0"/>
                <w:bCs w:val="0"/>
                <w:sz w:val="24"/>
                <w:szCs w:val="24"/>
                <w:u w:val="none"/>
              </w:rPr>
              <w:t>usługa transportowa drzew do nasadzenia na terenach zielonych</w:t>
            </w:r>
          </w:p>
        </w:tc>
        <w:tc>
          <w:tcPr>
            <w:tcW w:w="1418" w:type="dxa"/>
            <w:gridSpan w:val="4"/>
          </w:tcPr>
          <w:p w:rsidR="002559BA" w:rsidRPr="00160610" w:rsidRDefault="002559BA" w:rsidP="00B351B7">
            <w:pPr>
              <w:pStyle w:val="Zawartotabeli"/>
              <w:snapToGrid w:val="0"/>
              <w:jc w:val="right"/>
              <w:rPr>
                <w:b w:val="0"/>
                <w:bCs w:val="0"/>
                <w:sz w:val="24"/>
                <w:szCs w:val="24"/>
                <w:u w:val="none"/>
              </w:rPr>
            </w:pPr>
            <w:r w:rsidRPr="00160610">
              <w:rPr>
                <w:b w:val="0"/>
                <w:bCs w:val="0"/>
                <w:sz w:val="24"/>
                <w:szCs w:val="24"/>
                <w:u w:val="none"/>
              </w:rPr>
              <w:t>1.500,00</w:t>
            </w:r>
          </w:p>
        </w:tc>
        <w:tc>
          <w:tcPr>
            <w:tcW w:w="1417" w:type="dxa"/>
            <w:gridSpan w:val="2"/>
          </w:tcPr>
          <w:p w:rsidR="002559BA" w:rsidRPr="00160610" w:rsidRDefault="002559BA" w:rsidP="00B351B7">
            <w:pPr>
              <w:pStyle w:val="Zawartotabeli"/>
              <w:snapToGrid w:val="0"/>
              <w:jc w:val="right"/>
              <w:rPr>
                <w:b w:val="0"/>
                <w:bCs w:val="0"/>
                <w:sz w:val="24"/>
                <w:szCs w:val="24"/>
                <w:u w:val="none"/>
              </w:rPr>
            </w:pPr>
            <w:r w:rsidRPr="00160610">
              <w:rPr>
                <w:b w:val="0"/>
                <w:bCs w:val="0"/>
                <w:sz w:val="24"/>
                <w:szCs w:val="24"/>
                <w:u w:val="none"/>
              </w:rPr>
              <w:t>(4300)</w:t>
            </w:r>
          </w:p>
        </w:tc>
      </w:tr>
      <w:tr w:rsidR="002559BA" w:rsidRPr="0016061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160610" w:rsidRDefault="002559BA" w:rsidP="00B351B7">
            <w:pPr>
              <w:pStyle w:val="Zawartotabeli"/>
              <w:snapToGrid w:val="0"/>
              <w:rPr>
                <w:b w:val="0"/>
                <w:bCs w:val="0"/>
                <w:sz w:val="24"/>
                <w:szCs w:val="24"/>
                <w:u w:val="none"/>
              </w:rPr>
            </w:pPr>
            <w:r w:rsidRPr="00160610">
              <w:rPr>
                <w:b w:val="0"/>
                <w:bCs w:val="0"/>
                <w:sz w:val="24"/>
                <w:szCs w:val="24"/>
                <w:u w:val="none"/>
              </w:rPr>
              <w:t>-</w:t>
            </w:r>
          </w:p>
        </w:tc>
        <w:tc>
          <w:tcPr>
            <w:tcW w:w="5651" w:type="dxa"/>
            <w:gridSpan w:val="6"/>
          </w:tcPr>
          <w:p w:rsidR="002559BA" w:rsidRPr="00160610" w:rsidRDefault="002559BA" w:rsidP="00B351B7">
            <w:pPr>
              <w:pStyle w:val="Zawartotabeli"/>
              <w:snapToGrid w:val="0"/>
              <w:rPr>
                <w:b w:val="0"/>
                <w:bCs w:val="0"/>
                <w:sz w:val="24"/>
                <w:szCs w:val="24"/>
                <w:u w:val="none"/>
              </w:rPr>
            </w:pPr>
            <w:r w:rsidRPr="00160610">
              <w:rPr>
                <w:b w:val="0"/>
                <w:bCs w:val="0"/>
                <w:sz w:val="24"/>
                <w:szCs w:val="24"/>
                <w:u w:val="none"/>
              </w:rPr>
              <w:t>naprawa kosiarki samojezdnej, spalinowej Gołańcz</w:t>
            </w:r>
          </w:p>
        </w:tc>
        <w:tc>
          <w:tcPr>
            <w:tcW w:w="1418" w:type="dxa"/>
            <w:gridSpan w:val="4"/>
          </w:tcPr>
          <w:p w:rsidR="002559BA" w:rsidRPr="00160610" w:rsidRDefault="002559BA" w:rsidP="00B351B7">
            <w:pPr>
              <w:pStyle w:val="Zawartotabeli"/>
              <w:snapToGrid w:val="0"/>
              <w:jc w:val="right"/>
              <w:rPr>
                <w:b w:val="0"/>
                <w:bCs w:val="0"/>
                <w:sz w:val="24"/>
                <w:szCs w:val="24"/>
                <w:u w:val="none"/>
              </w:rPr>
            </w:pPr>
            <w:r w:rsidRPr="00160610">
              <w:rPr>
                <w:b w:val="0"/>
                <w:bCs w:val="0"/>
                <w:sz w:val="24"/>
                <w:szCs w:val="24"/>
                <w:u w:val="none"/>
              </w:rPr>
              <w:t>537,00</w:t>
            </w:r>
          </w:p>
        </w:tc>
        <w:tc>
          <w:tcPr>
            <w:tcW w:w="1417" w:type="dxa"/>
            <w:gridSpan w:val="2"/>
          </w:tcPr>
          <w:p w:rsidR="002559BA" w:rsidRPr="00160610" w:rsidRDefault="002559BA" w:rsidP="00B351B7">
            <w:pPr>
              <w:pStyle w:val="Zawartotabeli"/>
              <w:snapToGrid w:val="0"/>
              <w:jc w:val="right"/>
              <w:rPr>
                <w:b w:val="0"/>
                <w:bCs w:val="0"/>
                <w:sz w:val="24"/>
                <w:szCs w:val="24"/>
                <w:u w:val="none"/>
              </w:rPr>
            </w:pPr>
            <w:r w:rsidRPr="00160610">
              <w:rPr>
                <w:b w:val="0"/>
                <w:bCs w:val="0"/>
                <w:sz w:val="24"/>
                <w:szCs w:val="24"/>
                <w:u w:val="none"/>
              </w:rPr>
              <w:t>(4270)</w:t>
            </w:r>
          </w:p>
        </w:tc>
      </w:tr>
      <w:tr w:rsidR="002559BA" w:rsidRPr="0016061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160610"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Pr="00160610" w:rsidRDefault="002559BA" w:rsidP="00B351B7">
            <w:pPr>
              <w:pStyle w:val="Zawartotabeli"/>
              <w:snapToGrid w:val="0"/>
              <w:rPr>
                <w:b w:val="0"/>
                <w:bCs w:val="0"/>
                <w:sz w:val="24"/>
                <w:szCs w:val="24"/>
                <w:u w:val="none"/>
              </w:rPr>
            </w:pPr>
            <w:r>
              <w:rPr>
                <w:b w:val="0"/>
                <w:bCs w:val="0"/>
                <w:sz w:val="24"/>
                <w:szCs w:val="24"/>
                <w:u w:val="none"/>
              </w:rPr>
              <w:t>Czesławice – naprawa kosiarki</w:t>
            </w:r>
          </w:p>
        </w:tc>
        <w:tc>
          <w:tcPr>
            <w:tcW w:w="1418" w:type="dxa"/>
            <w:gridSpan w:val="4"/>
          </w:tcPr>
          <w:p w:rsidR="002559BA" w:rsidRPr="00160610" w:rsidRDefault="002559BA" w:rsidP="00B351B7">
            <w:pPr>
              <w:pStyle w:val="Zawartotabeli"/>
              <w:snapToGrid w:val="0"/>
              <w:jc w:val="right"/>
              <w:rPr>
                <w:b w:val="0"/>
                <w:bCs w:val="0"/>
                <w:sz w:val="24"/>
                <w:szCs w:val="24"/>
                <w:u w:val="none"/>
              </w:rPr>
            </w:pPr>
            <w:r>
              <w:rPr>
                <w:b w:val="0"/>
                <w:bCs w:val="0"/>
                <w:sz w:val="24"/>
                <w:szCs w:val="24"/>
                <w:u w:val="none"/>
              </w:rPr>
              <w:t>498,00</w:t>
            </w:r>
          </w:p>
        </w:tc>
        <w:tc>
          <w:tcPr>
            <w:tcW w:w="1417" w:type="dxa"/>
            <w:gridSpan w:val="2"/>
          </w:tcPr>
          <w:p w:rsidR="002559BA" w:rsidRPr="00160610" w:rsidRDefault="002559BA" w:rsidP="00B351B7">
            <w:pPr>
              <w:pStyle w:val="Zawartotabeli"/>
              <w:snapToGrid w:val="0"/>
              <w:jc w:val="right"/>
              <w:rPr>
                <w:b w:val="0"/>
                <w:bCs w:val="0"/>
                <w:sz w:val="24"/>
                <w:szCs w:val="24"/>
                <w:u w:val="none"/>
              </w:rPr>
            </w:pPr>
            <w:r>
              <w:rPr>
                <w:b w:val="0"/>
                <w:bCs w:val="0"/>
                <w:sz w:val="24"/>
                <w:szCs w:val="24"/>
                <w:u w:val="none"/>
              </w:rPr>
              <w:t>(4270)</w:t>
            </w:r>
          </w:p>
        </w:tc>
      </w:tr>
      <w:tr w:rsidR="002559BA" w:rsidRPr="0016061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160610"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Pr="00160610" w:rsidRDefault="002559BA" w:rsidP="00B351B7">
            <w:pPr>
              <w:pStyle w:val="Zawartotabeli"/>
              <w:snapToGrid w:val="0"/>
              <w:rPr>
                <w:b w:val="0"/>
                <w:bCs w:val="0"/>
                <w:sz w:val="24"/>
                <w:szCs w:val="24"/>
                <w:u w:val="none"/>
              </w:rPr>
            </w:pPr>
            <w:r>
              <w:rPr>
                <w:b w:val="0"/>
                <w:bCs w:val="0"/>
                <w:sz w:val="24"/>
                <w:szCs w:val="24"/>
                <w:u w:val="none"/>
              </w:rPr>
              <w:t>Brdowo - naprawa kosiarki</w:t>
            </w:r>
          </w:p>
        </w:tc>
        <w:tc>
          <w:tcPr>
            <w:tcW w:w="1418" w:type="dxa"/>
            <w:gridSpan w:val="4"/>
          </w:tcPr>
          <w:p w:rsidR="002559BA" w:rsidRPr="00160610" w:rsidRDefault="002559BA" w:rsidP="00B351B7">
            <w:pPr>
              <w:pStyle w:val="Zawartotabeli"/>
              <w:snapToGrid w:val="0"/>
              <w:jc w:val="right"/>
              <w:rPr>
                <w:b w:val="0"/>
                <w:bCs w:val="0"/>
                <w:sz w:val="24"/>
                <w:szCs w:val="24"/>
                <w:u w:val="none"/>
              </w:rPr>
            </w:pPr>
            <w:r>
              <w:rPr>
                <w:b w:val="0"/>
                <w:bCs w:val="0"/>
                <w:sz w:val="24"/>
                <w:szCs w:val="24"/>
                <w:u w:val="none"/>
              </w:rPr>
              <w:t>150,00</w:t>
            </w:r>
          </w:p>
        </w:tc>
        <w:tc>
          <w:tcPr>
            <w:tcW w:w="1417" w:type="dxa"/>
            <w:gridSpan w:val="2"/>
          </w:tcPr>
          <w:p w:rsidR="002559BA" w:rsidRPr="00160610" w:rsidRDefault="002559BA" w:rsidP="00B351B7">
            <w:pPr>
              <w:pStyle w:val="Zawartotabeli"/>
              <w:snapToGrid w:val="0"/>
              <w:jc w:val="right"/>
              <w:rPr>
                <w:b w:val="0"/>
                <w:bCs w:val="0"/>
                <w:sz w:val="24"/>
                <w:szCs w:val="24"/>
                <w:u w:val="none"/>
              </w:rPr>
            </w:pPr>
            <w:r>
              <w:rPr>
                <w:b w:val="0"/>
                <w:bCs w:val="0"/>
                <w:sz w:val="24"/>
                <w:szCs w:val="24"/>
                <w:u w:val="none"/>
              </w:rPr>
              <w:t>(4270)</w:t>
            </w:r>
          </w:p>
        </w:tc>
      </w:tr>
      <w:tr w:rsidR="002559BA" w:rsidRPr="0016061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160610"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Pr="00160610" w:rsidRDefault="002559BA" w:rsidP="00B351B7">
            <w:pPr>
              <w:pStyle w:val="Zawartotabeli"/>
              <w:snapToGrid w:val="0"/>
              <w:rPr>
                <w:b w:val="0"/>
                <w:bCs w:val="0"/>
                <w:sz w:val="24"/>
                <w:szCs w:val="24"/>
                <w:u w:val="none"/>
              </w:rPr>
            </w:pPr>
            <w:r>
              <w:rPr>
                <w:b w:val="0"/>
                <w:bCs w:val="0"/>
                <w:sz w:val="24"/>
                <w:szCs w:val="24"/>
                <w:u w:val="none"/>
              </w:rPr>
              <w:t>Potulin - naprawa kosiarki</w:t>
            </w:r>
          </w:p>
        </w:tc>
        <w:tc>
          <w:tcPr>
            <w:tcW w:w="1418" w:type="dxa"/>
            <w:gridSpan w:val="4"/>
          </w:tcPr>
          <w:p w:rsidR="002559BA" w:rsidRPr="00160610" w:rsidRDefault="002559BA" w:rsidP="00B351B7">
            <w:pPr>
              <w:pStyle w:val="Zawartotabeli"/>
              <w:snapToGrid w:val="0"/>
              <w:jc w:val="right"/>
              <w:rPr>
                <w:b w:val="0"/>
                <w:bCs w:val="0"/>
                <w:sz w:val="24"/>
                <w:szCs w:val="24"/>
                <w:u w:val="none"/>
              </w:rPr>
            </w:pPr>
            <w:r>
              <w:rPr>
                <w:b w:val="0"/>
                <w:bCs w:val="0"/>
                <w:sz w:val="24"/>
                <w:szCs w:val="24"/>
                <w:u w:val="none"/>
              </w:rPr>
              <w:t>233,70</w:t>
            </w:r>
          </w:p>
        </w:tc>
        <w:tc>
          <w:tcPr>
            <w:tcW w:w="1417" w:type="dxa"/>
            <w:gridSpan w:val="2"/>
          </w:tcPr>
          <w:p w:rsidR="002559BA" w:rsidRPr="00160610" w:rsidRDefault="002559BA" w:rsidP="00B351B7">
            <w:pPr>
              <w:pStyle w:val="Zawartotabeli"/>
              <w:snapToGrid w:val="0"/>
              <w:jc w:val="right"/>
              <w:rPr>
                <w:b w:val="0"/>
                <w:bCs w:val="0"/>
                <w:sz w:val="24"/>
                <w:szCs w:val="24"/>
                <w:u w:val="none"/>
              </w:rPr>
            </w:pPr>
            <w:r>
              <w:rPr>
                <w:b w:val="0"/>
                <w:bCs w:val="0"/>
                <w:sz w:val="24"/>
                <w:szCs w:val="24"/>
                <w:u w:val="none"/>
              </w:rPr>
              <w:t>(4270)</w:t>
            </w:r>
          </w:p>
        </w:tc>
      </w:tr>
      <w:tr w:rsidR="002559BA" w:rsidRPr="0016061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Default="002559BA" w:rsidP="00B351B7">
            <w:pPr>
              <w:pStyle w:val="Zawartotabeli"/>
              <w:snapToGrid w:val="0"/>
              <w:rPr>
                <w:b w:val="0"/>
                <w:bCs w:val="0"/>
                <w:sz w:val="24"/>
                <w:szCs w:val="24"/>
                <w:u w:val="none"/>
              </w:rPr>
            </w:pPr>
            <w:r>
              <w:rPr>
                <w:b w:val="0"/>
                <w:bCs w:val="0"/>
                <w:sz w:val="24"/>
                <w:szCs w:val="24"/>
                <w:u w:val="none"/>
              </w:rPr>
              <w:t>-</w:t>
            </w:r>
          </w:p>
        </w:tc>
        <w:tc>
          <w:tcPr>
            <w:tcW w:w="5651" w:type="dxa"/>
            <w:gridSpan w:val="6"/>
          </w:tcPr>
          <w:p w:rsidR="002559BA" w:rsidRDefault="002559BA" w:rsidP="00B351B7">
            <w:pPr>
              <w:pStyle w:val="Zawartotabeli"/>
              <w:snapToGrid w:val="0"/>
              <w:rPr>
                <w:b w:val="0"/>
                <w:bCs w:val="0"/>
                <w:sz w:val="24"/>
                <w:szCs w:val="24"/>
                <w:u w:val="none"/>
              </w:rPr>
            </w:pPr>
            <w:r>
              <w:rPr>
                <w:b w:val="0"/>
                <w:bCs w:val="0"/>
                <w:sz w:val="24"/>
                <w:szCs w:val="24"/>
                <w:u w:val="none"/>
              </w:rPr>
              <w:t>Krzyżanki - naprawa kosiarki</w:t>
            </w:r>
          </w:p>
        </w:tc>
        <w:tc>
          <w:tcPr>
            <w:tcW w:w="1418" w:type="dxa"/>
            <w:gridSpan w:val="4"/>
          </w:tcPr>
          <w:p w:rsidR="002559BA" w:rsidRDefault="002559BA" w:rsidP="00B351B7">
            <w:pPr>
              <w:pStyle w:val="Zawartotabeli"/>
              <w:snapToGrid w:val="0"/>
              <w:jc w:val="right"/>
              <w:rPr>
                <w:b w:val="0"/>
                <w:bCs w:val="0"/>
                <w:sz w:val="24"/>
                <w:szCs w:val="24"/>
                <w:u w:val="none"/>
              </w:rPr>
            </w:pPr>
            <w:r>
              <w:rPr>
                <w:b w:val="0"/>
                <w:bCs w:val="0"/>
                <w:sz w:val="24"/>
                <w:szCs w:val="24"/>
                <w:u w:val="none"/>
              </w:rPr>
              <w:t>198,00</w:t>
            </w:r>
          </w:p>
        </w:tc>
        <w:tc>
          <w:tcPr>
            <w:tcW w:w="1417" w:type="dxa"/>
            <w:gridSpan w:val="2"/>
          </w:tcPr>
          <w:p w:rsidR="002559BA" w:rsidRDefault="002559BA" w:rsidP="00B351B7">
            <w:pPr>
              <w:pStyle w:val="Zawartotabeli"/>
              <w:snapToGrid w:val="0"/>
              <w:jc w:val="right"/>
              <w:rPr>
                <w:b w:val="0"/>
                <w:bCs w:val="0"/>
                <w:sz w:val="24"/>
                <w:szCs w:val="24"/>
                <w:u w:val="none"/>
              </w:rPr>
            </w:pPr>
            <w:r>
              <w:rPr>
                <w:b w:val="0"/>
                <w:bCs w:val="0"/>
                <w:sz w:val="24"/>
                <w:szCs w:val="24"/>
                <w:u w:val="none"/>
              </w:rPr>
              <w:t>(4270)</w:t>
            </w:r>
          </w:p>
        </w:tc>
      </w:tr>
      <w:tr w:rsidR="002559BA" w:rsidRPr="00FA64D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FA64D0" w:rsidRDefault="002559BA" w:rsidP="00B351B7">
            <w:pPr>
              <w:pStyle w:val="Zawartotabeli"/>
              <w:snapToGrid w:val="0"/>
              <w:rPr>
                <w:b w:val="0"/>
                <w:bCs w:val="0"/>
                <w:sz w:val="24"/>
                <w:szCs w:val="24"/>
                <w:u w:val="none"/>
              </w:rPr>
            </w:pPr>
            <w:r w:rsidRPr="00FA64D0">
              <w:rPr>
                <w:b w:val="0"/>
                <w:bCs w:val="0"/>
                <w:sz w:val="24"/>
                <w:szCs w:val="24"/>
                <w:u w:val="none"/>
              </w:rPr>
              <w:t>-</w:t>
            </w:r>
          </w:p>
        </w:tc>
        <w:tc>
          <w:tcPr>
            <w:tcW w:w="5651" w:type="dxa"/>
            <w:gridSpan w:val="6"/>
          </w:tcPr>
          <w:p w:rsidR="002559BA" w:rsidRPr="00FA64D0" w:rsidRDefault="002559BA" w:rsidP="00B351B7">
            <w:pPr>
              <w:pStyle w:val="Zawartotabeli"/>
              <w:snapToGrid w:val="0"/>
              <w:rPr>
                <w:b w:val="0"/>
                <w:bCs w:val="0"/>
                <w:sz w:val="24"/>
                <w:szCs w:val="24"/>
                <w:u w:val="none"/>
              </w:rPr>
            </w:pPr>
            <w:r w:rsidRPr="00FA64D0">
              <w:rPr>
                <w:b w:val="0"/>
                <w:bCs w:val="0"/>
                <w:sz w:val="24"/>
                <w:szCs w:val="24"/>
                <w:u w:val="none"/>
              </w:rPr>
              <w:t>woda</w:t>
            </w:r>
          </w:p>
        </w:tc>
        <w:tc>
          <w:tcPr>
            <w:tcW w:w="1418" w:type="dxa"/>
            <w:gridSpan w:val="4"/>
          </w:tcPr>
          <w:p w:rsidR="002559BA" w:rsidRPr="00FA64D0" w:rsidRDefault="002559BA" w:rsidP="00B351B7">
            <w:pPr>
              <w:pStyle w:val="Zawartotabeli"/>
              <w:snapToGrid w:val="0"/>
              <w:jc w:val="right"/>
              <w:rPr>
                <w:b w:val="0"/>
                <w:bCs w:val="0"/>
                <w:sz w:val="24"/>
                <w:szCs w:val="24"/>
                <w:u w:val="none"/>
              </w:rPr>
            </w:pPr>
            <w:r>
              <w:rPr>
                <w:b w:val="0"/>
                <w:bCs w:val="0"/>
                <w:sz w:val="24"/>
                <w:szCs w:val="24"/>
                <w:u w:val="none"/>
              </w:rPr>
              <w:t>9,53</w:t>
            </w:r>
          </w:p>
        </w:tc>
        <w:tc>
          <w:tcPr>
            <w:tcW w:w="1417" w:type="dxa"/>
            <w:gridSpan w:val="2"/>
          </w:tcPr>
          <w:p w:rsidR="002559BA" w:rsidRPr="00FA64D0" w:rsidRDefault="002559BA" w:rsidP="00B351B7">
            <w:pPr>
              <w:pStyle w:val="Zawartotabeli"/>
              <w:snapToGrid w:val="0"/>
              <w:jc w:val="right"/>
              <w:rPr>
                <w:b w:val="0"/>
                <w:bCs w:val="0"/>
                <w:sz w:val="24"/>
                <w:szCs w:val="24"/>
                <w:u w:val="none"/>
              </w:rPr>
            </w:pPr>
            <w:r w:rsidRPr="00FA64D0">
              <w:rPr>
                <w:b w:val="0"/>
                <w:bCs w:val="0"/>
                <w:sz w:val="24"/>
                <w:szCs w:val="24"/>
                <w:u w:val="none"/>
              </w:rPr>
              <w:t>(4260)</w:t>
            </w:r>
          </w:p>
        </w:tc>
      </w:tr>
      <w:tr w:rsidR="002559BA" w:rsidRPr="008A59FE"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8A59FE" w:rsidRDefault="002559BA" w:rsidP="00B351B7">
            <w:pPr>
              <w:pStyle w:val="Zawartotabeli"/>
              <w:snapToGrid w:val="0"/>
              <w:rPr>
                <w:b w:val="0"/>
                <w:bCs w:val="0"/>
                <w:color w:val="FF0000"/>
                <w:sz w:val="24"/>
                <w:szCs w:val="24"/>
                <w:u w:val="none"/>
              </w:rPr>
            </w:pPr>
          </w:p>
        </w:tc>
        <w:tc>
          <w:tcPr>
            <w:tcW w:w="5651" w:type="dxa"/>
            <w:gridSpan w:val="6"/>
          </w:tcPr>
          <w:p w:rsidR="002559BA" w:rsidRPr="008A59FE" w:rsidRDefault="002559BA" w:rsidP="00B351B7">
            <w:pPr>
              <w:pStyle w:val="Zawartotabeli"/>
              <w:snapToGrid w:val="0"/>
              <w:rPr>
                <w:bCs w:val="0"/>
                <w:color w:val="FF0000"/>
                <w:sz w:val="24"/>
                <w:szCs w:val="24"/>
                <w:u w:val="none"/>
              </w:rPr>
            </w:pPr>
          </w:p>
        </w:tc>
        <w:tc>
          <w:tcPr>
            <w:tcW w:w="1418" w:type="dxa"/>
            <w:gridSpan w:val="4"/>
          </w:tcPr>
          <w:p w:rsidR="002559BA" w:rsidRPr="008A59FE" w:rsidRDefault="002559BA" w:rsidP="00B351B7">
            <w:pPr>
              <w:pStyle w:val="Zawartotabeli"/>
              <w:snapToGrid w:val="0"/>
              <w:jc w:val="right"/>
              <w:rPr>
                <w:b w:val="0"/>
                <w:bCs w:val="0"/>
                <w:color w:val="FF0000"/>
                <w:sz w:val="24"/>
                <w:szCs w:val="24"/>
                <w:u w:val="none"/>
              </w:rPr>
            </w:pPr>
          </w:p>
        </w:tc>
        <w:tc>
          <w:tcPr>
            <w:tcW w:w="1417" w:type="dxa"/>
            <w:gridSpan w:val="2"/>
          </w:tcPr>
          <w:p w:rsidR="002559BA" w:rsidRPr="008A59FE" w:rsidRDefault="002559BA" w:rsidP="00B351B7">
            <w:pPr>
              <w:pStyle w:val="Zawartotabeli"/>
              <w:snapToGrid w:val="0"/>
              <w:jc w:val="right"/>
              <w:rPr>
                <w:b w:val="0"/>
                <w:bCs w:val="0"/>
                <w:color w:val="FF0000"/>
                <w:sz w:val="24"/>
                <w:szCs w:val="24"/>
                <w:u w:val="none"/>
              </w:rPr>
            </w:pPr>
          </w:p>
        </w:tc>
      </w:tr>
      <w:tr w:rsidR="002559BA" w:rsidRPr="008A59FE" w:rsidTr="00B351B7">
        <w:tblPrEx>
          <w:tblCellMar>
            <w:left w:w="70" w:type="dxa"/>
            <w:right w:w="70" w:type="dxa"/>
          </w:tblCellMar>
          <w:tblLook w:val="0000" w:firstRow="0" w:lastRow="0" w:firstColumn="0" w:lastColumn="0" w:noHBand="0" w:noVBand="0"/>
        </w:tblPrEx>
        <w:trPr>
          <w:gridBefore w:val="1"/>
          <w:gridAfter w:val="2"/>
          <w:wBefore w:w="38" w:type="dxa"/>
          <w:wAfter w:w="1728" w:type="dxa"/>
          <w:cantSplit/>
          <w:trHeight w:val="33"/>
        </w:trPr>
        <w:tc>
          <w:tcPr>
            <w:tcW w:w="9141" w:type="dxa"/>
            <w:gridSpan w:val="15"/>
          </w:tcPr>
          <w:p w:rsidR="002559BA" w:rsidRPr="002559BA" w:rsidRDefault="002559BA" w:rsidP="00B351B7">
            <w:pPr>
              <w:pStyle w:val="Standard"/>
              <w:tabs>
                <w:tab w:val="left" w:pos="1134"/>
                <w:tab w:val="decimal" w:pos="3402"/>
                <w:tab w:val="left" w:pos="7654"/>
              </w:tabs>
              <w:jc w:val="both"/>
              <w:rPr>
                <w:sz w:val="24"/>
                <w:szCs w:val="24"/>
              </w:rPr>
            </w:pPr>
            <w:r w:rsidRPr="002559BA">
              <w:rPr>
                <w:b/>
                <w:bCs/>
                <w:sz w:val="24"/>
                <w:szCs w:val="24"/>
                <w:u w:val="single"/>
              </w:rPr>
              <w:t xml:space="preserve">Ochrona powietrza atmosferycznego i klimatu </w:t>
            </w:r>
            <w:r w:rsidRPr="002559BA">
              <w:rPr>
                <w:b/>
                <w:bCs/>
                <w:sz w:val="24"/>
                <w:szCs w:val="24"/>
              </w:rPr>
              <w:t xml:space="preserve">– </w:t>
            </w:r>
            <w:r w:rsidRPr="002559BA">
              <w:rPr>
                <w:bCs/>
                <w:sz w:val="24"/>
                <w:szCs w:val="24"/>
              </w:rPr>
              <w:t>wykonanie</w:t>
            </w:r>
            <w:r w:rsidRPr="002559BA">
              <w:rPr>
                <w:b/>
                <w:bCs/>
                <w:sz w:val="24"/>
                <w:szCs w:val="24"/>
              </w:rPr>
              <w:t xml:space="preserve"> 100,00% - 29.520,00</w:t>
            </w:r>
          </w:p>
          <w:p w:rsidR="002559BA" w:rsidRPr="00160610" w:rsidRDefault="002559BA" w:rsidP="00B351B7">
            <w:pPr>
              <w:ind w:left="5664" w:firstLine="708"/>
              <w:rPr>
                <w:b/>
                <w:sz w:val="24"/>
                <w:szCs w:val="24"/>
              </w:rPr>
            </w:pPr>
            <w:r w:rsidRPr="00160610">
              <w:rPr>
                <w:sz w:val="24"/>
                <w:szCs w:val="24"/>
              </w:rPr>
              <w:t>(wydatki bieżące)</w:t>
            </w:r>
            <w:r w:rsidRPr="00160610">
              <w:rPr>
                <w:b/>
                <w:sz w:val="24"/>
                <w:szCs w:val="24"/>
              </w:rPr>
              <w:t>.</w:t>
            </w:r>
          </w:p>
          <w:p w:rsidR="002559BA" w:rsidRDefault="002559BA" w:rsidP="00B351B7">
            <w:pPr>
              <w:pStyle w:val="Standard"/>
              <w:tabs>
                <w:tab w:val="left" w:pos="1134"/>
                <w:tab w:val="decimal" w:pos="3402"/>
                <w:tab w:val="left" w:pos="7654"/>
              </w:tabs>
              <w:jc w:val="both"/>
              <w:rPr>
                <w:color w:val="FF0000"/>
              </w:rPr>
            </w:pPr>
          </w:p>
          <w:p w:rsidR="002559BA" w:rsidRDefault="002559BA" w:rsidP="00B351B7">
            <w:pPr>
              <w:pStyle w:val="Standard"/>
              <w:tabs>
                <w:tab w:val="left" w:pos="1134"/>
                <w:tab w:val="decimal" w:pos="3402"/>
                <w:tab w:val="left" w:pos="7654"/>
              </w:tabs>
              <w:jc w:val="both"/>
              <w:rPr>
                <w:sz w:val="24"/>
                <w:szCs w:val="24"/>
              </w:rPr>
            </w:pPr>
            <w:r>
              <w:rPr>
                <w:sz w:val="24"/>
                <w:szCs w:val="24"/>
              </w:rPr>
              <w:t xml:space="preserve"> - </w:t>
            </w:r>
            <w:r w:rsidRPr="00160610">
              <w:rPr>
                <w:sz w:val="24"/>
                <w:szCs w:val="24"/>
              </w:rPr>
              <w:t>wydatki na opracowanie Planu Gospodarki Niskoemisyjnej dla Miasta i Gminy Gołańcz</w:t>
            </w:r>
            <w:r>
              <w:rPr>
                <w:sz w:val="24"/>
                <w:szCs w:val="24"/>
              </w:rPr>
              <w:t xml:space="preserve"> –</w:t>
            </w:r>
          </w:p>
          <w:p w:rsidR="002559BA" w:rsidRDefault="002559BA" w:rsidP="00B351B7">
            <w:pPr>
              <w:pStyle w:val="Standard"/>
              <w:tabs>
                <w:tab w:val="left" w:pos="1134"/>
                <w:tab w:val="decimal" w:pos="3402"/>
                <w:tab w:val="left" w:pos="7654"/>
              </w:tabs>
              <w:jc w:val="both"/>
              <w:rPr>
                <w:sz w:val="24"/>
                <w:szCs w:val="24"/>
              </w:rPr>
            </w:pPr>
            <w:r>
              <w:rPr>
                <w:sz w:val="24"/>
                <w:szCs w:val="24"/>
              </w:rPr>
              <w:t xml:space="preserve">                                                                                                                          29.520,00 (4300)</w:t>
            </w:r>
          </w:p>
          <w:p w:rsidR="002559BA" w:rsidRPr="00160610" w:rsidRDefault="002559BA" w:rsidP="00B351B7">
            <w:pPr>
              <w:pStyle w:val="Standard"/>
              <w:tabs>
                <w:tab w:val="left" w:pos="1134"/>
                <w:tab w:val="decimal" w:pos="3402"/>
                <w:tab w:val="left" w:pos="7654"/>
              </w:tabs>
              <w:jc w:val="both"/>
              <w:rPr>
                <w:color w:val="FF0000"/>
                <w:sz w:val="24"/>
                <w:szCs w:val="24"/>
              </w:rPr>
            </w:pPr>
          </w:p>
        </w:tc>
      </w:tr>
      <w:tr w:rsidR="002559BA" w:rsidRPr="00FA64D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9071" w:type="dxa"/>
            <w:gridSpan w:val="14"/>
          </w:tcPr>
          <w:p w:rsidR="002559BA" w:rsidRPr="00FA64D0" w:rsidRDefault="002559BA" w:rsidP="00B351B7">
            <w:pPr>
              <w:pStyle w:val="Zawartotabeli"/>
              <w:snapToGrid w:val="0"/>
              <w:rPr>
                <w:b w:val="0"/>
                <w:bCs w:val="0"/>
                <w:sz w:val="24"/>
                <w:szCs w:val="24"/>
                <w:u w:val="none"/>
              </w:rPr>
            </w:pPr>
            <w:r w:rsidRPr="00FA64D0">
              <w:rPr>
                <w:sz w:val="24"/>
                <w:szCs w:val="24"/>
              </w:rPr>
              <w:t>Schroniska dla zwierząt</w:t>
            </w:r>
            <w:r w:rsidRPr="00FA64D0">
              <w:rPr>
                <w:b w:val="0"/>
                <w:bCs w:val="0"/>
                <w:sz w:val="24"/>
                <w:szCs w:val="24"/>
                <w:u w:val="none"/>
              </w:rPr>
              <w:t xml:space="preserve"> – wykonanie – </w:t>
            </w:r>
            <w:r>
              <w:rPr>
                <w:b w:val="0"/>
                <w:bCs w:val="0"/>
                <w:sz w:val="24"/>
                <w:szCs w:val="24"/>
                <w:u w:val="none"/>
              </w:rPr>
              <w:t>97,90</w:t>
            </w:r>
            <w:r w:rsidRPr="00FA64D0">
              <w:rPr>
                <w:b w:val="0"/>
                <w:bCs w:val="0"/>
                <w:sz w:val="24"/>
                <w:szCs w:val="24"/>
                <w:u w:val="none"/>
              </w:rPr>
              <w:t>% -</w:t>
            </w:r>
            <w:r>
              <w:rPr>
                <w:b w:val="0"/>
                <w:bCs w:val="0"/>
                <w:sz w:val="24"/>
                <w:szCs w:val="24"/>
                <w:u w:val="none"/>
              </w:rPr>
              <w:t xml:space="preserve"> </w:t>
            </w:r>
            <w:r w:rsidRPr="005C6C24">
              <w:rPr>
                <w:bCs w:val="0"/>
                <w:sz w:val="24"/>
                <w:szCs w:val="24"/>
                <w:u w:val="none"/>
              </w:rPr>
              <w:t>98.485,50</w:t>
            </w:r>
            <w:r w:rsidRPr="00FA64D0">
              <w:rPr>
                <w:sz w:val="24"/>
                <w:szCs w:val="24"/>
                <w:u w:val="none"/>
              </w:rPr>
              <w:t xml:space="preserve"> </w:t>
            </w:r>
            <w:r w:rsidRPr="00FA64D0">
              <w:rPr>
                <w:b w:val="0"/>
                <w:bCs w:val="0"/>
                <w:sz w:val="24"/>
                <w:szCs w:val="24"/>
                <w:u w:val="none"/>
              </w:rPr>
              <w:t>(wydatki bieżące).</w:t>
            </w:r>
          </w:p>
        </w:tc>
      </w:tr>
      <w:tr w:rsidR="002559BA" w:rsidRPr="00FA64D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FA64D0" w:rsidRDefault="002559BA" w:rsidP="00B351B7">
            <w:pPr>
              <w:pStyle w:val="Zawartotabeli"/>
              <w:snapToGrid w:val="0"/>
              <w:rPr>
                <w:b w:val="0"/>
                <w:bCs w:val="0"/>
                <w:sz w:val="24"/>
                <w:szCs w:val="24"/>
                <w:u w:val="none"/>
              </w:rPr>
            </w:pPr>
            <w:r w:rsidRPr="00FA64D0">
              <w:rPr>
                <w:b w:val="0"/>
                <w:bCs w:val="0"/>
                <w:sz w:val="24"/>
                <w:szCs w:val="24"/>
                <w:u w:val="none"/>
              </w:rPr>
              <w:t>-</w:t>
            </w:r>
          </w:p>
        </w:tc>
        <w:tc>
          <w:tcPr>
            <w:tcW w:w="4973" w:type="dxa"/>
            <w:gridSpan w:val="4"/>
          </w:tcPr>
          <w:p w:rsidR="002559BA" w:rsidRPr="00FA64D0" w:rsidRDefault="002559BA" w:rsidP="00B351B7">
            <w:pPr>
              <w:pStyle w:val="Zawartotabeli"/>
              <w:snapToGrid w:val="0"/>
              <w:rPr>
                <w:b w:val="0"/>
                <w:bCs w:val="0"/>
                <w:sz w:val="24"/>
                <w:szCs w:val="24"/>
                <w:u w:val="none"/>
              </w:rPr>
            </w:pPr>
            <w:r w:rsidRPr="00FA64D0">
              <w:rPr>
                <w:b w:val="0"/>
                <w:bCs w:val="0"/>
                <w:sz w:val="24"/>
                <w:szCs w:val="24"/>
                <w:u w:val="none"/>
              </w:rPr>
              <w:t>usługa weterynaryjna – pobyt psów w schronisku</w:t>
            </w:r>
          </w:p>
        </w:tc>
        <w:tc>
          <w:tcPr>
            <w:tcW w:w="2015" w:type="dxa"/>
            <w:gridSpan w:val="5"/>
            <w:vAlign w:val="bottom"/>
          </w:tcPr>
          <w:p w:rsidR="002559BA" w:rsidRPr="00FA64D0" w:rsidRDefault="002559BA" w:rsidP="00B351B7">
            <w:pPr>
              <w:pStyle w:val="Zawartotabeli"/>
              <w:snapToGrid w:val="0"/>
              <w:jc w:val="right"/>
              <w:rPr>
                <w:b w:val="0"/>
                <w:bCs w:val="0"/>
                <w:sz w:val="24"/>
                <w:szCs w:val="24"/>
                <w:u w:val="none"/>
              </w:rPr>
            </w:pPr>
            <w:r>
              <w:rPr>
                <w:b w:val="0"/>
                <w:bCs w:val="0"/>
                <w:sz w:val="24"/>
                <w:szCs w:val="24"/>
                <w:u w:val="none"/>
              </w:rPr>
              <w:t>97.180,13</w:t>
            </w:r>
          </w:p>
        </w:tc>
        <w:tc>
          <w:tcPr>
            <w:tcW w:w="1498" w:type="dxa"/>
            <w:gridSpan w:val="3"/>
          </w:tcPr>
          <w:p w:rsidR="002559BA" w:rsidRPr="00FA64D0" w:rsidRDefault="002559BA" w:rsidP="00B351B7">
            <w:pPr>
              <w:pStyle w:val="Zawartotabeli"/>
              <w:snapToGrid w:val="0"/>
              <w:jc w:val="right"/>
              <w:rPr>
                <w:b w:val="0"/>
                <w:bCs w:val="0"/>
                <w:sz w:val="24"/>
                <w:szCs w:val="24"/>
                <w:u w:val="none"/>
              </w:rPr>
            </w:pPr>
            <w:r w:rsidRPr="00FA64D0">
              <w:rPr>
                <w:b w:val="0"/>
                <w:bCs w:val="0"/>
                <w:sz w:val="24"/>
                <w:szCs w:val="24"/>
                <w:u w:val="none"/>
              </w:rPr>
              <w:t>(4300)</w:t>
            </w:r>
          </w:p>
        </w:tc>
      </w:tr>
      <w:tr w:rsidR="002559BA" w:rsidRPr="00FA64D0"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FA64D0" w:rsidRDefault="002559BA" w:rsidP="00B351B7">
            <w:pPr>
              <w:pStyle w:val="Zawartotabeli"/>
              <w:snapToGrid w:val="0"/>
              <w:rPr>
                <w:b w:val="0"/>
                <w:bCs w:val="0"/>
                <w:sz w:val="24"/>
                <w:szCs w:val="24"/>
                <w:u w:val="none"/>
              </w:rPr>
            </w:pPr>
            <w:r w:rsidRPr="00FA64D0">
              <w:rPr>
                <w:b w:val="0"/>
                <w:bCs w:val="0"/>
                <w:sz w:val="24"/>
                <w:szCs w:val="24"/>
                <w:u w:val="none"/>
              </w:rPr>
              <w:t>-</w:t>
            </w:r>
          </w:p>
        </w:tc>
        <w:tc>
          <w:tcPr>
            <w:tcW w:w="4843" w:type="dxa"/>
            <w:gridSpan w:val="3"/>
          </w:tcPr>
          <w:p w:rsidR="002559BA" w:rsidRPr="00FA64D0" w:rsidRDefault="002559BA" w:rsidP="00B351B7">
            <w:pPr>
              <w:pStyle w:val="Zawartotabeli"/>
              <w:snapToGrid w:val="0"/>
              <w:rPr>
                <w:b w:val="0"/>
                <w:bCs w:val="0"/>
                <w:sz w:val="24"/>
                <w:szCs w:val="24"/>
                <w:u w:val="none"/>
              </w:rPr>
            </w:pPr>
            <w:r w:rsidRPr="00FA64D0">
              <w:rPr>
                <w:b w:val="0"/>
                <w:bCs w:val="0"/>
                <w:sz w:val="24"/>
                <w:szCs w:val="24"/>
                <w:u w:val="none"/>
              </w:rPr>
              <w:t>zakup karmy dla psów</w:t>
            </w:r>
          </w:p>
        </w:tc>
        <w:tc>
          <w:tcPr>
            <w:tcW w:w="130" w:type="dxa"/>
          </w:tcPr>
          <w:p w:rsidR="002559BA" w:rsidRPr="00FA64D0" w:rsidRDefault="002559BA" w:rsidP="00B351B7">
            <w:pPr>
              <w:pStyle w:val="Zawartotabeli"/>
              <w:snapToGrid w:val="0"/>
              <w:rPr>
                <w:b w:val="0"/>
                <w:bCs w:val="0"/>
                <w:sz w:val="24"/>
                <w:szCs w:val="24"/>
                <w:u w:val="none"/>
              </w:rPr>
            </w:pPr>
          </w:p>
        </w:tc>
        <w:tc>
          <w:tcPr>
            <w:tcW w:w="2015" w:type="dxa"/>
            <w:gridSpan w:val="5"/>
          </w:tcPr>
          <w:p w:rsidR="002559BA" w:rsidRPr="00FA64D0" w:rsidRDefault="002559BA" w:rsidP="00B351B7">
            <w:pPr>
              <w:pStyle w:val="Zawartotabeli"/>
              <w:snapToGrid w:val="0"/>
              <w:jc w:val="right"/>
              <w:rPr>
                <w:b w:val="0"/>
                <w:bCs w:val="0"/>
                <w:sz w:val="24"/>
                <w:szCs w:val="24"/>
                <w:u w:val="none"/>
              </w:rPr>
            </w:pPr>
            <w:r>
              <w:rPr>
                <w:b w:val="0"/>
                <w:bCs w:val="0"/>
                <w:sz w:val="24"/>
                <w:szCs w:val="24"/>
                <w:u w:val="none"/>
              </w:rPr>
              <w:t>1.305,37</w:t>
            </w:r>
          </w:p>
        </w:tc>
        <w:tc>
          <w:tcPr>
            <w:tcW w:w="1498" w:type="dxa"/>
            <w:gridSpan w:val="3"/>
          </w:tcPr>
          <w:p w:rsidR="002559BA" w:rsidRPr="00FA64D0" w:rsidRDefault="002559BA" w:rsidP="00B351B7">
            <w:pPr>
              <w:pStyle w:val="Zawartotabeli"/>
              <w:snapToGrid w:val="0"/>
              <w:jc w:val="right"/>
              <w:rPr>
                <w:b w:val="0"/>
                <w:bCs w:val="0"/>
                <w:sz w:val="24"/>
                <w:szCs w:val="24"/>
                <w:u w:val="none"/>
              </w:rPr>
            </w:pPr>
            <w:r w:rsidRPr="00FA64D0">
              <w:rPr>
                <w:b w:val="0"/>
                <w:bCs w:val="0"/>
                <w:sz w:val="24"/>
                <w:szCs w:val="24"/>
                <w:u w:val="none"/>
              </w:rPr>
              <w:t>(4210)</w:t>
            </w:r>
          </w:p>
        </w:tc>
      </w:tr>
      <w:tr w:rsidR="002559BA" w:rsidRPr="008A59FE"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8A59FE" w:rsidRDefault="002559BA" w:rsidP="00B351B7">
            <w:pPr>
              <w:pStyle w:val="Zawartotabeli"/>
              <w:snapToGrid w:val="0"/>
              <w:rPr>
                <w:b w:val="0"/>
                <w:bCs w:val="0"/>
                <w:color w:val="FF0000"/>
                <w:sz w:val="24"/>
                <w:szCs w:val="24"/>
                <w:u w:val="none"/>
              </w:rPr>
            </w:pPr>
          </w:p>
        </w:tc>
        <w:tc>
          <w:tcPr>
            <w:tcW w:w="1835" w:type="dxa"/>
          </w:tcPr>
          <w:p w:rsidR="002559BA" w:rsidRPr="008A59FE" w:rsidRDefault="002559BA" w:rsidP="00B351B7">
            <w:pPr>
              <w:pStyle w:val="Zawartotabeli"/>
              <w:snapToGrid w:val="0"/>
              <w:rPr>
                <w:b w:val="0"/>
                <w:bCs w:val="0"/>
                <w:color w:val="FF0000"/>
                <w:sz w:val="24"/>
                <w:szCs w:val="24"/>
                <w:u w:val="none"/>
              </w:rPr>
            </w:pPr>
          </w:p>
        </w:tc>
        <w:tc>
          <w:tcPr>
            <w:tcW w:w="1201" w:type="dxa"/>
          </w:tcPr>
          <w:p w:rsidR="002559BA" w:rsidRPr="008A59FE" w:rsidRDefault="002559BA" w:rsidP="00B351B7">
            <w:pPr>
              <w:pStyle w:val="Zawartotabeli"/>
              <w:snapToGrid w:val="0"/>
              <w:rPr>
                <w:b w:val="0"/>
                <w:bCs w:val="0"/>
                <w:color w:val="FF0000"/>
                <w:sz w:val="24"/>
                <w:szCs w:val="24"/>
                <w:u w:val="none"/>
              </w:rPr>
            </w:pPr>
          </w:p>
        </w:tc>
        <w:tc>
          <w:tcPr>
            <w:tcW w:w="1807" w:type="dxa"/>
          </w:tcPr>
          <w:p w:rsidR="002559BA" w:rsidRPr="008A59FE" w:rsidRDefault="002559BA" w:rsidP="00B351B7">
            <w:pPr>
              <w:pStyle w:val="Zawartotabeli"/>
              <w:snapToGrid w:val="0"/>
              <w:rPr>
                <w:b w:val="0"/>
                <w:bCs w:val="0"/>
                <w:color w:val="FF0000"/>
                <w:sz w:val="24"/>
                <w:szCs w:val="24"/>
                <w:u w:val="none"/>
              </w:rPr>
            </w:pPr>
          </w:p>
        </w:tc>
        <w:tc>
          <w:tcPr>
            <w:tcW w:w="130" w:type="dxa"/>
          </w:tcPr>
          <w:p w:rsidR="002559BA" w:rsidRPr="008A59FE" w:rsidRDefault="002559BA" w:rsidP="00B351B7">
            <w:pPr>
              <w:pStyle w:val="Zawartotabeli"/>
              <w:snapToGrid w:val="0"/>
              <w:rPr>
                <w:b w:val="0"/>
                <w:bCs w:val="0"/>
                <w:color w:val="FF0000"/>
                <w:sz w:val="24"/>
                <w:szCs w:val="24"/>
                <w:u w:val="none"/>
              </w:rPr>
            </w:pPr>
          </w:p>
        </w:tc>
        <w:tc>
          <w:tcPr>
            <w:tcW w:w="2015" w:type="dxa"/>
            <w:gridSpan w:val="5"/>
          </w:tcPr>
          <w:p w:rsidR="002559BA" w:rsidRPr="008A59FE" w:rsidRDefault="002559BA" w:rsidP="00B351B7">
            <w:pPr>
              <w:pStyle w:val="Zawartotabeli"/>
              <w:snapToGrid w:val="0"/>
              <w:jc w:val="right"/>
              <w:rPr>
                <w:b w:val="0"/>
                <w:bCs w:val="0"/>
                <w:color w:val="FF0000"/>
                <w:sz w:val="24"/>
                <w:szCs w:val="24"/>
                <w:u w:val="none"/>
              </w:rPr>
            </w:pPr>
          </w:p>
        </w:tc>
        <w:tc>
          <w:tcPr>
            <w:tcW w:w="1498" w:type="dxa"/>
            <w:gridSpan w:val="3"/>
          </w:tcPr>
          <w:p w:rsidR="002559BA" w:rsidRPr="008A59FE" w:rsidRDefault="002559BA" w:rsidP="00B351B7">
            <w:pPr>
              <w:pStyle w:val="Zawartotabeli"/>
              <w:snapToGrid w:val="0"/>
              <w:jc w:val="right"/>
              <w:rPr>
                <w:b w:val="0"/>
                <w:bCs w:val="0"/>
                <w:color w:val="FF0000"/>
                <w:sz w:val="24"/>
                <w:szCs w:val="24"/>
                <w:u w:val="none"/>
              </w:rPr>
            </w:pPr>
          </w:p>
        </w:tc>
      </w:tr>
      <w:tr w:rsidR="002559BA" w:rsidRPr="00DD07D3"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9071" w:type="dxa"/>
            <w:gridSpan w:val="14"/>
          </w:tcPr>
          <w:p w:rsidR="002559BA" w:rsidRPr="00DD07D3" w:rsidRDefault="002559BA" w:rsidP="00B351B7">
            <w:pPr>
              <w:pStyle w:val="Zawartotabeli"/>
              <w:snapToGrid w:val="0"/>
              <w:rPr>
                <w:sz w:val="24"/>
                <w:szCs w:val="24"/>
                <w:u w:val="none"/>
              </w:rPr>
            </w:pPr>
            <w:r w:rsidRPr="00DD07D3">
              <w:rPr>
                <w:sz w:val="24"/>
                <w:szCs w:val="24"/>
              </w:rPr>
              <w:t xml:space="preserve">Oświetlenie ulic, placów i dróg </w:t>
            </w:r>
            <w:r w:rsidRPr="00DD07D3">
              <w:rPr>
                <w:b w:val="0"/>
                <w:bCs w:val="0"/>
                <w:sz w:val="24"/>
                <w:szCs w:val="24"/>
                <w:u w:val="none"/>
              </w:rPr>
              <w:t>– wykonanie – 85,25%</w:t>
            </w:r>
            <w:r w:rsidRPr="00DD07D3">
              <w:rPr>
                <w:sz w:val="24"/>
                <w:szCs w:val="24"/>
                <w:u w:val="none"/>
              </w:rPr>
              <w:t xml:space="preserve"> - 509.398,22 </w:t>
            </w:r>
          </w:p>
          <w:p w:rsidR="002559BA" w:rsidRPr="00DD07D3" w:rsidRDefault="002559BA" w:rsidP="00B351B7">
            <w:pPr>
              <w:pStyle w:val="Zawartotabeli"/>
              <w:snapToGrid w:val="0"/>
              <w:rPr>
                <w:b w:val="0"/>
                <w:bCs w:val="0"/>
                <w:sz w:val="24"/>
                <w:szCs w:val="24"/>
                <w:u w:val="none"/>
              </w:rPr>
            </w:pPr>
            <w:r w:rsidRPr="00DD07D3">
              <w:rPr>
                <w:b w:val="0"/>
                <w:bCs w:val="0"/>
                <w:sz w:val="24"/>
                <w:szCs w:val="24"/>
                <w:u w:val="none"/>
              </w:rPr>
              <w:t xml:space="preserve">                                                                                                    (wydatki bieżące, majątkowe).</w:t>
            </w:r>
          </w:p>
        </w:tc>
      </w:tr>
      <w:tr w:rsidR="002559BA" w:rsidRPr="00DD07D3"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DD07D3" w:rsidRDefault="002559BA" w:rsidP="00B351B7">
            <w:pPr>
              <w:pStyle w:val="Zawartotabeli"/>
              <w:snapToGrid w:val="0"/>
              <w:rPr>
                <w:b w:val="0"/>
                <w:bCs w:val="0"/>
                <w:sz w:val="24"/>
                <w:szCs w:val="24"/>
                <w:u w:val="none"/>
              </w:rPr>
            </w:pPr>
          </w:p>
        </w:tc>
        <w:tc>
          <w:tcPr>
            <w:tcW w:w="8486" w:type="dxa"/>
            <w:gridSpan w:val="12"/>
          </w:tcPr>
          <w:p w:rsidR="002559BA" w:rsidRPr="00DD07D3" w:rsidRDefault="002559BA" w:rsidP="00B351B7">
            <w:pPr>
              <w:pStyle w:val="Zawartotabeli"/>
              <w:rPr>
                <w:b w:val="0"/>
                <w:bCs w:val="0"/>
                <w:sz w:val="24"/>
                <w:szCs w:val="24"/>
                <w:u w:val="none"/>
              </w:rPr>
            </w:pPr>
            <w:r w:rsidRPr="00DD07D3">
              <w:rPr>
                <w:b w:val="0"/>
                <w:bCs w:val="0"/>
                <w:sz w:val="24"/>
                <w:szCs w:val="24"/>
                <w:u w:val="none"/>
              </w:rPr>
              <w:t>Wydat</w:t>
            </w:r>
            <w:r w:rsidR="00715470">
              <w:rPr>
                <w:b w:val="0"/>
                <w:bCs w:val="0"/>
                <w:sz w:val="24"/>
                <w:szCs w:val="24"/>
                <w:u w:val="none"/>
              </w:rPr>
              <w:t>ki bieżące – 334.276,01  - 79,58</w:t>
            </w:r>
            <w:r w:rsidRPr="00DD07D3">
              <w:rPr>
                <w:b w:val="0"/>
                <w:bCs w:val="0"/>
                <w:sz w:val="24"/>
                <w:szCs w:val="24"/>
                <w:u w:val="none"/>
              </w:rPr>
              <w:t>%.</w:t>
            </w:r>
          </w:p>
          <w:p w:rsidR="002559BA" w:rsidRPr="00DD07D3" w:rsidRDefault="002559BA" w:rsidP="00B351B7">
            <w:pPr>
              <w:pStyle w:val="Zawartotabeli"/>
              <w:rPr>
                <w:b w:val="0"/>
                <w:bCs w:val="0"/>
                <w:sz w:val="24"/>
                <w:szCs w:val="24"/>
                <w:u w:val="none"/>
              </w:rPr>
            </w:pPr>
            <w:r w:rsidRPr="00DD07D3">
              <w:rPr>
                <w:b w:val="0"/>
                <w:bCs w:val="0"/>
                <w:sz w:val="24"/>
                <w:szCs w:val="24"/>
                <w:u w:val="none"/>
              </w:rPr>
              <w:t>wydatki majątkowe – 175.122,21 – 98,68%</w:t>
            </w:r>
          </w:p>
        </w:tc>
      </w:tr>
      <w:tr w:rsidR="002559BA" w:rsidRPr="009755D3"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9755D3" w:rsidRDefault="002559BA" w:rsidP="00B351B7">
            <w:pPr>
              <w:pStyle w:val="Zawartotabeli"/>
              <w:snapToGrid w:val="0"/>
              <w:rPr>
                <w:b w:val="0"/>
                <w:bCs w:val="0"/>
                <w:sz w:val="24"/>
                <w:szCs w:val="24"/>
                <w:u w:val="none"/>
              </w:rPr>
            </w:pPr>
            <w:r w:rsidRPr="009755D3">
              <w:rPr>
                <w:b w:val="0"/>
                <w:bCs w:val="0"/>
                <w:sz w:val="24"/>
                <w:szCs w:val="24"/>
                <w:u w:val="none"/>
              </w:rPr>
              <w:t>-</w:t>
            </w:r>
          </w:p>
        </w:tc>
        <w:tc>
          <w:tcPr>
            <w:tcW w:w="4973" w:type="dxa"/>
            <w:gridSpan w:val="4"/>
          </w:tcPr>
          <w:p w:rsidR="002559BA" w:rsidRPr="009755D3" w:rsidRDefault="002559BA" w:rsidP="00B351B7">
            <w:pPr>
              <w:pStyle w:val="Zawartotabeli"/>
              <w:snapToGrid w:val="0"/>
              <w:rPr>
                <w:b w:val="0"/>
                <w:bCs w:val="0"/>
                <w:sz w:val="24"/>
                <w:szCs w:val="24"/>
                <w:u w:val="none"/>
              </w:rPr>
            </w:pPr>
            <w:r w:rsidRPr="009755D3">
              <w:rPr>
                <w:b w:val="0"/>
                <w:bCs w:val="0"/>
                <w:sz w:val="24"/>
                <w:szCs w:val="24"/>
                <w:u w:val="none"/>
              </w:rPr>
              <w:t>zakup iluminacji świątecznych</w:t>
            </w:r>
          </w:p>
        </w:tc>
        <w:tc>
          <w:tcPr>
            <w:tcW w:w="2015" w:type="dxa"/>
            <w:gridSpan w:val="5"/>
          </w:tcPr>
          <w:p w:rsidR="002559BA" w:rsidRPr="009755D3" w:rsidRDefault="002559BA" w:rsidP="00B351B7">
            <w:pPr>
              <w:pStyle w:val="Zawartotabeli"/>
              <w:snapToGrid w:val="0"/>
              <w:jc w:val="right"/>
              <w:rPr>
                <w:b w:val="0"/>
                <w:bCs w:val="0"/>
                <w:sz w:val="24"/>
                <w:szCs w:val="24"/>
                <w:u w:val="none"/>
              </w:rPr>
            </w:pPr>
            <w:r w:rsidRPr="009755D3">
              <w:rPr>
                <w:b w:val="0"/>
                <w:bCs w:val="0"/>
                <w:sz w:val="24"/>
                <w:szCs w:val="24"/>
                <w:u w:val="none"/>
              </w:rPr>
              <w:t>9.667,80</w:t>
            </w:r>
          </w:p>
        </w:tc>
        <w:tc>
          <w:tcPr>
            <w:tcW w:w="1498" w:type="dxa"/>
            <w:gridSpan w:val="3"/>
          </w:tcPr>
          <w:p w:rsidR="002559BA" w:rsidRPr="009755D3" w:rsidRDefault="002559BA" w:rsidP="00B351B7">
            <w:pPr>
              <w:pStyle w:val="Zawartotabeli"/>
              <w:jc w:val="right"/>
              <w:rPr>
                <w:b w:val="0"/>
                <w:bCs w:val="0"/>
                <w:sz w:val="24"/>
                <w:szCs w:val="24"/>
                <w:u w:val="none"/>
              </w:rPr>
            </w:pPr>
            <w:r w:rsidRPr="009755D3">
              <w:rPr>
                <w:b w:val="0"/>
                <w:bCs w:val="0"/>
                <w:sz w:val="24"/>
                <w:szCs w:val="24"/>
                <w:u w:val="none"/>
              </w:rPr>
              <w:t>(4210)</w:t>
            </w:r>
          </w:p>
        </w:tc>
      </w:tr>
      <w:tr w:rsidR="002559BA" w:rsidRPr="00DD07D3"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DD07D3" w:rsidRDefault="002559BA" w:rsidP="00B351B7">
            <w:pPr>
              <w:pStyle w:val="Zawartotabeli"/>
              <w:snapToGrid w:val="0"/>
              <w:rPr>
                <w:b w:val="0"/>
                <w:bCs w:val="0"/>
                <w:sz w:val="24"/>
                <w:szCs w:val="24"/>
                <w:u w:val="none"/>
              </w:rPr>
            </w:pPr>
            <w:r w:rsidRPr="00DD07D3">
              <w:rPr>
                <w:b w:val="0"/>
                <w:bCs w:val="0"/>
                <w:sz w:val="24"/>
                <w:szCs w:val="24"/>
                <w:u w:val="none"/>
              </w:rPr>
              <w:lastRenderedPageBreak/>
              <w:t>-</w:t>
            </w:r>
          </w:p>
        </w:tc>
        <w:tc>
          <w:tcPr>
            <w:tcW w:w="3036" w:type="dxa"/>
            <w:gridSpan w:val="2"/>
          </w:tcPr>
          <w:p w:rsidR="002559BA" w:rsidRPr="00DD07D3" w:rsidRDefault="002559BA" w:rsidP="00B351B7">
            <w:pPr>
              <w:pStyle w:val="Zawartotabeli"/>
              <w:snapToGrid w:val="0"/>
              <w:rPr>
                <w:b w:val="0"/>
                <w:bCs w:val="0"/>
                <w:sz w:val="24"/>
                <w:szCs w:val="24"/>
                <w:u w:val="none"/>
              </w:rPr>
            </w:pPr>
            <w:r w:rsidRPr="00DD07D3">
              <w:rPr>
                <w:b w:val="0"/>
                <w:bCs w:val="0"/>
                <w:sz w:val="24"/>
                <w:szCs w:val="24"/>
                <w:u w:val="none"/>
              </w:rPr>
              <w:t>energia elektryczna</w:t>
            </w:r>
          </w:p>
        </w:tc>
        <w:tc>
          <w:tcPr>
            <w:tcW w:w="1807" w:type="dxa"/>
          </w:tcPr>
          <w:p w:rsidR="002559BA" w:rsidRPr="00DD07D3" w:rsidRDefault="002559BA" w:rsidP="00B351B7">
            <w:pPr>
              <w:pStyle w:val="Zawartotabeli"/>
              <w:snapToGrid w:val="0"/>
              <w:rPr>
                <w:b w:val="0"/>
                <w:bCs w:val="0"/>
                <w:sz w:val="24"/>
                <w:szCs w:val="24"/>
                <w:u w:val="none"/>
              </w:rPr>
            </w:pPr>
          </w:p>
        </w:tc>
        <w:tc>
          <w:tcPr>
            <w:tcW w:w="130" w:type="dxa"/>
          </w:tcPr>
          <w:p w:rsidR="002559BA" w:rsidRPr="00DD07D3" w:rsidRDefault="002559BA" w:rsidP="00B351B7">
            <w:pPr>
              <w:pStyle w:val="Zawartotabeli"/>
              <w:snapToGrid w:val="0"/>
              <w:rPr>
                <w:b w:val="0"/>
                <w:bCs w:val="0"/>
                <w:sz w:val="24"/>
                <w:szCs w:val="24"/>
                <w:u w:val="none"/>
              </w:rPr>
            </w:pPr>
          </w:p>
        </w:tc>
        <w:tc>
          <w:tcPr>
            <w:tcW w:w="2015" w:type="dxa"/>
            <w:gridSpan w:val="5"/>
          </w:tcPr>
          <w:p w:rsidR="002559BA" w:rsidRPr="00DD07D3" w:rsidRDefault="002559BA" w:rsidP="00B351B7">
            <w:pPr>
              <w:pStyle w:val="Zawartotabeli"/>
              <w:snapToGrid w:val="0"/>
              <w:jc w:val="right"/>
              <w:rPr>
                <w:b w:val="0"/>
                <w:bCs w:val="0"/>
                <w:sz w:val="24"/>
                <w:szCs w:val="24"/>
                <w:u w:val="none"/>
              </w:rPr>
            </w:pPr>
            <w:r>
              <w:rPr>
                <w:b w:val="0"/>
                <w:bCs w:val="0"/>
                <w:sz w:val="24"/>
                <w:szCs w:val="24"/>
                <w:u w:val="none"/>
              </w:rPr>
              <w:t>193.750,76</w:t>
            </w:r>
          </w:p>
        </w:tc>
        <w:tc>
          <w:tcPr>
            <w:tcW w:w="1498" w:type="dxa"/>
            <w:gridSpan w:val="3"/>
          </w:tcPr>
          <w:p w:rsidR="002559BA" w:rsidRPr="00DD07D3" w:rsidRDefault="002559BA" w:rsidP="00B351B7">
            <w:pPr>
              <w:pStyle w:val="Zawartotabeli"/>
              <w:snapToGrid w:val="0"/>
              <w:jc w:val="right"/>
              <w:rPr>
                <w:b w:val="0"/>
                <w:bCs w:val="0"/>
                <w:sz w:val="24"/>
                <w:szCs w:val="24"/>
                <w:u w:val="none"/>
              </w:rPr>
            </w:pPr>
            <w:r w:rsidRPr="00DD07D3">
              <w:rPr>
                <w:b w:val="0"/>
                <w:bCs w:val="0"/>
                <w:sz w:val="24"/>
                <w:szCs w:val="24"/>
                <w:u w:val="none"/>
              </w:rPr>
              <w:t>(4260)</w:t>
            </w:r>
          </w:p>
        </w:tc>
      </w:tr>
      <w:tr w:rsidR="002559BA" w:rsidRPr="009755D3"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9755D3" w:rsidRDefault="002559BA" w:rsidP="00B351B7">
            <w:pPr>
              <w:pStyle w:val="Zawartotabeli"/>
              <w:snapToGrid w:val="0"/>
              <w:rPr>
                <w:b w:val="0"/>
                <w:bCs w:val="0"/>
                <w:sz w:val="24"/>
                <w:szCs w:val="24"/>
                <w:u w:val="none"/>
              </w:rPr>
            </w:pPr>
            <w:r w:rsidRPr="009755D3">
              <w:rPr>
                <w:b w:val="0"/>
                <w:bCs w:val="0"/>
                <w:sz w:val="24"/>
                <w:szCs w:val="24"/>
                <w:u w:val="none"/>
              </w:rPr>
              <w:t>-</w:t>
            </w:r>
          </w:p>
        </w:tc>
        <w:tc>
          <w:tcPr>
            <w:tcW w:w="4843" w:type="dxa"/>
            <w:gridSpan w:val="3"/>
          </w:tcPr>
          <w:p w:rsidR="002559BA" w:rsidRPr="009755D3" w:rsidRDefault="002559BA" w:rsidP="00B351B7">
            <w:pPr>
              <w:pStyle w:val="Zawartotabeli"/>
              <w:snapToGrid w:val="0"/>
              <w:rPr>
                <w:b w:val="0"/>
                <w:bCs w:val="0"/>
                <w:sz w:val="24"/>
                <w:szCs w:val="24"/>
                <w:u w:val="none"/>
              </w:rPr>
            </w:pPr>
            <w:r w:rsidRPr="009755D3">
              <w:rPr>
                <w:b w:val="0"/>
                <w:bCs w:val="0"/>
                <w:sz w:val="24"/>
                <w:szCs w:val="24"/>
                <w:u w:val="none"/>
              </w:rPr>
              <w:t>konserwacje oświetlenia, poprawa jakości oświetlenia ulicznego</w:t>
            </w:r>
          </w:p>
        </w:tc>
        <w:tc>
          <w:tcPr>
            <w:tcW w:w="130" w:type="dxa"/>
          </w:tcPr>
          <w:p w:rsidR="002559BA" w:rsidRPr="009755D3" w:rsidRDefault="002559BA" w:rsidP="00B351B7">
            <w:pPr>
              <w:pStyle w:val="Zawartotabeli"/>
              <w:snapToGrid w:val="0"/>
              <w:rPr>
                <w:b w:val="0"/>
                <w:bCs w:val="0"/>
                <w:sz w:val="24"/>
                <w:szCs w:val="24"/>
                <w:u w:val="none"/>
              </w:rPr>
            </w:pPr>
          </w:p>
        </w:tc>
        <w:tc>
          <w:tcPr>
            <w:tcW w:w="2015" w:type="dxa"/>
            <w:gridSpan w:val="5"/>
          </w:tcPr>
          <w:p w:rsidR="002559BA" w:rsidRPr="009755D3" w:rsidRDefault="002559BA" w:rsidP="00B351B7">
            <w:pPr>
              <w:pStyle w:val="Zawartotabeli"/>
              <w:snapToGrid w:val="0"/>
              <w:jc w:val="right"/>
              <w:rPr>
                <w:b w:val="0"/>
                <w:bCs w:val="0"/>
                <w:sz w:val="24"/>
                <w:szCs w:val="24"/>
                <w:u w:val="none"/>
              </w:rPr>
            </w:pPr>
            <w:r w:rsidRPr="009755D3">
              <w:rPr>
                <w:b w:val="0"/>
                <w:bCs w:val="0"/>
                <w:sz w:val="24"/>
                <w:szCs w:val="24"/>
                <w:u w:val="none"/>
              </w:rPr>
              <w:t>125.799,45</w:t>
            </w:r>
          </w:p>
        </w:tc>
        <w:tc>
          <w:tcPr>
            <w:tcW w:w="1498" w:type="dxa"/>
            <w:gridSpan w:val="3"/>
          </w:tcPr>
          <w:p w:rsidR="002559BA" w:rsidRPr="009755D3" w:rsidRDefault="002559BA" w:rsidP="00B351B7">
            <w:pPr>
              <w:pStyle w:val="Zawartotabeli"/>
              <w:snapToGrid w:val="0"/>
              <w:jc w:val="right"/>
              <w:rPr>
                <w:b w:val="0"/>
                <w:bCs w:val="0"/>
                <w:sz w:val="24"/>
                <w:szCs w:val="24"/>
                <w:u w:val="none"/>
              </w:rPr>
            </w:pPr>
            <w:r w:rsidRPr="009755D3">
              <w:rPr>
                <w:b w:val="0"/>
                <w:bCs w:val="0"/>
                <w:sz w:val="24"/>
                <w:szCs w:val="24"/>
                <w:u w:val="none"/>
              </w:rPr>
              <w:t>(4270)</w:t>
            </w:r>
          </w:p>
        </w:tc>
      </w:tr>
      <w:tr w:rsidR="002559BA" w:rsidRPr="009755D3"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9755D3" w:rsidRDefault="002559BA" w:rsidP="00B351B7">
            <w:pPr>
              <w:pStyle w:val="Zawartotabeli"/>
              <w:snapToGrid w:val="0"/>
              <w:rPr>
                <w:b w:val="0"/>
                <w:bCs w:val="0"/>
                <w:sz w:val="24"/>
                <w:szCs w:val="24"/>
                <w:u w:val="none"/>
              </w:rPr>
            </w:pPr>
            <w:r w:rsidRPr="009755D3">
              <w:rPr>
                <w:b w:val="0"/>
                <w:bCs w:val="0"/>
                <w:sz w:val="24"/>
                <w:szCs w:val="24"/>
                <w:u w:val="none"/>
              </w:rPr>
              <w:t>-</w:t>
            </w:r>
          </w:p>
        </w:tc>
        <w:tc>
          <w:tcPr>
            <w:tcW w:w="4843" w:type="dxa"/>
            <w:gridSpan w:val="3"/>
          </w:tcPr>
          <w:p w:rsidR="002559BA" w:rsidRPr="009755D3" w:rsidRDefault="002559BA" w:rsidP="00B351B7">
            <w:pPr>
              <w:pStyle w:val="Zawartotabeli"/>
              <w:snapToGrid w:val="0"/>
              <w:rPr>
                <w:b w:val="0"/>
                <w:bCs w:val="0"/>
                <w:sz w:val="24"/>
                <w:szCs w:val="24"/>
                <w:u w:val="none"/>
              </w:rPr>
            </w:pPr>
            <w:r w:rsidRPr="009755D3">
              <w:rPr>
                <w:b w:val="0"/>
                <w:bCs w:val="0"/>
                <w:sz w:val="24"/>
                <w:szCs w:val="24"/>
                <w:u w:val="none"/>
              </w:rPr>
              <w:t>montaż i demontaż lampek choinkowych</w:t>
            </w:r>
          </w:p>
        </w:tc>
        <w:tc>
          <w:tcPr>
            <w:tcW w:w="130" w:type="dxa"/>
          </w:tcPr>
          <w:p w:rsidR="002559BA" w:rsidRPr="009755D3" w:rsidRDefault="002559BA" w:rsidP="00B351B7">
            <w:pPr>
              <w:pStyle w:val="Zawartotabeli"/>
              <w:snapToGrid w:val="0"/>
              <w:rPr>
                <w:b w:val="0"/>
                <w:bCs w:val="0"/>
                <w:sz w:val="24"/>
                <w:szCs w:val="24"/>
                <w:u w:val="none"/>
              </w:rPr>
            </w:pPr>
          </w:p>
        </w:tc>
        <w:tc>
          <w:tcPr>
            <w:tcW w:w="2015" w:type="dxa"/>
            <w:gridSpan w:val="5"/>
          </w:tcPr>
          <w:p w:rsidR="002559BA" w:rsidRPr="009755D3" w:rsidRDefault="002559BA" w:rsidP="00B351B7">
            <w:pPr>
              <w:pStyle w:val="Zawartotabeli"/>
              <w:snapToGrid w:val="0"/>
              <w:jc w:val="right"/>
              <w:rPr>
                <w:b w:val="0"/>
                <w:bCs w:val="0"/>
                <w:sz w:val="24"/>
                <w:szCs w:val="24"/>
                <w:u w:val="none"/>
              </w:rPr>
            </w:pPr>
            <w:r w:rsidRPr="009755D3">
              <w:rPr>
                <w:b w:val="0"/>
                <w:bCs w:val="0"/>
                <w:sz w:val="24"/>
                <w:szCs w:val="24"/>
                <w:u w:val="none"/>
              </w:rPr>
              <w:t>5.000,00</w:t>
            </w:r>
          </w:p>
        </w:tc>
        <w:tc>
          <w:tcPr>
            <w:tcW w:w="1498" w:type="dxa"/>
            <w:gridSpan w:val="3"/>
          </w:tcPr>
          <w:p w:rsidR="002559BA" w:rsidRPr="009755D3" w:rsidRDefault="002559BA" w:rsidP="00B351B7">
            <w:pPr>
              <w:pStyle w:val="Zawartotabeli"/>
              <w:snapToGrid w:val="0"/>
              <w:jc w:val="right"/>
              <w:rPr>
                <w:b w:val="0"/>
                <w:bCs w:val="0"/>
                <w:sz w:val="24"/>
                <w:szCs w:val="24"/>
                <w:u w:val="none"/>
              </w:rPr>
            </w:pPr>
            <w:r w:rsidRPr="009755D3">
              <w:rPr>
                <w:b w:val="0"/>
                <w:bCs w:val="0"/>
                <w:sz w:val="24"/>
                <w:szCs w:val="24"/>
                <w:u w:val="none"/>
              </w:rPr>
              <w:t>(4300)</w:t>
            </w:r>
          </w:p>
        </w:tc>
      </w:tr>
      <w:tr w:rsidR="002559BA" w:rsidRPr="00DD07D3"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DD07D3" w:rsidRDefault="002559BA" w:rsidP="00B351B7">
            <w:pPr>
              <w:pStyle w:val="Zawartotabeli"/>
              <w:snapToGrid w:val="0"/>
              <w:rPr>
                <w:b w:val="0"/>
                <w:bCs w:val="0"/>
                <w:sz w:val="24"/>
                <w:szCs w:val="24"/>
                <w:u w:val="none"/>
              </w:rPr>
            </w:pPr>
            <w:r w:rsidRPr="00DD07D3">
              <w:rPr>
                <w:b w:val="0"/>
                <w:bCs w:val="0"/>
                <w:sz w:val="24"/>
                <w:szCs w:val="24"/>
                <w:u w:val="none"/>
              </w:rPr>
              <w:t>-</w:t>
            </w:r>
          </w:p>
        </w:tc>
        <w:tc>
          <w:tcPr>
            <w:tcW w:w="4843" w:type="dxa"/>
            <w:gridSpan w:val="3"/>
          </w:tcPr>
          <w:p w:rsidR="002559BA" w:rsidRPr="00DD07D3" w:rsidRDefault="002559BA" w:rsidP="00B351B7">
            <w:pPr>
              <w:pStyle w:val="Zawartotabeli"/>
              <w:snapToGrid w:val="0"/>
              <w:rPr>
                <w:b w:val="0"/>
                <w:bCs w:val="0"/>
                <w:sz w:val="24"/>
                <w:szCs w:val="24"/>
                <w:u w:val="none"/>
              </w:rPr>
            </w:pPr>
            <w:r w:rsidRPr="00DD07D3">
              <w:rPr>
                <w:b w:val="0"/>
                <w:bCs w:val="0"/>
                <w:sz w:val="24"/>
                <w:szCs w:val="24"/>
                <w:u w:val="none"/>
              </w:rPr>
              <w:t>różne opłaty i składki</w:t>
            </w:r>
          </w:p>
        </w:tc>
        <w:tc>
          <w:tcPr>
            <w:tcW w:w="130" w:type="dxa"/>
          </w:tcPr>
          <w:p w:rsidR="002559BA" w:rsidRPr="00DD07D3" w:rsidRDefault="002559BA" w:rsidP="00B351B7">
            <w:pPr>
              <w:pStyle w:val="Zawartotabeli"/>
              <w:snapToGrid w:val="0"/>
              <w:rPr>
                <w:b w:val="0"/>
                <w:bCs w:val="0"/>
                <w:sz w:val="24"/>
                <w:szCs w:val="24"/>
                <w:u w:val="none"/>
              </w:rPr>
            </w:pPr>
          </w:p>
        </w:tc>
        <w:tc>
          <w:tcPr>
            <w:tcW w:w="2015" w:type="dxa"/>
            <w:gridSpan w:val="5"/>
          </w:tcPr>
          <w:p w:rsidR="002559BA" w:rsidRPr="00DD07D3" w:rsidRDefault="002559BA" w:rsidP="00B351B7">
            <w:pPr>
              <w:pStyle w:val="Zawartotabeli"/>
              <w:snapToGrid w:val="0"/>
              <w:jc w:val="right"/>
              <w:rPr>
                <w:b w:val="0"/>
                <w:bCs w:val="0"/>
                <w:sz w:val="24"/>
                <w:szCs w:val="24"/>
                <w:u w:val="none"/>
              </w:rPr>
            </w:pPr>
            <w:r>
              <w:rPr>
                <w:b w:val="0"/>
                <w:bCs w:val="0"/>
                <w:sz w:val="24"/>
                <w:szCs w:val="24"/>
                <w:u w:val="none"/>
              </w:rPr>
              <w:t>58,00</w:t>
            </w:r>
          </w:p>
        </w:tc>
        <w:tc>
          <w:tcPr>
            <w:tcW w:w="1498" w:type="dxa"/>
            <w:gridSpan w:val="3"/>
          </w:tcPr>
          <w:p w:rsidR="002559BA" w:rsidRPr="00DD07D3" w:rsidRDefault="002559BA" w:rsidP="00B351B7">
            <w:pPr>
              <w:pStyle w:val="Zawartotabeli"/>
              <w:snapToGrid w:val="0"/>
              <w:jc w:val="right"/>
              <w:rPr>
                <w:b w:val="0"/>
                <w:bCs w:val="0"/>
                <w:sz w:val="24"/>
                <w:szCs w:val="24"/>
                <w:u w:val="none"/>
              </w:rPr>
            </w:pPr>
            <w:r w:rsidRPr="00DD07D3">
              <w:rPr>
                <w:b w:val="0"/>
                <w:bCs w:val="0"/>
                <w:sz w:val="24"/>
                <w:szCs w:val="24"/>
                <w:u w:val="none"/>
              </w:rPr>
              <w:t>(4430)</w:t>
            </w:r>
          </w:p>
        </w:tc>
      </w:tr>
      <w:tr w:rsidR="002559BA" w:rsidRPr="008A59FE" w:rsidTr="00B351B7">
        <w:tblPrEx>
          <w:tblCellMar>
            <w:top w:w="55" w:type="dxa"/>
            <w:left w:w="55" w:type="dxa"/>
            <w:bottom w:w="55" w:type="dxa"/>
            <w:right w:w="55" w:type="dxa"/>
          </w:tblCellMar>
          <w:tblLook w:val="0000" w:firstRow="0" w:lastRow="0" w:firstColumn="0" w:lastColumn="0" w:noHBand="0" w:noVBand="0"/>
        </w:tblPrEx>
        <w:trPr>
          <w:gridBefore w:val="2"/>
          <w:gridAfter w:val="2"/>
          <w:wBefore w:w="108" w:type="dxa"/>
          <w:wAfter w:w="1728" w:type="dxa"/>
        </w:trPr>
        <w:tc>
          <w:tcPr>
            <w:tcW w:w="585" w:type="dxa"/>
            <w:gridSpan w:val="2"/>
          </w:tcPr>
          <w:p w:rsidR="002559BA" w:rsidRPr="008A59FE" w:rsidRDefault="002559BA" w:rsidP="00B351B7">
            <w:pPr>
              <w:pStyle w:val="Zawartotabeli"/>
              <w:snapToGrid w:val="0"/>
              <w:rPr>
                <w:b w:val="0"/>
                <w:bCs w:val="0"/>
                <w:color w:val="FF0000"/>
                <w:sz w:val="24"/>
                <w:szCs w:val="24"/>
                <w:u w:val="none"/>
              </w:rPr>
            </w:pPr>
          </w:p>
        </w:tc>
        <w:tc>
          <w:tcPr>
            <w:tcW w:w="4843" w:type="dxa"/>
            <w:gridSpan w:val="3"/>
          </w:tcPr>
          <w:p w:rsidR="002559BA" w:rsidRPr="008A59FE" w:rsidRDefault="002559BA" w:rsidP="00B351B7">
            <w:pPr>
              <w:pStyle w:val="Zawartotabeli"/>
              <w:snapToGrid w:val="0"/>
              <w:rPr>
                <w:b w:val="0"/>
                <w:bCs w:val="0"/>
                <w:color w:val="FF0000"/>
                <w:sz w:val="24"/>
                <w:szCs w:val="24"/>
                <w:u w:val="none"/>
              </w:rPr>
            </w:pPr>
          </w:p>
        </w:tc>
        <w:tc>
          <w:tcPr>
            <w:tcW w:w="130" w:type="dxa"/>
          </w:tcPr>
          <w:p w:rsidR="002559BA" w:rsidRPr="008A59FE" w:rsidRDefault="002559BA" w:rsidP="00B351B7">
            <w:pPr>
              <w:pStyle w:val="Zawartotabeli"/>
              <w:snapToGrid w:val="0"/>
              <w:rPr>
                <w:b w:val="0"/>
                <w:bCs w:val="0"/>
                <w:color w:val="FF0000"/>
                <w:sz w:val="24"/>
                <w:szCs w:val="24"/>
                <w:u w:val="none"/>
              </w:rPr>
            </w:pPr>
          </w:p>
        </w:tc>
        <w:tc>
          <w:tcPr>
            <w:tcW w:w="2015" w:type="dxa"/>
            <w:gridSpan w:val="5"/>
          </w:tcPr>
          <w:p w:rsidR="002559BA" w:rsidRPr="008A59FE" w:rsidRDefault="002559BA" w:rsidP="00B351B7">
            <w:pPr>
              <w:pStyle w:val="Zawartotabeli"/>
              <w:snapToGrid w:val="0"/>
              <w:jc w:val="right"/>
              <w:rPr>
                <w:b w:val="0"/>
                <w:bCs w:val="0"/>
                <w:color w:val="FF0000"/>
                <w:sz w:val="24"/>
                <w:szCs w:val="24"/>
                <w:u w:val="none"/>
              </w:rPr>
            </w:pPr>
          </w:p>
        </w:tc>
        <w:tc>
          <w:tcPr>
            <w:tcW w:w="1498" w:type="dxa"/>
            <w:gridSpan w:val="3"/>
          </w:tcPr>
          <w:p w:rsidR="002559BA" w:rsidRPr="008A59FE" w:rsidRDefault="002559BA" w:rsidP="00B351B7">
            <w:pPr>
              <w:pStyle w:val="Zawartotabeli"/>
              <w:snapToGrid w:val="0"/>
              <w:jc w:val="right"/>
              <w:rPr>
                <w:b w:val="0"/>
                <w:bCs w:val="0"/>
                <w:color w:val="FF0000"/>
                <w:sz w:val="24"/>
                <w:szCs w:val="24"/>
                <w:u w:val="none"/>
              </w:rPr>
            </w:pPr>
          </w:p>
        </w:tc>
      </w:tr>
    </w:tbl>
    <w:p w:rsidR="002559BA" w:rsidRPr="00DD07D3" w:rsidRDefault="005C6C24" w:rsidP="002559BA">
      <w:pPr>
        <w:jc w:val="both"/>
        <w:rPr>
          <w:sz w:val="24"/>
          <w:szCs w:val="24"/>
        </w:rPr>
      </w:pPr>
      <w:r>
        <w:rPr>
          <w:b/>
          <w:sz w:val="24"/>
          <w:szCs w:val="24"/>
          <w:u w:val="single"/>
        </w:rPr>
        <w:t>W</w:t>
      </w:r>
      <w:r w:rsidR="002559BA" w:rsidRPr="00DD07D3">
        <w:rPr>
          <w:b/>
          <w:sz w:val="24"/>
          <w:szCs w:val="24"/>
          <w:u w:val="single"/>
        </w:rPr>
        <w:t>ydatki majątkowe</w:t>
      </w:r>
      <w:r w:rsidR="002559BA" w:rsidRPr="00DD07D3">
        <w:rPr>
          <w:sz w:val="24"/>
          <w:szCs w:val="24"/>
          <w:u w:val="single"/>
        </w:rPr>
        <w:t xml:space="preserve"> </w:t>
      </w:r>
      <w:r w:rsidR="002559BA" w:rsidRPr="00DD07D3">
        <w:rPr>
          <w:sz w:val="24"/>
          <w:szCs w:val="24"/>
        </w:rPr>
        <w:t xml:space="preserve">- wykonanie w stosunku do planu- </w:t>
      </w:r>
      <w:r w:rsidR="002559BA">
        <w:rPr>
          <w:sz w:val="24"/>
          <w:szCs w:val="24"/>
        </w:rPr>
        <w:t>175.122,21</w:t>
      </w:r>
      <w:r w:rsidR="002559BA" w:rsidRPr="00DD07D3">
        <w:rPr>
          <w:sz w:val="24"/>
          <w:szCs w:val="24"/>
        </w:rPr>
        <w:t xml:space="preserve"> tj. 9</w:t>
      </w:r>
      <w:r w:rsidR="002559BA">
        <w:rPr>
          <w:sz w:val="24"/>
          <w:szCs w:val="24"/>
        </w:rPr>
        <w:t>8,68</w:t>
      </w:r>
      <w:r w:rsidR="002559BA" w:rsidRPr="00DD07D3">
        <w:rPr>
          <w:sz w:val="24"/>
          <w:szCs w:val="24"/>
        </w:rPr>
        <w:t>%.</w:t>
      </w:r>
    </w:p>
    <w:tbl>
      <w:tblPr>
        <w:tblW w:w="9142" w:type="dxa"/>
        <w:tblLayout w:type="fixed"/>
        <w:tblCellMar>
          <w:left w:w="70" w:type="dxa"/>
          <w:right w:w="70" w:type="dxa"/>
        </w:tblCellMar>
        <w:tblLook w:val="0000" w:firstRow="0" w:lastRow="0" w:firstColumn="0" w:lastColumn="0" w:noHBand="0" w:noVBand="0"/>
      </w:tblPr>
      <w:tblGrid>
        <w:gridCol w:w="8434"/>
        <w:gridCol w:w="708"/>
      </w:tblGrid>
      <w:tr w:rsidR="002559BA" w:rsidRPr="009755D3" w:rsidTr="00B351B7">
        <w:trPr>
          <w:cantSplit/>
          <w:trHeight w:val="33"/>
        </w:trPr>
        <w:tc>
          <w:tcPr>
            <w:tcW w:w="8434" w:type="dxa"/>
          </w:tcPr>
          <w:p w:rsidR="002559BA" w:rsidRPr="009755D3" w:rsidRDefault="002559BA" w:rsidP="00B351B7">
            <w:pPr>
              <w:widowControl w:val="0"/>
              <w:autoSpaceDE w:val="0"/>
              <w:autoSpaceDN w:val="0"/>
              <w:adjustRightInd w:val="0"/>
              <w:rPr>
                <w:sz w:val="24"/>
                <w:szCs w:val="24"/>
              </w:rPr>
            </w:pPr>
          </w:p>
          <w:p w:rsidR="002559BA" w:rsidRPr="009755D3" w:rsidRDefault="002559BA" w:rsidP="00B351B7">
            <w:pPr>
              <w:widowControl w:val="0"/>
              <w:autoSpaceDE w:val="0"/>
              <w:autoSpaceDN w:val="0"/>
              <w:adjustRightInd w:val="0"/>
              <w:rPr>
                <w:sz w:val="24"/>
                <w:szCs w:val="24"/>
              </w:rPr>
            </w:pPr>
            <w:r w:rsidRPr="009755D3">
              <w:rPr>
                <w:sz w:val="24"/>
                <w:szCs w:val="24"/>
              </w:rPr>
              <w:t>- Budowa oświetlenia ulicznego w Gołańczy ul. Lipowa. Wykonanie – 109.459,40</w:t>
            </w:r>
          </w:p>
          <w:p w:rsidR="002559BA" w:rsidRPr="009755D3" w:rsidRDefault="002559BA" w:rsidP="00B351B7">
            <w:pPr>
              <w:widowControl w:val="0"/>
              <w:autoSpaceDE w:val="0"/>
              <w:autoSpaceDN w:val="0"/>
              <w:adjustRightInd w:val="0"/>
              <w:rPr>
                <w:sz w:val="24"/>
                <w:szCs w:val="24"/>
              </w:rPr>
            </w:pPr>
            <w:r w:rsidRPr="009755D3">
              <w:rPr>
                <w:sz w:val="24"/>
                <w:szCs w:val="24"/>
              </w:rPr>
              <w:t>- Budowa oświetlenia ulicznego w Gołańczy ul. Zamkowa. Wykonanie – 65.662,81</w:t>
            </w:r>
          </w:p>
          <w:p w:rsidR="002559BA" w:rsidRPr="009755D3" w:rsidRDefault="002559BA" w:rsidP="00B351B7">
            <w:pPr>
              <w:widowControl w:val="0"/>
              <w:autoSpaceDE w:val="0"/>
              <w:autoSpaceDN w:val="0"/>
              <w:adjustRightInd w:val="0"/>
              <w:rPr>
                <w:sz w:val="24"/>
                <w:szCs w:val="24"/>
              </w:rPr>
            </w:pPr>
          </w:p>
        </w:tc>
        <w:tc>
          <w:tcPr>
            <w:tcW w:w="708" w:type="dxa"/>
          </w:tcPr>
          <w:p w:rsidR="002559BA" w:rsidRPr="009755D3" w:rsidRDefault="002559BA" w:rsidP="00B351B7">
            <w:pPr>
              <w:rPr>
                <w:sz w:val="24"/>
                <w:szCs w:val="24"/>
              </w:rPr>
            </w:pPr>
          </w:p>
          <w:p w:rsidR="002559BA" w:rsidRPr="009755D3" w:rsidRDefault="002559BA" w:rsidP="00B351B7">
            <w:pPr>
              <w:jc w:val="right"/>
              <w:rPr>
                <w:sz w:val="24"/>
                <w:szCs w:val="24"/>
              </w:rPr>
            </w:pPr>
          </w:p>
        </w:tc>
      </w:tr>
    </w:tbl>
    <w:p w:rsidR="002559BA" w:rsidRPr="00DD07D3" w:rsidRDefault="002559BA" w:rsidP="002559BA">
      <w:pPr>
        <w:rPr>
          <w:b/>
          <w:bCs/>
          <w:sz w:val="24"/>
          <w:szCs w:val="24"/>
        </w:rPr>
      </w:pPr>
      <w:r w:rsidRPr="00DD07D3">
        <w:rPr>
          <w:b/>
          <w:sz w:val="24"/>
          <w:szCs w:val="24"/>
          <w:u w:val="single"/>
        </w:rPr>
        <w:t>Zakłady gospodarki komunalnej</w:t>
      </w:r>
      <w:r w:rsidRPr="00DD07D3">
        <w:rPr>
          <w:rFonts w:ascii="Verdana" w:hAnsi="Verdana"/>
          <w:sz w:val="24"/>
          <w:szCs w:val="24"/>
        </w:rPr>
        <w:t xml:space="preserve">  </w:t>
      </w:r>
      <w:r w:rsidRPr="00DD07D3">
        <w:rPr>
          <w:sz w:val="24"/>
          <w:szCs w:val="24"/>
        </w:rPr>
        <w:t xml:space="preserve">– </w:t>
      </w:r>
      <w:r w:rsidRPr="006C5A34">
        <w:rPr>
          <w:sz w:val="24"/>
          <w:szCs w:val="24"/>
        </w:rPr>
        <w:t>100,00%</w:t>
      </w:r>
      <w:r w:rsidRPr="00DD07D3">
        <w:rPr>
          <w:b/>
          <w:sz w:val="24"/>
          <w:szCs w:val="24"/>
        </w:rPr>
        <w:t xml:space="preserve"> - 64.179,99</w:t>
      </w:r>
      <w:r w:rsidRPr="00DD07D3">
        <w:rPr>
          <w:b/>
          <w:bCs/>
          <w:sz w:val="24"/>
          <w:szCs w:val="24"/>
        </w:rPr>
        <w:t xml:space="preserve">  </w:t>
      </w:r>
      <w:r w:rsidRPr="00DD07D3">
        <w:rPr>
          <w:bCs/>
          <w:sz w:val="24"/>
          <w:szCs w:val="24"/>
        </w:rPr>
        <w:t>(wyd</w:t>
      </w:r>
      <w:r w:rsidRPr="00DD07D3">
        <w:rPr>
          <w:sz w:val="24"/>
          <w:szCs w:val="24"/>
        </w:rPr>
        <w:t>atki bieżące,  majątkowe)</w:t>
      </w:r>
      <w:r w:rsidRPr="00DD07D3">
        <w:rPr>
          <w:b/>
          <w:sz w:val="24"/>
          <w:szCs w:val="24"/>
        </w:rPr>
        <w:t>.</w:t>
      </w:r>
    </w:p>
    <w:p w:rsidR="002559BA" w:rsidRPr="008A59FE" w:rsidRDefault="002559BA" w:rsidP="002559BA">
      <w:pPr>
        <w:pStyle w:val="Standard"/>
        <w:tabs>
          <w:tab w:val="left" w:pos="1843"/>
          <w:tab w:val="left" w:pos="7654"/>
        </w:tabs>
        <w:jc w:val="both"/>
        <w:rPr>
          <w:color w:val="FF0000"/>
          <w:sz w:val="24"/>
          <w:szCs w:val="24"/>
        </w:rPr>
      </w:pPr>
    </w:p>
    <w:p w:rsidR="002559BA" w:rsidRPr="00DD07D3" w:rsidRDefault="002559BA" w:rsidP="002559BA">
      <w:pPr>
        <w:jc w:val="both"/>
        <w:rPr>
          <w:sz w:val="24"/>
          <w:szCs w:val="24"/>
        </w:rPr>
      </w:pPr>
      <w:r w:rsidRPr="00DD07D3">
        <w:rPr>
          <w:sz w:val="24"/>
          <w:szCs w:val="24"/>
        </w:rPr>
        <w:t xml:space="preserve">1. Dotacja  przedmiotowa  z budżetu dla samorządowego zakładu budżetowego w </w:t>
      </w:r>
      <w:r w:rsidRPr="009755D3">
        <w:rPr>
          <w:sz w:val="24"/>
          <w:szCs w:val="24"/>
        </w:rPr>
        <w:t xml:space="preserve">wysokości </w:t>
      </w:r>
      <w:r>
        <w:rPr>
          <w:sz w:val="24"/>
          <w:szCs w:val="24"/>
        </w:rPr>
        <w:t xml:space="preserve">- 16.199,99 </w:t>
      </w:r>
      <w:r w:rsidRPr="00DD07D3">
        <w:rPr>
          <w:sz w:val="24"/>
          <w:szCs w:val="24"/>
        </w:rPr>
        <w:t xml:space="preserve">-  (dz. 900, rozdział 90017 § 2650) - dopłata do ceny </w:t>
      </w:r>
      <w:smartTag w:uri="urn:schemas-microsoft-com:office:smarttags" w:element="metricconverter">
        <w:smartTagPr>
          <w:attr w:name="ProductID" w:val="1ﾠm3"/>
        </w:smartTagPr>
        <w:r w:rsidRPr="00DD07D3">
          <w:rPr>
            <w:sz w:val="24"/>
            <w:szCs w:val="24"/>
          </w:rPr>
          <w:t>1 m</w:t>
        </w:r>
        <w:r w:rsidRPr="00DD07D3">
          <w:rPr>
            <w:sz w:val="24"/>
            <w:szCs w:val="24"/>
            <w:vertAlign w:val="superscript"/>
          </w:rPr>
          <w:t>3</w:t>
        </w:r>
      </w:smartTag>
      <w:r w:rsidRPr="00DD07D3">
        <w:rPr>
          <w:sz w:val="24"/>
          <w:szCs w:val="24"/>
        </w:rPr>
        <w:t xml:space="preserve"> ścieków bytowych, oczyszczonych, dowożonych z terenu gminy, dla Zakładu Gospodarki Komunalnej i Mieszkaniowej w Gołańczy (Podstawa - Uchwała nr XI/118/15 RMiG Gołańcz z dnia 27 października 2015 r.).</w:t>
      </w:r>
    </w:p>
    <w:p w:rsidR="002559BA" w:rsidRPr="00DD07D3" w:rsidRDefault="002559BA" w:rsidP="002559BA">
      <w:pPr>
        <w:jc w:val="both"/>
        <w:rPr>
          <w:sz w:val="24"/>
          <w:szCs w:val="24"/>
        </w:rPr>
      </w:pPr>
    </w:p>
    <w:p w:rsidR="002559BA" w:rsidRPr="00DD07D3" w:rsidRDefault="002559BA" w:rsidP="002559BA">
      <w:pPr>
        <w:jc w:val="both"/>
        <w:rPr>
          <w:sz w:val="24"/>
          <w:szCs w:val="24"/>
        </w:rPr>
      </w:pPr>
      <w:r w:rsidRPr="009755D3">
        <w:rPr>
          <w:sz w:val="24"/>
          <w:szCs w:val="24"/>
        </w:rPr>
        <w:t>2. Dotacja  przedmiotowa  z budżetu dla samorządowego zakładu budżetowego w wysokości</w:t>
      </w:r>
      <w:r w:rsidRPr="00DD07D3">
        <w:rPr>
          <w:sz w:val="24"/>
          <w:szCs w:val="24"/>
        </w:rPr>
        <w:t xml:space="preserve"> </w:t>
      </w:r>
      <w:r>
        <w:rPr>
          <w:sz w:val="24"/>
          <w:szCs w:val="24"/>
        </w:rPr>
        <w:t xml:space="preserve"> - 42.980,00 </w:t>
      </w:r>
      <w:r w:rsidRPr="00DD07D3">
        <w:rPr>
          <w:sz w:val="24"/>
          <w:szCs w:val="24"/>
        </w:rPr>
        <w:t>-  (dz. 900, rozdział 90017 § 2650) - dopłata do ceny 1 m</w:t>
      </w:r>
      <w:r w:rsidRPr="00DD07D3">
        <w:rPr>
          <w:sz w:val="24"/>
          <w:szCs w:val="24"/>
          <w:vertAlign w:val="superscript"/>
        </w:rPr>
        <w:t>3</w:t>
      </w:r>
      <w:r w:rsidRPr="00DD07D3">
        <w:rPr>
          <w:color w:val="FF0000"/>
          <w:sz w:val="24"/>
          <w:szCs w:val="24"/>
        </w:rPr>
        <w:t xml:space="preserve"> </w:t>
      </w:r>
      <w:r w:rsidRPr="00DD07D3">
        <w:rPr>
          <w:sz w:val="24"/>
          <w:szCs w:val="24"/>
        </w:rPr>
        <w:t>ścieków opadowych i roztopowych wprowadzanych do kanalizacji deszczowej z powierzchni zanieczyszczonych o trwałej nawierzchni (Podstawa - Uchwała nr XI/119/15 RMiG Gołańcz z dnia 27 października 2015 r.).</w:t>
      </w:r>
    </w:p>
    <w:p w:rsidR="002559BA" w:rsidRPr="00DD07D3" w:rsidRDefault="002559BA" w:rsidP="002559BA">
      <w:pPr>
        <w:jc w:val="both"/>
        <w:rPr>
          <w:color w:val="FF0000"/>
          <w:sz w:val="24"/>
          <w:szCs w:val="24"/>
        </w:rPr>
      </w:pPr>
    </w:p>
    <w:p w:rsidR="002559BA" w:rsidRPr="00DD07D3" w:rsidRDefault="002559BA" w:rsidP="002559BA">
      <w:pPr>
        <w:jc w:val="both"/>
        <w:rPr>
          <w:b/>
          <w:sz w:val="24"/>
          <w:szCs w:val="24"/>
        </w:rPr>
      </w:pPr>
      <w:r w:rsidRPr="00DD07D3">
        <w:rPr>
          <w:b/>
          <w:sz w:val="24"/>
          <w:szCs w:val="24"/>
          <w:u w:val="single"/>
        </w:rPr>
        <w:t>Wydatki majątkowe</w:t>
      </w:r>
      <w:r w:rsidRPr="00DD07D3">
        <w:rPr>
          <w:b/>
          <w:sz w:val="24"/>
          <w:szCs w:val="24"/>
        </w:rPr>
        <w:t xml:space="preserve">- </w:t>
      </w:r>
      <w:r w:rsidRPr="00DD07D3">
        <w:rPr>
          <w:sz w:val="24"/>
          <w:szCs w:val="24"/>
        </w:rPr>
        <w:t>wykonanie – 100,00% - 5.000,00</w:t>
      </w:r>
    </w:p>
    <w:p w:rsidR="002559BA" w:rsidRPr="00DD07D3" w:rsidRDefault="002559BA" w:rsidP="002559BA">
      <w:pPr>
        <w:jc w:val="both"/>
        <w:rPr>
          <w:sz w:val="24"/>
          <w:szCs w:val="24"/>
        </w:rPr>
      </w:pPr>
    </w:p>
    <w:tbl>
      <w:tblPr>
        <w:tblW w:w="9260" w:type="dxa"/>
        <w:tblInd w:w="55" w:type="dxa"/>
        <w:tblCellMar>
          <w:left w:w="70" w:type="dxa"/>
          <w:right w:w="70" w:type="dxa"/>
        </w:tblCellMar>
        <w:tblLook w:val="04A0" w:firstRow="1" w:lastRow="0" w:firstColumn="1" w:lastColumn="0" w:noHBand="0" w:noVBand="1"/>
      </w:tblPr>
      <w:tblGrid>
        <w:gridCol w:w="9260"/>
      </w:tblGrid>
      <w:tr w:rsidR="002559BA" w:rsidRPr="00DD07D3" w:rsidTr="00B351B7">
        <w:trPr>
          <w:trHeight w:val="604"/>
        </w:trPr>
        <w:tc>
          <w:tcPr>
            <w:tcW w:w="9260" w:type="dxa"/>
            <w:shd w:val="clear" w:color="000000" w:fill="FFFFFF"/>
            <w:vAlign w:val="center"/>
          </w:tcPr>
          <w:p w:rsidR="002559BA" w:rsidRPr="00DD07D3" w:rsidRDefault="002559BA" w:rsidP="00B351B7">
            <w:pPr>
              <w:rPr>
                <w:sz w:val="24"/>
                <w:szCs w:val="24"/>
              </w:rPr>
            </w:pPr>
            <w:r w:rsidRPr="00DD07D3">
              <w:rPr>
                <w:sz w:val="24"/>
                <w:szCs w:val="24"/>
              </w:rPr>
              <w:t>§ 6210 - Dotacje celowe z budżetu na finansowanie lub dofinansowanie kosztów realizacji inwestycji i zakupów inwestycyjnych samorządowych zakładów budżetowych.</w:t>
            </w:r>
          </w:p>
          <w:p w:rsidR="002559BA" w:rsidRPr="00DD07D3" w:rsidRDefault="002559BA" w:rsidP="00B351B7">
            <w:pPr>
              <w:rPr>
                <w:sz w:val="24"/>
                <w:szCs w:val="24"/>
              </w:rPr>
            </w:pPr>
          </w:p>
          <w:p w:rsidR="002559BA" w:rsidRPr="00DD07D3" w:rsidRDefault="002559BA" w:rsidP="002559BA">
            <w:pPr>
              <w:numPr>
                <w:ilvl w:val="0"/>
                <w:numId w:val="28"/>
              </w:numPr>
              <w:rPr>
                <w:sz w:val="24"/>
                <w:szCs w:val="24"/>
              </w:rPr>
            </w:pPr>
            <w:r w:rsidRPr="00DD07D3">
              <w:rPr>
                <w:sz w:val="24"/>
                <w:szCs w:val="24"/>
              </w:rPr>
              <w:t>Dotacja celowa dla ZGKiM Gołańcz na wymianę drzwi wejściowych w budynku ŚDS w Gołańczy przy ulicy Karola Libelta 4. Wykonanie  - 5.000,00.</w:t>
            </w:r>
            <w:r w:rsidR="005C6C24">
              <w:rPr>
                <w:sz w:val="24"/>
                <w:szCs w:val="24"/>
              </w:rPr>
              <w:t xml:space="preserve"> </w:t>
            </w:r>
          </w:p>
        </w:tc>
      </w:tr>
    </w:tbl>
    <w:p w:rsidR="002559BA" w:rsidRPr="008A59FE" w:rsidRDefault="002559BA" w:rsidP="002559BA">
      <w:pPr>
        <w:rPr>
          <w:color w:val="FF0000"/>
          <w:sz w:val="24"/>
          <w:szCs w:val="24"/>
        </w:rPr>
      </w:pPr>
    </w:p>
    <w:tbl>
      <w:tblPr>
        <w:tblW w:w="9070" w:type="dxa"/>
        <w:tblInd w:w="55" w:type="dxa"/>
        <w:tblLayout w:type="fixed"/>
        <w:tblCellMar>
          <w:top w:w="55" w:type="dxa"/>
          <w:left w:w="55" w:type="dxa"/>
          <w:bottom w:w="55" w:type="dxa"/>
          <w:right w:w="55" w:type="dxa"/>
        </w:tblCellMar>
        <w:tblLook w:val="0000" w:firstRow="0" w:lastRow="0" w:firstColumn="0" w:lastColumn="0" w:noHBand="0" w:noVBand="0"/>
      </w:tblPr>
      <w:tblGrid>
        <w:gridCol w:w="586"/>
        <w:gridCol w:w="4973"/>
        <w:gridCol w:w="2015"/>
        <w:gridCol w:w="1496"/>
      </w:tblGrid>
      <w:tr w:rsidR="002559BA" w:rsidRPr="00DD07D3" w:rsidTr="00B351B7">
        <w:tc>
          <w:tcPr>
            <w:tcW w:w="9070" w:type="dxa"/>
            <w:gridSpan w:val="4"/>
          </w:tcPr>
          <w:p w:rsidR="002559BA" w:rsidRPr="00DD07D3" w:rsidRDefault="002559BA" w:rsidP="00B351B7">
            <w:pPr>
              <w:pStyle w:val="Zawartotabeli"/>
              <w:snapToGrid w:val="0"/>
              <w:rPr>
                <w:b w:val="0"/>
                <w:bCs w:val="0"/>
                <w:sz w:val="24"/>
                <w:szCs w:val="24"/>
                <w:u w:val="none"/>
              </w:rPr>
            </w:pPr>
            <w:r w:rsidRPr="00DD07D3">
              <w:rPr>
                <w:sz w:val="24"/>
                <w:szCs w:val="24"/>
              </w:rPr>
              <w:t>Pozostała działalność</w:t>
            </w:r>
            <w:r w:rsidRPr="00DD07D3">
              <w:rPr>
                <w:b w:val="0"/>
                <w:bCs w:val="0"/>
                <w:sz w:val="24"/>
                <w:szCs w:val="24"/>
                <w:u w:val="none"/>
              </w:rPr>
              <w:t xml:space="preserve"> – wykonanie – 34,57 % - </w:t>
            </w:r>
            <w:r w:rsidRPr="00DD07D3">
              <w:rPr>
                <w:bCs w:val="0"/>
                <w:sz w:val="24"/>
                <w:szCs w:val="24"/>
                <w:u w:val="none"/>
              </w:rPr>
              <w:t>9.194,77</w:t>
            </w:r>
            <w:r w:rsidRPr="00DD07D3">
              <w:rPr>
                <w:sz w:val="24"/>
                <w:szCs w:val="24"/>
                <w:u w:val="none"/>
              </w:rPr>
              <w:t xml:space="preserve"> </w:t>
            </w:r>
            <w:r w:rsidRPr="00DD07D3">
              <w:rPr>
                <w:b w:val="0"/>
                <w:bCs w:val="0"/>
                <w:sz w:val="24"/>
                <w:szCs w:val="24"/>
                <w:u w:val="none"/>
              </w:rPr>
              <w:t>(wydatki bieżące).</w:t>
            </w:r>
          </w:p>
          <w:p w:rsidR="002559BA" w:rsidRPr="00DD07D3" w:rsidRDefault="002559BA" w:rsidP="00B351B7">
            <w:pPr>
              <w:pStyle w:val="Zawartotabeli"/>
              <w:snapToGrid w:val="0"/>
              <w:rPr>
                <w:b w:val="0"/>
                <w:bCs w:val="0"/>
                <w:sz w:val="24"/>
                <w:szCs w:val="24"/>
                <w:u w:val="none"/>
              </w:rPr>
            </w:pPr>
          </w:p>
          <w:p w:rsidR="005C6C24" w:rsidRPr="00DD07D3" w:rsidRDefault="005C6C24" w:rsidP="005C6C24">
            <w:pPr>
              <w:pStyle w:val="Zawartotabeli"/>
              <w:snapToGrid w:val="0"/>
              <w:rPr>
                <w:b w:val="0"/>
                <w:bCs w:val="0"/>
                <w:sz w:val="24"/>
                <w:szCs w:val="24"/>
                <w:u w:val="none"/>
              </w:rPr>
            </w:pPr>
            <w:r>
              <w:rPr>
                <w:b w:val="0"/>
                <w:bCs w:val="0"/>
                <w:sz w:val="24"/>
                <w:szCs w:val="24"/>
                <w:u w:val="none"/>
              </w:rPr>
              <w:t>P</w:t>
            </w:r>
            <w:r w:rsidRPr="00DD07D3">
              <w:rPr>
                <w:b w:val="0"/>
                <w:bCs w:val="0"/>
                <w:sz w:val="24"/>
                <w:szCs w:val="24"/>
                <w:u w:val="none"/>
              </w:rPr>
              <w:t>łace i pochodne od płac (4170)  - 1.619,80  -  85,25%</w:t>
            </w:r>
          </w:p>
          <w:p w:rsidR="002559BA" w:rsidRPr="00DD07D3" w:rsidRDefault="002559BA" w:rsidP="00B351B7">
            <w:pPr>
              <w:pStyle w:val="Zawartotabeli"/>
              <w:snapToGrid w:val="0"/>
              <w:rPr>
                <w:b w:val="0"/>
                <w:bCs w:val="0"/>
                <w:sz w:val="24"/>
                <w:szCs w:val="24"/>
                <w:u w:val="none"/>
              </w:rPr>
            </w:pPr>
            <w:r w:rsidRPr="00DD07D3">
              <w:rPr>
                <w:b w:val="0"/>
                <w:bCs w:val="0"/>
                <w:sz w:val="24"/>
                <w:szCs w:val="24"/>
                <w:u w:val="none"/>
              </w:rPr>
              <w:t>Wydatki rzeczowe  - 7.574,97 – 3</w:t>
            </w:r>
            <w:r w:rsidR="001A5BBE">
              <w:rPr>
                <w:b w:val="0"/>
                <w:bCs w:val="0"/>
                <w:sz w:val="24"/>
                <w:szCs w:val="24"/>
                <w:u w:val="none"/>
              </w:rPr>
              <w:t>5,73</w:t>
            </w:r>
            <w:r w:rsidRPr="00DD07D3">
              <w:rPr>
                <w:b w:val="0"/>
                <w:bCs w:val="0"/>
                <w:sz w:val="24"/>
                <w:szCs w:val="24"/>
                <w:u w:val="none"/>
              </w:rPr>
              <w:t>%</w:t>
            </w:r>
          </w:p>
          <w:p w:rsidR="002559BA" w:rsidRPr="00DD07D3" w:rsidRDefault="002559BA" w:rsidP="005C6C24">
            <w:pPr>
              <w:pStyle w:val="Zawartotabeli"/>
              <w:snapToGrid w:val="0"/>
              <w:rPr>
                <w:b w:val="0"/>
                <w:bCs w:val="0"/>
                <w:sz w:val="24"/>
                <w:szCs w:val="24"/>
                <w:u w:val="none"/>
              </w:rPr>
            </w:pPr>
          </w:p>
        </w:tc>
      </w:tr>
      <w:tr w:rsidR="002559BA" w:rsidRPr="009755D3" w:rsidTr="00B351B7">
        <w:tc>
          <w:tcPr>
            <w:tcW w:w="586" w:type="dxa"/>
          </w:tcPr>
          <w:p w:rsidR="002559BA" w:rsidRPr="009755D3" w:rsidRDefault="002559BA" w:rsidP="00B351B7">
            <w:pPr>
              <w:pStyle w:val="Zawartotabeli"/>
              <w:snapToGrid w:val="0"/>
              <w:rPr>
                <w:b w:val="0"/>
                <w:bCs w:val="0"/>
                <w:sz w:val="24"/>
                <w:szCs w:val="24"/>
                <w:u w:val="none"/>
              </w:rPr>
            </w:pPr>
            <w:r w:rsidRPr="009755D3">
              <w:rPr>
                <w:b w:val="0"/>
                <w:bCs w:val="0"/>
                <w:sz w:val="24"/>
                <w:szCs w:val="24"/>
                <w:u w:val="none"/>
              </w:rPr>
              <w:t>1.</w:t>
            </w:r>
          </w:p>
        </w:tc>
        <w:tc>
          <w:tcPr>
            <w:tcW w:w="4973" w:type="dxa"/>
          </w:tcPr>
          <w:p w:rsidR="002559BA" w:rsidRPr="009755D3" w:rsidRDefault="002559BA" w:rsidP="00B351B7">
            <w:pPr>
              <w:pStyle w:val="western1"/>
              <w:snapToGrid w:val="0"/>
              <w:rPr>
                <w:b w:val="0"/>
                <w:bCs w:val="0"/>
                <w:color w:val="auto"/>
                <w:sz w:val="24"/>
                <w:szCs w:val="24"/>
                <w:u w:val="none"/>
              </w:rPr>
            </w:pPr>
            <w:r w:rsidRPr="009755D3">
              <w:rPr>
                <w:b w:val="0"/>
                <w:bCs w:val="0"/>
                <w:color w:val="auto"/>
                <w:sz w:val="24"/>
                <w:szCs w:val="24"/>
                <w:u w:val="none"/>
              </w:rPr>
              <w:t xml:space="preserve">karma dla kotów, nagrody w konkursie ekologicznym, </w:t>
            </w:r>
          </w:p>
        </w:tc>
        <w:tc>
          <w:tcPr>
            <w:tcW w:w="2015" w:type="dxa"/>
          </w:tcPr>
          <w:p w:rsidR="002559BA" w:rsidRPr="009755D3" w:rsidRDefault="002559BA" w:rsidP="00B351B7">
            <w:pPr>
              <w:pStyle w:val="western1"/>
              <w:snapToGrid w:val="0"/>
              <w:jc w:val="right"/>
              <w:rPr>
                <w:b w:val="0"/>
                <w:bCs w:val="0"/>
                <w:iCs/>
                <w:color w:val="auto"/>
                <w:sz w:val="24"/>
                <w:u w:val="none"/>
              </w:rPr>
            </w:pPr>
            <w:r w:rsidRPr="009755D3">
              <w:rPr>
                <w:b w:val="0"/>
                <w:bCs w:val="0"/>
                <w:iCs/>
                <w:color w:val="auto"/>
                <w:sz w:val="24"/>
                <w:u w:val="none"/>
              </w:rPr>
              <w:t>1.678,55</w:t>
            </w:r>
          </w:p>
        </w:tc>
        <w:tc>
          <w:tcPr>
            <w:tcW w:w="1496" w:type="dxa"/>
          </w:tcPr>
          <w:p w:rsidR="002559BA" w:rsidRPr="009755D3" w:rsidRDefault="002559BA" w:rsidP="00B351B7">
            <w:pPr>
              <w:pStyle w:val="Zawartotabeli"/>
              <w:snapToGrid w:val="0"/>
              <w:jc w:val="right"/>
              <w:rPr>
                <w:b w:val="0"/>
                <w:bCs w:val="0"/>
                <w:iCs/>
                <w:sz w:val="24"/>
                <w:u w:val="none"/>
              </w:rPr>
            </w:pPr>
            <w:r w:rsidRPr="009755D3">
              <w:rPr>
                <w:b w:val="0"/>
                <w:bCs w:val="0"/>
                <w:iCs/>
                <w:sz w:val="24"/>
                <w:u w:val="none"/>
              </w:rPr>
              <w:t>(4210)</w:t>
            </w:r>
          </w:p>
        </w:tc>
      </w:tr>
      <w:tr w:rsidR="002559BA" w:rsidRPr="009755D3" w:rsidTr="00B351B7">
        <w:tc>
          <w:tcPr>
            <w:tcW w:w="586" w:type="dxa"/>
          </w:tcPr>
          <w:p w:rsidR="002559BA" w:rsidRPr="009755D3" w:rsidRDefault="002559BA" w:rsidP="00B351B7">
            <w:pPr>
              <w:pStyle w:val="Zawartotabeli"/>
              <w:snapToGrid w:val="0"/>
              <w:rPr>
                <w:b w:val="0"/>
                <w:bCs w:val="0"/>
                <w:sz w:val="24"/>
                <w:szCs w:val="24"/>
                <w:u w:val="none"/>
              </w:rPr>
            </w:pPr>
            <w:r w:rsidRPr="009755D3">
              <w:rPr>
                <w:b w:val="0"/>
                <w:bCs w:val="0"/>
                <w:sz w:val="24"/>
                <w:szCs w:val="24"/>
                <w:u w:val="none"/>
              </w:rPr>
              <w:t xml:space="preserve">2. </w:t>
            </w:r>
          </w:p>
        </w:tc>
        <w:tc>
          <w:tcPr>
            <w:tcW w:w="4973" w:type="dxa"/>
          </w:tcPr>
          <w:p w:rsidR="002559BA" w:rsidRPr="009755D3" w:rsidRDefault="002559BA" w:rsidP="00B351B7">
            <w:pPr>
              <w:pStyle w:val="western1"/>
              <w:snapToGrid w:val="0"/>
              <w:rPr>
                <w:b w:val="0"/>
                <w:bCs w:val="0"/>
                <w:color w:val="auto"/>
                <w:sz w:val="24"/>
                <w:szCs w:val="24"/>
                <w:u w:val="none"/>
              </w:rPr>
            </w:pPr>
            <w:r w:rsidRPr="009755D3">
              <w:rPr>
                <w:b w:val="0"/>
                <w:bCs w:val="0"/>
                <w:color w:val="auto"/>
                <w:sz w:val="24"/>
                <w:szCs w:val="24"/>
                <w:u w:val="none"/>
              </w:rPr>
              <w:t>wywóz odpadów komunalnych, utwardzenie terenu przy przystanku Smogulec – Parkowo, wykonanie programu ochrony środowiska</w:t>
            </w:r>
          </w:p>
        </w:tc>
        <w:tc>
          <w:tcPr>
            <w:tcW w:w="2015" w:type="dxa"/>
          </w:tcPr>
          <w:p w:rsidR="002559BA" w:rsidRPr="009755D3" w:rsidRDefault="002559BA" w:rsidP="00B351B7">
            <w:pPr>
              <w:pStyle w:val="western1"/>
              <w:snapToGrid w:val="0"/>
              <w:jc w:val="right"/>
              <w:rPr>
                <w:b w:val="0"/>
                <w:bCs w:val="0"/>
                <w:iCs/>
                <w:color w:val="auto"/>
                <w:sz w:val="24"/>
                <w:u w:val="none"/>
              </w:rPr>
            </w:pPr>
            <w:r w:rsidRPr="009755D3">
              <w:rPr>
                <w:b w:val="0"/>
                <w:bCs w:val="0"/>
                <w:iCs/>
                <w:color w:val="auto"/>
                <w:sz w:val="24"/>
                <w:u w:val="none"/>
              </w:rPr>
              <w:t>5.796,42</w:t>
            </w:r>
          </w:p>
        </w:tc>
        <w:tc>
          <w:tcPr>
            <w:tcW w:w="1496" w:type="dxa"/>
          </w:tcPr>
          <w:p w:rsidR="002559BA" w:rsidRPr="009755D3" w:rsidRDefault="002559BA" w:rsidP="00B351B7">
            <w:pPr>
              <w:pStyle w:val="Zawartotabeli"/>
              <w:snapToGrid w:val="0"/>
              <w:jc w:val="right"/>
              <w:rPr>
                <w:b w:val="0"/>
                <w:bCs w:val="0"/>
                <w:iCs/>
                <w:sz w:val="24"/>
                <w:u w:val="none"/>
              </w:rPr>
            </w:pPr>
            <w:r w:rsidRPr="009755D3">
              <w:rPr>
                <w:b w:val="0"/>
                <w:bCs w:val="0"/>
                <w:iCs/>
                <w:sz w:val="24"/>
                <w:u w:val="none"/>
              </w:rPr>
              <w:t>(4300)</w:t>
            </w:r>
          </w:p>
        </w:tc>
      </w:tr>
      <w:tr w:rsidR="002559BA" w:rsidRPr="009755D3" w:rsidTr="00B351B7">
        <w:tc>
          <w:tcPr>
            <w:tcW w:w="586" w:type="dxa"/>
          </w:tcPr>
          <w:p w:rsidR="002559BA" w:rsidRPr="009755D3" w:rsidRDefault="002559BA" w:rsidP="00B351B7">
            <w:pPr>
              <w:pStyle w:val="Zawartotabeli"/>
              <w:snapToGrid w:val="0"/>
              <w:rPr>
                <w:b w:val="0"/>
                <w:bCs w:val="0"/>
                <w:sz w:val="24"/>
                <w:szCs w:val="24"/>
                <w:u w:val="none"/>
              </w:rPr>
            </w:pPr>
            <w:r w:rsidRPr="009755D3">
              <w:rPr>
                <w:b w:val="0"/>
                <w:bCs w:val="0"/>
                <w:sz w:val="24"/>
                <w:szCs w:val="24"/>
                <w:u w:val="none"/>
              </w:rPr>
              <w:t>3.</w:t>
            </w:r>
          </w:p>
        </w:tc>
        <w:tc>
          <w:tcPr>
            <w:tcW w:w="4973" w:type="dxa"/>
          </w:tcPr>
          <w:p w:rsidR="002559BA" w:rsidRPr="009755D3" w:rsidRDefault="002559BA" w:rsidP="00B351B7">
            <w:pPr>
              <w:pStyle w:val="western1"/>
              <w:snapToGrid w:val="0"/>
              <w:rPr>
                <w:b w:val="0"/>
                <w:bCs w:val="0"/>
                <w:color w:val="auto"/>
                <w:sz w:val="24"/>
                <w:szCs w:val="24"/>
                <w:u w:val="none"/>
              </w:rPr>
            </w:pPr>
            <w:r w:rsidRPr="009755D3">
              <w:rPr>
                <w:b w:val="0"/>
                <w:bCs w:val="0"/>
                <w:color w:val="auto"/>
                <w:sz w:val="24"/>
                <w:szCs w:val="24"/>
                <w:u w:val="none"/>
              </w:rPr>
              <w:t>różne opłaty i składki</w:t>
            </w:r>
          </w:p>
        </w:tc>
        <w:tc>
          <w:tcPr>
            <w:tcW w:w="2015" w:type="dxa"/>
          </w:tcPr>
          <w:p w:rsidR="002559BA" w:rsidRPr="009755D3" w:rsidRDefault="002559BA" w:rsidP="00B351B7">
            <w:pPr>
              <w:pStyle w:val="western1"/>
              <w:snapToGrid w:val="0"/>
              <w:jc w:val="right"/>
              <w:rPr>
                <w:b w:val="0"/>
                <w:bCs w:val="0"/>
                <w:iCs/>
                <w:color w:val="auto"/>
                <w:sz w:val="24"/>
                <w:u w:val="none"/>
              </w:rPr>
            </w:pPr>
            <w:r w:rsidRPr="009755D3">
              <w:rPr>
                <w:b w:val="0"/>
                <w:bCs w:val="0"/>
                <w:iCs/>
                <w:color w:val="auto"/>
                <w:sz w:val="24"/>
                <w:u w:val="none"/>
              </w:rPr>
              <w:t>100,00</w:t>
            </w:r>
          </w:p>
        </w:tc>
        <w:tc>
          <w:tcPr>
            <w:tcW w:w="1496" w:type="dxa"/>
          </w:tcPr>
          <w:p w:rsidR="002559BA" w:rsidRPr="009755D3" w:rsidRDefault="002559BA" w:rsidP="00B351B7">
            <w:pPr>
              <w:pStyle w:val="Zawartotabeli"/>
              <w:snapToGrid w:val="0"/>
              <w:jc w:val="right"/>
              <w:rPr>
                <w:b w:val="0"/>
                <w:bCs w:val="0"/>
                <w:iCs/>
                <w:sz w:val="24"/>
                <w:u w:val="none"/>
              </w:rPr>
            </w:pPr>
            <w:r w:rsidRPr="009755D3">
              <w:rPr>
                <w:b w:val="0"/>
                <w:bCs w:val="0"/>
                <w:iCs/>
                <w:sz w:val="24"/>
                <w:u w:val="none"/>
              </w:rPr>
              <w:t>(4430)</w:t>
            </w:r>
          </w:p>
        </w:tc>
      </w:tr>
      <w:tr w:rsidR="002559BA" w:rsidRPr="009755D3" w:rsidTr="00B351B7">
        <w:tc>
          <w:tcPr>
            <w:tcW w:w="5559" w:type="dxa"/>
            <w:gridSpan w:val="2"/>
          </w:tcPr>
          <w:p w:rsidR="002559BA" w:rsidRPr="009755D3" w:rsidRDefault="002559BA" w:rsidP="00B351B7">
            <w:pPr>
              <w:pStyle w:val="Zawartotabeli"/>
              <w:snapToGrid w:val="0"/>
              <w:rPr>
                <w:b w:val="0"/>
                <w:bCs w:val="0"/>
                <w:sz w:val="24"/>
                <w:szCs w:val="24"/>
                <w:u w:val="none"/>
              </w:rPr>
            </w:pPr>
          </w:p>
          <w:p w:rsidR="002559BA" w:rsidRPr="009755D3" w:rsidRDefault="002559BA" w:rsidP="00B351B7">
            <w:pPr>
              <w:jc w:val="both"/>
              <w:rPr>
                <w:b/>
                <w:sz w:val="24"/>
                <w:szCs w:val="24"/>
              </w:rPr>
            </w:pPr>
            <w:r w:rsidRPr="009755D3">
              <w:rPr>
                <w:b/>
                <w:sz w:val="24"/>
                <w:szCs w:val="24"/>
                <w:u w:val="single"/>
              </w:rPr>
              <w:t>Wydatki majątkowe</w:t>
            </w:r>
            <w:r w:rsidRPr="009755D3">
              <w:rPr>
                <w:b/>
                <w:sz w:val="24"/>
                <w:szCs w:val="24"/>
              </w:rPr>
              <w:t xml:space="preserve">- </w:t>
            </w:r>
            <w:r w:rsidRPr="009755D3">
              <w:rPr>
                <w:sz w:val="24"/>
                <w:szCs w:val="24"/>
              </w:rPr>
              <w:t>wykonanie – 0,00% - 0,00</w:t>
            </w:r>
          </w:p>
          <w:p w:rsidR="002559BA" w:rsidRPr="009755D3" w:rsidRDefault="002559BA" w:rsidP="00B351B7">
            <w:pPr>
              <w:pStyle w:val="western1"/>
              <w:snapToGrid w:val="0"/>
              <w:rPr>
                <w:b w:val="0"/>
                <w:bCs w:val="0"/>
                <w:color w:val="auto"/>
                <w:sz w:val="24"/>
                <w:szCs w:val="24"/>
                <w:u w:val="none"/>
              </w:rPr>
            </w:pPr>
            <w:r w:rsidRPr="009755D3">
              <w:rPr>
                <w:b w:val="0"/>
                <w:bCs w:val="0"/>
                <w:color w:val="auto"/>
                <w:sz w:val="24"/>
                <w:szCs w:val="24"/>
                <w:u w:val="none"/>
              </w:rPr>
              <w:t xml:space="preserve"> - Zakup przystanku - FS Tomczyce – 0,00</w:t>
            </w:r>
          </w:p>
        </w:tc>
        <w:tc>
          <w:tcPr>
            <w:tcW w:w="2015" w:type="dxa"/>
          </w:tcPr>
          <w:p w:rsidR="002559BA" w:rsidRPr="009755D3" w:rsidRDefault="002559BA" w:rsidP="00B351B7">
            <w:pPr>
              <w:pStyle w:val="western1"/>
              <w:snapToGrid w:val="0"/>
              <w:jc w:val="right"/>
              <w:rPr>
                <w:b w:val="0"/>
                <w:bCs w:val="0"/>
                <w:iCs/>
                <w:color w:val="auto"/>
                <w:sz w:val="24"/>
                <w:u w:val="none"/>
              </w:rPr>
            </w:pPr>
          </w:p>
        </w:tc>
        <w:tc>
          <w:tcPr>
            <w:tcW w:w="1496" w:type="dxa"/>
          </w:tcPr>
          <w:p w:rsidR="002559BA" w:rsidRPr="009755D3" w:rsidRDefault="002559BA" w:rsidP="00B351B7">
            <w:pPr>
              <w:pStyle w:val="Zawartotabeli"/>
              <w:snapToGrid w:val="0"/>
              <w:jc w:val="right"/>
              <w:rPr>
                <w:b w:val="0"/>
                <w:bCs w:val="0"/>
                <w:iCs/>
                <w:sz w:val="24"/>
                <w:u w:val="none"/>
              </w:rPr>
            </w:pPr>
          </w:p>
        </w:tc>
      </w:tr>
    </w:tbl>
    <w:p w:rsidR="00764DE4" w:rsidRPr="00DD07D3" w:rsidRDefault="00764DE4" w:rsidP="00764DE4">
      <w:pPr>
        <w:pStyle w:val="Standard"/>
        <w:tabs>
          <w:tab w:val="decimal" w:pos="8787"/>
        </w:tabs>
        <w:rPr>
          <w:b/>
          <w:bCs/>
          <w:sz w:val="28"/>
          <w:szCs w:val="28"/>
        </w:rPr>
      </w:pPr>
      <w:r w:rsidRPr="00DD07D3">
        <w:rPr>
          <w:b/>
          <w:bCs/>
          <w:sz w:val="28"/>
          <w:szCs w:val="28"/>
          <w:u w:val="single"/>
        </w:rPr>
        <w:lastRenderedPageBreak/>
        <w:t>Dział 921</w:t>
      </w:r>
      <w:r w:rsidRPr="00DD07D3">
        <w:rPr>
          <w:b/>
          <w:bCs/>
          <w:sz w:val="28"/>
          <w:szCs w:val="28"/>
        </w:rPr>
        <w:t xml:space="preserve"> </w:t>
      </w:r>
      <w:r w:rsidRPr="00DD07D3">
        <w:rPr>
          <w:b/>
          <w:bCs/>
          <w:sz w:val="28"/>
          <w:szCs w:val="28"/>
        </w:rPr>
        <w:tab/>
      </w:r>
      <w:r>
        <w:rPr>
          <w:b/>
          <w:bCs/>
          <w:sz w:val="28"/>
          <w:szCs w:val="28"/>
        </w:rPr>
        <w:t>1.102.088,79</w:t>
      </w:r>
    </w:p>
    <w:tbl>
      <w:tblPr>
        <w:tblW w:w="9781" w:type="dxa"/>
        <w:tblLayout w:type="fixed"/>
        <w:tblCellMar>
          <w:left w:w="0" w:type="dxa"/>
          <w:right w:w="0" w:type="dxa"/>
        </w:tblCellMar>
        <w:tblLook w:val="0000" w:firstRow="0" w:lastRow="0" w:firstColumn="0" w:lastColumn="0" w:noHBand="0" w:noVBand="0"/>
      </w:tblPr>
      <w:tblGrid>
        <w:gridCol w:w="9781"/>
      </w:tblGrid>
      <w:tr w:rsidR="00764DE4" w:rsidRPr="00DD07D3" w:rsidTr="00B351B7">
        <w:tc>
          <w:tcPr>
            <w:tcW w:w="9781" w:type="dxa"/>
          </w:tcPr>
          <w:p w:rsidR="00764DE4" w:rsidRPr="00DD07D3" w:rsidRDefault="00764DE4" w:rsidP="00B351B7">
            <w:pPr>
              <w:pStyle w:val="Tytu5"/>
              <w:tabs>
                <w:tab w:val="left" w:pos="708"/>
              </w:tabs>
              <w:snapToGrid w:val="0"/>
              <w:spacing w:line="240" w:lineRule="auto"/>
              <w:ind w:left="0" w:firstLine="0"/>
              <w:rPr>
                <w:sz w:val="24"/>
                <w:szCs w:val="24"/>
              </w:rPr>
            </w:pPr>
            <w:r w:rsidRPr="00DD07D3">
              <w:rPr>
                <w:sz w:val="24"/>
                <w:szCs w:val="24"/>
              </w:rPr>
              <w:t>KULTURA I OCHRONA DZIEDZICTWA  NARODOWEGO</w:t>
            </w:r>
          </w:p>
          <w:p w:rsidR="00764DE4" w:rsidRPr="00DD07D3" w:rsidRDefault="00764DE4" w:rsidP="00B351B7">
            <w:pPr>
              <w:pStyle w:val="Standard"/>
              <w:spacing w:line="360" w:lineRule="auto"/>
              <w:rPr>
                <w:sz w:val="24"/>
                <w:szCs w:val="24"/>
              </w:rPr>
            </w:pPr>
            <w:r w:rsidRPr="00DD07D3">
              <w:rPr>
                <w:sz w:val="24"/>
                <w:szCs w:val="24"/>
              </w:rPr>
              <w:t xml:space="preserve">wykonanie w stosunku do planu – </w:t>
            </w:r>
            <w:r>
              <w:rPr>
                <w:sz w:val="24"/>
                <w:szCs w:val="24"/>
              </w:rPr>
              <w:t>98,41</w:t>
            </w:r>
            <w:r w:rsidRPr="00DD07D3">
              <w:rPr>
                <w:sz w:val="24"/>
                <w:szCs w:val="24"/>
              </w:rPr>
              <w:t>%</w:t>
            </w:r>
          </w:p>
        </w:tc>
      </w:tr>
    </w:tbl>
    <w:p w:rsidR="00764DE4" w:rsidRPr="008A59FE" w:rsidRDefault="00764DE4" w:rsidP="00764DE4">
      <w:pPr>
        <w:pStyle w:val="Standard"/>
        <w:jc w:val="right"/>
        <w:rPr>
          <w:color w:val="FF0000"/>
        </w:rPr>
      </w:pPr>
    </w:p>
    <w:tbl>
      <w:tblPr>
        <w:tblW w:w="0" w:type="auto"/>
        <w:tblInd w:w="142" w:type="dxa"/>
        <w:tblLayout w:type="fixed"/>
        <w:tblCellMar>
          <w:left w:w="0" w:type="dxa"/>
          <w:right w:w="0" w:type="dxa"/>
        </w:tblCellMar>
        <w:tblLook w:val="0000" w:firstRow="0" w:lastRow="0" w:firstColumn="0" w:lastColumn="0" w:noHBand="0" w:noVBand="0"/>
      </w:tblPr>
      <w:tblGrid>
        <w:gridCol w:w="283"/>
        <w:gridCol w:w="6946"/>
        <w:gridCol w:w="1843"/>
      </w:tblGrid>
      <w:tr w:rsidR="00764DE4" w:rsidRPr="00A61A5B" w:rsidTr="00B351B7">
        <w:tc>
          <w:tcPr>
            <w:tcW w:w="9072" w:type="dxa"/>
            <w:gridSpan w:val="3"/>
          </w:tcPr>
          <w:p w:rsidR="00764DE4" w:rsidRPr="00A61A5B" w:rsidRDefault="00764DE4" w:rsidP="00B351B7">
            <w:pPr>
              <w:pStyle w:val="Standard"/>
              <w:snapToGrid w:val="0"/>
              <w:rPr>
                <w:sz w:val="24"/>
                <w:szCs w:val="24"/>
              </w:rPr>
            </w:pPr>
            <w:r w:rsidRPr="00A61A5B">
              <w:rPr>
                <w:b/>
                <w:sz w:val="24"/>
                <w:szCs w:val="24"/>
                <w:u w:val="single"/>
              </w:rPr>
              <w:t>Domy i ośrodki kultury, świetlice i kluby</w:t>
            </w:r>
            <w:r w:rsidRPr="00A61A5B">
              <w:rPr>
                <w:sz w:val="24"/>
                <w:szCs w:val="24"/>
              </w:rPr>
              <w:t xml:space="preserve"> – wykonanie w stosunku do planu  100,00% - </w:t>
            </w:r>
            <w:r w:rsidRPr="00A61A5B">
              <w:rPr>
                <w:b/>
                <w:sz w:val="24"/>
                <w:szCs w:val="24"/>
              </w:rPr>
              <w:t xml:space="preserve">901.380,43  </w:t>
            </w:r>
            <w:r w:rsidRPr="00A61A5B">
              <w:rPr>
                <w:sz w:val="24"/>
                <w:szCs w:val="24"/>
              </w:rPr>
              <w:t>(wydatki bieżące)</w:t>
            </w:r>
          </w:p>
        </w:tc>
      </w:tr>
      <w:tr w:rsidR="00764DE4" w:rsidRPr="00A61A5B" w:rsidTr="00B351B7">
        <w:tc>
          <w:tcPr>
            <w:tcW w:w="283" w:type="dxa"/>
          </w:tcPr>
          <w:p w:rsidR="00764DE4" w:rsidRPr="00A61A5B" w:rsidRDefault="00764DE4" w:rsidP="00B351B7">
            <w:pPr>
              <w:pStyle w:val="Standard"/>
              <w:snapToGrid w:val="0"/>
              <w:jc w:val="right"/>
              <w:rPr>
                <w:sz w:val="24"/>
                <w:szCs w:val="24"/>
              </w:rPr>
            </w:pPr>
          </w:p>
        </w:tc>
        <w:tc>
          <w:tcPr>
            <w:tcW w:w="6946" w:type="dxa"/>
          </w:tcPr>
          <w:p w:rsidR="00764DE4" w:rsidRPr="00A61A5B" w:rsidRDefault="00764DE4" w:rsidP="00B351B7">
            <w:pPr>
              <w:pStyle w:val="Standard"/>
              <w:snapToGrid w:val="0"/>
              <w:rPr>
                <w:sz w:val="24"/>
                <w:szCs w:val="24"/>
              </w:rPr>
            </w:pPr>
            <w:r w:rsidRPr="00A61A5B">
              <w:rPr>
                <w:sz w:val="24"/>
                <w:szCs w:val="24"/>
              </w:rPr>
              <w:t>w tym:</w:t>
            </w:r>
          </w:p>
        </w:tc>
        <w:tc>
          <w:tcPr>
            <w:tcW w:w="1843" w:type="dxa"/>
          </w:tcPr>
          <w:p w:rsidR="00764DE4" w:rsidRPr="00A61A5B" w:rsidRDefault="00764DE4" w:rsidP="00B351B7">
            <w:pPr>
              <w:pStyle w:val="Standard"/>
              <w:snapToGrid w:val="0"/>
              <w:jc w:val="right"/>
              <w:rPr>
                <w:sz w:val="24"/>
                <w:szCs w:val="24"/>
              </w:rPr>
            </w:pPr>
          </w:p>
        </w:tc>
      </w:tr>
    </w:tbl>
    <w:p w:rsidR="00764DE4" w:rsidRPr="00A61A5B" w:rsidRDefault="00764DE4" w:rsidP="00764DE4">
      <w:pPr>
        <w:pStyle w:val="Standard"/>
        <w:tabs>
          <w:tab w:val="left" w:pos="1134"/>
          <w:tab w:val="decimal" w:pos="3402"/>
          <w:tab w:val="left" w:pos="7654"/>
        </w:tabs>
        <w:jc w:val="both"/>
        <w:rPr>
          <w:sz w:val="24"/>
          <w:szCs w:val="24"/>
        </w:rPr>
      </w:pPr>
      <w:r w:rsidRPr="00A61A5B">
        <w:rPr>
          <w:sz w:val="24"/>
          <w:szCs w:val="24"/>
        </w:rPr>
        <w:t>W tym rozdziale znajduje się  dotacja podmiotowa z budżetu dla GOK w Gołańczy - wykonanie – 872.580,43</w:t>
      </w:r>
    </w:p>
    <w:p w:rsidR="00764DE4" w:rsidRPr="00A61A5B" w:rsidRDefault="00764DE4" w:rsidP="00764DE4">
      <w:pPr>
        <w:pStyle w:val="Standard"/>
        <w:tabs>
          <w:tab w:val="left" w:pos="1134"/>
          <w:tab w:val="decimal" w:pos="3402"/>
          <w:tab w:val="left" w:pos="7654"/>
        </w:tabs>
        <w:jc w:val="both"/>
        <w:rPr>
          <w:sz w:val="24"/>
          <w:szCs w:val="24"/>
        </w:rPr>
      </w:pPr>
    </w:p>
    <w:p w:rsidR="00764DE4" w:rsidRPr="00A61A5B" w:rsidRDefault="00764DE4" w:rsidP="00764DE4">
      <w:pPr>
        <w:pStyle w:val="Standard"/>
        <w:tabs>
          <w:tab w:val="left" w:pos="1134"/>
          <w:tab w:val="decimal" w:pos="3402"/>
          <w:tab w:val="left" w:pos="7654"/>
        </w:tabs>
        <w:jc w:val="both"/>
        <w:rPr>
          <w:sz w:val="24"/>
          <w:szCs w:val="24"/>
        </w:rPr>
      </w:pPr>
      <w:r w:rsidRPr="00A61A5B">
        <w:rPr>
          <w:sz w:val="24"/>
          <w:szCs w:val="24"/>
        </w:rPr>
        <w:t xml:space="preserve"> Przekazano dotacje  na finansowanie lub dofinansowanie zadań przekazanych do realizacji organizacjom prowadzącym działalność pożytku publicznego - zgodnie z zawartymi umowami. </w:t>
      </w:r>
    </w:p>
    <w:p w:rsidR="00764DE4" w:rsidRPr="00A61A5B" w:rsidRDefault="00764DE4" w:rsidP="00764DE4">
      <w:pPr>
        <w:pStyle w:val="Nagwek4"/>
        <w:numPr>
          <w:ilvl w:val="3"/>
          <w:numId w:val="0"/>
        </w:numPr>
        <w:tabs>
          <w:tab w:val="left" w:pos="0"/>
        </w:tabs>
        <w:spacing w:before="0" w:after="0"/>
        <w:rPr>
          <w:b w:val="0"/>
          <w:bCs w:val="0"/>
          <w:sz w:val="24"/>
          <w:szCs w:val="24"/>
          <w:u w:val="single"/>
        </w:rPr>
      </w:pPr>
    </w:p>
    <w:p w:rsidR="00764DE4" w:rsidRPr="00A61A5B" w:rsidRDefault="00764DE4" w:rsidP="00764DE4">
      <w:pPr>
        <w:pStyle w:val="Nagwek4"/>
        <w:numPr>
          <w:ilvl w:val="3"/>
          <w:numId w:val="0"/>
        </w:numPr>
        <w:tabs>
          <w:tab w:val="left" w:pos="0"/>
        </w:tabs>
        <w:spacing w:before="0" w:after="0"/>
        <w:rPr>
          <w:b w:val="0"/>
          <w:bCs w:val="0"/>
          <w:sz w:val="24"/>
          <w:szCs w:val="24"/>
          <w:u w:val="single"/>
        </w:rPr>
      </w:pPr>
      <w:r w:rsidRPr="00A61A5B">
        <w:rPr>
          <w:b w:val="0"/>
          <w:bCs w:val="0"/>
          <w:sz w:val="24"/>
          <w:szCs w:val="24"/>
          <w:u w:val="single"/>
        </w:rPr>
        <w:t xml:space="preserve">kultura, sztuka, ochrona dóbr kultury i tradycji – </w:t>
      </w:r>
      <w:r>
        <w:rPr>
          <w:b w:val="0"/>
          <w:bCs w:val="0"/>
          <w:sz w:val="24"/>
          <w:szCs w:val="24"/>
          <w:u w:val="single"/>
        </w:rPr>
        <w:t>28.800,00</w:t>
      </w:r>
    </w:p>
    <w:p w:rsidR="00764DE4" w:rsidRPr="00232685" w:rsidRDefault="00764DE4" w:rsidP="00764DE4"/>
    <w:p w:rsidR="00764DE4" w:rsidRPr="00232685" w:rsidRDefault="00764DE4" w:rsidP="00764DE4">
      <w:pPr>
        <w:pStyle w:val="Lista"/>
        <w:widowControl/>
        <w:numPr>
          <w:ilvl w:val="0"/>
          <w:numId w:val="2"/>
        </w:numPr>
        <w:tabs>
          <w:tab w:val="left" w:pos="480"/>
        </w:tabs>
        <w:suppressAutoHyphens w:val="0"/>
        <w:spacing w:after="0"/>
        <w:rPr>
          <w:rFonts w:eastAsia="Times New Roman" w:cs="Times New Roman"/>
        </w:rPr>
      </w:pPr>
      <w:r w:rsidRPr="00232685">
        <w:rPr>
          <w:rFonts w:eastAsia="Times New Roman" w:cs="Times New Roman"/>
        </w:rPr>
        <w:t>Towarzystwo Miłośników Ziemi Gołanieckiej – 4.800,00</w:t>
      </w:r>
    </w:p>
    <w:p w:rsidR="00764DE4" w:rsidRPr="00232685" w:rsidRDefault="00764DE4" w:rsidP="00764DE4">
      <w:pPr>
        <w:numPr>
          <w:ilvl w:val="0"/>
          <w:numId w:val="2"/>
        </w:numPr>
        <w:tabs>
          <w:tab w:val="left" w:pos="480"/>
        </w:tabs>
        <w:rPr>
          <w:sz w:val="24"/>
          <w:szCs w:val="24"/>
        </w:rPr>
      </w:pPr>
      <w:r w:rsidRPr="00232685">
        <w:rPr>
          <w:sz w:val="24"/>
          <w:szCs w:val="24"/>
        </w:rPr>
        <w:t>Polski Związek Emerytów i Rencistów – Koło w Gołańczy – 9.000,00</w:t>
      </w:r>
    </w:p>
    <w:p w:rsidR="00764DE4" w:rsidRPr="00232685" w:rsidRDefault="00764DE4" w:rsidP="00764DE4">
      <w:pPr>
        <w:pStyle w:val="Lista"/>
        <w:widowControl/>
        <w:numPr>
          <w:ilvl w:val="0"/>
          <w:numId w:val="2"/>
        </w:numPr>
        <w:tabs>
          <w:tab w:val="left" w:pos="480"/>
        </w:tabs>
        <w:suppressAutoHyphens w:val="0"/>
        <w:spacing w:after="0"/>
        <w:rPr>
          <w:rFonts w:eastAsia="Times New Roman" w:cs="Times New Roman"/>
        </w:rPr>
      </w:pPr>
      <w:r w:rsidRPr="00232685">
        <w:rPr>
          <w:rFonts w:eastAsia="Times New Roman" w:cs="Times New Roman"/>
        </w:rPr>
        <w:t>Rozwój Kultury i Dziedzictwa Regionu - 15.000,00</w:t>
      </w:r>
    </w:p>
    <w:p w:rsidR="00764DE4" w:rsidRPr="008A59FE" w:rsidRDefault="00764DE4" w:rsidP="00764DE4">
      <w:pPr>
        <w:pStyle w:val="Lista"/>
        <w:widowControl/>
        <w:suppressAutoHyphens w:val="0"/>
        <w:spacing w:after="0"/>
        <w:ind w:left="120"/>
        <w:rPr>
          <w:rFonts w:eastAsia="Times New Roman" w:cs="Times New Roman"/>
          <w:color w:val="FF0000"/>
        </w:rPr>
      </w:pPr>
    </w:p>
    <w:tbl>
      <w:tblPr>
        <w:tblW w:w="9497" w:type="dxa"/>
        <w:tblInd w:w="142" w:type="dxa"/>
        <w:tblLayout w:type="fixed"/>
        <w:tblCellMar>
          <w:left w:w="0" w:type="dxa"/>
          <w:right w:w="0" w:type="dxa"/>
        </w:tblCellMar>
        <w:tblLook w:val="0000" w:firstRow="0" w:lastRow="0" w:firstColumn="0" w:lastColumn="0" w:noHBand="0" w:noVBand="0"/>
      </w:tblPr>
      <w:tblGrid>
        <w:gridCol w:w="284"/>
        <w:gridCol w:w="6237"/>
        <w:gridCol w:w="273"/>
        <w:gridCol w:w="861"/>
        <w:gridCol w:w="149"/>
        <w:gridCol w:w="70"/>
        <w:gridCol w:w="915"/>
        <w:gridCol w:w="708"/>
      </w:tblGrid>
      <w:tr w:rsidR="00764DE4" w:rsidRPr="00A61A5B" w:rsidTr="00B351B7">
        <w:trPr>
          <w:gridAfter w:val="1"/>
          <w:wAfter w:w="708" w:type="dxa"/>
          <w:trHeight w:val="823"/>
        </w:trPr>
        <w:tc>
          <w:tcPr>
            <w:tcW w:w="7655" w:type="dxa"/>
            <w:gridSpan w:val="4"/>
          </w:tcPr>
          <w:p w:rsidR="00764DE4" w:rsidRPr="00A61A5B" w:rsidRDefault="00764DE4" w:rsidP="00B351B7">
            <w:pPr>
              <w:pStyle w:val="Standard"/>
              <w:snapToGrid w:val="0"/>
              <w:rPr>
                <w:sz w:val="24"/>
                <w:szCs w:val="24"/>
              </w:rPr>
            </w:pPr>
            <w:r w:rsidRPr="00A61A5B">
              <w:rPr>
                <w:b/>
                <w:sz w:val="24"/>
                <w:szCs w:val="24"/>
                <w:u w:val="single"/>
              </w:rPr>
              <w:t>Biblioteki</w:t>
            </w:r>
            <w:r w:rsidRPr="00A61A5B">
              <w:rPr>
                <w:sz w:val="24"/>
                <w:szCs w:val="24"/>
              </w:rPr>
              <w:t xml:space="preserve"> – wykonanie - 100,00% - </w:t>
            </w:r>
            <w:r w:rsidRPr="00A61A5B">
              <w:rPr>
                <w:b/>
                <w:bCs/>
                <w:sz w:val="24"/>
                <w:szCs w:val="24"/>
              </w:rPr>
              <w:t xml:space="preserve">102.000,00 </w:t>
            </w:r>
            <w:r w:rsidRPr="00A61A5B">
              <w:rPr>
                <w:sz w:val="24"/>
                <w:szCs w:val="24"/>
              </w:rPr>
              <w:t>( wydatki bieżące).</w:t>
            </w:r>
          </w:p>
          <w:p w:rsidR="00764DE4" w:rsidRPr="00A61A5B" w:rsidRDefault="00764DE4" w:rsidP="00B351B7">
            <w:pPr>
              <w:pStyle w:val="Standard"/>
              <w:rPr>
                <w:sz w:val="24"/>
                <w:szCs w:val="24"/>
              </w:rPr>
            </w:pPr>
            <w:r w:rsidRPr="00A61A5B">
              <w:rPr>
                <w:sz w:val="24"/>
                <w:szCs w:val="28"/>
              </w:rPr>
              <w:t>1</w:t>
            </w:r>
            <w:r w:rsidRPr="00A61A5B">
              <w:rPr>
                <w:sz w:val="24"/>
                <w:szCs w:val="24"/>
              </w:rPr>
              <w:t>. dotacja podmiotowa z budżetu dla biblioteki</w:t>
            </w:r>
          </w:p>
        </w:tc>
        <w:tc>
          <w:tcPr>
            <w:tcW w:w="1134" w:type="dxa"/>
            <w:gridSpan w:val="3"/>
          </w:tcPr>
          <w:p w:rsidR="00764DE4" w:rsidRPr="00A61A5B" w:rsidRDefault="00764DE4" w:rsidP="00B351B7">
            <w:pPr>
              <w:pStyle w:val="Standard"/>
              <w:rPr>
                <w:sz w:val="24"/>
                <w:szCs w:val="24"/>
              </w:rPr>
            </w:pPr>
          </w:p>
          <w:p w:rsidR="00764DE4" w:rsidRPr="00A61A5B" w:rsidRDefault="00764DE4" w:rsidP="00B351B7">
            <w:pPr>
              <w:pStyle w:val="Standard"/>
              <w:rPr>
                <w:sz w:val="24"/>
                <w:szCs w:val="24"/>
              </w:rPr>
            </w:pPr>
            <w:r w:rsidRPr="00A61A5B">
              <w:rPr>
                <w:sz w:val="24"/>
                <w:szCs w:val="24"/>
              </w:rPr>
              <w:t>102.000,00</w:t>
            </w:r>
          </w:p>
        </w:tc>
      </w:tr>
      <w:tr w:rsidR="00764DE4" w:rsidRPr="00A61A5B" w:rsidTr="00B351B7">
        <w:trPr>
          <w:gridAfter w:val="1"/>
          <w:wAfter w:w="708" w:type="dxa"/>
          <w:cantSplit/>
          <w:trHeight w:val="641"/>
        </w:trPr>
        <w:tc>
          <w:tcPr>
            <w:tcW w:w="8789" w:type="dxa"/>
            <w:gridSpan w:val="7"/>
          </w:tcPr>
          <w:p w:rsidR="00764DE4" w:rsidRPr="00A61A5B" w:rsidRDefault="00764DE4" w:rsidP="00B351B7">
            <w:pPr>
              <w:rPr>
                <w:b/>
                <w:sz w:val="24"/>
                <w:szCs w:val="24"/>
              </w:rPr>
            </w:pPr>
            <w:r w:rsidRPr="00A61A5B">
              <w:rPr>
                <w:b/>
                <w:sz w:val="24"/>
                <w:szCs w:val="24"/>
                <w:u w:val="single"/>
              </w:rPr>
              <w:t>Ochrona zabytków i opieka nad zabytkami</w:t>
            </w:r>
            <w:r w:rsidRPr="00A61A5B">
              <w:rPr>
                <w:sz w:val="24"/>
                <w:szCs w:val="24"/>
              </w:rPr>
              <w:t xml:space="preserve"> -</w:t>
            </w:r>
            <w:r w:rsidRPr="00A61A5B">
              <w:rPr>
                <w:rFonts w:ascii="Verdana" w:hAnsi="Verdana"/>
                <w:sz w:val="24"/>
                <w:szCs w:val="24"/>
              </w:rPr>
              <w:t xml:space="preserve"> </w:t>
            </w:r>
            <w:r w:rsidRPr="00A61A5B">
              <w:rPr>
                <w:sz w:val="24"/>
                <w:szCs w:val="24"/>
              </w:rPr>
              <w:t>wykonanie – 100,00</w:t>
            </w:r>
            <w:r w:rsidRPr="00A61A5B">
              <w:rPr>
                <w:b/>
                <w:sz w:val="24"/>
                <w:szCs w:val="24"/>
              </w:rPr>
              <w:t>% - 30.000,00</w:t>
            </w:r>
          </w:p>
          <w:p w:rsidR="00764DE4" w:rsidRPr="00A61A5B" w:rsidRDefault="00764DE4" w:rsidP="00B351B7">
            <w:pPr>
              <w:rPr>
                <w:b/>
                <w:sz w:val="24"/>
                <w:szCs w:val="24"/>
              </w:rPr>
            </w:pPr>
            <w:r w:rsidRPr="00A61A5B">
              <w:rPr>
                <w:b/>
                <w:sz w:val="24"/>
                <w:szCs w:val="24"/>
              </w:rPr>
              <w:t xml:space="preserve">                                                                                                             </w:t>
            </w:r>
            <w:r w:rsidRPr="00A61A5B">
              <w:rPr>
                <w:sz w:val="24"/>
                <w:szCs w:val="24"/>
              </w:rPr>
              <w:t>(wydatki bieżące)</w:t>
            </w:r>
            <w:r w:rsidRPr="00A61A5B">
              <w:rPr>
                <w:b/>
                <w:sz w:val="24"/>
                <w:szCs w:val="24"/>
              </w:rPr>
              <w:t>.</w:t>
            </w:r>
          </w:p>
        </w:tc>
      </w:tr>
      <w:tr w:rsidR="00764DE4" w:rsidRPr="00A61A5B" w:rsidTr="00B351B7">
        <w:trPr>
          <w:cantSplit/>
          <w:trHeight w:val="317"/>
        </w:trPr>
        <w:tc>
          <w:tcPr>
            <w:tcW w:w="284" w:type="dxa"/>
          </w:tcPr>
          <w:p w:rsidR="00764DE4" w:rsidRPr="00A61A5B" w:rsidRDefault="00764DE4" w:rsidP="00B351B7">
            <w:pPr>
              <w:pStyle w:val="Standard"/>
              <w:snapToGrid w:val="0"/>
              <w:jc w:val="right"/>
              <w:rPr>
                <w:sz w:val="24"/>
                <w:szCs w:val="24"/>
              </w:rPr>
            </w:pPr>
            <w:r w:rsidRPr="00A61A5B">
              <w:rPr>
                <w:sz w:val="24"/>
                <w:szCs w:val="24"/>
              </w:rPr>
              <w:t>1</w:t>
            </w:r>
          </w:p>
        </w:tc>
        <w:tc>
          <w:tcPr>
            <w:tcW w:w="7520" w:type="dxa"/>
            <w:gridSpan w:val="4"/>
          </w:tcPr>
          <w:p w:rsidR="008F032E" w:rsidRDefault="00764DE4" w:rsidP="00A8180F">
            <w:pPr>
              <w:pStyle w:val="Standard"/>
              <w:tabs>
                <w:tab w:val="left" w:pos="1134"/>
                <w:tab w:val="decimal" w:pos="3402"/>
                <w:tab w:val="left" w:pos="7654"/>
              </w:tabs>
              <w:jc w:val="both"/>
              <w:rPr>
                <w:sz w:val="24"/>
                <w:szCs w:val="24"/>
              </w:rPr>
            </w:pPr>
            <w:r w:rsidRPr="00A61A5B">
              <w:rPr>
                <w:sz w:val="24"/>
                <w:szCs w:val="24"/>
              </w:rPr>
              <w:t>. Dotacja celowa z budżetu na finansowanie lub dofinansowanie prac remontowych i konserwatorskich obiektów zabytkowych przekazane jednostkom niezaliczanym do sektora finansów publicznych – Dotacja dla Parafii  Chojna – 30.000,00 ( na podstawie uchwały Rady Miasta i Gminy Gołańcz nr XVII/206/16 z dnia 28 kwietnia 2016r.).Realizacja w II półroczu</w:t>
            </w:r>
          </w:p>
          <w:p w:rsidR="00764DE4" w:rsidRPr="00A61A5B" w:rsidRDefault="00764DE4" w:rsidP="00A8180F">
            <w:pPr>
              <w:pStyle w:val="Standard"/>
              <w:tabs>
                <w:tab w:val="left" w:pos="1134"/>
                <w:tab w:val="decimal" w:pos="3402"/>
                <w:tab w:val="left" w:pos="7654"/>
              </w:tabs>
              <w:jc w:val="both"/>
              <w:rPr>
                <w:b/>
                <w:sz w:val="24"/>
                <w:szCs w:val="24"/>
                <w:u w:val="single"/>
              </w:rPr>
            </w:pPr>
            <w:r w:rsidRPr="00A61A5B">
              <w:rPr>
                <w:sz w:val="24"/>
                <w:szCs w:val="24"/>
              </w:rPr>
              <w:t xml:space="preserve"> br.</w:t>
            </w:r>
          </w:p>
        </w:tc>
        <w:tc>
          <w:tcPr>
            <w:tcW w:w="1693" w:type="dxa"/>
            <w:gridSpan w:val="3"/>
          </w:tcPr>
          <w:p w:rsidR="00764DE4" w:rsidRPr="00A61A5B" w:rsidRDefault="00764DE4" w:rsidP="00B351B7">
            <w:pPr>
              <w:snapToGrid w:val="0"/>
              <w:rPr>
                <w:sz w:val="24"/>
                <w:szCs w:val="24"/>
              </w:rPr>
            </w:pPr>
          </w:p>
          <w:p w:rsidR="00764DE4" w:rsidRPr="00A61A5B" w:rsidRDefault="00764DE4" w:rsidP="00B351B7">
            <w:pPr>
              <w:snapToGrid w:val="0"/>
              <w:rPr>
                <w:sz w:val="24"/>
                <w:szCs w:val="24"/>
              </w:rPr>
            </w:pPr>
          </w:p>
          <w:p w:rsidR="00764DE4" w:rsidRPr="00A61A5B" w:rsidRDefault="00764DE4" w:rsidP="00B351B7">
            <w:pPr>
              <w:snapToGrid w:val="0"/>
              <w:rPr>
                <w:sz w:val="24"/>
                <w:szCs w:val="24"/>
              </w:rPr>
            </w:pPr>
          </w:p>
          <w:p w:rsidR="00764DE4" w:rsidRPr="00A61A5B" w:rsidRDefault="00764DE4" w:rsidP="00B351B7">
            <w:pPr>
              <w:snapToGrid w:val="0"/>
              <w:rPr>
                <w:sz w:val="24"/>
                <w:szCs w:val="24"/>
              </w:rPr>
            </w:pPr>
          </w:p>
          <w:p w:rsidR="00764DE4" w:rsidRPr="00A61A5B" w:rsidRDefault="00764DE4" w:rsidP="00B351B7">
            <w:pPr>
              <w:snapToGrid w:val="0"/>
              <w:rPr>
                <w:sz w:val="24"/>
                <w:szCs w:val="24"/>
              </w:rPr>
            </w:pPr>
            <w:r w:rsidRPr="00A61A5B">
              <w:rPr>
                <w:sz w:val="24"/>
                <w:szCs w:val="24"/>
              </w:rPr>
              <w:t>30.000,00 (2720)</w:t>
            </w:r>
          </w:p>
        </w:tc>
      </w:tr>
      <w:tr w:rsidR="00764DE4" w:rsidRPr="008A59FE" w:rsidTr="00B351B7">
        <w:trPr>
          <w:gridAfter w:val="1"/>
          <w:wAfter w:w="708" w:type="dxa"/>
          <w:cantSplit/>
          <w:trHeight w:val="317"/>
        </w:trPr>
        <w:tc>
          <w:tcPr>
            <w:tcW w:w="7804" w:type="dxa"/>
            <w:gridSpan w:val="5"/>
          </w:tcPr>
          <w:p w:rsidR="00764DE4" w:rsidRPr="008A59FE" w:rsidRDefault="00764DE4" w:rsidP="00B351B7">
            <w:pPr>
              <w:pStyle w:val="Standard"/>
              <w:snapToGrid w:val="0"/>
              <w:rPr>
                <w:b/>
                <w:color w:val="FF0000"/>
                <w:sz w:val="24"/>
                <w:u w:val="single"/>
              </w:rPr>
            </w:pPr>
          </w:p>
        </w:tc>
        <w:tc>
          <w:tcPr>
            <w:tcW w:w="985" w:type="dxa"/>
            <w:gridSpan w:val="2"/>
          </w:tcPr>
          <w:p w:rsidR="00764DE4" w:rsidRPr="008A59FE" w:rsidRDefault="00764DE4" w:rsidP="00B351B7">
            <w:pPr>
              <w:snapToGrid w:val="0"/>
              <w:rPr>
                <w:b/>
                <w:color w:val="FF0000"/>
                <w:sz w:val="24"/>
              </w:rPr>
            </w:pPr>
          </w:p>
        </w:tc>
      </w:tr>
      <w:tr w:rsidR="00764DE4" w:rsidRPr="00A61A5B" w:rsidTr="00B351B7">
        <w:trPr>
          <w:gridAfter w:val="1"/>
          <w:wAfter w:w="708" w:type="dxa"/>
          <w:cantSplit/>
          <w:trHeight w:val="317"/>
        </w:trPr>
        <w:tc>
          <w:tcPr>
            <w:tcW w:w="284" w:type="dxa"/>
          </w:tcPr>
          <w:p w:rsidR="00764DE4" w:rsidRPr="00A61A5B" w:rsidRDefault="00764DE4" w:rsidP="00B351B7">
            <w:pPr>
              <w:pStyle w:val="Standard"/>
              <w:snapToGrid w:val="0"/>
              <w:jc w:val="right"/>
            </w:pPr>
          </w:p>
          <w:p w:rsidR="00764DE4" w:rsidRPr="00A61A5B" w:rsidRDefault="00764DE4" w:rsidP="00B351B7">
            <w:pPr>
              <w:pStyle w:val="Standard"/>
              <w:jc w:val="right"/>
            </w:pPr>
          </w:p>
        </w:tc>
        <w:tc>
          <w:tcPr>
            <w:tcW w:w="7520" w:type="dxa"/>
            <w:gridSpan w:val="4"/>
          </w:tcPr>
          <w:p w:rsidR="00764DE4" w:rsidRPr="00A61A5B" w:rsidRDefault="00764DE4" w:rsidP="00B351B7">
            <w:pPr>
              <w:pStyle w:val="Standard"/>
              <w:snapToGrid w:val="0"/>
              <w:rPr>
                <w:sz w:val="24"/>
              </w:rPr>
            </w:pPr>
            <w:r w:rsidRPr="00A61A5B">
              <w:rPr>
                <w:b/>
                <w:sz w:val="24"/>
                <w:u w:val="single"/>
              </w:rPr>
              <w:t xml:space="preserve">Pozostała działalność </w:t>
            </w:r>
            <w:r w:rsidRPr="00A61A5B">
              <w:rPr>
                <w:sz w:val="24"/>
              </w:rPr>
              <w:t xml:space="preserve">– wykonanie – </w:t>
            </w:r>
            <w:r>
              <w:rPr>
                <w:sz w:val="24"/>
              </w:rPr>
              <w:t>79,39</w:t>
            </w:r>
            <w:r w:rsidRPr="00A61A5B">
              <w:rPr>
                <w:sz w:val="24"/>
              </w:rPr>
              <w:t xml:space="preserve">% - </w:t>
            </w:r>
            <w:r>
              <w:rPr>
                <w:b/>
                <w:sz w:val="24"/>
              </w:rPr>
              <w:t>68.708,36</w:t>
            </w:r>
            <w:r w:rsidRPr="00A61A5B">
              <w:rPr>
                <w:b/>
                <w:sz w:val="24"/>
              </w:rPr>
              <w:t xml:space="preserve"> </w:t>
            </w:r>
            <w:r w:rsidRPr="00A61A5B">
              <w:rPr>
                <w:sz w:val="24"/>
              </w:rPr>
              <w:t>(wydatki bieżące).</w:t>
            </w:r>
          </w:p>
          <w:p w:rsidR="00764DE4" w:rsidRPr="00A61A5B" w:rsidRDefault="00764DE4" w:rsidP="00B351B7">
            <w:pPr>
              <w:pStyle w:val="Standard"/>
              <w:rPr>
                <w:b/>
                <w:sz w:val="24"/>
                <w:szCs w:val="24"/>
              </w:rPr>
            </w:pPr>
          </w:p>
        </w:tc>
        <w:tc>
          <w:tcPr>
            <w:tcW w:w="985" w:type="dxa"/>
            <w:gridSpan w:val="2"/>
          </w:tcPr>
          <w:p w:rsidR="00764DE4" w:rsidRPr="00A61A5B" w:rsidRDefault="00764DE4" w:rsidP="00B351B7">
            <w:pPr>
              <w:snapToGrid w:val="0"/>
              <w:rPr>
                <w:sz w:val="24"/>
              </w:rPr>
            </w:pPr>
          </w:p>
        </w:tc>
      </w:tr>
      <w:tr w:rsidR="00764DE4" w:rsidRPr="00A61A5B" w:rsidTr="00B351B7">
        <w:trPr>
          <w:gridAfter w:val="1"/>
          <w:wAfter w:w="708" w:type="dxa"/>
          <w:trHeight w:val="267"/>
        </w:trPr>
        <w:tc>
          <w:tcPr>
            <w:tcW w:w="284" w:type="dxa"/>
          </w:tcPr>
          <w:p w:rsidR="00764DE4" w:rsidRPr="00A61A5B" w:rsidRDefault="00764DE4" w:rsidP="00B351B7">
            <w:pPr>
              <w:pStyle w:val="Zawartotabeli"/>
              <w:snapToGrid w:val="0"/>
            </w:pPr>
          </w:p>
        </w:tc>
        <w:tc>
          <w:tcPr>
            <w:tcW w:w="6510" w:type="dxa"/>
            <w:gridSpan w:val="2"/>
            <w:tcMar>
              <w:top w:w="55" w:type="dxa"/>
              <w:left w:w="55" w:type="dxa"/>
              <w:bottom w:w="55" w:type="dxa"/>
              <w:right w:w="55" w:type="dxa"/>
            </w:tcMar>
          </w:tcPr>
          <w:p w:rsidR="00A8180F" w:rsidRDefault="00A8180F" w:rsidP="00B351B7">
            <w:pPr>
              <w:pStyle w:val="Zawartotabeli"/>
              <w:snapToGrid w:val="0"/>
              <w:rPr>
                <w:b w:val="0"/>
                <w:bCs w:val="0"/>
                <w:sz w:val="24"/>
                <w:szCs w:val="24"/>
                <w:u w:val="none"/>
              </w:rPr>
            </w:pPr>
            <w:r w:rsidRPr="00A61A5B">
              <w:rPr>
                <w:b w:val="0"/>
                <w:bCs w:val="0"/>
                <w:sz w:val="24"/>
                <w:szCs w:val="24"/>
                <w:u w:val="none"/>
              </w:rPr>
              <w:t>Płace i pochodne – 1.800,00 – 100,00%</w:t>
            </w:r>
          </w:p>
          <w:p w:rsidR="00764DE4" w:rsidRPr="00A61A5B" w:rsidRDefault="00764DE4" w:rsidP="0085441C">
            <w:pPr>
              <w:pStyle w:val="Zawartotabeli"/>
              <w:snapToGrid w:val="0"/>
              <w:rPr>
                <w:b w:val="0"/>
                <w:bCs w:val="0"/>
                <w:sz w:val="24"/>
                <w:szCs w:val="24"/>
                <w:u w:val="none"/>
              </w:rPr>
            </w:pPr>
            <w:r w:rsidRPr="00A61A5B">
              <w:rPr>
                <w:b w:val="0"/>
                <w:bCs w:val="0"/>
                <w:sz w:val="24"/>
                <w:szCs w:val="24"/>
                <w:u w:val="none"/>
              </w:rPr>
              <w:t>Wydatki bieżące – 66.908,36 -  78,96%</w:t>
            </w:r>
          </w:p>
        </w:tc>
        <w:tc>
          <w:tcPr>
            <w:tcW w:w="1080" w:type="dxa"/>
            <w:gridSpan w:val="3"/>
            <w:tcMar>
              <w:top w:w="55" w:type="dxa"/>
              <w:left w:w="55" w:type="dxa"/>
              <w:bottom w:w="55" w:type="dxa"/>
              <w:right w:w="55" w:type="dxa"/>
            </w:tcMar>
          </w:tcPr>
          <w:p w:rsidR="00764DE4" w:rsidRPr="00A61A5B" w:rsidRDefault="00764DE4" w:rsidP="00B351B7">
            <w:pPr>
              <w:pStyle w:val="Zawartotabeli"/>
              <w:snapToGrid w:val="0"/>
              <w:rPr>
                <w:b w:val="0"/>
                <w:bCs w:val="0"/>
                <w:sz w:val="24"/>
                <w:szCs w:val="24"/>
                <w:u w:val="none"/>
              </w:rPr>
            </w:pPr>
          </w:p>
        </w:tc>
        <w:tc>
          <w:tcPr>
            <w:tcW w:w="915" w:type="dxa"/>
          </w:tcPr>
          <w:p w:rsidR="00764DE4" w:rsidRPr="00A61A5B" w:rsidRDefault="00764DE4" w:rsidP="00B351B7">
            <w:pPr>
              <w:pStyle w:val="Zawartotabeli"/>
              <w:snapToGrid w:val="0"/>
              <w:rPr>
                <w:b w:val="0"/>
                <w:bCs w:val="0"/>
                <w:sz w:val="24"/>
                <w:szCs w:val="24"/>
                <w:u w:val="none"/>
              </w:rPr>
            </w:pPr>
          </w:p>
        </w:tc>
      </w:tr>
      <w:tr w:rsidR="00764DE4" w:rsidRPr="00232685" w:rsidTr="00B351B7">
        <w:trPr>
          <w:gridAfter w:val="1"/>
          <w:wAfter w:w="708" w:type="dxa"/>
          <w:trHeight w:val="267"/>
        </w:trPr>
        <w:tc>
          <w:tcPr>
            <w:tcW w:w="284" w:type="dxa"/>
          </w:tcPr>
          <w:p w:rsidR="00764DE4" w:rsidRPr="00232685" w:rsidRDefault="00764DE4" w:rsidP="00B351B7">
            <w:pPr>
              <w:snapToGrid w:val="0"/>
              <w:jc w:val="center"/>
            </w:pPr>
            <w:r w:rsidRPr="00232685">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sidRPr="00232685">
              <w:rPr>
                <w:bCs/>
                <w:sz w:val="24"/>
                <w:szCs w:val="24"/>
              </w:rPr>
              <w:t xml:space="preserve"> zakup elementów na plac zabaw</w:t>
            </w:r>
            <w:r>
              <w:rPr>
                <w:bCs/>
                <w:sz w:val="24"/>
                <w:szCs w:val="24"/>
              </w:rPr>
              <w:t>, zak. mat. na wykonanie regulamin.</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6.004,50</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rsidRPr="00232685">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Pr>
                <w:bCs/>
                <w:sz w:val="24"/>
                <w:szCs w:val="24"/>
              </w:rPr>
              <w:t>Bogdanowo – utrzymanie i remont placu zabaw</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959,40</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rsidRPr="00232685">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sidRPr="00232685">
              <w:rPr>
                <w:bCs/>
                <w:sz w:val="24"/>
                <w:szCs w:val="24"/>
              </w:rPr>
              <w:t xml:space="preserve">Kujawki – art. przemysłowe </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268,98</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rsidRPr="00232685">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sidRPr="00232685">
              <w:rPr>
                <w:bCs/>
                <w:sz w:val="24"/>
                <w:szCs w:val="24"/>
              </w:rPr>
              <w:t>Smogulec –</w:t>
            </w:r>
            <w:r>
              <w:rPr>
                <w:bCs/>
                <w:sz w:val="24"/>
                <w:szCs w:val="24"/>
              </w:rPr>
              <w:t xml:space="preserve"> </w:t>
            </w:r>
            <w:r w:rsidRPr="00232685">
              <w:rPr>
                <w:bCs/>
                <w:sz w:val="24"/>
                <w:szCs w:val="24"/>
              </w:rPr>
              <w:t>art. przemysłowe</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993,79</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rsidRPr="00232685">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sidRPr="00232685">
              <w:rPr>
                <w:bCs/>
                <w:sz w:val="24"/>
                <w:szCs w:val="24"/>
              </w:rPr>
              <w:t>Czesławice – art. przemysłowe</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466,50</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Pr>
                <w:bCs/>
                <w:sz w:val="24"/>
                <w:szCs w:val="24"/>
              </w:rPr>
              <w:t>Brdowo – mat. do naprawy placu</w:t>
            </w:r>
          </w:p>
        </w:tc>
        <w:tc>
          <w:tcPr>
            <w:tcW w:w="1353" w:type="dxa"/>
            <w:gridSpan w:val="4"/>
            <w:tcMar>
              <w:top w:w="55" w:type="dxa"/>
              <w:left w:w="55" w:type="dxa"/>
              <w:bottom w:w="55" w:type="dxa"/>
              <w:right w:w="55" w:type="dxa"/>
            </w:tcMar>
          </w:tcPr>
          <w:p w:rsidR="00764DE4" w:rsidRDefault="00764DE4" w:rsidP="00B351B7">
            <w:pPr>
              <w:snapToGrid w:val="0"/>
              <w:jc w:val="right"/>
              <w:rPr>
                <w:bCs/>
                <w:sz w:val="24"/>
                <w:szCs w:val="24"/>
              </w:rPr>
            </w:pPr>
            <w:r>
              <w:rPr>
                <w:bCs/>
                <w:sz w:val="24"/>
                <w:szCs w:val="24"/>
              </w:rPr>
              <w:t>492,00</w:t>
            </w:r>
          </w:p>
        </w:tc>
        <w:tc>
          <w:tcPr>
            <w:tcW w:w="915" w:type="dxa"/>
          </w:tcPr>
          <w:p w:rsidR="00764DE4" w:rsidRPr="00232685" w:rsidRDefault="00764DE4" w:rsidP="00B351B7">
            <w:pPr>
              <w:snapToGrid w:val="0"/>
              <w:jc w:val="right"/>
              <w:rPr>
                <w:bCs/>
                <w:sz w:val="24"/>
                <w:szCs w:val="24"/>
              </w:rPr>
            </w:pPr>
            <w:r>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rsidRPr="00232685">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sidRPr="00232685">
              <w:rPr>
                <w:bCs/>
                <w:sz w:val="24"/>
                <w:szCs w:val="24"/>
              </w:rPr>
              <w:t xml:space="preserve">Gręziny - </w:t>
            </w:r>
            <w:r w:rsidRPr="00232685">
              <w:rPr>
                <w:sz w:val="24"/>
                <w:szCs w:val="24"/>
              </w:rPr>
              <w:t xml:space="preserve">art. przemysłowe, </w:t>
            </w:r>
            <w:r>
              <w:rPr>
                <w:sz w:val="24"/>
                <w:szCs w:val="24"/>
              </w:rPr>
              <w:t>element na plac zabaw</w:t>
            </w:r>
            <w:r w:rsidRPr="00232685">
              <w:rPr>
                <w:sz w:val="24"/>
                <w:szCs w:val="24"/>
              </w:rPr>
              <w:t xml:space="preserve"> </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3.458,55</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rsidRPr="00232685">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Pr>
                <w:bCs/>
                <w:sz w:val="24"/>
                <w:szCs w:val="24"/>
              </w:rPr>
              <w:t>Potulin – art. przemysłowe</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989,82</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rsidRPr="00232685">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sidRPr="00232685">
              <w:rPr>
                <w:bCs/>
                <w:sz w:val="24"/>
                <w:szCs w:val="24"/>
              </w:rPr>
              <w:t>Tomczyce - art. przemysłowe</w:t>
            </w:r>
            <w:r>
              <w:rPr>
                <w:bCs/>
                <w:sz w:val="24"/>
                <w:szCs w:val="24"/>
              </w:rPr>
              <w:t>-słupki siatka do siatk.</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1.090,00</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rsidRPr="00232685">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sidRPr="00232685">
              <w:rPr>
                <w:bCs/>
                <w:sz w:val="24"/>
                <w:szCs w:val="24"/>
              </w:rPr>
              <w:t>Krzyżanki – art. przemysłowe</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250,00</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232685" w:rsidTr="00B351B7">
        <w:trPr>
          <w:gridAfter w:val="1"/>
          <w:wAfter w:w="708" w:type="dxa"/>
          <w:trHeight w:val="112"/>
        </w:trPr>
        <w:tc>
          <w:tcPr>
            <w:tcW w:w="284" w:type="dxa"/>
          </w:tcPr>
          <w:p w:rsidR="00764DE4" w:rsidRPr="00232685" w:rsidRDefault="00764DE4" w:rsidP="00B351B7">
            <w:pPr>
              <w:snapToGrid w:val="0"/>
              <w:jc w:val="center"/>
            </w:pPr>
            <w:r w:rsidRPr="00232685">
              <w:lastRenderedPageBreak/>
              <w:t>-</w:t>
            </w:r>
          </w:p>
        </w:tc>
        <w:tc>
          <w:tcPr>
            <w:tcW w:w="6237" w:type="dxa"/>
            <w:tcMar>
              <w:top w:w="55" w:type="dxa"/>
              <w:left w:w="55" w:type="dxa"/>
              <w:bottom w:w="55" w:type="dxa"/>
              <w:right w:w="55" w:type="dxa"/>
            </w:tcMar>
          </w:tcPr>
          <w:p w:rsidR="00764DE4" w:rsidRPr="00232685" w:rsidRDefault="00764DE4" w:rsidP="00B351B7">
            <w:pPr>
              <w:snapToGrid w:val="0"/>
              <w:rPr>
                <w:bCs/>
                <w:sz w:val="24"/>
                <w:szCs w:val="24"/>
              </w:rPr>
            </w:pPr>
            <w:r w:rsidRPr="00232685">
              <w:rPr>
                <w:bCs/>
                <w:sz w:val="24"/>
                <w:szCs w:val="24"/>
              </w:rPr>
              <w:t>Buszewo – materiały do naprawy placu</w:t>
            </w:r>
          </w:p>
        </w:tc>
        <w:tc>
          <w:tcPr>
            <w:tcW w:w="1353" w:type="dxa"/>
            <w:gridSpan w:val="4"/>
            <w:tcMar>
              <w:top w:w="55" w:type="dxa"/>
              <w:left w:w="55" w:type="dxa"/>
              <w:bottom w:w="55" w:type="dxa"/>
              <w:right w:w="55" w:type="dxa"/>
            </w:tcMar>
          </w:tcPr>
          <w:p w:rsidR="00764DE4" w:rsidRPr="00232685" w:rsidRDefault="00764DE4" w:rsidP="00B351B7">
            <w:pPr>
              <w:snapToGrid w:val="0"/>
              <w:jc w:val="right"/>
              <w:rPr>
                <w:bCs/>
                <w:sz w:val="24"/>
                <w:szCs w:val="24"/>
              </w:rPr>
            </w:pPr>
            <w:r>
              <w:rPr>
                <w:bCs/>
                <w:sz w:val="24"/>
                <w:szCs w:val="24"/>
              </w:rPr>
              <w:t>2.361,60</w:t>
            </w:r>
          </w:p>
        </w:tc>
        <w:tc>
          <w:tcPr>
            <w:tcW w:w="915" w:type="dxa"/>
          </w:tcPr>
          <w:p w:rsidR="00764DE4" w:rsidRPr="00232685" w:rsidRDefault="00764DE4" w:rsidP="00B351B7">
            <w:pPr>
              <w:snapToGrid w:val="0"/>
              <w:jc w:val="right"/>
              <w:rPr>
                <w:bCs/>
                <w:sz w:val="24"/>
                <w:szCs w:val="24"/>
              </w:rPr>
            </w:pPr>
            <w:r w:rsidRPr="00232685">
              <w:rPr>
                <w:bCs/>
                <w:sz w:val="24"/>
                <w:szCs w:val="24"/>
              </w:rPr>
              <w:t>(4210)</w:t>
            </w:r>
          </w:p>
        </w:tc>
      </w:tr>
      <w:tr w:rsidR="00764DE4" w:rsidRPr="00A61A5B" w:rsidTr="00B351B7">
        <w:trPr>
          <w:gridAfter w:val="1"/>
          <w:wAfter w:w="708" w:type="dxa"/>
          <w:trHeight w:val="112"/>
        </w:trPr>
        <w:tc>
          <w:tcPr>
            <w:tcW w:w="284" w:type="dxa"/>
          </w:tcPr>
          <w:p w:rsidR="00764DE4" w:rsidRPr="00A61A5B" w:rsidRDefault="00764DE4" w:rsidP="00B351B7">
            <w:pPr>
              <w:snapToGrid w:val="0"/>
            </w:pPr>
            <w:r w:rsidRPr="00A61A5B">
              <w:t>-</w:t>
            </w:r>
          </w:p>
        </w:tc>
        <w:tc>
          <w:tcPr>
            <w:tcW w:w="6237" w:type="dxa"/>
            <w:tcMar>
              <w:top w:w="55" w:type="dxa"/>
              <w:left w:w="55" w:type="dxa"/>
              <w:bottom w:w="55" w:type="dxa"/>
              <w:right w:w="55" w:type="dxa"/>
            </w:tcMar>
          </w:tcPr>
          <w:p w:rsidR="00764DE4" w:rsidRPr="00A61A5B" w:rsidRDefault="00764DE4" w:rsidP="00B351B7">
            <w:pPr>
              <w:snapToGrid w:val="0"/>
              <w:rPr>
                <w:bCs/>
                <w:sz w:val="24"/>
                <w:szCs w:val="24"/>
              </w:rPr>
            </w:pPr>
            <w:r w:rsidRPr="00A61A5B">
              <w:rPr>
                <w:sz w:val="24"/>
                <w:szCs w:val="24"/>
              </w:rPr>
              <w:t>ubezpieczenie mienia</w:t>
            </w:r>
          </w:p>
        </w:tc>
        <w:tc>
          <w:tcPr>
            <w:tcW w:w="1353" w:type="dxa"/>
            <w:gridSpan w:val="4"/>
            <w:tcMar>
              <w:top w:w="55" w:type="dxa"/>
              <w:left w:w="55" w:type="dxa"/>
              <w:bottom w:w="55" w:type="dxa"/>
              <w:right w:w="55" w:type="dxa"/>
            </w:tcMar>
          </w:tcPr>
          <w:p w:rsidR="00764DE4" w:rsidRPr="00A61A5B" w:rsidRDefault="00764DE4" w:rsidP="00B351B7">
            <w:pPr>
              <w:snapToGrid w:val="0"/>
              <w:jc w:val="right"/>
              <w:rPr>
                <w:bCs/>
                <w:sz w:val="24"/>
                <w:szCs w:val="24"/>
              </w:rPr>
            </w:pPr>
            <w:r>
              <w:rPr>
                <w:bCs/>
                <w:sz w:val="24"/>
                <w:szCs w:val="24"/>
              </w:rPr>
              <w:t>179,99</w:t>
            </w:r>
          </w:p>
        </w:tc>
        <w:tc>
          <w:tcPr>
            <w:tcW w:w="915" w:type="dxa"/>
          </w:tcPr>
          <w:p w:rsidR="00764DE4" w:rsidRPr="00A61A5B" w:rsidRDefault="00764DE4" w:rsidP="00B351B7">
            <w:pPr>
              <w:snapToGrid w:val="0"/>
              <w:jc w:val="right"/>
              <w:rPr>
                <w:bCs/>
                <w:sz w:val="24"/>
                <w:szCs w:val="24"/>
              </w:rPr>
            </w:pPr>
            <w:r w:rsidRPr="00A61A5B">
              <w:rPr>
                <w:bCs/>
                <w:sz w:val="24"/>
                <w:szCs w:val="24"/>
              </w:rPr>
              <w:t>(4430)</w:t>
            </w:r>
          </w:p>
        </w:tc>
      </w:tr>
      <w:tr w:rsidR="00764DE4" w:rsidRPr="008E7E99" w:rsidTr="00B351B7">
        <w:trPr>
          <w:gridAfter w:val="1"/>
          <w:wAfter w:w="708" w:type="dxa"/>
          <w:trHeight w:val="112"/>
        </w:trPr>
        <w:tc>
          <w:tcPr>
            <w:tcW w:w="284" w:type="dxa"/>
          </w:tcPr>
          <w:p w:rsidR="00764DE4" w:rsidRPr="008E7E99" w:rsidRDefault="00764DE4" w:rsidP="00B351B7">
            <w:pPr>
              <w:snapToGrid w:val="0"/>
            </w:pPr>
            <w:r w:rsidRPr="008E7E99">
              <w:t>-</w:t>
            </w:r>
          </w:p>
        </w:tc>
        <w:tc>
          <w:tcPr>
            <w:tcW w:w="6237" w:type="dxa"/>
            <w:tcMar>
              <w:top w:w="55" w:type="dxa"/>
              <w:left w:w="55" w:type="dxa"/>
              <w:bottom w:w="55" w:type="dxa"/>
              <w:right w:w="55" w:type="dxa"/>
            </w:tcMar>
          </w:tcPr>
          <w:p w:rsidR="00764DE4" w:rsidRPr="008E7E99" w:rsidRDefault="00764DE4" w:rsidP="00B351B7">
            <w:pPr>
              <w:snapToGrid w:val="0"/>
              <w:rPr>
                <w:bCs/>
                <w:sz w:val="24"/>
                <w:szCs w:val="24"/>
              </w:rPr>
            </w:pPr>
            <w:r w:rsidRPr="008E7E99">
              <w:rPr>
                <w:bCs/>
                <w:sz w:val="24"/>
                <w:szCs w:val="24"/>
              </w:rPr>
              <w:t>wywóz odpadów komunalnych</w:t>
            </w:r>
            <w:r>
              <w:rPr>
                <w:bCs/>
                <w:sz w:val="24"/>
                <w:szCs w:val="24"/>
              </w:rPr>
              <w:t>, śmieci</w:t>
            </w:r>
          </w:p>
        </w:tc>
        <w:tc>
          <w:tcPr>
            <w:tcW w:w="1353" w:type="dxa"/>
            <w:gridSpan w:val="4"/>
            <w:tcMar>
              <w:top w:w="55" w:type="dxa"/>
              <w:left w:w="55" w:type="dxa"/>
              <w:bottom w:w="55" w:type="dxa"/>
              <w:right w:w="55" w:type="dxa"/>
            </w:tcMar>
          </w:tcPr>
          <w:p w:rsidR="00764DE4" w:rsidRPr="008E7E99" w:rsidRDefault="00764DE4" w:rsidP="00B351B7">
            <w:pPr>
              <w:snapToGrid w:val="0"/>
              <w:jc w:val="right"/>
              <w:rPr>
                <w:bCs/>
                <w:sz w:val="24"/>
                <w:szCs w:val="24"/>
              </w:rPr>
            </w:pPr>
            <w:r>
              <w:rPr>
                <w:bCs/>
                <w:sz w:val="24"/>
                <w:szCs w:val="24"/>
              </w:rPr>
              <w:t>6.548,84</w:t>
            </w:r>
          </w:p>
        </w:tc>
        <w:tc>
          <w:tcPr>
            <w:tcW w:w="915" w:type="dxa"/>
          </w:tcPr>
          <w:p w:rsidR="00764DE4" w:rsidRPr="008E7E99" w:rsidRDefault="00764DE4" w:rsidP="00B351B7">
            <w:pPr>
              <w:snapToGrid w:val="0"/>
              <w:jc w:val="right"/>
              <w:rPr>
                <w:bCs/>
                <w:sz w:val="24"/>
                <w:szCs w:val="24"/>
              </w:rPr>
            </w:pPr>
            <w:r w:rsidRPr="008E7E99">
              <w:rPr>
                <w:bCs/>
                <w:sz w:val="24"/>
                <w:szCs w:val="24"/>
              </w:rPr>
              <w:t>(4300)</w:t>
            </w:r>
          </w:p>
        </w:tc>
      </w:tr>
      <w:tr w:rsidR="00764DE4" w:rsidRPr="008E7E99" w:rsidTr="00B351B7">
        <w:trPr>
          <w:gridAfter w:val="1"/>
          <w:wAfter w:w="708" w:type="dxa"/>
          <w:trHeight w:val="112"/>
        </w:trPr>
        <w:tc>
          <w:tcPr>
            <w:tcW w:w="284" w:type="dxa"/>
          </w:tcPr>
          <w:p w:rsidR="00764DE4" w:rsidRPr="008E7E99" w:rsidRDefault="00764DE4" w:rsidP="00B351B7">
            <w:pPr>
              <w:snapToGrid w:val="0"/>
            </w:pPr>
            <w:r w:rsidRPr="008E7E99">
              <w:t>-</w:t>
            </w:r>
          </w:p>
        </w:tc>
        <w:tc>
          <w:tcPr>
            <w:tcW w:w="6237" w:type="dxa"/>
            <w:tcMar>
              <w:top w:w="55" w:type="dxa"/>
              <w:left w:w="55" w:type="dxa"/>
              <w:bottom w:w="55" w:type="dxa"/>
              <w:right w:w="55" w:type="dxa"/>
            </w:tcMar>
          </w:tcPr>
          <w:p w:rsidR="00764DE4" w:rsidRPr="008E7E99" w:rsidRDefault="00764DE4" w:rsidP="00B351B7">
            <w:pPr>
              <w:snapToGrid w:val="0"/>
              <w:rPr>
                <w:bCs/>
                <w:sz w:val="24"/>
                <w:szCs w:val="24"/>
              </w:rPr>
            </w:pPr>
            <w:r w:rsidRPr="008E7E99">
              <w:rPr>
                <w:bCs/>
                <w:sz w:val="24"/>
                <w:szCs w:val="24"/>
              </w:rPr>
              <w:t xml:space="preserve">usługa transportowa, </w:t>
            </w:r>
            <w:r>
              <w:rPr>
                <w:bCs/>
                <w:sz w:val="24"/>
                <w:szCs w:val="24"/>
              </w:rPr>
              <w:t>modernizacja placów zabaw, wykonanie regulaminów placów na terenie gminy</w:t>
            </w:r>
          </w:p>
        </w:tc>
        <w:tc>
          <w:tcPr>
            <w:tcW w:w="1353" w:type="dxa"/>
            <w:gridSpan w:val="4"/>
            <w:tcMar>
              <w:top w:w="55" w:type="dxa"/>
              <w:left w:w="55" w:type="dxa"/>
              <w:bottom w:w="55" w:type="dxa"/>
              <w:right w:w="55" w:type="dxa"/>
            </w:tcMar>
          </w:tcPr>
          <w:p w:rsidR="00764DE4" w:rsidRPr="008E7E99" w:rsidRDefault="00764DE4" w:rsidP="00B351B7">
            <w:pPr>
              <w:snapToGrid w:val="0"/>
              <w:jc w:val="right"/>
              <w:rPr>
                <w:bCs/>
                <w:sz w:val="24"/>
                <w:szCs w:val="24"/>
              </w:rPr>
            </w:pPr>
            <w:r w:rsidRPr="008E7E99">
              <w:rPr>
                <w:bCs/>
                <w:sz w:val="24"/>
                <w:szCs w:val="24"/>
              </w:rPr>
              <w:t>37.838,89</w:t>
            </w:r>
          </w:p>
        </w:tc>
        <w:tc>
          <w:tcPr>
            <w:tcW w:w="915" w:type="dxa"/>
          </w:tcPr>
          <w:p w:rsidR="00764DE4" w:rsidRPr="008E7E99" w:rsidRDefault="00764DE4" w:rsidP="00B351B7">
            <w:pPr>
              <w:snapToGrid w:val="0"/>
              <w:jc w:val="right"/>
              <w:rPr>
                <w:bCs/>
                <w:sz w:val="24"/>
                <w:szCs w:val="24"/>
              </w:rPr>
            </w:pPr>
            <w:r w:rsidRPr="008E7E99">
              <w:rPr>
                <w:bCs/>
                <w:sz w:val="24"/>
                <w:szCs w:val="24"/>
              </w:rPr>
              <w:t>(4300)</w:t>
            </w:r>
          </w:p>
        </w:tc>
      </w:tr>
      <w:tr w:rsidR="00764DE4" w:rsidRPr="008E7E99" w:rsidTr="00B351B7">
        <w:trPr>
          <w:gridAfter w:val="1"/>
          <w:wAfter w:w="708" w:type="dxa"/>
          <w:trHeight w:val="112"/>
        </w:trPr>
        <w:tc>
          <w:tcPr>
            <w:tcW w:w="284" w:type="dxa"/>
          </w:tcPr>
          <w:p w:rsidR="00764DE4" w:rsidRPr="008E7E99" w:rsidRDefault="00764DE4" w:rsidP="00B351B7">
            <w:pPr>
              <w:snapToGrid w:val="0"/>
            </w:pPr>
            <w:r w:rsidRPr="008E7E99">
              <w:t>-</w:t>
            </w:r>
          </w:p>
        </w:tc>
        <w:tc>
          <w:tcPr>
            <w:tcW w:w="6237" w:type="dxa"/>
            <w:tcMar>
              <w:top w:w="55" w:type="dxa"/>
              <w:left w:w="55" w:type="dxa"/>
              <w:bottom w:w="55" w:type="dxa"/>
              <w:right w:w="55" w:type="dxa"/>
            </w:tcMar>
          </w:tcPr>
          <w:p w:rsidR="00764DE4" w:rsidRPr="008E7E99" w:rsidRDefault="00764DE4" w:rsidP="00B351B7">
            <w:pPr>
              <w:snapToGrid w:val="0"/>
              <w:rPr>
                <w:bCs/>
                <w:sz w:val="24"/>
                <w:szCs w:val="24"/>
              </w:rPr>
            </w:pPr>
            <w:r>
              <w:rPr>
                <w:bCs/>
                <w:sz w:val="24"/>
                <w:szCs w:val="24"/>
              </w:rPr>
              <w:t>Tomczyce – wykaszanie trawy</w:t>
            </w:r>
          </w:p>
        </w:tc>
        <w:tc>
          <w:tcPr>
            <w:tcW w:w="1353" w:type="dxa"/>
            <w:gridSpan w:val="4"/>
            <w:tcMar>
              <w:top w:w="55" w:type="dxa"/>
              <w:left w:w="55" w:type="dxa"/>
              <w:bottom w:w="55" w:type="dxa"/>
              <w:right w:w="55" w:type="dxa"/>
            </w:tcMar>
          </w:tcPr>
          <w:p w:rsidR="00764DE4" w:rsidRPr="008E7E99" w:rsidRDefault="00764DE4" w:rsidP="00B351B7">
            <w:pPr>
              <w:snapToGrid w:val="0"/>
              <w:jc w:val="right"/>
              <w:rPr>
                <w:bCs/>
                <w:sz w:val="24"/>
                <w:szCs w:val="24"/>
              </w:rPr>
            </w:pPr>
            <w:r>
              <w:rPr>
                <w:bCs/>
                <w:sz w:val="24"/>
                <w:szCs w:val="24"/>
              </w:rPr>
              <w:t>1.500,00</w:t>
            </w:r>
          </w:p>
        </w:tc>
        <w:tc>
          <w:tcPr>
            <w:tcW w:w="915" w:type="dxa"/>
          </w:tcPr>
          <w:p w:rsidR="00764DE4" w:rsidRPr="008E7E99" w:rsidRDefault="00764DE4" w:rsidP="00B351B7">
            <w:pPr>
              <w:snapToGrid w:val="0"/>
              <w:jc w:val="right"/>
              <w:rPr>
                <w:bCs/>
                <w:sz w:val="24"/>
                <w:szCs w:val="24"/>
              </w:rPr>
            </w:pPr>
            <w:r w:rsidRPr="008E7E99">
              <w:rPr>
                <w:bCs/>
                <w:sz w:val="24"/>
                <w:szCs w:val="24"/>
              </w:rPr>
              <w:t>(4300)</w:t>
            </w:r>
          </w:p>
        </w:tc>
      </w:tr>
      <w:tr w:rsidR="00764DE4" w:rsidRPr="008E7E99" w:rsidTr="00B351B7">
        <w:trPr>
          <w:gridAfter w:val="1"/>
          <w:wAfter w:w="708" w:type="dxa"/>
          <w:trHeight w:val="112"/>
        </w:trPr>
        <w:tc>
          <w:tcPr>
            <w:tcW w:w="284" w:type="dxa"/>
          </w:tcPr>
          <w:p w:rsidR="00764DE4" w:rsidRPr="008E7E99" w:rsidRDefault="00764DE4" w:rsidP="00B351B7">
            <w:pPr>
              <w:snapToGrid w:val="0"/>
            </w:pPr>
            <w:r>
              <w:t>-</w:t>
            </w:r>
          </w:p>
        </w:tc>
        <w:tc>
          <w:tcPr>
            <w:tcW w:w="6237" w:type="dxa"/>
            <w:tcMar>
              <w:top w:w="55" w:type="dxa"/>
              <w:left w:w="55" w:type="dxa"/>
              <w:bottom w:w="55" w:type="dxa"/>
              <w:right w:w="55" w:type="dxa"/>
            </w:tcMar>
          </w:tcPr>
          <w:p w:rsidR="00764DE4" w:rsidRDefault="00764DE4" w:rsidP="00B351B7">
            <w:pPr>
              <w:snapToGrid w:val="0"/>
              <w:rPr>
                <w:bCs/>
                <w:sz w:val="24"/>
                <w:szCs w:val="24"/>
              </w:rPr>
            </w:pPr>
            <w:r>
              <w:rPr>
                <w:bCs/>
                <w:sz w:val="24"/>
                <w:szCs w:val="24"/>
              </w:rPr>
              <w:t>Chawłodno – utrzymanie placu zabaw</w:t>
            </w:r>
          </w:p>
        </w:tc>
        <w:tc>
          <w:tcPr>
            <w:tcW w:w="1353" w:type="dxa"/>
            <w:gridSpan w:val="4"/>
            <w:tcMar>
              <w:top w:w="55" w:type="dxa"/>
              <w:left w:w="55" w:type="dxa"/>
              <w:bottom w:w="55" w:type="dxa"/>
              <w:right w:w="55" w:type="dxa"/>
            </w:tcMar>
          </w:tcPr>
          <w:p w:rsidR="00764DE4" w:rsidRDefault="00764DE4" w:rsidP="00B351B7">
            <w:pPr>
              <w:snapToGrid w:val="0"/>
              <w:jc w:val="right"/>
              <w:rPr>
                <w:bCs/>
                <w:sz w:val="24"/>
                <w:szCs w:val="24"/>
              </w:rPr>
            </w:pPr>
            <w:r>
              <w:rPr>
                <w:bCs/>
                <w:sz w:val="24"/>
                <w:szCs w:val="24"/>
              </w:rPr>
              <w:t>1.968,00</w:t>
            </w:r>
          </w:p>
        </w:tc>
        <w:tc>
          <w:tcPr>
            <w:tcW w:w="915" w:type="dxa"/>
          </w:tcPr>
          <w:p w:rsidR="00764DE4" w:rsidRPr="008E7E99" w:rsidRDefault="00764DE4" w:rsidP="00B351B7">
            <w:pPr>
              <w:snapToGrid w:val="0"/>
              <w:jc w:val="right"/>
              <w:rPr>
                <w:bCs/>
                <w:sz w:val="24"/>
                <w:szCs w:val="24"/>
              </w:rPr>
            </w:pPr>
            <w:r>
              <w:rPr>
                <w:bCs/>
                <w:sz w:val="24"/>
                <w:szCs w:val="24"/>
              </w:rPr>
              <w:t>(4300)</w:t>
            </w:r>
          </w:p>
        </w:tc>
      </w:tr>
      <w:tr w:rsidR="00764DE4" w:rsidRPr="008E7E99" w:rsidTr="00B351B7">
        <w:trPr>
          <w:gridAfter w:val="1"/>
          <w:wAfter w:w="708" w:type="dxa"/>
          <w:trHeight w:val="112"/>
        </w:trPr>
        <w:tc>
          <w:tcPr>
            <w:tcW w:w="284" w:type="dxa"/>
          </w:tcPr>
          <w:p w:rsidR="00764DE4" w:rsidRPr="008E7E99" w:rsidRDefault="00764DE4" w:rsidP="00B351B7">
            <w:pPr>
              <w:snapToGrid w:val="0"/>
            </w:pPr>
            <w:r w:rsidRPr="008E7E99">
              <w:t>-</w:t>
            </w:r>
          </w:p>
        </w:tc>
        <w:tc>
          <w:tcPr>
            <w:tcW w:w="6237" w:type="dxa"/>
            <w:tcMar>
              <w:top w:w="55" w:type="dxa"/>
              <w:left w:w="55" w:type="dxa"/>
              <w:bottom w:w="55" w:type="dxa"/>
              <w:right w:w="55" w:type="dxa"/>
            </w:tcMar>
          </w:tcPr>
          <w:p w:rsidR="00764DE4" w:rsidRPr="008E7E99" w:rsidRDefault="00764DE4" w:rsidP="00B351B7">
            <w:pPr>
              <w:snapToGrid w:val="0"/>
              <w:rPr>
                <w:bCs/>
                <w:sz w:val="24"/>
                <w:szCs w:val="24"/>
              </w:rPr>
            </w:pPr>
            <w:r w:rsidRPr="008E7E99">
              <w:rPr>
                <w:bCs/>
                <w:sz w:val="24"/>
                <w:szCs w:val="24"/>
              </w:rPr>
              <w:t>remont placu zabaw ul. Zamkowa, Sportowa, Kowalika</w:t>
            </w:r>
          </w:p>
        </w:tc>
        <w:tc>
          <w:tcPr>
            <w:tcW w:w="1353" w:type="dxa"/>
            <w:gridSpan w:val="4"/>
            <w:tcMar>
              <w:top w:w="55" w:type="dxa"/>
              <w:left w:w="55" w:type="dxa"/>
              <w:bottom w:w="55" w:type="dxa"/>
              <w:right w:w="55" w:type="dxa"/>
            </w:tcMar>
          </w:tcPr>
          <w:p w:rsidR="00764DE4" w:rsidRPr="008E7E99" w:rsidRDefault="00764DE4" w:rsidP="00B351B7">
            <w:pPr>
              <w:snapToGrid w:val="0"/>
              <w:jc w:val="right"/>
              <w:rPr>
                <w:bCs/>
                <w:sz w:val="24"/>
                <w:szCs w:val="24"/>
              </w:rPr>
            </w:pPr>
            <w:r>
              <w:rPr>
                <w:bCs/>
                <w:sz w:val="24"/>
                <w:szCs w:val="24"/>
              </w:rPr>
              <w:t>1.537,50</w:t>
            </w:r>
          </w:p>
        </w:tc>
        <w:tc>
          <w:tcPr>
            <w:tcW w:w="915" w:type="dxa"/>
          </w:tcPr>
          <w:p w:rsidR="00764DE4" w:rsidRPr="008E7E99" w:rsidRDefault="00764DE4" w:rsidP="00B351B7">
            <w:pPr>
              <w:snapToGrid w:val="0"/>
              <w:jc w:val="right"/>
              <w:rPr>
                <w:bCs/>
                <w:sz w:val="24"/>
                <w:szCs w:val="24"/>
              </w:rPr>
            </w:pPr>
            <w:r w:rsidRPr="008E7E99">
              <w:rPr>
                <w:bCs/>
                <w:sz w:val="24"/>
                <w:szCs w:val="24"/>
              </w:rPr>
              <w:t>(4270)</w:t>
            </w:r>
          </w:p>
        </w:tc>
      </w:tr>
      <w:tr w:rsidR="00764DE4" w:rsidRPr="008E7E99" w:rsidTr="00B351B7">
        <w:trPr>
          <w:gridAfter w:val="1"/>
          <w:wAfter w:w="708" w:type="dxa"/>
          <w:trHeight w:val="112"/>
        </w:trPr>
        <w:tc>
          <w:tcPr>
            <w:tcW w:w="284" w:type="dxa"/>
          </w:tcPr>
          <w:p w:rsidR="00764DE4" w:rsidRPr="008E7E99" w:rsidRDefault="00764DE4" w:rsidP="00B351B7">
            <w:pPr>
              <w:snapToGrid w:val="0"/>
            </w:pPr>
            <w:r>
              <w:t>-</w:t>
            </w:r>
          </w:p>
        </w:tc>
        <w:tc>
          <w:tcPr>
            <w:tcW w:w="6237" w:type="dxa"/>
            <w:tcMar>
              <w:top w:w="55" w:type="dxa"/>
              <w:left w:w="55" w:type="dxa"/>
              <w:bottom w:w="55" w:type="dxa"/>
              <w:right w:w="55" w:type="dxa"/>
            </w:tcMar>
          </w:tcPr>
          <w:p w:rsidR="00764DE4" w:rsidRPr="008E7E99" w:rsidRDefault="00764DE4" w:rsidP="00B351B7">
            <w:pPr>
              <w:snapToGrid w:val="0"/>
              <w:rPr>
                <w:bCs/>
                <w:sz w:val="24"/>
                <w:szCs w:val="24"/>
              </w:rPr>
            </w:pPr>
            <w:r>
              <w:rPr>
                <w:bCs/>
                <w:sz w:val="24"/>
                <w:szCs w:val="24"/>
              </w:rPr>
              <w:t>ubezpieczenie mienia</w:t>
            </w:r>
          </w:p>
        </w:tc>
        <w:tc>
          <w:tcPr>
            <w:tcW w:w="1353" w:type="dxa"/>
            <w:gridSpan w:val="4"/>
            <w:tcMar>
              <w:top w:w="55" w:type="dxa"/>
              <w:left w:w="55" w:type="dxa"/>
              <w:bottom w:w="55" w:type="dxa"/>
              <w:right w:w="55" w:type="dxa"/>
            </w:tcMar>
          </w:tcPr>
          <w:p w:rsidR="00764DE4" w:rsidRDefault="00764DE4" w:rsidP="00B351B7">
            <w:pPr>
              <w:snapToGrid w:val="0"/>
              <w:jc w:val="right"/>
              <w:rPr>
                <w:bCs/>
                <w:sz w:val="24"/>
                <w:szCs w:val="24"/>
              </w:rPr>
            </w:pPr>
            <w:r>
              <w:rPr>
                <w:bCs/>
                <w:sz w:val="24"/>
                <w:szCs w:val="24"/>
              </w:rPr>
              <w:t>179,99</w:t>
            </w:r>
          </w:p>
        </w:tc>
        <w:tc>
          <w:tcPr>
            <w:tcW w:w="915" w:type="dxa"/>
          </w:tcPr>
          <w:p w:rsidR="00764DE4" w:rsidRPr="008E7E99" w:rsidRDefault="00764DE4" w:rsidP="00B351B7">
            <w:pPr>
              <w:snapToGrid w:val="0"/>
              <w:jc w:val="right"/>
              <w:rPr>
                <w:bCs/>
                <w:sz w:val="24"/>
                <w:szCs w:val="24"/>
              </w:rPr>
            </w:pPr>
            <w:r>
              <w:rPr>
                <w:bCs/>
                <w:sz w:val="24"/>
                <w:szCs w:val="24"/>
              </w:rPr>
              <w:t>(4430)</w:t>
            </w:r>
          </w:p>
        </w:tc>
      </w:tr>
      <w:tr w:rsidR="00764DE4" w:rsidRPr="008A59FE" w:rsidTr="00B351B7">
        <w:trPr>
          <w:gridAfter w:val="1"/>
          <w:wAfter w:w="708" w:type="dxa"/>
          <w:trHeight w:val="112"/>
        </w:trPr>
        <w:tc>
          <w:tcPr>
            <w:tcW w:w="284" w:type="dxa"/>
          </w:tcPr>
          <w:p w:rsidR="00764DE4" w:rsidRPr="008A59FE" w:rsidRDefault="00764DE4" w:rsidP="00B351B7">
            <w:pPr>
              <w:snapToGrid w:val="0"/>
              <w:rPr>
                <w:color w:val="FF0000"/>
              </w:rPr>
            </w:pPr>
          </w:p>
        </w:tc>
        <w:tc>
          <w:tcPr>
            <w:tcW w:w="6237" w:type="dxa"/>
            <w:tcMar>
              <w:top w:w="55" w:type="dxa"/>
              <w:left w:w="55" w:type="dxa"/>
              <w:bottom w:w="55" w:type="dxa"/>
              <w:right w:w="55" w:type="dxa"/>
            </w:tcMar>
          </w:tcPr>
          <w:p w:rsidR="00764DE4" w:rsidRPr="008A59FE" w:rsidRDefault="00764DE4" w:rsidP="00B351B7">
            <w:pPr>
              <w:snapToGrid w:val="0"/>
              <w:rPr>
                <w:bCs/>
                <w:color w:val="FF0000"/>
                <w:sz w:val="24"/>
                <w:szCs w:val="24"/>
              </w:rPr>
            </w:pPr>
          </w:p>
        </w:tc>
        <w:tc>
          <w:tcPr>
            <w:tcW w:w="1353" w:type="dxa"/>
            <w:gridSpan w:val="4"/>
            <w:tcMar>
              <w:top w:w="55" w:type="dxa"/>
              <w:left w:w="55" w:type="dxa"/>
              <w:bottom w:w="55" w:type="dxa"/>
              <w:right w:w="55" w:type="dxa"/>
            </w:tcMar>
          </w:tcPr>
          <w:p w:rsidR="00764DE4" w:rsidRPr="008A59FE" w:rsidRDefault="00764DE4" w:rsidP="00B351B7">
            <w:pPr>
              <w:snapToGrid w:val="0"/>
              <w:jc w:val="right"/>
              <w:rPr>
                <w:bCs/>
                <w:color w:val="FF0000"/>
                <w:sz w:val="24"/>
                <w:szCs w:val="24"/>
              </w:rPr>
            </w:pPr>
          </w:p>
        </w:tc>
        <w:tc>
          <w:tcPr>
            <w:tcW w:w="915" w:type="dxa"/>
          </w:tcPr>
          <w:p w:rsidR="00764DE4" w:rsidRPr="008A59FE" w:rsidRDefault="00764DE4" w:rsidP="00B351B7">
            <w:pPr>
              <w:snapToGrid w:val="0"/>
              <w:jc w:val="right"/>
              <w:rPr>
                <w:bCs/>
                <w:color w:val="FF0000"/>
                <w:sz w:val="24"/>
                <w:szCs w:val="24"/>
              </w:rPr>
            </w:pPr>
          </w:p>
        </w:tc>
      </w:tr>
    </w:tbl>
    <w:p w:rsidR="00764DE4" w:rsidRPr="00A61A5B" w:rsidRDefault="00764DE4" w:rsidP="00764DE4">
      <w:pPr>
        <w:pStyle w:val="Standard"/>
        <w:tabs>
          <w:tab w:val="decimal" w:pos="8787"/>
        </w:tabs>
        <w:rPr>
          <w:b/>
          <w:bCs/>
          <w:sz w:val="28"/>
          <w:szCs w:val="28"/>
        </w:rPr>
      </w:pPr>
      <w:r w:rsidRPr="00A61A5B">
        <w:rPr>
          <w:b/>
          <w:bCs/>
          <w:sz w:val="28"/>
          <w:szCs w:val="28"/>
          <w:u w:val="single"/>
        </w:rPr>
        <w:t xml:space="preserve">Dział 926 </w:t>
      </w:r>
      <w:r w:rsidRPr="00A61A5B">
        <w:rPr>
          <w:bCs/>
          <w:sz w:val="28"/>
          <w:szCs w:val="28"/>
        </w:rPr>
        <w:t xml:space="preserve">                                                                            </w:t>
      </w:r>
      <w:r>
        <w:rPr>
          <w:b/>
          <w:bCs/>
          <w:sz w:val="28"/>
          <w:szCs w:val="28"/>
        </w:rPr>
        <w:t>540.132,73</w:t>
      </w:r>
    </w:p>
    <w:p w:rsidR="00764DE4" w:rsidRPr="00A61A5B" w:rsidRDefault="00764DE4" w:rsidP="00764DE4">
      <w:pPr>
        <w:pStyle w:val="Standard"/>
        <w:jc w:val="center"/>
        <w:rPr>
          <w:b/>
          <w:bCs/>
          <w:sz w:val="28"/>
          <w:szCs w:val="28"/>
        </w:rPr>
      </w:pPr>
    </w:p>
    <w:tbl>
      <w:tblPr>
        <w:tblW w:w="9003" w:type="dxa"/>
        <w:tblInd w:w="360" w:type="dxa"/>
        <w:tblLayout w:type="fixed"/>
        <w:tblCellMar>
          <w:left w:w="0" w:type="dxa"/>
          <w:right w:w="0" w:type="dxa"/>
        </w:tblCellMar>
        <w:tblLook w:val="0000" w:firstRow="0" w:lastRow="0" w:firstColumn="0" w:lastColumn="0" w:noHBand="0" w:noVBand="0"/>
      </w:tblPr>
      <w:tblGrid>
        <w:gridCol w:w="621"/>
        <w:gridCol w:w="7568"/>
        <w:gridCol w:w="6"/>
        <w:gridCol w:w="798"/>
        <w:gridCol w:w="10"/>
      </w:tblGrid>
      <w:tr w:rsidR="00764DE4" w:rsidRPr="00A61A5B" w:rsidTr="00B351B7">
        <w:tc>
          <w:tcPr>
            <w:tcW w:w="9003" w:type="dxa"/>
            <w:gridSpan w:val="5"/>
          </w:tcPr>
          <w:p w:rsidR="00764DE4" w:rsidRPr="00A61A5B" w:rsidRDefault="00764DE4" w:rsidP="00B351B7">
            <w:pPr>
              <w:pStyle w:val="Tytu5"/>
              <w:tabs>
                <w:tab w:val="left" w:pos="708"/>
              </w:tabs>
              <w:snapToGrid w:val="0"/>
              <w:spacing w:line="240" w:lineRule="auto"/>
              <w:ind w:left="0" w:firstLine="0"/>
              <w:rPr>
                <w:sz w:val="24"/>
                <w:szCs w:val="24"/>
              </w:rPr>
            </w:pPr>
            <w:r w:rsidRPr="00A61A5B">
              <w:rPr>
                <w:sz w:val="24"/>
                <w:szCs w:val="24"/>
              </w:rPr>
              <w:t xml:space="preserve">KULTURA FIZYCZNA </w:t>
            </w:r>
          </w:p>
          <w:p w:rsidR="00764DE4" w:rsidRPr="00A61A5B" w:rsidRDefault="00764DE4" w:rsidP="00B351B7">
            <w:pPr>
              <w:pStyle w:val="Standard"/>
              <w:rPr>
                <w:sz w:val="24"/>
                <w:szCs w:val="24"/>
              </w:rPr>
            </w:pPr>
            <w:r w:rsidRPr="00A61A5B">
              <w:rPr>
                <w:sz w:val="24"/>
                <w:szCs w:val="24"/>
              </w:rPr>
              <w:t xml:space="preserve">wykonanie w stosunku do planu – </w:t>
            </w:r>
            <w:r>
              <w:rPr>
                <w:sz w:val="24"/>
                <w:szCs w:val="24"/>
              </w:rPr>
              <w:t>94,81</w:t>
            </w:r>
            <w:r w:rsidRPr="00A61A5B">
              <w:rPr>
                <w:sz w:val="24"/>
                <w:szCs w:val="24"/>
              </w:rPr>
              <w:t>%</w:t>
            </w:r>
          </w:p>
          <w:p w:rsidR="00764DE4" w:rsidRPr="00A61A5B" w:rsidRDefault="00764DE4" w:rsidP="00B351B7">
            <w:pPr>
              <w:pStyle w:val="Standard"/>
              <w:rPr>
                <w:sz w:val="24"/>
                <w:szCs w:val="24"/>
              </w:rPr>
            </w:pPr>
          </w:p>
        </w:tc>
      </w:tr>
      <w:tr w:rsidR="00764DE4" w:rsidRPr="00A61A5B" w:rsidTr="00B351B7">
        <w:tc>
          <w:tcPr>
            <w:tcW w:w="8195" w:type="dxa"/>
            <w:gridSpan w:val="3"/>
          </w:tcPr>
          <w:p w:rsidR="00764DE4" w:rsidRPr="00A61A5B" w:rsidRDefault="00764DE4" w:rsidP="00B351B7">
            <w:pPr>
              <w:pStyle w:val="Standard"/>
              <w:snapToGrid w:val="0"/>
              <w:rPr>
                <w:sz w:val="24"/>
                <w:szCs w:val="24"/>
              </w:rPr>
            </w:pPr>
            <w:r w:rsidRPr="00A61A5B">
              <w:rPr>
                <w:b/>
                <w:sz w:val="24"/>
                <w:szCs w:val="24"/>
                <w:u w:val="single"/>
              </w:rPr>
              <w:t xml:space="preserve">Obiekty sportowe </w:t>
            </w:r>
            <w:r w:rsidRPr="00A61A5B">
              <w:rPr>
                <w:sz w:val="24"/>
                <w:szCs w:val="24"/>
              </w:rPr>
              <w:t>– 9</w:t>
            </w:r>
            <w:r>
              <w:rPr>
                <w:sz w:val="24"/>
                <w:szCs w:val="24"/>
              </w:rPr>
              <w:t>3</w:t>
            </w:r>
            <w:r w:rsidRPr="00A61A5B">
              <w:rPr>
                <w:sz w:val="24"/>
                <w:szCs w:val="24"/>
              </w:rPr>
              <w:t xml:space="preserve">,55% - </w:t>
            </w:r>
            <w:r>
              <w:rPr>
                <w:b/>
                <w:sz w:val="24"/>
                <w:szCs w:val="24"/>
              </w:rPr>
              <w:t>326.832,73</w:t>
            </w:r>
            <w:r w:rsidRPr="00A61A5B">
              <w:rPr>
                <w:sz w:val="24"/>
                <w:szCs w:val="24"/>
              </w:rPr>
              <w:t xml:space="preserve"> (wydatki bieżące, majątkowe).</w:t>
            </w:r>
          </w:p>
          <w:p w:rsidR="00764DE4" w:rsidRPr="00A61A5B" w:rsidRDefault="00764DE4" w:rsidP="00B351B7">
            <w:pPr>
              <w:pStyle w:val="Standard"/>
              <w:rPr>
                <w:sz w:val="24"/>
                <w:szCs w:val="24"/>
              </w:rPr>
            </w:pPr>
          </w:p>
        </w:tc>
        <w:tc>
          <w:tcPr>
            <w:tcW w:w="808" w:type="dxa"/>
            <w:gridSpan w:val="2"/>
          </w:tcPr>
          <w:p w:rsidR="00764DE4" w:rsidRPr="00A61A5B" w:rsidRDefault="00764DE4" w:rsidP="00B351B7">
            <w:pPr>
              <w:snapToGrid w:val="0"/>
              <w:rPr>
                <w:sz w:val="24"/>
                <w:szCs w:val="24"/>
              </w:rPr>
            </w:pPr>
          </w:p>
          <w:p w:rsidR="00764DE4" w:rsidRPr="00A61A5B" w:rsidRDefault="00764DE4" w:rsidP="00B351B7">
            <w:pPr>
              <w:pStyle w:val="Standard"/>
              <w:rPr>
                <w:sz w:val="24"/>
                <w:szCs w:val="24"/>
              </w:rPr>
            </w:pPr>
          </w:p>
        </w:tc>
      </w:tr>
      <w:tr w:rsidR="00764DE4" w:rsidRPr="001E026C" w:rsidTr="00B351B7">
        <w:trPr>
          <w:gridAfter w:val="1"/>
          <w:wAfter w:w="10" w:type="dxa"/>
        </w:trPr>
        <w:tc>
          <w:tcPr>
            <w:tcW w:w="621" w:type="dxa"/>
          </w:tcPr>
          <w:p w:rsidR="00764DE4" w:rsidRPr="001E026C" w:rsidRDefault="00764DE4" w:rsidP="00B351B7">
            <w:pPr>
              <w:pStyle w:val="Standard"/>
              <w:snapToGrid w:val="0"/>
              <w:jc w:val="center"/>
              <w:rPr>
                <w:sz w:val="24"/>
                <w:szCs w:val="24"/>
              </w:rPr>
            </w:pPr>
          </w:p>
        </w:tc>
        <w:tc>
          <w:tcPr>
            <w:tcW w:w="7568" w:type="dxa"/>
          </w:tcPr>
          <w:p w:rsidR="0085441C" w:rsidRPr="001E026C" w:rsidRDefault="0085441C" w:rsidP="0085441C">
            <w:pPr>
              <w:pStyle w:val="Standard"/>
              <w:snapToGrid w:val="0"/>
              <w:rPr>
                <w:bCs/>
                <w:sz w:val="24"/>
                <w:szCs w:val="24"/>
              </w:rPr>
            </w:pPr>
            <w:r w:rsidRPr="001E026C">
              <w:rPr>
                <w:bCs/>
                <w:sz w:val="24"/>
                <w:szCs w:val="24"/>
              </w:rPr>
              <w:t xml:space="preserve">Płace i pochodne od płac (4110,4120,4170) – </w:t>
            </w:r>
            <w:r w:rsidRPr="001E026C">
              <w:rPr>
                <w:sz w:val="24"/>
                <w:szCs w:val="24"/>
              </w:rPr>
              <w:t>43.773,20 -  99,82%</w:t>
            </w:r>
          </w:p>
          <w:p w:rsidR="00764DE4" w:rsidRPr="001E026C" w:rsidRDefault="00764DE4" w:rsidP="00B351B7">
            <w:pPr>
              <w:pStyle w:val="Standard"/>
              <w:snapToGrid w:val="0"/>
              <w:rPr>
                <w:sz w:val="24"/>
                <w:szCs w:val="24"/>
              </w:rPr>
            </w:pPr>
            <w:r w:rsidRPr="001E026C">
              <w:rPr>
                <w:sz w:val="24"/>
                <w:szCs w:val="24"/>
              </w:rPr>
              <w:t>Wydatki bieżące –   112.909,53 -  83,9</w:t>
            </w:r>
            <w:r w:rsidR="00371FC3">
              <w:rPr>
                <w:sz w:val="24"/>
                <w:szCs w:val="24"/>
              </w:rPr>
              <w:t>5</w:t>
            </w:r>
            <w:r w:rsidRPr="001E026C">
              <w:rPr>
                <w:sz w:val="24"/>
                <w:szCs w:val="24"/>
              </w:rPr>
              <w:t>%</w:t>
            </w:r>
          </w:p>
          <w:p w:rsidR="00764DE4" w:rsidRPr="001E026C" w:rsidRDefault="00764DE4" w:rsidP="00B351B7">
            <w:pPr>
              <w:pStyle w:val="Standard"/>
              <w:snapToGrid w:val="0"/>
              <w:rPr>
                <w:sz w:val="24"/>
                <w:szCs w:val="24"/>
              </w:rPr>
            </w:pPr>
            <w:r w:rsidRPr="001E026C">
              <w:rPr>
                <w:bCs/>
                <w:sz w:val="24"/>
                <w:szCs w:val="24"/>
              </w:rPr>
              <w:t>Wydatki majątkowe – 170.150,00 – 99,50%</w:t>
            </w:r>
          </w:p>
        </w:tc>
        <w:tc>
          <w:tcPr>
            <w:tcW w:w="804" w:type="dxa"/>
            <w:gridSpan w:val="2"/>
          </w:tcPr>
          <w:p w:rsidR="00764DE4" w:rsidRPr="001E026C" w:rsidRDefault="00764DE4" w:rsidP="00B351B7">
            <w:pPr>
              <w:pStyle w:val="Standard"/>
              <w:snapToGrid w:val="0"/>
              <w:jc w:val="right"/>
              <w:rPr>
                <w:sz w:val="24"/>
                <w:szCs w:val="24"/>
              </w:rPr>
            </w:pPr>
          </w:p>
        </w:tc>
      </w:tr>
    </w:tbl>
    <w:p w:rsidR="00764DE4" w:rsidRPr="008A59FE" w:rsidRDefault="00764DE4" w:rsidP="00764DE4">
      <w:pPr>
        <w:rPr>
          <w:color w:val="FF0000"/>
        </w:rPr>
      </w:pPr>
    </w:p>
    <w:tbl>
      <w:tblPr>
        <w:tblW w:w="8993" w:type="dxa"/>
        <w:tblInd w:w="360" w:type="dxa"/>
        <w:tblLayout w:type="fixed"/>
        <w:tblCellMar>
          <w:left w:w="0" w:type="dxa"/>
          <w:right w:w="0" w:type="dxa"/>
        </w:tblCellMar>
        <w:tblLook w:val="0000" w:firstRow="0" w:lastRow="0" w:firstColumn="0" w:lastColumn="0" w:noHBand="0" w:noVBand="0"/>
      </w:tblPr>
      <w:tblGrid>
        <w:gridCol w:w="621"/>
        <w:gridCol w:w="6013"/>
        <w:gridCol w:w="1555"/>
        <w:gridCol w:w="804"/>
      </w:tblGrid>
      <w:tr w:rsidR="00764DE4" w:rsidRPr="008E7E99" w:rsidTr="00B351B7">
        <w:tc>
          <w:tcPr>
            <w:tcW w:w="621" w:type="dxa"/>
          </w:tcPr>
          <w:p w:rsidR="00764DE4" w:rsidRPr="008E7E99" w:rsidRDefault="00764DE4" w:rsidP="00B351B7">
            <w:pPr>
              <w:pStyle w:val="Standard"/>
              <w:snapToGrid w:val="0"/>
              <w:jc w:val="center"/>
              <w:rPr>
                <w:sz w:val="24"/>
                <w:szCs w:val="24"/>
              </w:rPr>
            </w:pPr>
            <w:r w:rsidRPr="008E7E99">
              <w:rPr>
                <w:sz w:val="24"/>
                <w:szCs w:val="24"/>
              </w:rPr>
              <w:t>1</w:t>
            </w:r>
          </w:p>
        </w:tc>
        <w:tc>
          <w:tcPr>
            <w:tcW w:w="6013" w:type="dxa"/>
          </w:tcPr>
          <w:p w:rsidR="00764DE4" w:rsidRPr="008E7E99" w:rsidRDefault="00764DE4" w:rsidP="00B351B7">
            <w:pPr>
              <w:pStyle w:val="Standard"/>
              <w:snapToGrid w:val="0"/>
              <w:rPr>
                <w:sz w:val="24"/>
                <w:szCs w:val="24"/>
              </w:rPr>
            </w:pPr>
            <w:r w:rsidRPr="008E7E99">
              <w:rPr>
                <w:sz w:val="24"/>
                <w:szCs w:val="24"/>
              </w:rPr>
              <w:t>Wydatki bieżące</w:t>
            </w:r>
          </w:p>
        </w:tc>
        <w:tc>
          <w:tcPr>
            <w:tcW w:w="1555" w:type="dxa"/>
          </w:tcPr>
          <w:p w:rsidR="00764DE4" w:rsidRPr="008E7E99" w:rsidRDefault="00764DE4" w:rsidP="00B351B7">
            <w:pPr>
              <w:pStyle w:val="Standard"/>
              <w:snapToGrid w:val="0"/>
              <w:jc w:val="right"/>
              <w:rPr>
                <w:sz w:val="24"/>
                <w:szCs w:val="24"/>
              </w:rPr>
            </w:pPr>
          </w:p>
        </w:tc>
        <w:tc>
          <w:tcPr>
            <w:tcW w:w="804" w:type="dxa"/>
          </w:tcPr>
          <w:p w:rsidR="00764DE4" w:rsidRPr="008E7E99" w:rsidRDefault="00764DE4" w:rsidP="00B351B7">
            <w:pPr>
              <w:pStyle w:val="Standard"/>
              <w:snapToGrid w:val="0"/>
              <w:jc w:val="right"/>
              <w:rPr>
                <w:sz w:val="24"/>
                <w:szCs w:val="24"/>
              </w:rPr>
            </w:pPr>
          </w:p>
        </w:tc>
      </w:tr>
      <w:tr w:rsidR="00764DE4" w:rsidRPr="008A59FE" w:rsidTr="00B351B7">
        <w:tc>
          <w:tcPr>
            <w:tcW w:w="621" w:type="dxa"/>
          </w:tcPr>
          <w:p w:rsidR="00764DE4" w:rsidRPr="008A59FE" w:rsidRDefault="00764DE4" w:rsidP="00B351B7">
            <w:pPr>
              <w:pStyle w:val="Standard"/>
              <w:snapToGrid w:val="0"/>
              <w:jc w:val="center"/>
              <w:rPr>
                <w:color w:val="FF0000"/>
                <w:sz w:val="24"/>
                <w:szCs w:val="24"/>
              </w:rPr>
            </w:pPr>
          </w:p>
        </w:tc>
        <w:tc>
          <w:tcPr>
            <w:tcW w:w="6013" w:type="dxa"/>
          </w:tcPr>
          <w:p w:rsidR="00764DE4" w:rsidRPr="008A59FE" w:rsidRDefault="00764DE4" w:rsidP="00B351B7">
            <w:pPr>
              <w:pStyle w:val="Standard"/>
              <w:snapToGrid w:val="0"/>
              <w:rPr>
                <w:color w:val="FF0000"/>
                <w:sz w:val="24"/>
                <w:szCs w:val="24"/>
              </w:rPr>
            </w:pPr>
          </w:p>
        </w:tc>
        <w:tc>
          <w:tcPr>
            <w:tcW w:w="1555" w:type="dxa"/>
          </w:tcPr>
          <w:p w:rsidR="00764DE4" w:rsidRPr="008A59FE" w:rsidRDefault="00764DE4" w:rsidP="00B351B7">
            <w:pPr>
              <w:pStyle w:val="Standard"/>
              <w:snapToGrid w:val="0"/>
              <w:jc w:val="right"/>
              <w:rPr>
                <w:color w:val="FF0000"/>
                <w:sz w:val="24"/>
                <w:szCs w:val="24"/>
              </w:rPr>
            </w:pPr>
          </w:p>
        </w:tc>
        <w:tc>
          <w:tcPr>
            <w:tcW w:w="804" w:type="dxa"/>
          </w:tcPr>
          <w:p w:rsidR="00764DE4" w:rsidRPr="008A59FE" w:rsidRDefault="00764DE4" w:rsidP="00B351B7">
            <w:pPr>
              <w:pStyle w:val="Standard"/>
              <w:snapToGrid w:val="0"/>
              <w:jc w:val="right"/>
              <w:rPr>
                <w:color w:val="FF0000"/>
                <w:sz w:val="24"/>
                <w:szCs w:val="24"/>
              </w:rPr>
            </w:pPr>
          </w:p>
        </w:tc>
      </w:tr>
      <w:tr w:rsidR="00764DE4" w:rsidRPr="001B2B25" w:rsidTr="00B351B7">
        <w:tc>
          <w:tcPr>
            <w:tcW w:w="621" w:type="dxa"/>
          </w:tcPr>
          <w:p w:rsidR="00764DE4" w:rsidRPr="001B2B25" w:rsidRDefault="00764DE4" w:rsidP="00B351B7">
            <w:pPr>
              <w:pStyle w:val="Standard"/>
              <w:snapToGrid w:val="0"/>
              <w:jc w:val="center"/>
              <w:rPr>
                <w:sz w:val="24"/>
                <w:szCs w:val="24"/>
              </w:rPr>
            </w:pPr>
            <w:r w:rsidRPr="001B2B25">
              <w:rPr>
                <w:sz w:val="24"/>
                <w:szCs w:val="24"/>
              </w:rPr>
              <w:t>-</w:t>
            </w:r>
          </w:p>
        </w:tc>
        <w:tc>
          <w:tcPr>
            <w:tcW w:w="6013" w:type="dxa"/>
          </w:tcPr>
          <w:p w:rsidR="00764DE4" w:rsidRPr="001B2B25" w:rsidRDefault="00764DE4" w:rsidP="00B351B7">
            <w:pPr>
              <w:pStyle w:val="Standard"/>
              <w:snapToGrid w:val="0"/>
              <w:jc w:val="both"/>
              <w:rPr>
                <w:sz w:val="24"/>
                <w:szCs w:val="24"/>
              </w:rPr>
            </w:pPr>
            <w:r w:rsidRPr="001B2B25">
              <w:rPr>
                <w:sz w:val="24"/>
                <w:szCs w:val="24"/>
              </w:rPr>
              <w:t>art. sportowych na  Orlik, art. przemysłowe, śr. czystości</w:t>
            </w:r>
          </w:p>
        </w:tc>
        <w:tc>
          <w:tcPr>
            <w:tcW w:w="1555" w:type="dxa"/>
          </w:tcPr>
          <w:p w:rsidR="00764DE4" w:rsidRPr="001B2B25" w:rsidRDefault="00764DE4" w:rsidP="00B351B7">
            <w:pPr>
              <w:pStyle w:val="Standard"/>
              <w:tabs>
                <w:tab w:val="center" w:pos="777"/>
                <w:tab w:val="right" w:pos="1555"/>
              </w:tabs>
              <w:snapToGrid w:val="0"/>
              <w:jc w:val="right"/>
              <w:rPr>
                <w:sz w:val="24"/>
                <w:szCs w:val="24"/>
              </w:rPr>
            </w:pPr>
            <w:r w:rsidRPr="001B2B25">
              <w:rPr>
                <w:sz w:val="24"/>
                <w:szCs w:val="24"/>
              </w:rPr>
              <w:t>6.482,45</w:t>
            </w:r>
          </w:p>
        </w:tc>
        <w:tc>
          <w:tcPr>
            <w:tcW w:w="804" w:type="dxa"/>
          </w:tcPr>
          <w:p w:rsidR="00764DE4" w:rsidRPr="001B2B25" w:rsidRDefault="00764DE4" w:rsidP="00B351B7">
            <w:pPr>
              <w:pStyle w:val="Standard"/>
              <w:snapToGrid w:val="0"/>
              <w:jc w:val="right"/>
              <w:rPr>
                <w:sz w:val="24"/>
                <w:szCs w:val="24"/>
              </w:rPr>
            </w:pPr>
            <w:r w:rsidRPr="001B2B25">
              <w:rPr>
                <w:sz w:val="24"/>
                <w:szCs w:val="24"/>
              </w:rPr>
              <w:t>(4210)</w:t>
            </w:r>
          </w:p>
        </w:tc>
      </w:tr>
      <w:tr w:rsidR="00764DE4" w:rsidRPr="001B2B25" w:rsidTr="00B351B7">
        <w:tc>
          <w:tcPr>
            <w:tcW w:w="621" w:type="dxa"/>
          </w:tcPr>
          <w:p w:rsidR="00764DE4" w:rsidRPr="001B2B25" w:rsidRDefault="00764DE4" w:rsidP="00B351B7">
            <w:pPr>
              <w:pStyle w:val="Standard"/>
              <w:snapToGrid w:val="0"/>
              <w:jc w:val="center"/>
              <w:rPr>
                <w:sz w:val="24"/>
                <w:szCs w:val="24"/>
              </w:rPr>
            </w:pPr>
            <w:r w:rsidRPr="001B2B25">
              <w:rPr>
                <w:sz w:val="24"/>
                <w:szCs w:val="24"/>
              </w:rPr>
              <w:t>-</w:t>
            </w:r>
          </w:p>
        </w:tc>
        <w:tc>
          <w:tcPr>
            <w:tcW w:w="6013" w:type="dxa"/>
          </w:tcPr>
          <w:p w:rsidR="00764DE4" w:rsidRPr="001B2B25" w:rsidRDefault="00764DE4" w:rsidP="00B351B7">
            <w:pPr>
              <w:pStyle w:val="Standard"/>
              <w:snapToGrid w:val="0"/>
              <w:jc w:val="both"/>
              <w:rPr>
                <w:sz w:val="24"/>
                <w:szCs w:val="24"/>
              </w:rPr>
            </w:pPr>
            <w:r>
              <w:rPr>
                <w:sz w:val="24"/>
                <w:szCs w:val="24"/>
              </w:rPr>
              <w:t>zakup siedzisk na stadionie miejskim w Gołańczy</w:t>
            </w:r>
          </w:p>
        </w:tc>
        <w:tc>
          <w:tcPr>
            <w:tcW w:w="1555" w:type="dxa"/>
          </w:tcPr>
          <w:p w:rsidR="00764DE4" w:rsidRPr="001B2B25" w:rsidRDefault="00764DE4" w:rsidP="00B351B7">
            <w:pPr>
              <w:pStyle w:val="Standard"/>
              <w:tabs>
                <w:tab w:val="center" w:pos="777"/>
                <w:tab w:val="right" w:pos="1555"/>
              </w:tabs>
              <w:snapToGrid w:val="0"/>
              <w:jc w:val="right"/>
              <w:rPr>
                <w:sz w:val="24"/>
                <w:szCs w:val="24"/>
              </w:rPr>
            </w:pPr>
            <w:r>
              <w:rPr>
                <w:sz w:val="24"/>
                <w:szCs w:val="24"/>
              </w:rPr>
              <w:t>27.210,99</w:t>
            </w:r>
          </w:p>
        </w:tc>
        <w:tc>
          <w:tcPr>
            <w:tcW w:w="804" w:type="dxa"/>
          </w:tcPr>
          <w:p w:rsidR="00764DE4" w:rsidRPr="001B2B25" w:rsidRDefault="00764DE4" w:rsidP="00B351B7">
            <w:pPr>
              <w:pStyle w:val="Standard"/>
              <w:snapToGrid w:val="0"/>
              <w:jc w:val="right"/>
              <w:rPr>
                <w:sz w:val="24"/>
                <w:szCs w:val="24"/>
              </w:rPr>
            </w:pPr>
            <w:r w:rsidRPr="001B2B25">
              <w:rPr>
                <w:sz w:val="24"/>
                <w:szCs w:val="24"/>
              </w:rPr>
              <w:t>(4210)</w:t>
            </w:r>
          </w:p>
        </w:tc>
      </w:tr>
      <w:tr w:rsidR="00764DE4" w:rsidRPr="001B2B25" w:rsidTr="00B351B7">
        <w:trPr>
          <w:trHeight w:val="293"/>
        </w:trPr>
        <w:tc>
          <w:tcPr>
            <w:tcW w:w="621" w:type="dxa"/>
          </w:tcPr>
          <w:p w:rsidR="00764DE4" w:rsidRPr="001B2B25" w:rsidRDefault="00764DE4" w:rsidP="00B351B7">
            <w:pPr>
              <w:pStyle w:val="Standard"/>
              <w:snapToGrid w:val="0"/>
              <w:jc w:val="center"/>
              <w:rPr>
                <w:sz w:val="24"/>
                <w:szCs w:val="24"/>
              </w:rPr>
            </w:pPr>
            <w:r w:rsidRPr="001B2B25">
              <w:rPr>
                <w:sz w:val="24"/>
                <w:szCs w:val="24"/>
              </w:rPr>
              <w:t>-</w:t>
            </w:r>
          </w:p>
        </w:tc>
        <w:tc>
          <w:tcPr>
            <w:tcW w:w="6013" w:type="dxa"/>
          </w:tcPr>
          <w:p w:rsidR="00764DE4" w:rsidRPr="001B2B25" w:rsidRDefault="00764DE4" w:rsidP="00B351B7">
            <w:pPr>
              <w:pStyle w:val="Standard"/>
              <w:snapToGrid w:val="0"/>
              <w:rPr>
                <w:sz w:val="24"/>
                <w:szCs w:val="24"/>
              </w:rPr>
            </w:pPr>
            <w:r>
              <w:rPr>
                <w:sz w:val="24"/>
                <w:szCs w:val="24"/>
              </w:rPr>
              <w:t>Gręziny – środki ochrony roślin</w:t>
            </w:r>
          </w:p>
        </w:tc>
        <w:tc>
          <w:tcPr>
            <w:tcW w:w="1555" w:type="dxa"/>
          </w:tcPr>
          <w:p w:rsidR="00764DE4" w:rsidRPr="001B2B25" w:rsidRDefault="00764DE4" w:rsidP="00B351B7">
            <w:pPr>
              <w:pStyle w:val="Standard"/>
              <w:snapToGrid w:val="0"/>
              <w:jc w:val="right"/>
              <w:rPr>
                <w:sz w:val="24"/>
                <w:szCs w:val="24"/>
              </w:rPr>
            </w:pPr>
            <w:r>
              <w:rPr>
                <w:sz w:val="24"/>
                <w:szCs w:val="24"/>
              </w:rPr>
              <w:t>500,40</w:t>
            </w:r>
          </w:p>
        </w:tc>
        <w:tc>
          <w:tcPr>
            <w:tcW w:w="804" w:type="dxa"/>
          </w:tcPr>
          <w:p w:rsidR="00764DE4" w:rsidRPr="001B2B25" w:rsidRDefault="00764DE4" w:rsidP="00B351B7">
            <w:pPr>
              <w:pStyle w:val="Standard"/>
              <w:snapToGrid w:val="0"/>
              <w:jc w:val="right"/>
              <w:rPr>
                <w:sz w:val="24"/>
                <w:szCs w:val="24"/>
              </w:rPr>
            </w:pPr>
            <w:r w:rsidRPr="001B2B25">
              <w:rPr>
                <w:sz w:val="24"/>
                <w:szCs w:val="24"/>
              </w:rPr>
              <w:t>(4210)</w:t>
            </w:r>
          </w:p>
        </w:tc>
      </w:tr>
      <w:tr w:rsidR="00764DE4" w:rsidRPr="001B2B25" w:rsidTr="00B351B7">
        <w:tc>
          <w:tcPr>
            <w:tcW w:w="621" w:type="dxa"/>
          </w:tcPr>
          <w:p w:rsidR="00764DE4" w:rsidRPr="001B2B25" w:rsidRDefault="00764DE4" w:rsidP="00B351B7">
            <w:pPr>
              <w:pStyle w:val="Standard"/>
              <w:snapToGrid w:val="0"/>
              <w:jc w:val="center"/>
              <w:rPr>
                <w:sz w:val="24"/>
                <w:szCs w:val="24"/>
              </w:rPr>
            </w:pPr>
            <w:r w:rsidRPr="001B2B25">
              <w:rPr>
                <w:sz w:val="24"/>
                <w:szCs w:val="24"/>
              </w:rPr>
              <w:t>-</w:t>
            </w:r>
          </w:p>
        </w:tc>
        <w:tc>
          <w:tcPr>
            <w:tcW w:w="6013" w:type="dxa"/>
          </w:tcPr>
          <w:p w:rsidR="00764DE4" w:rsidRPr="001B2B25" w:rsidRDefault="00764DE4" w:rsidP="00B351B7">
            <w:pPr>
              <w:pStyle w:val="Standard"/>
              <w:snapToGrid w:val="0"/>
              <w:rPr>
                <w:sz w:val="24"/>
                <w:szCs w:val="24"/>
              </w:rPr>
            </w:pPr>
            <w:r w:rsidRPr="001B2B25">
              <w:rPr>
                <w:sz w:val="24"/>
                <w:szCs w:val="24"/>
              </w:rPr>
              <w:t xml:space="preserve">Potulin -  </w:t>
            </w:r>
            <w:r>
              <w:rPr>
                <w:sz w:val="24"/>
                <w:szCs w:val="24"/>
              </w:rPr>
              <w:t>art. przemysłowe, piasek</w:t>
            </w:r>
          </w:p>
        </w:tc>
        <w:tc>
          <w:tcPr>
            <w:tcW w:w="1555" w:type="dxa"/>
          </w:tcPr>
          <w:p w:rsidR="00764DE4" w:rsidRPr="001B2B25" w:rsidRDefault="00764DE4" w:rsidP="00B351B7">
            <w:pPr>
              <w:pStyle w:val="Standard"/>
              <w:snapToGrid w:val="0"/>
              <w:jc w:val="right"/>
              <w:rPr>
                <w:sz w:val="24"/>
                <w:szCs w:val="24"/>
              </w:rPr>
            </w:pPr>
            <w:r>
              <w:rPr>
                <w:sz w:val="24"/>
                <w:szCs w:val="24"/>
              </w:rPr>
              <w:t>1.690,87</w:t>
            </w:r>
          </w:p>
        </w:tc>
        <w:tc>
          <w:tcPr>
            <w:tcW w:w="804" w:type="dxa"/>
          </w:tcPr>
          <w:p w:rsidR="00764DE4" w:rsidRPr="001B2B25" w:rsidRDefault="00764DE4" w:rsidP="00B351B7">
            <w:pPr>
              <w:pStyle w:val="Standard"/>
              <w:snapToGrid w:val="0"/>
              <w:jc w:val="right"/>
              <w:rPr>
                <w:sz w:val="24"/>
                <w:szCs w:val="24"/>
              </w:rPr>
            </w:pPr>
            <w:r w:rsidRPr="001B2B25">
              <w:rPr>
                <w:sz w:val="24"/>
                <w:szCs w:val="24"/>
              </w:rPr>
              <w:t>(4210)</w:t>
            </w:r>
          </w:p>
        </w:tc>
      </w:tr>
      <w:tr w:rsidR="00764DE4" w:rsidRPr="001B2B25" w:rsidTr="00B351B7">
        <w:tc>
          <w:tcPr>
            <w:tcW w:w="621" w:type="dxa"/>
          </w:tcPr>
          <w:p w:rsidR="00764DE4" w:rsidRPr="001B2B25" w:rsidRDefault="00764DE4" w:rsidP="00B351B7">
            <w:pPr>
              <w:pStyle w:val="Standard"/>
              <w:snapToGrid w:val="0"/>
              <w:jc w:val="center"/>
              <w:rPr>
                <w:sz w:val="24"/>
                <w:szCs w:val="24"/>
              </w:rPr>
            </w:pPr>
            <w:r w:rsidRPr="001B2B25">
              <w:rPr>
                <w:sz w:val="24"/>
                <w:szCs w:val="24"/>
              </w:rPr>
              <w:t>-</w:t>
            </w:r>
          </w:p>
        </w:tc>
        <w:tc>
          <w:tcPr>
            <w:tcW w:w="6013" w:type="dxa"/>
          </w:tcPr>
          <w:p w:rsidR="00764DE4" w:rsidRPr="001B2B25" w:rsidRDefault="00764DE4" w:rsidP="00B351B7">
            <w:pPr>
              <w:pStyle w:val="Standard"/>
              <w:snapToGrid w:val="0"/>
              <w:rPr>
                <w:sz w:val="24"/>
                <w:szCs w:val="24"/>
              </w:rPr>
            </w:pPr>
            <w:r>
              <w:rPr>
                <w:sz w:val="24"/>
                <w:szCs w:val="24"/>
              </w:rPr>
              <w:t>Kujawki – śr. ochrony roślin</w:t>
            </w:r>
          </w:p>
        </w:tc>
        <w:tc>
          <w:tcPr>
            <w:tcW w:w="1555" w:type="dxa"/>
          </w:tcPr>
          <w:p w:rsidR="00764DE4" w:rsidRPr="001B2B25" w:rsidRDefault="00764DE4" w:rsidP="00B351B7">
            <w:pPr>
              <w:pStyle w:val="Standard"/>
              <w:snapToGrid w:val="0"/>
              <w:jc w:val="right"/>
              <w:rPr>
                <w:sz w:val="24"/>
                <w:szCs w:val="24"/>
              </w:rPr>
            </w:pPr>
            <w:r>
              <w:rPr>
                <w:sz w:val="24"/>
                <w:szCs w:val="24"/>
              </w:rPr>
              <w:t>149,01</w:t>
            </w:r>
          </w:p>
        </w:tc>
        <w:tc>
          <w:tcPr>
            <w:tcW w:w="804" w:type="dxa"/>
          </w:tcPr>
          <w:p w:rsidR="00764DE4" w:rsidRPr="001B2B25" w:rsidRDefault="00764DE4" w:rsidP="00B351B7">
            <w:pPr>
              <w:pStyle w:val="Standard"/>
              <w:snapToGrid w:val="0"/>
              <w:jc w:val="right"/>
              <w:rPr>
                <w:sz w:val="24"/>
                <w:szCs w:val="24"/>
              </w:rPr>
            </w:pPr>
            <w:r w:rsidRPr="001B2B25">
              <w:rPr>
                <w:sz w:val="24"/>
                <w:szCs w:val="24"/>
              </w:rPr>
              <w:t>(4210)</w:t>
            </w:r>
          </w:p>
        </w:tc>
      </w:tr>
      <w:tr w:rsidR="00764DE4" w:rsidRPr="0066697C" w:rsidTr="00B351B7">
        <w:tc>
          <w:tcPr>
            <w:tcW w:w="621" w:type="dxa"/>
          </w:tcPr>
          <w:p w:rsidR="00764DE4" w:rsidRPr="0066697C" w:rsidRDefault="00764DE4" w:rsidP="00B351B7">
            <w:pPr>
              <w:pStyle w:val="Standard"/>
              <w:snapToGrid w:val="0"/>
              <w:jc w:val="center"/>
              <w:rPr>
                <w:sz w:val="24"/>
                <w:szCs w:val="24"/>
              </w:rPr>
            </w:pPr>
            <w:r w:rsidRPr="0066697C">
              <w:rPr>
                <w:sz w:val="24"/>
                <w:szCs w:val="24"/>
              </w:rPr>
              <w:t>-</w:t>
            </w:r>
          </w:p>
        </w:tc>
        <w:tc>
          <w:tcPr>
            <w:tcW w:w="6013" w:type="dxa"/>
          </w:tcPr>
          <w:p w:rsidR="00764DE4" w:rsidRPr="0066697C" w:rsidRDefault="00764DE4" w:rsidP="00B351B7">
            <w:pPr>
              <w:pStyle w:val="Standard"/>
              <w:snapToGrid w:val="0"/>
              <w:rPr>
                <w:sz w:val="24"/>
                <w:szCs w:val="24"/>
              </w:rPr>
            </w:pPr>
            <w:r w:rsidRPr="0066697C">
              <w:rPr>
                <w:sz w:val="24"/>
                <w:szCs w:val="24"/>
              </w:rPr>
              <w:t>energia elektryczna, woda</w:t>
            </w:r>
          </w:p>
        </w:tc>
        <w:tc>
          <w:tcPr>
            <w:tcW w:w="1555" w:type="dxa"/>
          </w:tcPr>
          <w:p w:rsidR="00764DE4" w:rsidRPr="0066697C" w:rsidRDefault="00764DE4" w:rsidP="00B351B7">
            <w:pPr>
              <w:pStyle w:val="Standard"/>
              <w:snapToGrid w:val="0"/>
              <w:jc w:val="right"/>
              <w:rPr>
                <w:sz w:val="24"/>
                <w:szCs w:val="24"/>
              </w:rPr>
            </w:pPr>
            <w:r w:rsidRPr="0066697C">
              <w:rPr>
                <w:sz w:val="24"/>
                <w:szCs w:val="24"/>
              </w:rPr>
              <w:t>5.520,59</w:t>
            </w:r>
          </w:p>
        </w:tc>
        <w:tc>
          <w:tcPr>
            <w:tcW w:w="804" w:type="dxa"/>
          </w:tcPr>
          <w:p w:rsidR="00764DE4" w:rsidRPr="0066697C" w:rsidRDefault="00764DE4" w:rsidP="00B351B7">
            <w:pPr>
              <w:pStyle w:val="Standard"/>
              <w:snapToGrid w:val="0"/>
              <w:jc w:val="right"/>
              <w:rPr>
                <w:sz w:val="24"/>
                <w:szCs w:val="24"/>
              </w:rPr>
            </w:pPr>
            <w:r w:rsidRPr="0066697C">
              <w:rPr>
                <w:sz w:val="24"/>
                <w:szCs w:val="24"/>
              </w:rPr>
              <w:t>(4260)</w:t>
            </w:r>
          </w:p>
        </w:tc>
      </w:tr>
      <w:tr w:rsidR="00764DE4" w:rsidRPr="001B2B25" w:rsidTr="00B351B7">
        <w:tc>
          <w:tcPr>
            <w:tcW w:w="621" w:type="dxa"/>
          </w:tcPr>
          <w:p w:rsidR="00764DE4" w:rsidRPr="001B2B25" w:rsidRDefault="00764DE4" w:rsidP="00B351B7">
            <w:pPr>
              <w:pStyle w:val="Standard"/>
              <w:snapToGrid w:val="0"/>
              <w:jc w:val="center"/>
              <w:rPr>
                <w:sz w:val="24"/>
                <w:szCs w:val="24"/>
              </w:rPr>
            </w:pPr>
            <w:r w:rsidRPr="001B2B25">
              <w:rPr>
                <w:sz w:val="24"/>
                <w:szCs w:val="24"/>
              </w:rPr>
              <w:t>-</w:t>
            </w:r>
          </w:p>
        </w:tc>
        <w:tc>
          <w:tcPr>
            <w:tcW w:w="6013" w:type="dxa"/>
          </w:tcPr>
          <w:p w:rsidR="00764DE4" w:rsidRPr="001B2B25" w:rsidRDefault="00764DE4" w:rsidP="00B351B7">
            <w:pPr>
              <w:pStyle w:val="Standard"/>
              <w:snapToGrid w:val="0"/>
              <w:rPr>
                <w:sz w:val="24"/>
                <w:szCs w:val="24"/>
              </w:rPr>
            </w:pPr>
            <w:r w:rsidRPr="001B2B25">
              <w:rPr>
                <w:sz w:val="24"/>
                <w:szCs w:val="24"/>
              </w:rPr>
              <w:t xml:space="preserve">Buszewo – zak. paliwa, śr. ochrony roślin, </w:t>
            </w:r>
          </w:p>
        </w:tc>
        <w:tc>
          <w:tcPr>
            <w:tcW w:w="1555" w:type="dxa"/>
          </w:tcPr>
          <w:p w:rsidR="00764DE4" w:rsidRPr="001B2B25" w:rsidRDefault="00764DE4" w:rsidP="00B351B7">
            <w:pPr>
              <w:pStyle w:val="Standard"/>
              <w:snapToGrid w:val="0"/>
              <w:jc w:val="right"/>
              <w:rPr>
                <w:sz w:val="24"/>
                <w:szCs w:val="24"/>
              </w:rPr>
            </w:pPr>
            <w:r>
              <w:rPr>
                <w:sz w:val="24"/>
                <w:szCs w:val="24"/>
              </w:rPr>
              <w:t>796,80</w:t>
            </w:r>
          </w:p>
        </w:tc>
        <w:tc>
          <w:tcPr>
            <w:tcW w:w="804" w:type="dxa"/>
          </w:tcPr>
          <w:p w:rsidR="00764DE4" w:rsidRPr="001B2B25" w:rsidRDefault="00764DE4" w:rsidP="00B351B7">
            <w:pPr>
              <w:pStyle w:val="Standard"/>
              <w:snapToGrid w:val="0"/>
              <w:jc w:val="right"/>
              <w:rPr>
                <w:sz w:val="24"/>
                <w:szCs w:val="24"/>
              </w:rPr>
            </w:pPr>
            <w:r w:rsidRPr="001B2B25">
              <w:rPr>
                <w:sz w:val="24"/>
                <w:szCs w:val="24"/>
              </w:rPr>
              <w:t>(4210)</w:t>
            </w:r>
          </w:p>
        </w:tc>
      </w:tr>
      <w:tr w:rsidR="00764DE4" w:rsidRPr="0066697C" w:rsidTr="00B351B7">
        <w:tc>
          <w:tcPr>
            <w:tcW w:w="621" w:type="dxa"/>
          </w:tcPr>
          <w:p w:rsidR="00764DE4" w:rsidRPr="0066697C" w:rsidRDefault="00764DE4" w:rsidP="00B351B7">
            <w:pPr>
              <w:pStyle w:val="Standard"/>
              <w:snapToGrid w:val="0"/>
              <w:jc w:val="center"/>
              <w:rPr>
                <w:sz w:val="24"/>
                <w:szCs w:val="24"/>
              </w:rPr>
            </w:pPr>
            <w:r w:rsidRPr="0066697C">
              <w:rPr>
                <w:sz w:val="24"/>
                <w:szCs w:val="24"/>
              </w:rPr>
              <w:t>-</w:t>
            </w:r>
          </w:p>
        </w:tc>
        <w:tc>
          <w:tcPr>
            <w:tcW w:w="6013" w:type="dxa"/>
          </w:tcPr>
          <w:p w:rsidR="00764DE4" w:rsidRPr="0066697C" w:rsidRDefault="00764DE4" w:rsidP="00B351B7">
            <w:pPr>
              <w:pStyle w:val="Standard"/>
              <w:snapToGrid w:val="0"/>
              <w:rPr>
                <w:sz w:val="24"/>
                <w:szCs w:val="24"/>
              </w:rPr>
            </w:pPr>
            <w:r w:rsidRPr="0066697C">
              <w:rPr>
                <w:sz w:val="24"/>
                <w:szCs w:val="24"/>
              </w:rPr>
              <w:t>konserwacja-utrzymanie w czystości boiska</w:t>
            </w:r>
          </w:p>
        </w:tc>
        <w:tc>
          <w:tcPr>
            <w:tcW w:w="1555" w:type="dxa"/>
          </w:tcPr>
          <w:p w:rsidR="00764DE4" w:rsidRPr="0066697C" w:rsidRDefault="00764DE4" w:rsidP="00B351B7">
            <w:pPr>
              <w:pStyle w:val="Standard"/>
              <w:snapToGrid w:val="0"/>
              <w:jc w:val="right"/>
              <w:rPr>
                <w:sz w:val="24"/>
                <w:szCs w:val="24"/>
              </w:rPr>
            </w:pPr>
            <w:r>
              <w:rPr>
                <w:sz w:val="24"/>
                <w:szCs w:val="24"/>
              </w:rPr>
              <w:t>4.567,00</w:t>
            </w:r>
          </w:p>
        </w:tc>
        <w:tc>
          <w:tcPr>
            <w:tcW w:w="804" w:type="dxa"/>
          </w:tcPr>
          <w:p w:rsidR="00764DE4" w:rsidRPr="0066697C" w:rsidRDefault="00764DE4" w:rsidP="00B351B7">
            <w:pPr>
              <w:pStyle w:val="Standard"/>
              <w:snapToGrid w:val="0"/>
              <w:jc w:val="right"/>
              <w:rPr>
                <w:sz w:val="24"/>
                <w:szCs w:val="24"/>
              </w:rPr>
            </w:pPr>
            <w:r w:rsidRPr="0066697C">
              <w:rPr>
                <w:sz w:val="24"/>
                <w:szCs w:val="24"/>
              </w:rPr>
              <w:t>(4270)</w:t>
            </w:r>
          </w:p>
        </w:tc>
      </w:tr>
      <w:tr w:rsidR="00764DE4" w:rsidRPr="0066697C" w:rsidTr="00B351B7">
        <w:tc>
          <w:tcPr>
            <w:tcW w:w="621" w:type="dxa"/>
          </w:tcPr>
          <w:p w:rsidR="00764DE4" w:rsidRPr="0066697C" w:rsidRDefault="00764DE4" w:rsidP="00B351B7">
            <w:pPr>
              <w:pStyle w:val="Standard"/>
              <w:snapToGrid w:val="0"/>
              <w:jc w:val="center"/>
              <w:rPr>
                <w:sz w:val="24"/>
                <w:szCs w:val="24"/>
              </w:rPr>
            </w:pPr>
            <w:r w:rsidRPr="0066697C">
              <w:rPr>
                <w:sz w:val="24"/>
                <w:szCs w:val="24"/>
              </w:rPr>
              <w:t>-</w:t>
            </w:r>
          </w:p>
        </w:tc>
        <w:tc>
          <w:tcPr>
            <w:tcW w:w="6013" w:type="dxa"/>
          </w:tcPr>
          <w:p w:rsidR="00764DE4" w:rsidRPr="0066697C" w:rsidRDefault="00764DE4" w:rsidP="00B351B7">
            <w:pPr>
              <w:pStyle w:val="Standard"/>
              <w:snapToGrid w:val="0"/>
              <w:rPr>
                <w:sz w:val="24"/>
                <w:szCs w:val="24"/>
              </w:rPr>
            </w:pPr>
            <w:r w:rsidRPr="0066697C">
              <w:rPr>
                <w:sz w:val="24"/>
                <w:szCs w:val="24"/>
              </w:rPr>
              <w:t>ścieki bytowe</w:t>
            </w:r>
          </w:p>
        </w:tc>
        <w:tc>
          <w:tcPr>
            <w:tcW w:w="1555" w:type="dxa"/>
          </w:tcPr>
          <w:p w:rsidR="00764DE4" w:rsidRPr="0066697C" w:rsidRDefault="00764DE4" w:rsidP="00B351B7">
            <w:pPr>
              <w:pStyle w:val="Standard"/>
              <w:snapToGrid w:val="0"/>
              <w:jc w:val="right"/>
              <w:rPr>
                <w:sz w:val="24"/>
                <w:szCs w:val="24"/>
              </w:rPr>
            </w:pPr>
            <w:r w:rsidRPr="0066697C">
              <w:rPr>
                <w:sz w:val="24"/>
                <w:szCs w:val="24"/>
              </w:rPr>
              <w:t>1.198,80</w:t>
            </w:r>
          </w:p>
        </w:tc>
        <w:tc>
          <w:tcPr>
            <w:tcW w:w="804" w:type="dxa"/>
          </w:tcPr>
          <w:p w:rsidR="00764DE4" w:rsidRPr="0066697C" w:rsidRDefault="00764DE4" w:rsidP="00B351B7">
            <w:pPr>
              <w:pStyle w:val="Standard"/>
              <w:snapToGrid w:val="0"/>
              <w:jc w:val="right"/>
              <w:rPr>
                <w:sz w:val="24"/>
                <w:szCs w:val="24"/>
              </w:rPr>
            </w:pPr>
            <w:r w:rsidRPr="0066697C">
              <w:rPr>
                <w:sz w:val="24"/>
                <w:szCs w:val="24"/>
              </w:rPr>
              <w:t>(4300)</w:t>
            </w:r>
          </w:p>
        </w:tc>
      </w:tr>
      <w:tr w:rsidR="00764DE4" w:rsidRPr="0066697C" w:rsidTr="00B351B7">
        <w:tc>
          <w:tcPr>
            <w:tcW w:w="621" w:type="dxa"/>
          </w:tcPr>
          <w:p w:rsidR="00764DE4" w:rsidRPr="0066697C" w:rsidRDefault="00764DE4" w:rsidP="00B351B7">
            <w:pPr>
              <w:pStyle w:val="Standard"/>
              <w:snapToGrid w:val="0"/>
              <w:jc w:val="center"/>
              <w:rPr>
                <w:sz w:val="24"/>
                <w:szCs w:val="24"/>
              </w:rPr>
            </w:pPr>
            <w:r>
              <w:rPr>
                <w:sz w:val="24"/>
                <w:szCs w:val="24"/>
              </w:rPr>
              <w:t>-</w:t>
            </w:r>
          </w:p>
        </w:tc>
        <w:tc>
          <w:tcPr>
            <w:tcW w:w="6013" w:type="dxa"/>
          </w:tcPr>
          <w:p w:rsidR="00764DE4" w:rsidRPr="0066697C" w:rsidRDefault="00764DE4" w:rsidP="00B351B7">
            <w:pPr>
              <w:pStyle w:val="Standard"/>
              <w:snapToGrid w:val="0"/>
              <w:rPr>
                <w:sz w:val="24"/>
                <w:szCs w:val="24"/>
              </w:rPr>
            </w:pPr>
            <w:r>
              <w:rPr>
                <w:sz w:val="24"/>
                <w:szCs w:val="24"/>
              </w:rPr>
              <w:t>wymiana ławek na boisku do siatki, montaż siedzisk na stadionie miejskim w Gołańczy, wymiana posadzki w pomieszczeniach Orlik, usł. kurierska</w:t>
            </w:r>
          </w:p>
        </w:tc>
        <w:tc>
          <w:tcPr>
            <w:tcW w:w="1555" w:type="dxa"/>
          </w:tcPr>
          <w:p w:rsidR="00764DE4" w:rsidRDefault="00764DE4" w:rsidP="00B351B7">
            <w:pPr>
              <w:pStyle w:val="Standard"/>
              <w:snapToGrid w:val="0"/>
              <w:jc w:val="right"/>
              <w:rPr>
                <w:sz w:val="24"/>
                <w:szCs w:val="24"/>
              </w:rPr>
            </w:pPr>
          </w:p>
          <w:p w:rsidR="00764DE4" w:rsidRDefault="00764DE4" w:rsidP="00B351B7">
            <w:pPr>
              <w:pStyle w:val="Standard"/>
              <w:snapToGrid w:val="0"/>
              <w:jc w:val="right"/>
              <w:rPr>
                <w:sz w:val="24"/>
                <w:szCs w:val="24"/>
              </w:rPr>
            </w:pPr>
          </w:p>
          <w:p w:rsidR="00764DE4" w:rsidRPr="0066697C" w:rsidRDefault="00764DE4" w:rsidP="00B351B7">
            <w:pPr>
              <w:pStyle w:val="Standard"/>
              <w:snapToGrid w:val="0"/>
              <w:jc w:val="right"/>
              <w:rPr>
                <w:sz w:val="24"/>
                <w:szCs w:val="24"/>
              </w:rPr>
            </w:pPr>
            <w:r>
              <w:rPr>
                <w:sz w:val="24"/>
                <w:szCs w:val="24"/>
              </w:rPr>
              <w:t>30.040,01</w:t>
            </w:r>
          </w:p>
        </w:tc>
        <w:tc>
          <w:tcPr>
            <w:tcW w:w="804" w:type="dxa"/>
          </w:tcPr>
          <w:p w:rsidR="00764DE4" w:rsidRDefault="00764DE4" w:rsidP="00B351B7">
            <w:pPr>
              <w:pStyle w:val="Standard"/>
              <w:snapToGrid w:val="0"/>
              <w:jc w:val="right"/>
              <w:rPr>
                <w:sz w:val="24"/>
                <w:szCs w:val="24"/>
              </w:rPr>
            </w:pPr>
          </w:p>
          <w:p w:rsidR="00764DE4" w:rsidRDefault="00764DE4" w:rsidP="00B351B7">
            <w:pPr>
              <w:pStyle w:val="Standard"/>
              <w:snapToGrid w:val="0"/>
              <w:jc w:val="right"/>
              <w:rPr>
                <w:sz w:val="24"/>
                <w:szCs w:val="24"/>
              </w:rPr>
            </w:pPr>
          </w:p>
          <w:p w:rsidR="00764DE4" w:rsidRPr="0066697C" w:rsidRDefault="00764DE4" w:rsidP="00B351B7">
            <w:pPr>
              <w:pStyle w:val="Standard"/>
              <w:snapToGrid w:val="0"/>
              <w:jc w:val="right"/>
              <w:rPr>
                <w:sz w:val="24"/>
                <w:szCs w:val="24"/>
              </w:rPr>
            </w:pPr>
            <w:r>
              <w:rPr>
                <w:sz w:val="24"/>
                <w:szCs w:val="24"/>
              </w:rPr>
              <w:t>(4300)</w:t>
            </w:r>
          </w:p>
        </w:tc>
      </w:tr>
      <w:tr w:rsidR="00764DE4" w:rsidRPr="0066697C" w:rsidTr="00B351B7">
        <w:tc>
          <w:tcPr>
            <w:tcW w:w="621" w:type="dxa"/>
          </w:tcPr>
          <w:p w:rsidR="00764DE4" w:rsidRPr="0066697C" w:rsidRDefault="00764DE4" w:rsidP="00B351B7">
            <w:pPr>
              <w:pStyle w:val="Standard"/>
              <w:snapToGrid w:val="0"/>
              <w:jc w:val="center"/>
              <w:rPr>
                <w:sz w:val="24"/>
                <w:szCs w:val="24"/>
              </w:rPr>
            </w:pPr>
            <w:r w:rsidRPr="0066697C">
              <w:rPr>
                <w:sz w:val="24"/>
                <w:szCs w:val="24"/>
              </w:rPr>
              <w:t>-</w:t>
            </w:r>
          </w:p>
        </w:tc>
        <w:tc>
          <w:tcPr>
            <w:tcW w:w="6013" w:type="dxa"/>
          </w:tcPr>
          <w:p w:rsidR="00764DE4" w:rsidRPr="0066697C" w:rsidRDefault="00764DE4" w:rsidP="00B351B7">
            <w:pPr>
              <w:pStyle w:val="Standard"/>
              <w:snapToGrid w:val="0"/>
              <w:rPr>
                <w:sz w:val="24"/>
                <w:szCs w:val="24"/>
              </w:rPr>
            </w:pPr>
            <w:r>
              <w:rPr>
                <w:sz w:val="24"/>
                <w:szCs w:val="24"/>
              </w:rPr>
              <w:t>Kujawki – prace ślusarskie</w:t>
            </w:r>
          </w:p>
        </w:tc>
        <w:tc>
          <w:tcPr>
            <w:tcW w:w="1555" w:type="dxa"/>
          </w:tcPr>
          <w:p w:rsidR="00764DE4" w:rsidRPr="0066697C" w:rsidRDefault="00764DE4" w:rsidP="00B351B7">
            <w:pPr>
              <w:pStyle w:val="Standard"/>
              <w:snapToGrid w:val="0"/>
              <w:jc w:val="right"/>
              <w:rPr>
                <w:sz w:val="24"/>
                <w:szCs w:val="24"/>
              </w:rPr>
            </w:pPr>
            <w:r>
              <w:rPr>
                <w:sz w:val="24"/>
                <w:szCs w:val="24"/>
              </w:rPr>
              <w:t>9</w:t>
            </w:r>
            <w:r w:rsidRPr="0066697C">
              <w:rPr>
                <w:sz w:val="24"/>
                <w:szCs w:val="24"/>
              </w:rPr>
              <w:t>00,00</w:t>
            </w:r>
          </w:p>
        </w:tc>
        <w:tc>
          <w:tcPr>
            <w:tcW w:w="804" w:type="dxa"/>
          </w:tcPr>
          <w:p w:rsidR="00764DE4" w:rsidRPr="0066697C" w:rsidRDefault="00764DE4" w:rsidP="00B351B7">
            <w:pPr>
              <w:pStyle w:val="Standard"/>
              <w:snapToGrid w:val="0"/>
              <w:jc w:val="right"/>
              <w:rPr>
                <w:sz w:val="24"/>
                <w:szCs w:val="24"/>
              </w:rPr>
            </w:pPr>
            <w:r w:rsidRPr="0066697C">
              <w:rPr>
                <w:sz w:val="24"/>
                <w:szCs w:val="24"/>
              </w:rPr>
              <w:t>(4300)</w:t>
            </w:r>
          </w:p>
        </w:tc>
      </w:tr>
      <w:tr w:rsidR="00764DE4" w:rsidRPr="0066697C" w:rsidTr="00B351B7">
        <w:tc>
          <w:tcPr>
            <w:tcW w:w="621" w:type="dxa"/>
          </w:tcPr>
          <w:p w:rsidR="00764DE4" w:rsidRPr="0066697C" w:rsidRDefault="00764DE4" w:rsidP="00B351B7">
            <w:pPr>
              <w:pStyle w:val="Standard"/>
              <w:snapToGrid w:val="0"/>
              <w:jc w:val="center"/>
              <w:rPr>
                <w:sz w:val="24"/>
                <w:szCs w:val="24"/>
              </w:rPr>
            </w:pPr>
            <w:r w:rsidRPr="0066697C">
              <w:rPr>
                <w:sz w:val="24"/>
                <w:szCs w:val="24"/>
              </w:rPr>
              <w:t>-</w:t>
            </w:r>
          </w:p>
        </w:tc>
        <w:tc>
          <w:tcPr>
            <w:tcW w:w="6013" w:type="dxa"/>
          </w:tcPr>
          <w:p w:rsidR="00764DE4" w:rsidRPr="0066697C" w:rsidRDefault="00764DE4" w:rsidP="00B351B7">
            <w:pPr>
              <w:pStyle w:val="Standard"/>
              <w:snapToGrid w:val="0"/>
              <w:rPr>
                <w:sz w:val="24"/>
                <w:szCs w:val="24"/>
              </w:rPr>
            </w:pPr>
            <w:r>
              <w:rPr>
                <w:sz w:val="24"/>
                <w:szCs w:val="24"/>
              </w:rPr>
              <w:t xml:space="preserve">Gręziny </w:t>
            </w:r>
            <w:r w:rsidRPr="0066697C">
              <w:rPr>
                <w:sz w:val="24"/>
                <w:szCs w:val="24"/>
              </w:rPr>
              <w:t>– koszenie trawy</w:t>
            </w:r>
          </w:p>
        </w:tc>
        <w:tc>
          <w:tcPr>
            <w:tcW w:w="1555" w:type="dxa"/>
          </w:tcPr>
          <w:p w:rsidR="00764DE4" w:rsidRPr="0066697C" w:rsidRDefault="00764DE4" w:rsidP="00B351B7">
            <w:pPr>
              <w:pStyle w:val="Standard"/>
              <w:snapToGrid w:val="0"/>
              <w:jc w:val="right"/>
              <w:rPr>
                <w:sz w:val="24"/>
                <w:szCs w:val="24"/>
              </w:rPr>
            </w:pPr>
            <w:r>
              <w:rPr>
                <w:sz w:val="24"/>
                <w:szCs w:val="24"/>
              </w:rPr>
              <w:t>575,00</w:t>
            </w:r>
          </w:p>
        </w:tc>
        <w:tc>
          <w:tcPr>
            <w:tcW w:w="804" w:type="dxa"/>
          </w:tcPr>
          <w:p w:rsidR="00764DE4" w:rsidRPr="0066697C" w:rsidRDefault="00764DE4" w:rsidP="00B351B7">
            <w:pPr>
              <w:pStyle w:val="Standard"/>
              <w:snapToGrid w:val="0"/>
              <w:jc w:val="right"/>
              <w:rPr>
                <w:sz w:val="24"/>
                <w:szCs w:val="24"/>
              </w:rPr>
            </w:pPr>
            <w:r w:rsidRPr="0066697C">
              <w:rPr>
                <w:sz w:val="24"/>
                <w:szCs w:val="24"/>
              </w:rPr>
              <w:t>(4300)</w:t>
            </w:r>
          </w:p>
        </w:tc>
      </w:tr>
      <w:tr w:rsidR="00764DE4" w:rsidRPr="000F11D8" w:rsidTr="00B351B7">
        <w:tc>
          <w:tcPr>
            <w:tcW w:w="621" w:type="dxa"/>
          </w:tcPr>
          <w:p w:rsidR="00764DE4" w:rsidRPr="000F11D8" w:rsidRDefault="00764DE4" w:rsidP="00B351B7">
            <w:pPr>
              <w:pStyle w:val="Standard"/>
              <w:snapToGrid w:val="0"/>
              <w:jc w:val="center"/>
              <w:rPr>
                <w:sz w:val="24"/>
                <w:szCs w:val="24"/>
              </w:rPr>
            </w:pPr>
            <w:r w:rsidRPr="000F11D8">
              <w:rPr>
                <w:sz w:val="24"/>
                <w:szCs w:val="24"/>
              </w:rPr>
              <w:t>-</w:t>
            </w:r>
          </w:p>
        </w:tc>
        <w:tc>
          <w:tcPr>
            <w:tcW w:w="6013" w:type="dxa"/>
          </w:tcPr>
          <w:p w:rsidR="00764DE4" w:rsidRPr="00B00BD9" w:rsidRDefault="00764DE4" w:rsidP="00C32FB0">
            <w:pPr>
              <w:spacing w:before="120" w:after="120"/>
              <w:rPr>
                <w:sz w:val="24"/>
                <w:szCs w:val="24"/>
                <w:shd w:val="clear" w:color="auto" w:fill="FFFFFF"/>
              </w:rPr>
            </w:pPr>
            <w:r w:rsidRPr="00B00BD9">
              <w:rPr>
                <w:sz w:val="24"/>
                <w:szCs w:val="24"/>
                <w:shd w:val="clear" w:color="auto" w:fill="FFFFFF"/>
              </w:rPr>
              <w:t xml:space="preserve">wydatki na  zadanie o nazwie Rekultywacja boiska w Rybowie  </w:t>
            </w:r>
            <w:r w:rsidR="00C32FB0">
              <w:rPr>
                <w:sz w:val="24"/>
                <w:szCs w:val="24"/>
                <w:shd w:val="clear" w:color="auto" w:fill="FFFFFF"/>
              </w:rPr>
              <w:t xml:space="preserve">dofinansowanie z </w:t>
            </w:r>
            <w:r w:rsidRPr="00B00BD9">
              <w:rPr>
                <w:sz w:val="24"/>
                <w:szCs w:val="24"/>
                <w:shd w:val="clear" w:color="auto" w:fill="FFFFFF"/>
              </w:rPr>
              <w:t>Województw</w:t>
            </w:r>
            <w:r w:rsidR="00C32FB0">
              <w:rPr>
                <w:sz w:val="24"/>
                <w:szCs w:val="24"/>
                <w:shd w:val="clear" w:color="auto" w:fill="FFFFFF"/>
              </w:rPr>
              <w:t>a</w:t>
            </w:r>
            <w:r w:rsidRPr="00B00BD9">
              <w:rPr>
                <w:sz w:val="24"/>
                <w:szCs w:val="24"/>
                <w:shd w:val="clear" w:color="auto" w:fill="FFFFFF"/>
              </w:rPr>
              <w:t xml:space="preserve"> Wielkopolskie</w:t>
            </w:r>
            <w:r w:rsidR="00C32FB0">
              <w:rPr>
                <w:sz w:val="24"/>
                <w:szCs w:val="24"/>
                <w:shd w:val="clear" w:color="auto" w:fill="FFFFFF"/>
              </w:rPr>
              <w:t>go -</w:t>
            </w:r>
            <w:r w:rsidRPr="00B00BD9">
              <w:rPr>
                <w:sz w:val="24"/>
                <w:szCs w:val="24"/>
                <w:shd w:val="clear" w:color="auto" w:fill="FFFFFF"/>
              </w:rPr>
              <w:t xml:space="preserve"> pomoc</w:t>
            </w:r>
            <w:r w:rsidR="00C32FB0">
              <w:rPr>
                <w:sz w:val="24"/>
                <w:szCs w:val="24"/>
                <w:shd w:val="clear" w:color="auto" w:fill="FFFFFF"/>
              </w:rPr>
              <w:t xml:space="preserve"> finansowa </w:t>
            </w:r>
            <w:r w:rsidRPr="00B00BD9">
              <w:rPr>
                <w:sz w:val="24"/>
                <w:szCs w:val="24"/>
                <w:shd w:val="clear" w:color="auto" w:fill="FFFFFF"/>
              </w:rPr>
              <w:t>w ramach VI edycji konkursu „Pięknieje wielkopolska wieś”</w:t>
            </w:r>
            <w:r w:rsidR="00C32FB0">
              <w:rPr>
                <w:sz w:val="24"/>
                <w:szCs w:val="24"/>
                <w:shd w:val="clear" w:color="auto" w:fill="FFFFFF"/>
              </w:rPr>
              <w:t xml:space="preserve"> (29.900,00)</w:t>
            </w:r>
            <w:r w:rsidRPr="00B00BD9">
              <w:rPr>
                <w:sz w:val="24"/>
                <w:szCs w:val="24"/>
                <w:shd w:val="clear" w:color="auto" w:fill="FFFFFF"/>
              </w:rPr>
              <w:t>.</w:t>
            </w:r>
          </w:p>
        </w:tc>
        <w:tc>
          <w:tcPr>
            <w:tcW w:w="1555" w:type="dxa"/>
          </w:tcPr>
          <w:p w:rsidR="00764DE4" w:rsidRDefault="00764DE4" w:rsidP="00B351B7">
            <w:pPr>
              <w:pStyle w:val="Standard"/>
              <w:snapToGrid w:val="0"/>
              <w:jc w:val="right"/>
              <w:rPr>
                <w:sz w:val="24"/>
                <w:szCs w:val="24"/>
              </w:rPr>
            </w:pPr>
          </w:p>
          <w:p w:rsidR="00764DE4" w:rsidRDefault="00764DE4" w:rsidP="00B351B7">
            <w:pPr>
              <w:pStyle w:val="Standard"/>
              <w:snapToGrid w:val="0"/>
              <w:jc w:val="right"/>
              <w:rPr>
                <w:sz w:val="24"/>
                <w:szCs w:val="24"/>
              </w:rPr>
            </w:pPr>
          </w:p>
          <w:p w:rsidR="00764DE4" w:rsidRDefault="00764DE4" w:rsidP="00B351B7">
            <w:pPr>
              <w:pStyle w:val="Standard"/>
              <w:snapToGrid w:val="0"/>
              <w:jc w:val="right"/>
              <w:rPr>
                <w:sz w:val="24"/>
                <w:szCs w:val="24"/>
              </w:rPr>
            </w:pPr>
          </w:p>
          <w:p w:rsidR="00764DE4" w:rsidRDefault="00764DE4" w:rsidP="00B351B7">
            <w:pPr>
              <w:pStyle w:val="Standard"/>
              <w:snapToGrid w:val="0"/>
              <w:jc w:val="right"/>
              <w:rPr>
                <w:sz w:val="24"/>
                <w:szCs w:val="24"/>
              </w:rPr>
            </w:pPr>
          </w:p>
          <w:p w:rsidR="00764DE4" w:rsidRPr="000F11D8" w:rsidRDefault="00764DE4" w:rsidP="00B351B7">
            <w:pPr>
              <w:pStyle w:val="Standard"/>
              <w:snapToGrid w:val="0"/>
              <w:jc w:val="right"/>
              <w:rPr>
                <w:sz w:val="24"/>
                <w:szCs w:val="24"/>
              </w:rPr>
            </w:pPr>
            <w:r>
              <w:rPr>
                <w:sz w:val="24"/>
                <w:szCs w:val="24"/>
              </w:rPr>
              <w:t>32.695,00</w:t>
            </w:r>
          </w:p>
        </w:tc>
        <w:tc>
          <w:tcPr>
            <w:tcW w:w="804" w:type="dxa"/>
          </w:tcPr>
          <w:p w:rsidR="00764DE4" w:rsidRDefault="00764DE4" w:rsidP="00B351B7">
            <w:pPr>
              <w:pStyle w:val="Standard"/>
              <w:snapToGrid w:val="0"/>
              <w:jc w:val="right"/>
              <w:rPr>
                <w:sz w:val="24"/>
                <w:szCs w:val="24"/>
              </w:rPr>
            </w:pPr>
          </w:p>
          <w:p w:rsidR="00764DE4" w:rsidRDefault="00764DE4" w:rsidP="00B351B7">
            <w:pPr>
              <w:pStyle w:val="Standard"/>
              <w:snapToGrid w:val="0"/>
              <w:jc w:val="right"/>
              <w:rPr>
                <w:sz w:val="24"/>
                <w:szCs w:val="24"/>
              </w:rPr>
            </w:pPr>
          </w:p>
          <w:p w:rsidR="00764DE4" w:rsidRDefault="00764DE4" w:rsidP="00B351B7">
            <w:pPr>
              <w:pStyle w:val="Standard"/>
              <w:snapToGrid w:val="0"/>
              <w:jc w:val="right"/>
              <w:rPr>
                <w:sz w:val="24"/>
                <w:szCs w:val="24"/>
              </w:rPr>
            </w:pPr>
          </w:p>
          <w:p w:rsidR="00764DE4" w:rsidRDefault="00764DE4" w:rsidP="00B351B7">
            <w:pPr>
              <w:pStyle w:val="Standard"/>
              <w:snapToGrid w:val="0"/>
              <w:jc w:val="right"/>
              <w:rPr>
                <w:sz w:val="24"/>
                <w:szCs w:val="24"/>
              </w:rPr>
            </w:pPr>
          </w:p>
          <w:p w:rsidR="00764DE4" w:rsidRPr="000F11D8" w:rsidRDefault="00764DE4" w:rsidP="00B351B7">
            <w:pPr>
              <w:pStyle w:val="Standard"/>
              <w:snapToGrid w:val="0"/>
              <w:jc w:val="right"/>
              <w:rPr>
                <w:sz w:val="24"/>
                <w:szCs w:val="24"/>
              </w:rPr>
            </w:pPr>
            <w:r w:rsidRPr="000F11D8">
              <w:rPr>
                <w:sz w:val="24"/>
                <w:szCs w:val="24"/>
              </w:rPr>
              <w:t>(4300)</w:t>
            </w:r>
          </w:p>
        </w:tc>
      </w:tr>
      <w:tr w:rsidR="00764DE4" w:rsidRPr="0066697C" w:rsidTr="00B351B7">
        <w:tc>
          <w:tcPr>
            <w:tcW w:w="621" w:type="dxa"/>
          </w:tcPr>
          <w:p w:rsidR="00764DE4" w:rsidRPr="0066697C" w:rsidRDefault="00764DE4" w:rsidP="00B351B7">
            <w:pPr>
              <w:pStyle w:val="Standard"/>
              <w:snapToGrid w:val="0"/>
              <w:jc w:val="center"/>
              <w:rPr>
                <w:sz w:val="24"/>
                <w:szCs w:val="24"/>
              </w:rPr>
            </w:pPr>
            <w:r w:rsidRPr="0066697C">
              <w:rPr>
                <w:sz w:val="24"/>
                <w:szCs w:val="24"/>
              </w:rPr>
              <w:t>-</w:t>
            </w:r>
          </w:p>
        </w:tc>
        <w:tc>
          <w:tcPr>
            <w:tcW w:w="6013" w:type="dxa"/>
          </w:tcPr>
          <w:p w:rsidR="00764DE4" w:rsidRPr="0066697C" w:rsidRDefault="00764DE4" w:rsidP="00B351B7">
            <w:pPr>
              <w:pStyle w:val="Standard"/>
              <w:snapToGrid w:val="0"/>
              <w:rPr>
                <w:sz w:val="24"/>
                <w:szCs w:val="24"/>
              </w:rPr>
            </w:pPr>
            <w:r w:rsidRPr="0066697C">
              <w:rPr>
                <w:sz w:val="24"/>
                <w:szCs w:val="24"/>
              </w:rPr>
              <w:t>ubezpieczenie mienia</w:t>
            </w:r>
          </w:p>
        </w:tc>
        <w:tc>
          <w:tcPr>
            <w:tcW w:w="1555" w:type="dxa"/>
          </w:tcPr>
          <w:p w:rsidR="00764DE4" w:rsidRPr="0066697C" w:rsidRDefault="00764DE4" w:rsidP="00B351B7">
            <w:pPr>
              <w:pStyle w:val="Standard"/>
              <w:tabs>
                <w:tab w:val="center" w:pos="777"/>
                <w:tab w:val="right" w:pos="1555"/>
              </w:tabs>
              <w:snapToGrid w:val="0"/>
              <w:jc w:val="right"/>
              <w:rPr>
                <w:sz w:val="24"/>
                <w:szCs w:val="24"/>
              </w:rPr>
            </w:pPr>
            <w:r>
              <w:rPr>
                <w:sz w:val="24"/>
                <w:szCs w:val="24"/>
              </w:rPr>
              <w:t>582,61</w:t>
            </w:r>
          </w:p>
        </w:tc>
        <w:tc>
          <w:tcPr>
            <w:tcW w:w="804" w:type="dxa"/>
          </w:tcPr>
          <w:p w:rsidR="00764DE4" w:rsidRPr="0066697C" w:rsidRDefault="00764DE4" w:rsidP="00B351B7">
            <w:pPr>
              <w:pStyle w:val="Standard"/>
              <w:snapToGrid w:val="0"/>
              <w:jc w:val="right"/>
              <w:rPr>
                <w:sz w:val="24"/>
                <w:szCs w:val="24"/>
              </w:rPr>
            </w:pPr>
            <w:r w:rsidRPr="0066697C">
              <w:rPr>
                <w:sz w:val="24"/>
                <w:szCs w:val="24"/>
              </w:rPr>
              <w:t>(4430)</w:t>
            </w:r>
          </w:p>
        </w:tc>
      </w:tr>
      <w:tr w:rsidR="00764DE4" w:rsidRPr="008A59FE" w:rsidTr="00B351B7">
        <w:tc>
          <w:tcPr>
            <w:tcW w:w="621" w:type="dxa"/>
          </w:tcPr>
          <w:p w:rsidR="00764DE4" w:rsidRPr="008A59FE" w:rsidRDefault="00764DE4" w:rsidP="00B351B7">
            <w:pPr>
              <w:pStyle w:val="Standard"/>
              <w:snapToGrid w:val="0"/>
              <w:jc w:val="center"/>
              <w:rPr>
                <w:color w:val="FF0000"/>
                <w:sz w:val="24"/>
                <w:szCs w:val="24"/>
              </w:rPr>
            </w:pPr>
          </w:p>
        </w:tc>
        <w:tc>
          <w:tcPr>
            <w:tcW w:w="6013" w:type="dxa"/>
          </w:tcPr>
          <w:p w:rsidR="00764DE4" w:rsidRPr="008A59FE" w:rsidRDefault="00764DE4" w:rsidP="00B351B7">
            <w:pPr>
              <w:pStyle w:val="Standard"/>
              <w:snapToGrid w:val="0"/>
              <w:rPr>
                <w:color w:val="FF0000"/>
                <w:sz w:val="24"/>
                <w:szCs w:val="24"/>
              </w:rPr>
            </w:pPr>
          </w:p>
        </w:tc>
        <w:tc>
          <w:tcPr>
            <w:tcW w:w="1555" w:type="dxa"/>
          </w:tcPr>
          <w:p w:rsidR="00764DE4" w:rsidRPr="008A59FE" w:rsidRDefault="00764DE4" w:rsidP="00B351B7">
            <w:pPr>
              <w:pStyle w:val="Standard"/>
              <w:snapToGrid w:val="0"/>
              <w:jc w:val="right"/>
              <w:rPr>
                <w:color w:val="FF0000"/>
                <w:sz w:val="24"/>
                <w:szCs w:val="24"/>
              </w:rPr>
            </w:pPr>
          </w:p>
        </w:tc>
        <w:tc>
          <w:tcPr>
            <w:tcW w:w="804" w:type="dxa"/>
          </w:tcPr>
          <w:p w:rsidR="00764DE4" w:rsidRPr="008A59FE" w:rsidRDefault="00764DE4" w:rsidP="00B351B7">
            <w:pPr>
              <w:pStyle w:val="Standard"/>
              <w:snapToGrid w:val="0"/>
              <w:jc w:val="right"/>
              <w:rPr>
                <w:color w:val="FF0000"/>
                <w:sz w:val="24"/>
                <w:szCs w:val="24"/>
              </w:rPr>
            </w:pPr>
          </w:p>
        </w:tc>
      </w:tr>
    </w:tbl>
    <w:p w:rsidR="00764DE4" w:rsidRPr="008A59FE" w:rsidRDefault="00764DE4" w:rsidP="00764DE4">
      <w:pPr>
        <w:rPr>
          <w:color w:val="FF0000"/>
        </w:rPr>
      </w:pPr>
    </w:p>
    <w:p w:rsidR="00764DE4" w:rsidRPr="001E026C" w:rsidRDefault="00764DE4" w:rsidP="00764DE4">
      <w:pPr>
        <w:jc w:val="both"/>
        <w:rPr>
          <w:sz w:val="24"/>
          <w:szCs w:val="24"/>
        </w:rPr>
      </w:pPr>
      <w:r w:rsidRPr="001E026C">
        <w:rPr>
          <w:b/>
          <w:sz w:val="24"/>
          <w:szCs w:val="24"/>
          <w:u w:val="single"/>
        </w:rPr>
        <w:t>Wydatki majątkowe</w:t>
      </w:r>
      <w:r w:rsidRPr="001E026C">
        <w:rPr>
          <w:sz w:val="24"/>
          <w:szCs w:val="24"/>
          <w:u w:val="single"/>
        </w:rPr>
        <w:t xml:space="preserve"> </w:t>
      </w:r>
      <w:r w:rsidRPr="001E026C">
        <w:rPr>
          <w:sz w:val="24"/>
          <w:szCs w:val="24"/>
        </w:rPr>
        <w:t>- wykonanie w stosunku do planu – 170.150,00, tj. 99,50%.</w:t>
      </w:r>
    </w:p>
    <w:p w:rsidR="00764DE4" w:rsidRPr="008A59FE" w:rsidRDefault="00764DE4" w:rsidP="00764DE4">
      <w:pPr>
        <w:jc w:val="both"/>
        <w:rPr>
          <w:color w:val="FF0000"/>
          <w:sz w:val="24"/>
          <w:szCs w:val="24"/>
        </w:rPr>
      </w:pPr>
    </w:p>
    <w:tbl>
      <w:tblPr>
        <w:tblW w:w="9284" w:type="dxa"/>
        <w:tblLayout w:type="fixed"/>
        <w:tblCellMar>
          <w:left w:w="70" w:type="dxa"/>
          <w:right w:w="70" w:type="dxa"/>
        </w:tblCellMar>
        <w:tblLook w:val="0000" w:firstRow="0" w:lastRow="0" w:firstColumn="0" w:lastColumn="0" w:noHBand="0" w:noVBand="0"/>
      </w:tblPr>
      <w:tblGrid>
        <w:gridCol w:w="354"/>
        <w:gridCol w:w="7671"/>
        <w:gridCol w:w="1117"/>
        <w:gridCol w:w="142"/>
      </w:tblGrid>
      <w:tr w:rsidR="00764DE4" w:rsidRPr="000F11D8" w:rsidTr="00B351B7">
        <w:trPr>
          <w:cantSplit/>
          <w:trHeight w:val="33"/>
        </w:trPr>
        <w:tc>
          <w:tcPr>
            <w:tcW w:w="354" w:type="dxa"/>
          </w:tcPr>
          <w:p w:rsidR="00764DE4" w:rsidRPr="000F11D8" w:rsidRDefault="00764DE4" w:rsidP="00B351B7">
            <w:pPr>
              <w:jc w:val="both"/>
              <w:rPr>
                <w:sz w:val="24"/>
                <w:szCs w:val="24"/>
              </w:rPr>
            </w:pPr>
          </w:p>
        </w:tc>
        <w:tc>
          <w:tcPr>
            <w:tcW w:w="7671" w:type="dxa"/>
          </w:tcPr>
          <w:p w:rsidR="00764DE4" w:rsidRPr="000F11D8" w:rsidRDefault="00764DE4" w:rsidP="00B351B7">
            <w:pPr>
              <w:jc w:val="both"/>
              <w:rPr>
                <w:sz w:val="24"/>
                <w:szCs w:val="24"/>
              </w:rPr>
            </w:pPr>
            <w:r w:rsidRPr="000F11D8">
              <w:rPr>
                <w:sz w:val="24"/>
                <w:szCs w:val="24"/>
              </w:rPr>
              <w:t>Rozbudowa budynku socjalnego na stadionie w Gołańczy</w:t>
            </w:r>
          </w:p>
        </w:tc>
        <w:tc>
          <w:tcPr>
            <w:tcW w:w="1259" w:type="dxa"/>
            <w:gridSpan w:val="2"/>
          </w:tcPr>
          <w:p w:rsidR="00764DE4" w:rsidRPr="000F11D8" w:rsidRDefault="00764DE4" w:rsidP="00B351B7">
            <w:pPr>
              <w:rPr>
                <w:sz w:val="24"/>
                <w:szCs w:val="24"/>
              </w:rPr>
            </w:pPr>
            <w:r w:rsidRPr="000F11D8">
              <w:rPr>
                <w:sz w:val="24"/>
                <w:szCs w:val="24"/>
              </w:rPr>
              <w:t>160.000,00</w:t>
            </w:r>
          </w:p>
        </w:tc>
      </w:tr>
      <w:tr w:rsidR="00764DE4" w:rsidRPr="000F11D8" w:rsidTr="00B351B7">
        <w:trPr>
          <w:gridAfter w:val="1"/>
          <w:wAfter w:w="142" w:type="dxa"/>
          <w:cantSplit/>
          <w:trHeight w:val="33"/>
        </w:trPr>
        <w:tc>
          <w:tcPr>
            <w:tcW w:w="354" w:type="dxa"/>
          </w:tcPr>
          <w:p w:rsidR="00764DE4" w:rsidRPr="000F11D8" w:rsidRDefault="00764DE4" w:rsidP="00B351B7">
            <w:pPr>
              <w:jc w:val="both"/>
              <w:rPr>
                <w:sz w:val="24"/>
                <w:szCs w:val="24"/>
              </w:rPr>
            </w:pPr>
          </w:p>
        </w:tc>
        <w:tc>
          <w:tcPr>
            <w:tcW w:w="7671" w:type="dxa"/>
          </w:tcPr>
          <w:p w:rsidR="00764DE4" w:rsidRPr="000F11D8" w:rsidRDefault="00764DE4" w:rsidP="00B351B7">
            <w:pPr>
              <w:jc w:val="both"/>
              <w:rPr>
                <w:sz w:val="24"/>
                <w:szCs w:val="24"/>
              </w:rPr>
            </w:pPr>
          </w:p>
        </w:tc>
        <w:tc>
          <w:tcPr>
            <w:tcW w:w="1117" w:type="dxa"/>
          </w:tcPr>
          <w:p w:rsidR="00764DE4" w:rsidRPr="000F11D8" w:rsidRDefault="00764DE4" w:rsidP="00B351B7">
            <w:pPr>
              <w:rPr>
                <w:sz w:val="24"/>
                <w:szCs w:val="24"/>
              </w:rPr>
            </w:pPr>
          </w:p>
        </w:tc>
      </w:tr>
      <w:tr w:rsidR="00764DE4" w:rsidRPr="000F11D8" w:rsidTr="00244B40">
        <w:trPr>
          <w:gridAfter w:val="1"/>
          <w:wAfter w:w="142" w:type="dxa"/>
          <w:cantSplit/>
          <w:trHeight w:val="296"/>
        </w:trPr>
        <w:tc>
          <w:tcPr>
            <w:tcW w:w="354" w:type="dxa"/>
          </w:tcPr>
          <w:p w:rsidR="00764DE4" w:rsidRPr="000F11D8" w:rsidRDefault="00764DE4" w:rsidP="00764DE4">
            <w:pPr>
              <w:numPr>
                <w:ilvl w:val="0"/>
                <w:numId w:val="28"/>
              </w:numPr>
              <w:jc w:val="both"/>
              <w:rPr>
                <w:sz w:val="24"/>
                <w:szCs w:val="24"/>
              </w:rPr>
            </w:pPr>
            <w:r w:rsidRPr="000F11D8">
              <w:rPr>
                <w:sz w:val="24"/>
                <w:szCs w:val="24"/>
              </w:rPr>
              <w:t xml:space="preserve"> </w:t>
            </w:r>
          </w:p>
        </w:tc>
        <w:tc>
          <w:tcPr>
            <w:tcW w:w="7671" w:type="dxa"/>
          </w:tcPr>
          <w:p w:rsidR="00764DE4" w:rsidRPr="000F11D8" w:rsidRDefault="00764DE4" w:rsidP="00B351B7">
            <w:pPr>
              <w:jc w:val="both"/>
              <w:rPr>
                <w:sz w:val="24"/>
                <w:szCs w:val="24"/>
              </w:rPr>
            </w:pPr>
            <w:r w:rsidRPr="000F11D8">
              <w:rPr>
                <w:sz w:val="24"/>
                <w:szCs w:val="24"/>
              </w:rPr>
              <w:t>Rekultywacja boiska w Rybow</w:t>
            </w:r>
            <w:r w:rsidR="00BF3DDA">
              <w:rPr>
                <w:sz w:val="24"/>
                <w:szCs w:val="24"/>
              </w:rPr>
              <w:t>ie – zakup kosiarki samojezdnej.</w:t>
            </w:r>
          </w:p>
        </w:tc>
        <w:tc>
          <w:tcPr>
            <w:tcW w:w="1117" w:type="dxa"/>
          </w:tcPr>
          <w:p w:rsidR="00764DE4" w:rsidRPr="000F11D8" w:rsidRDefault="00764DE4" w:rsidP="00B351B7">
            <w:pPr>
              <w:jc w:val="right"/>
              <w:rPr>
                <w:sz w:val="24"/>
                <w:szCs w:val="24"/>
              </w:rPr>
            </w:pPr>
            <w:r w:rsidRPr="000F11D8">
              <w:rPr>
                <w:sz w:val="24"/>
                <w:szCs w:val="24"/>
              </w:rPr>
              <w:t>10.150,00</w:t>
            </w:r>
          </w:p>
        </w:tc>
      </w:tr>
    </w:tbl>
    <w:p w:rsidR="00764DE4" w:rsidRPr="008A59FE" w:rsidRDefault="00764DE4" w:rsidP="00764DE4">
      <w:pPr>
        <w:rPr>
          <w:color w:val="FF0000"/>
        </w:rPr>
      </w:pPr>
    </w:p>
    <w:p w:rsidR="00764DE4" w:rsidRPr="008A59FE" w:rsidRDefault="00764DE4" w:rsidP="00764DE4">
      <w:pPr>
        <w:rPr>
          <w:color w:val="FF0000"/>
        </w:rPr>
      </w:pPr>
    </w:p>
    <w:tbl>
      <w:tblPr>
        <w:tblW w:w="0" w:type="auto"/>
        <w:tblInd w:w="360" w:type="dxa"/>
        <w:tblLayout w:type="fixed"/>
        <w:tblCellMar>
          <w:left w:w="0" w:type="dxa"/>
          <w:right w:w="0" w:type="dxa"/>
        </w:tblCellMar>
        <w:tblLook w:val="0000" w:firstRow="0" w:lastRow="0" w:firstColumn="0" w:lastColumn="0" w:noHBand="0" w:noVBand="0"/>
      </w:tblPr>
      <w:tblGrid>
        <w:gridCol w:w="621"/>
        <w:gridCol w:w="6013"/>
        <w:gridCol w:w="1555"/>
        <w:gridCol w:w="804"/>
        <w:gridCol w:w="10"/>
      </w:tblGrid>
      <w:tr w:rsidR="00764DE4" w:rsidRPr="001E026C" w:rsidTr="00B351B7">
        <w:tc>
          <w:tcPr>
            <w:tcW w:w="9003" w:type="dxa"/>
            <w:gridSpan w:val="5"/>
          </w:tcPr>
          <w:p w:rsidR="00764DE4" w:rsidRPr="001E026C" w:rsidRDefault="00764DE4" w:rsidP="00B351B7">
            <w:pPr>
              <w:pStyle w:val="Standard"/>
              <w:snapToGrid w:val="0"/>
              <w:spacing w:line="360" w:lineRule="auto"/>
              <w:rPr>
                <w:sz w:val="24"/>
                <w:szCs w:val="24"/>
              </w:rPr>
            </w:pPr>
            <w:r w:rsidRPr="001E026C">
              <w:rPr>
                <w:b/>
                <w:sz w:val="24"/>
                <w:szCs w:val="24"/>
                <w:u w:val="single"/>
              </w:rPr>
              <w:t>Zadania w zakresie kultury  fizycznej i sportu</w:t>
            </w:r>
            <w:r w:rsidRPr="001E026C">
              <w:rPr>
                <w:sz w:val="24"/>
                <w:szCs w:val="24"/>
              </w:rPr>
              <w:t xml:space="preserve"> – wykonanie – 96,80% - </w:t>
            </w:r>
            <w:r w:rsidRPr="001E026C">
              <w:rPr>
                <w:b/>
                <w:sz w:val="24"/>
                <w:szCs w:val="24"/>
              </w:rPr>
              <w:t>213.300,00</w:t>
            </w:r>
            <w:r w:rsidRPr="001E026C">
              <w:rPr>
                <w:sz w:val="24"/>
                <w:szCs w:val="24"/>
              </w:rPr>
              <w:t xml:space="preserve"> </w:t>
            </w:r>
          </w:p>
          <w:p w:rsidR="00764DE4" w:rsidRPr="001E026C" w:rsidRDefault="00764DE4" w:rsidP="00B351B7">
            <w:pPr>
              <w:pStyle w:val="Standard"/>
              <w:snapToGrid w:val="0"/>
              <w:spacing w:line="360" w:lineRule="auto"/>
              <w:rPr>
                <w:sz w:val="24"/>
                <w:szCs w:val="24"/>
              </w:rPr>
            </w:pPr>
            <w:r w:rsidRPr="001E026C">
              <w:rPr>
                <w:sz w:val="24"/>
                <w:szCs w:val="24"/>
              </w:rPr>
              <w:t xml:space="preserve">                                                                                                                    ( wydatki bieżące)</w:t>
            </w:r>
          </w:p>
        </w:tc>
      </w:tr>
      <w:tr w:rsidR="00764DE4" w:rsidRPr="00615042" w:rsidTr="00B351B7">
        <w:trPr>
          <w:gridAfter w:val="1"/>
          <w:wAfter w:w="10" w:type="dxa"/>
        </w:trPr>
        <w:tc>
          <w:tcPr>
            <w:tcW w:w="621" w:type="dxa"/>
          </w:tcPr>
          <w:p w:rsidR="00764DE4" w:rsidRPr="00615042" w:rsidRDefault="00764DE4" w:rsidP="00B351B7">
            <w:pPr>
              <w:pStyle w:val="Standard"/>
              <w:snapToGrid w:val="0"/>
              <w:jc w:val="right"/>
            </w:pPr>
          </w:p>
        </w:tc>
        <w:tc>
          <w:tcPr>
            <w:tcW w:w="6013" w:type="dxa"/>
          </w:tcPr>
          <w:p w:rsidR="00764DE4" w:rsidRPr="00615042" w:rsidRDefault="00764DE4" w:rsidP="00B351B7">
            <w:pPr>
              <w:pStyle w:val="Standard"/>
              <w:snapToGrid w:val="0"/>
              <w:rPr>
                <w:sz w:val="24"/>
                <w:szCs w:val="24"/>
              </w:rPr>
            </w:pPr>
            <w:r w:rsidRPr="00615042">
              <w:rPr>
                <w:sz w:val="24"/>
                <w:szCs w:val="24"/>
              </w:rPr>
              <w:t>w tym:</w:t>
            </w:r>
          </w:p>
        </w:tc>
        <w:tc>
          <w:tcPr>
            <w:tcW w:w="1555" w:type="dxa"/>
          </w:tcPr>
          <w:p w:rsidR="00764DE4" w:rsidRPr="00615042" w:rsidRDefault="00764DE4" w:rsidP="00B351B7">
            <w:pPr>
              <w:pStyle w:val="Standard"/>
              <w:snapToGrid w:val="0"/>
              <w:jc w:val="right"/>
              <w:rPr>
                <w:sz w:val="24"/>
                <w:szCs w:val="24"/>
              </w:rPr>
            </w:pPr>
          </w:p>
        </w:tc>
        <w:tc>
          <w:tcPr>
            <w:tcW w:w="804" w:type="dxa"/>
          </w:tcPr>
          <w:p w:rsidR="00764DE4" w:rsidRPr="00615042" w:rsidRDefault="00764DE4" w:rsidP="00B351B7">
            <w:pPr>
              <w:pStyle w:val="Standard"/>
              <w:snapToGrid w:val="0"/>
              <w:jc w:val="right"/>
              <w:rPr>
                <w:sz w:val="24"/>
                <w:szCs w:val="24"/>
              </w:rPr>
            </w:pPr>
          </w:p>
        </w:tc>
      </w:tr>
      <w:tr w:rsidR="00764DE4" w:rsidRPr="00615042" w:rsidTr="00B351B7">
        <w:trPr>
          <w:gridAfter w:val="1"/>
          <w:wAfter w:w="10" w:type="dxa"/>
        </w:trPr>
        <w:tc>
          <w:tcPr>
            <w:tcW w:w="621" w:type="dxa"/>
          </w:tcPr>
          <w:p w:rsidR="00764DE4" w:rsidRPr="00615042" w:rsidRDefault="00764DE4" w:rsidP="00B351B7">
            <w:pPr>
              <w:pStyle w:val="Standard"/>
              <w:snapToGrid w:val="0"/>
              <w:jc w:val="center"/>
              <w:rPr>
                <w:sz w:val="24"/>
                <w:szCs w:val="24"/>
              </w:rPr>
            </w:pPr>
            <w:r w:rsidRPr="00615042">
              <w:rPr>
                <w:sz w:val="24"/>
                <w:szCs w:val="24"/>
              </w:rPr>
              <w:t>1.</w:t>
            </w:r>
          </w:p>
        </w:tc>
        <w:tc>
          <w:tcPr>
            <w:tcW w:w="6013" w:type="dxa"/>
          </w:tcPr>
          <w:p w:rsidR="00764DE4" w:rsidRPr="00615042" w:rsidRDefault="00764DE4" w:rsidP="00B351B7">
            <w:pPr>
              <w:pStyle w:val="Standard"/>
              <w:snapToGrid w:val="0"/>
              <w:rPr>
                <w:sz w:val="24"/>
                <w:szCs w:val="24"/>
              </w:rPr>
            </w:pPr>
            <w:r w:rsidRPr="00615042">
              <w:rPr>
                <w:sz w:val="24"/>
                <w:szCs w:val="24"/>
              </w:rPr>
              <w:t>dotacje celowe  ( udzielona w trybie art. 221 ustawy) na finansowanie lub dofinansowanie zadań zleconych do realizacji organizacjom prowadzącym działalność pożytku publicznego:</w:t>
            </w:r>
          </w:p>
        </w:tc>
        <w:tc>
          <w:tcPr>
            <w:tcW w:w="2359" w:type="dxa"/>
            <w:gridSpan w:val="2"/>
          </w:tcPr>
          <w:p w:rsidR="00764DE4" w:rsidRPr="00615042" w:rsidRDefault="00764DE4" w:rsidP="00B351B7">
            <w:pPr>
              <w:pStyle w:val="Standard"/>
              <w:snapToGrid w:val="0"/>
              <w:jc w:val="right"/>
              <w:rPr>
                <w:sz w:val="24"/>
                <w:szCs w:val="24"/>
              </w:rPr>
            </w:pPr>
          </w:p>
        </w:tc>
      </w:tr>
      <w:tr w:rsidR="00764DE4" w:rsidRPr="00615042" w:rsidTr="00B351B7">
        <w:trPr>
          <w:gridAfter w:val="1"/>
          <w:wAfter w:w="10" w:type="dxa"/>
          <w:trHeight w:val="1385"/>
        </w:trPr>
        <w:tc>
          <w:tcPr>
            <w:tcW w:w="621" w:type="dxa"/>
          </w:tcPr>
          <w:p w:rsidR="00764DE4" w:rsidRPr="00615042" w:rsidRDefault="00764DE4" w:rsidP="00B351B7">
            <w:pPr>
              <w:pStyle w:val="Standard"/>
              <w:snapToGrid w:val="0"/>
              <w:jc w:val="center"/>
              <w:rPr>
                <w:sz w:val="24"/>
                <w:szCs w:val="24"/>
              </w:rPr>
            </w:pPr>
          </w:p>
        </w:tc>
        <w:tc>
          <w:tcPr>
            <w:tcW w:w="6013" w:type="dxa"/>
          </w:tcPr>
          <w:p w:rsidR="00764DE4" w:rsidRPr="00615042" w:rsidRDefault="00764DE4" w:rsidP="00B351B7">
            <w:pPr>
              <w:pStyle w:val="Standard"/>
              <w:snapToGrid w:val="0"/>
              <w:rPr>
                <w:sz w:val="24"/>
                <w:szCs w:val="24"/>
              </w:rPr>
            </w:pPr>
            <w:r w:rsidRPr="00615042">
              <w:rPr>
                <w:sz w:val="24"/>
                <w:szCs w:val="24"/>
              </w:rPr>
              <w:t>- dotacja dla GKS ZAMEK w tym:</w:t>
            </w:r>
          </w:p>
          <w:p w:rsidR="00764DE4" w:rsidRPr="00615042" w:rsidRDefault="00764DE4" w:rsidP="00B351B7">
            <w:pPr>
              <w:rPr>
                <w:sz w:val="24"/>
                <w:szCs w:val="24"/>
              </w:rPr>
            </w:pPr>
            <w:r w:rsidRPr="00615042">
              <w:rPr>
                <w:sz w:val="24"/>
                <w:szCs w:val="24"/>
              </w:rPr>
              <w:t>a) rozwój kultury fizycznej wśród dzieci i młodzieży – 30.000,00</w:t>
            </w:r>
          </w:p>
          <w:p w:rsidR="00764DE4" w:rsidRPr="00615042" w:rsidRDefault="00764DE4" w:rsidP="00B351B7">
            <w:pPr>
              <w:jc w:val="both"/>
              <w:rPr>
                <w:sz w:val="24"/>
                <w:szCs w:val="24"/>
              </w:rPr>
            </w:pPr>
            <w:r w:rsidRPr="00615042">
              <w:rPr>
                <w:sz w:val="24"/>
                <w:szCs w:val="24"/>
              </w:rPr>
              <w:t>b) organizacja zajęć sportowych w piłkę nożną, ręczną, siatkową i podnoszenie ciężarów – 60.000,00</w:t>
            </w:r>
          </w:p>
          <w:p w:rsidR="00764DE4" w:rsidRPr="00615042" w:rsidRDefault="00764DE4" w:rsidP="00B351B7">
            <w:pPr>
              <w:jc w:val="both"/>
              <w:rPr>
                <w:sz w:val="24"/>
                <w:szCs w:val="24"/>
              </w:rPr>
            </w:pPr>
            <w:r w:rsidRPr="00615042">
              <w:rPr>
                <w:sz w:val="24"/>
                <w:szCs w:val="24"/>
              </w:rPr>
              <w:t>c) utrzymanie i modernizacja stadionu – 50.000,00</w:t>
            </w:r>
          </w:p>
        </w:tc>
        <w:tc>
          <w:tcPr>
            <w:tcW w:w="2359" w:type="dxa"/>
            <w:gridSpan w:val="2"/>
          </w:tcPr>
          <w:p w:rsidR="00764DE4" w:rsidRPr="00615042" w:rsidRDefault="00764DE4" w:rsidP="00B351B7">
            <w:pPr>
              <w:pStyle w:val="Standard"/>
              <w:snapToGrid w:val="0"/>
              <w:jc w:val="right"/>
              <w:rPr>
                <w:sz w:val="24"/>
                <w:szCs w:val="24"/>
              </w:rPr>
            </w:pPr>
            <w:r w:rsidRPr="00615042">
              <w:rPr>
                <w:sz w:val="24"/>
                <w:szCs w:val="24"/>
              </w:rPr>
              <w:t>140.000,00</w:t>
            </w:r>
          </w:p>
          <w:p w:rsidR="00764DE4" w:rsidRPr="00615042" w:rsidRDefault="00764DE4" w:rsidP="00B351B7">
            <w:pPr>
              <w:pStyle w:val="Standard"/>
              <w:jc w:val="right"/>
              <w:rPr>
                <w:sz w:val="24"/>
                <w:szCs w:val="24"/>
              </w:rPr>
            </w:pPr>
          </w:p>
        </w:tc>
      </w:tr>
      <w:tr w:rsidR="00764DE4" w:rsidRPr="000F11D8" w:rsidTr="00B351B7">
        <w:trPr>
          <w:gridAfter w:val="1"/>
          <w:wAfter w:w="10" w:type="dxa"/>
        </w:trPr>
        <w:tc>
          <w:tcPr>
            <w:tcW w:w="621" w:type="dxa"/>
          </w:tcPr>
          <w:p w:rsidR="00764DE4" w:rsidRPr="000F11D8" w:rsidRDefault="00764DE4" w:rsidP="00B351B7">
            <w:pPr>
              <w:pStyle w:val="Standard"/>
              <w:snapToGrid w:val="0"/>
              <w:jc w:val="center"/>
              <w:rPr>
                <w:sz w:val="24"/>
                <w:szCs w:val="24"/>
              </w:rPr>
            </w:pPr>
          </w:p>
        </w:tc>
        <w:tc>
          <w:tcPr>
            <w:tcW w:w="6013" w:type="dxa"/>
          </w:tcPr>
          <w:p w:rsidR="00764DE4" w:rsidRPr="000F11D8" w:rsidRDefault="00764DE4" w:rsidP="00B351B7">
            <w:pPr>
              <w:snapToGrid w:val="0"/>
              <w:jc w:val="both"/>
              <w:rPr>
                <w:sz w:val="24"/>
                <w:szCs w:val="24"/>
              </w:rPr>
            </w:pPr>
            <w:r w:rsidRPr="000F11D8">
              <w:rPr>
                <w:sz w:val="24"/>
                <w:szCs w:val="24"/>
              </w:rPr>
              <w:t xml:space="preserve">- dotacje na UKS Kasztelan </w:t>
            </w:r>
          </w:p>
        </w:tc>
        <w:tc>
          <w:tcPr>
            <w:tcW w:w="2359" w:type="dxa"/>
            <w:gridSpan w:val="2"/>
          </w:tcPr>
          <w:p w:rsidR="00764DE4" w:rsidRPr="000F11D8" w:rsidRDefault="00764DE4" w:rsidP="00B351B7">
            <w:pPr>
              <w:pStyle w:val="Standard"/>
              <w:snapToGrid w:val="0"/>
              <w:jc w:val="right"/>
              <w:rPr>
                <w:sz w:val="24"/>
                <w:szCs w:val="24"/>
              </w:rPr>
            </w:pPr>
            <w:r w:rsidRPr="000F11D8">
              <w:rPr>
                <w:sz w:val="24"/>
                <w:szCs w:val="24"/>
              </w:rPr>
              <w:t>4.500,00</w:t>
            </w:r>
          </w:p>
        </w:tc>
      </w:tr>
      <w:tr w:rsidR="00764DE4" w:rsidRPr="008A59FE" w:rsidTr="00B351B7">
        <w:trPr>
          <w:gridAfter w:val="1"/>
          <w:wAfter w:w="10" w:type="dxa"/>
        </w:trPr>
        <w:tc>
          <w:tcPr>
            <w:tcW w:w="621" w:type="dxa"/>
          </w:tcPr>
          <w:p w:rsidR="00764DE4" w:rsidRPr="000F11D8" w:rsidRDefault="00764DE4" w:rsidP="00B351B7">
            <w:pPr>
              <w:pStyle w:val="Standard"/>
              <w:snapToGrid w:val="0"/>
              <w:jc w:val="center"/>
              <w:rPr>
                <w:sz w:val="24"/>
                <w:szCs w:val="24"/>
              </w:rPr>
            </w:pPr>
          </w:p>
        </w:tc>
        <w:tc>
          <w:tcPr>
            <w:tcW w:w="6013" w:type="dxa"/>
          </w:tcPr>
          <w:p w:rsidR="00764DE4" w:rsidRPr="000F11D8" w:rsidRDefault="00764DE4" w:rsidP="00B351B7">
            <w:pPr>
              <w:pStyle w:val="Standard"/>
              <w:snapToGrid w:val="0"/>
              <w:rPr>
                <w:sz w:val="24"/>
                <w:szCs w:val="24"/>
              </w:rPr>
            </w:pPr>
            <w:r w:rsidRPr="000F11D8">
              <w:rPr>
                <w:sz w:val="24"/>
                <w:szCs w:val="24"/>
              </w:rPr>
              <w:t>- dotacja na UKS Płomień Morakowo</w:t>
            </w:r>
          </w:p>
        </w:tc>
        <w:tc>
          <w:tcPr>
            <w:tcW w:w="2359" w:type="dxa"/>
            <w:gridSpan w:val="2"/>
          </w:tcPr>
          <w:p w:rsidR="00764DE4" w:rsidRPr="000F11D8" w:rsidRDefault="00764DE4" w:rsidP="00B351B7">
            <w:pPr>
              <w:pStyle w:val="Standard"/>
              <w:snapToGrid w:val="0"/>
              <w:jc w:val="right"/>
              <w:rPr>
                <w:sz w:val="24"/>
                <w:szCs w:val="24"/>
              </w:rPr>
            </w:pPr>
            <w:r w:rsidRPr="000F11D8">
              <w:rPr>
                <w:sz w:val="24"/>
                <w:szCs w:val="24"/>
              </w:rPr>
              <w:t>2.000,00</w:t>
            </w:r>
          </w:p>
        </w:tc>
      </w:tr>
      <w:tr w:rsidR="00764DE4" w:rsidRPr="000F11D8" w:rsidTr="00B351B7">
        <w:trPr>
          <w:gridAfter w:val="1"/>
          <w:wAfter w:w="10" w:type="dxa"/>
        </w:trPr>
        <w:tc>
          <w:tcPr>
            <w:tcW w:w="621" w:type="dxa"/>
          </w:tcPr>
          <w:p w:rsidR="00764DE4" w:rsidRPr="000F11D8" w:rsidRDefault="00764DE4" w:rsidP="00B351B7">
            <w:pPr>
              <w:pStyle w:val="Standard"/>
              <w:snapToGrid w:val="0"/>
              <w:jc w:val="center"/>
              <w:rPr>
                <w:sz w:val="24"/>
                <w:szCs w:val="24"/>
              </w:rPr>
            </w:pPr>
          </w:p>
        </w:tc>
        <w:tc>
          <w:tcPr>
            <w:tcW w:w="6013" w:type="dxa"/>
          </w:tcPr>
          <w:p w:rsidR="00764DE4" w:rsidRPr="000F11D8" w:rsidRDefault="00764DE4" w:rsidP="00B351B7">
            <w:pPr>
              <w:pStyle w:val="Standard"/>
              <w:snapToGrid w:val="0"/>
              <w:rPr>
                <w:sz w:val="24"/>
                <w:szCs w:val="24"/>
              </w:rPr>
            </w:pPr>
            <w:r w:rsidRPr="000F11D8">
              <w:rPr>
                <w:sz w:val="24"/>
                <w:szCs w:val="24"/>
              </w:rPr>
              <w:t>- dotacja MGZ LZS Gołańcz</w:t>
            </w:r>
          </w:p>
        </w:tc>
        <w:tc>
          <w:tcPr>
            <w:tcW w:w="2359" w:type="dxa"/>
            <w:gridSpan w:val="2"/>
          </w:tcPr>
          <w:p w:rsidR="00764DE4" w:rsidRPr="000F11D8" w:rsidRDefault="00764DE4" w:rsidP="00B351B7">
            <w:pPr>
              <w:pStyle w:val="Standard"/>
              <w:snapToGrid w:val="0"/>
              <w:jc w:val="right"/>
              <w:rPr>
                <w:sz w:val="24"/>
                <w:szCs w:val="24"/>
              </w:rPr>
            </w:pPr>
            <w:r>
              <w:rPr>
                <w:sz w:val="24"/>
                <w:szCs w:val="24"/>
              </w:rPr>
              <w:t>42</w:t>
            </w:r>
            <w:r w:rsidRPr="000F11D8">
              <w:rPr>
                <w:sz w:val="24"/>
                <w:szCs w:val="24"/>
              </w:rPr>
              <w:t>.000,00</w:t>
            </w:r>
          </w:p>
        </w:tc>
      </w:tr>
      <w:tr w:rsidR="00764DE4" w:rsidRPr="000F11D8" w:rsidTr="00B351B7">
        <w:trPr>
          <w:gridAfter w:val="1"/>
          <w:wAfter w:w="10" w:type="dxa"/>
        </w:trPr>
        <w:tc>
          <w:tcPr>
            <w:tcW w:w="621" w:type="dxa"/>
          </w:tcPr>
          <w:p w:rsidR="00764DE4" w:rsidRPr="000F11D8" w:rsidRDefault="00764DE4" w:rsidP="00B351B7">
            <w:pPr>
              <w:pStyle w:val="Standard"/>
              <w:snapToGrid w:val="0"/>
              <w:jc w:val="center"/>
              <w:rPr>
                <w:sz w:val="24"/>
                <w:szCs w:val="24"/>
              </w:rPr>
            </w:pPr>
          </w:p>
        </w:tc>
        <w:tc>
          <w:tcPr>
            <w:tcW w:w="6013" w:type="dxa"/>
          </w:tcPr>
          <w:p w:rsidR="00764DE4" w:rsidRPr="000F11D8" w:rsidRDefault="00764DE4" w:rsidP="00B351B7">
            <w:pPr>
              <w:pStyle w:val="Standard"/>
              <w:snapToGrid w:val="0"/>
              <w:rPr>
                <w:sz w:val="24"/>
                <w:szCs w:val="24"/>
              </w:rPr>
            </w:pPr>
            <w:r w:rsidRPr="000F11D8">
              <w:rPr>
                <w:sz w:val="24"/>
                <w:szCs w:val="24"/>
              </w:rPr>
              <w:t>- uczniowski klub sportowy ORZEŁEK</w:t>
            </w:r>
          </w:p>
        </w:tc>
        <w:tc>
          <w:tcPr>
            <w:tcW w:w="2359" w:type="dxa"/>
            <w:gridSpan w:val="2"/>
          </w:tcPr>
          <w:p w:rsidR="00764DE4" w:rsidRPr="000F11D8" w:rsidRDefault="00764DE4" w:rsidP="00B351B7">
            <w:pPr>
              <w:pStyle w:val="Standard"/>
              <w:snapToGrid w:val="0"/>
              <w:jc w:val="right"/>
              <w:rPr>
                <w:sz w:val="24"/>
                <w:szCs w:val="24"/>
              </w:rPr>
            </w:pPr>
            <w:r w:rsidRPr="000F11D8">
              <w:rPr>
                <w:sz w:val="24"/>
                <w:szCs w:val="24"/>
              </w:rPr>
              <w:t>3.300,00</w:t>
            </w:r>
          </w:p>
        </w:tc>
      </w:tr>
      <w:tr w:rsidR="00764DE4" w:rsidRPr="00615042" w:rsidTr="00B351B7">
        <w:trPr>
          <w:gridAfter w:val="1"/>
          <w:wAfter w:w="10" w:type="dxa"/>
        </w:trPr>
        <w:tc>
          <w:tcPr>
            <w:tcW w:w="621" w:type="dxa"/>
          </w:tcPr>
          <w:p w:rsidR="00764DE4" w:rsidRPr="00615042" w:rsidRDefault="00764DE4" w:rsidP="00B351B7">
            <w:pPr>
              <w:pStyle w:val="Standard"/>
              <w:snapToGrid w:val="0"/>
              <w:jc w:val="center"/>
              <w:rPr>
                <w:sz w:val="24"/>
                <w:szCs w:val="24"/>
              </w:rPr>
            </w:pPr>
          </w:p>
        </w:tc>
        <w:tc>
          <w:tcPr>
            <w:tcW w:w="6013" w:type="dxa"/>
          </w:tcPr>
          <w:p w:rsidR="00764DE4" w:rsidRPr="00615042" w:rsidRDefault="00764DE4" w:rsidP="00B351B7">
            <w:pPr>
              <w:pStyle w:val="Standard"/>
              <w:snapToGrid w:val="0"/>
              <w:rPr>
                <w:sz w:val="24"/>
                <w:szCs w:val="24"/>
              </w:rPr>
            </w:pPr>
            <w:r w:rsidRPr="00615042">
              <w:rPr>
                <w:sz w:val="24"/>
                <w:szCs w:val="24"/>
              </w:rPr>
              <w:t>- UKS MOS Gołańcz</w:t>
            </w:r>
          </w:p>
        </w:tc>
        <w:tc>
          <w:tcPr>
            <w:tcW w:w="2359" w:type="dxa"/>
            <w:gridSpan w:val="2"/>
          </w:tcPr>
          <w:p w:rsidR="00764DE4" w:rsidRPr="00615042" w:rsidRDefault="00764DE4" w:rsidP="00B351B7">
            <w:pPr>
              <w:pStyle w:val="Standard"/>
              <w:snapToGrid w:val="0"/>
              <w:jc w:val="right"/>
              <w:rPr>
                <w:sz w:val="24"/>
                <w:szCs w:val="24"/>
              </w:rPr>
            </w:pPr>
            <w:r w:rsidRPr="00615042">
              <w:rPr>
                <w:sz w:val="24"/>
                <w:szCs w:val="24"/>
              </w:rPr>
              <w:t>2.500,00</w:t>
            </w:r>
          </w:p>
        </w:tc>
      </w:tr>
      <w:tr w:rsidR="00764DE4" w:rsidRPr="00615042" w:rsidTr="00B351B7">
        <w:trPr>
          <w:gridAfter w:val="1"/>
          <w:wAfter w:w="10" w:type="dxa"/>
        </w:trPr>
        <w:tc>
          <w:tcPr>
            <w:tcW w:w="621" w:type="dxa"/>
          </w:tcPr>
          <w:p w:rsidR="00764DE4" w:rsidRPr="00615042" w:rsidRDefault="00764DE4" w:rsidP="00B351B7">
            <w:pPr>
              <w:pStyle w:val="Standard"/>
              <w:snapToGrid w:val="0"/>
              <w:jc w:val="center"/>
              <w:rPr>
                <w:sz w:val="24"/>
                <w:szCs w:val="24"/>
              </w:rPr>
            </w:pPr>
          </w:p>
        </w:tc>
        <w:tc>
          <w:tcPr>
            <w:tcW w:w="6013" w:type="dxa"/>
          </w:tcPr>
          <w:p w:rsidR="00764DE4" w:rsidRPr="00615042" w:rsidRDefault="00764DE4" w:rsidP="00B351B7">
            <w:pPr>
              <w:pStyle w:val="Standard"/>
              <w:snapToGrid w:val="0"/>
              <w:rPr>
                <w:sz w:val="24"/>
                <w:szCs w:val="24"/>
              </w:rPr>
            </w:pPr>
            <w:r w:rsidRPr="00615042">
              <w:rPr>
                <w:sz w:val="24"/>
                <w:szCs w:val="24"/>
              </w:rPr>
              <w:t>- UKS Rolnik Gołańcz</w:t>
            </w:r>
          </w:p>
        </w:tc>
        <w:tc>
          <w:tcPr>
            <w:tcW w:w="2359" w:type="dxa"/>
            <w:gridSpan w:val="2"/>
          </w:tcPr>
          <w:p w:rsidR="00764DE4" w:rsidRPr="00615042" w:rsidRDefault="00764DE4" w:rsidP="00B351B7">
            <w:pPr>
              <w:pStyle w:val="Standard"/>
              <w:snapToGrid w:val="0"/>
              <w:jc w:val="right"/>
              <w:rPr>
                <w:sz w:val="24"/>
                <w:szCs w:val="24"/>
              </w:rPr>
            </w:pPr>
            <w:r w:rsidRPr="00615042">
              <w:rPr>
                <w:sz w:val="24"/>
                <w:szCs w:val="24"/>
              </w:rPr>
              <w:t>5.000,00</w:t>
            </w:r>
          </w:p>
        </w:tc>
      </w:tr>
      <w:tr w:rsidR="00764DE4" w:rsidRPr="000F11D8" w:rsidTr="00B351B7">
        <w:trPr>
          <w:gridAfter w:val="1"/>
          <w:wAfter w:w="10" w:type="dxa"/>
        </w:trPr>
        <w:tc>
          <w:tcPr>
            <w:tcW w:w="621" w:type="dxa"/>
          </w:tcPr>
          <w:p w:rsidR="00764DE4" w:rsidRPr="000F11D8" w:rsidRDefault="00764DE4" w:rsidP="00B351B7">
            <w:pPr>
              <w:pStyle w:val="Standard"/>
              <w:snapToGrid w:val="0"/>
              <w:jc w:val="center"/>
              <w:rPr>
                <w:sz w:val="24"/>
                <w:szCs w:val="24"/>
              </w:rPr>
            </w:pPr>
          </w:p>
        </w:tc>
        <w:tc>
          <w:tcPr>
            <w:tcW w:w="6013" w:type="dxa"/>
          </w:tcPr>
          <w:p w:rsidR="00764DE4" w:rsidRPr="000F11D8" w:rsidRDefault="00764DE4" w:rsidP="00B351B7">
            <w:pPr>
              <w:pStyle w:val="Standard"/>
              <w:snapToGrid w:val="0"/>
              <w:rPr>
                <w:sz w:val="24"/>
                <w:szCs w:val="24"/>
              </w:rPr>
            </w:pPr>
            <w:r w:rsidRPr="000F11D8">
              <w:rPr>
                <w:sz w:val="24"/>
                <w:szCs w:val="24"/>
              </w:rPr>
              <w:t>- dotacja LKS Czesławice</w:t>
            </w:r>
          </w:p>
        </w:tc>
        <w:tc>
          <w:tcPr>
            <w:tcW w:w="2359" w:type="dxa"/>
            <w:gridSpan w:val="2"/>
          </w:tcPr>
          <w:p w:rsidR="00764DE4" w:rsidRPr="000F11D8" w:rsidRDefault="00764DE4" w:rsidP="00B351B7">
            <w:pPr>
              <w:pStyle w:val="Standard"/>
              <w:snapToGrid w:val="0"/>
              <w:jc w:val="right"/>
              <w:rPr>
                <w:sz w:val="24"/>
                <w:szCs w:val="24"/>
              </w:rPr>
            </w:pPr>
            <w:r w:rsidRPr="000F11D8">
              <w:rPr>
                <w:sz w:val="24"/>
                <w:szCs w:val="24"/>
              </w:rPr>
              <w:t>2.000,00</w:t>
            </w:r>
          </w:p>
        </w:tc>
      </w:tr>
      <w:tr w:rsidR="00764DE4" w:rsidRPr="000F11D8" w:rsidTr="00B351B7">
        <w:trPr>
          <w:gridAfter w:val="1"/>
          <w:wAfter w:w="10" w:type="dxa"/>
        </w:trPr>
        <w:tc>
          <w:tcPr>
            <w:tcW w:w="621" w:type="dxa"/>
          </w:tcPr>
          <w:p w:rsidR="00764DE4" w:rsidRPr="000F11D8" w:rsidRDefault="00764DE4" w:rsidP="00B351B7">
            <w:pPr>
              <w:pStyle w:val="Standard"/>
              <w:snapToGrid w:val="0"/>
              <w:jc w:val="center"/>
              <w:rPr>
                <w:sz w:val="24"/>
                <w:szCs w:val="24"/>
              </w:rPr>
            </w:pPr>
          </w:p>
        </w:tc>
        <w:tc>
          <w:tcPr>
            <w:tcW w:w="6013" w:type="dxa"/>
          </w:tcPr>
          <w:p w:rsidR="00764DE4" w:rsidRPr="000F11D8" w:rsidRDefault="00764DE4" w:rsidP="00B351B7">
            <w:pPr>
              <w:pStyle w:val="Standard"/>
              <w:snapToGrid w:val="0"/>
              <w:rPr>
                <w:sz w:val="24"/>
                <w:szCs w:val="24"/>
              </w:rPr>
            </w:pPr>
            <w:r w:rsidRPr="000F11D8">
              <w:rPr>
                <w:sz w:val="24"/>
                <w:szCs w:val="24"/>
              </w:rPr>
              <w:t>- dotacja dla Kurkowego Bractwa Strzeleckiego w Gołańczy</w:t>
            </w:r>
          </w:p>
        </w:tc>
        <w:tc>
          <w:tcPr>
            <w:tcW w:w="2359" w:type="dxa"/>
            <w:gridSpan w:val="2"/>
          </w:tcPr>
          <w:p w:rsidR="00764DE4" w:rsidRPr="000F11D8" w:rsidRDefault="00764DE4" w:rsidP="00B351B7">
            <w:pPr>
              <w:pStyle w:val="Standard"/>
              <w:snapToGrid w:val="0"/>
              <w:jc w:val="right"/>
              <w:rPr>
                <w:sz w:val="24"/>
                <w:szCs w:val="24"/>
              </w:rPr>
            </w:pPr>
            <w:r>
              <w:rPr>
                <w:sz w:val="24"/>
                <w:szCs w:val="24"/>
              </w:rPr>
              <w:t>6</w:t>
            </w:r>
            <w:r w:rsidRPr="000F11D8">
              <w:rPr>
                <w:sz w:val="24"/>
                <w:szCs w:val="24"/>
              </w:rPr>
              <w:t>.000,00</w:t>
            </w:r>
          </w:p>
        </w:tc>
      </w:tr>
      <w:tr w:rsidR="00764DE4" w:rsidRPr="008A59FE" w:rsidTr="00B351B7">
        <w:trPr>
          <w:gridAfter w:val="1"/>
          <w:wAfter w:w="10" w:type="dxa"/>
        </w:trPr>
        <w:tc>
          <w:tcPr>
            <w:tcW w:w="621" w:type="dxa"/>
          </w:tcPr>
          <w:p w:rsidR="00764DE4" w:rsidRPr="008A59FE" w:rsidRDefault="00764DE4" w:rsidP="00B351B7">
            <w:pPr>
              <w:pStyle w:val="Standard"/>
              <w:snapToGrid w:val="0"/>
              <w:jc w:val="center"/>
              <w:rPr>
                <w:color w:val="FF0000"/>
                <w:sz w:val="24"/>
                <w:szCs w:val="24"/>
              </w:rPr>
            </w:pPr>
          </w:p>
        </w:tc>
        <w:tc>
          <w:tcPr>
            <w:tcW w:w="6013" w:type="dxa"/>
          </w:tcPr>
          <w:p w:rsidR="00764DE4" w:rsidRPr="008A59FE" w:rsidRDefault="00764DE4" w:rsidP="00B351B7">
            <w:pPr>
              <w:snapToGrid w:val="0"/>
              <w:jc w:val="both"/>
              <w:rPr>
                <w:color w:val="FF0000"/>
                <w:sz w:val="24"/>
                <w:szCs w:val="24"/>
              </w:rPr>
            </w:pPr>
          </w:p>
        </w:tc>
        <w:tc>
          <w:tcPr>
            <w:tcW w:w="2359" w:type="dxa"/>
            <w:gridSpan w:val="2"/>
          </w:tcPr>
          <w:p w:rsidR="00764DE4" w:rsidRPr="008A59FE" w:rsidRDefault="00764DE4" w:rsidP="00B351B7">
            <w:pPr>
              <w:pStyle w:val="Standard"/>
              <w:snapToGrid w:val="0"/>
              <w:jc w:val="right"/>
              <w:rPr>
                <w:color w:val="FF0000"/>
                <w:sz w:val="24"/>
                <w:szCs w:val="24"/>
              </w:rPr>
            </w:pPr>
          </w:p>
        </w:tc>
      </w:tr>
      <w:tr w:rsidR="00764DE4" w:rsidRPr="000F11D8" w:rsidTr="00B351B7">
        <w:trPr>
          <w:gridAfter w:val="1"/>
          <w:wAfter w:w="10" w:type="dxa"/>
        </w:trPr>
        <w:tc>
          <w:tcPr>
            <w:tcW w:w="621" w:type="dxa"/>
          </w:tcPr>
          <w:p w:rsidR="00764DE4" w:rsidRPr="000F11D8" w:rsidRDefault="00764DE4" w:rsidP="00B351B7">
            <w:pPr>
              <w:pStyle w:val="Standard"/>
              <w:snapToGrid w:val="0"/>
              <w:jc w:val="center"/>
              <w:rPr>
                <w:sz w:val="24"/>
                <w:szCs w:val="24"/>
              </w:rPr>
            </w:pPr>
            <w:r w:rsidRPr="000F11D8">
              <w:rPr>
                <w:sz w:val="24"/>
                <w:szCs w:val="24"/>
              </w:rPr>
              <w:t>2.</w:t>
            </w:r>
          </w:p>
        </w:tc>
        <w:tc>
          <w:tcPr>
            <w:tcW w:w="6013" w:type="dxa"/>
          </w:tcPr>
          <w:p w:rsidR="00764DE4" w:rsidRPr="000F11D8" w:rsidRDefault="00764DE4" w:rsidP="00B351B7">
            <w:pPr>
              <w:snapToGrid w:val="0"/>
              <w:jc w:val="both"/>
              <w:rPr>
                <w:sz w:val="24"/>
                <w:szCs w:val="24"/>
              </w:rPr>
            </w:pPr>
            <w:r w:rsidRPr="000F11D8">
              <w:rPr>
                <w:sz w:val="24"/>
                <w:szCs w:val="24"/>
              </w:rPr>
              <w:t>Wynagrodzenie dla organizatora sportu dzieci i młodzieży oraz sportu osób niepełnosprawnych w środowisku wiejskim</w:t>
            </w:r>
          </w:p>
        </w:tc>
        <w:tc>
          <w:tcPr>
            <w:tcW w:w="2359" w:type="dxa"/>
            <w:gridSpan w:val="2"/>
          </w:tcPr>
          <w:p w:rsidR="00764DE4" w:rsidRPr="000F11D8" w:rsidRDefault="00764DE4" w:rsidP="00B351B7">
            <w:pPr>
              <w:pStyle w:val="Standard"/>
              <w:snapToGrid w:val="0"/>
              <w:jc w:val="right"/>
              <w:rPr>
                <w:sz w:val="24"/>
                <w:szCs w:val="24"/>
              </w:rPr>
            </w:pPr>
            <w:r w:rsidRPr="000F11D8">
              <w:rPr>
                <w:sz w:val="24"/>
                <w:szCs w:val="24"/>
              </w:rPr>
              <w:t>6.000,00( 4170)</w:t>
            </w:r>
          </w:p>
        </w:tc>
      </w:tr>
    </w:tbl>
    <w:p w:rsidR="00764DE4" w:rsidRDefault="00764DE4" w:rsidP="00D44116">
      <w:pPr>
        <w:pStyle w:val="Standard"/>
        <w:tabs>
          <w:tab w:val="decimal" w:pos="8787"/>
        </w:tabs>
        <w:rPr>
          <w:b/>
          <w:bCs/>
          <w:sz w:val="28"/>
          <w:szCs w:val="28"/>
          <w:u w:val="single"/>
        </w:rPr>
      </w:pPr>
    </w:p>
    <w:p w:rsidR="00D44116" w:rsidRPr="00F934B2" w:rsidRDefault="00F04055" w:rsidP="00D44116">
      <w:pPr>
        <w:rPr>
          <w:b/>
          <w:sz w:val="24"/>
          <w:szCs w:val="24"/>
        </w:rPr>
      </w:pPr>
      <w:r>
        <w:rPr>
          <w:b/>
          <w:sz w:val="24"/>
          <w:szCs w:val="24"/>
        </w:rPr>
        <w:t>W</w:t>
      </w:r>
      <w:r w:rsidR="00D44116" w:rsidRPr="00F934B2">
        <w:rPr>
          <w:b/>
          <w:sz w:val="24"/>
          <w:szCs w:val="24"/>
        </w:rPr>
        <w:t>ydatki związane z wykorzystaniem środków z opłat i kar za korzystanie ze środowiska mieszczą się dz. 900.</w:t>
      </w:r>
    </w:p>
    <w:p w:rsidR="00D44116" w:rsidRPr="002A6996" w:rsidRDefault="00D44116" w:rsidP="00D44116">
      <w:pPr>
        <w:rPr>
          <w:b/>
          <w:color w:val="FF0000"/>
          <w:sz w:val="24"/>
          <w:szCs w:val="24"/>
        </w:rPr>
      </w:pPr>
      <w:r w:rsidRPr="00E75941">
        <w:rPr>
          <w:sz w:val="24"/>
          <w:szCs w:val="24"/>
        </w:rPr>
        <w:t xml:space="preserve">Wydatki funduszu sołeckiego wchodzą w skład ogółu wydatków i zamieszczone są w dz. </w:t>
      </w:r>
      <w:r w:rsidRPr="008D090E">
        <w:rPr>
          <w:b/>
          <w:sz w:val="24"/>
          <w:szCs w:val="24"/>
        </w:rPr>
        <w:t>010, 600</w:t>
      </w:r>
      <w:r w:rsidRPr="00E75941">
        <w:rPr>
          <w:b/>
          <w:sz w:val="24"/>
          <w:szCs w:val="24"/>
        </w:rPr>
        <w:t>,</w:t>
      </w:r>
      <w:r w:rsidRPr="00E75941">
        <w:rPr>
          <w:sz w:val="24"/>
          <w:szCs w:val="24"/>
        </w:rPr>
        <w:t xml:space="preserve"> </w:t>
      </w:r>
      <w:r w:rsidRPr="00E75941">
        <w:rPr>
          <w:b/>
          <w:sz w:val="24"/>
          <w:szCs w:val="24"/>
        </w:rPr>
        <w:t>754</w:t>
      </w:r>
      <w:r w:rsidRPr="00E75941">
        <w:rPr>
          <w:sz w:val="24"/>
          <w:szCs w:val="24"/>
        </w:rPr>
        <w:t xml:space="preserve">,  </w:t>
      </w:r>
      <w:r w:rsidRPr="00E75941">
        <w:rPr>
          <w:b/>
          <w:sz w:val="24"/>
          <w:szCs w:val="24"/>
        </w:rPr>
        <w:t>900, 921</w:t>
      </w:r>
      <w:r w:rsidRPr="00E75941">
        <w:rPr>
          <w:sz w:val="24"/>
          <w:szCs w:val="24"/>
        </w:rPr>
        <w:t xml:space="preserve">, </w:t>
      </w:r>
      <w:r>
        <w:rPr>
          <w:b/>
          <w:sz w:val="24"/>
          <w:szCs w:val="24"/>
        </w:rPr>
        <w:t xml:space="preserve">926 i wynoszą </w:t>
      </w:r>
      <w:r w:rsidR="00F04055">
        <w:rPr>
          <w:b/>
          <w:sz w:val="24"/>
          <w:szCs w:val="24"/>
        </w:rPr>
        <w:t>163.364,18</w:t>
      </w:r>
      <w:r>
        <w:rPr>
          <w:b/>
          <w:sz w:val="24"/>
          <w:szCs w:val="24"/>
        </w:rPr>
        <w:t>.</w:t>
      </w:r>
    </w:p>
    <w:p w:rsidR="00D44116" w:rsidRPr="00563006" w:rsidRDefault="00D44116" w:rsidP="00D44116">
      <w:pPr>
        <w:pStyle w:val="Nagwek7"/>
        <w:spacing w:before="0" w:after="0"/>
        <w:rPr>
          <w:b/>
        </w:rPr>
      </w:pPr>
    </w:p>
    <w:p w:rsidR="00D44116" w:rsidRDefault="00D44116" w:rsidP="00D44116">
      <w:pPr>
        <w:pStyle w:val="Nagwek7"/>
        <w:spacing w:before="0" w:after="0"/>
        <w:rPr>
          <w:b/>
        </w:rPr>
      </w:pPr>
      <w:r w:rsidRPr="00563006">
        <w:rPr>
          <w:b/>
        </w:rPr>
        <w:t>Wyda</w:t>
      </w:r>
      <w:r>
        <w:rPr>
          <w:b/>
        </w:rPr>
        <w:t>tki ogółem wykonane zostały w 9</w:t>
      </w:r>
      <w:r w:rsidR="005309A0">
        <w:rPr>
          <w:b/>
        </w:rPr>
        <w:t>6,53</w:t>
      </w:r>
      <w:r>
        <w:rPr>
          <w:b/>
        </w:rPr>
        <w:t xml:space="preserve"> </w:t>
      </w:r>
      <w:r w:rsidRPr="00563006">
        <w:rPr>
          <w:b/>
        </w:rPr>
        <w:t xml:space="preserve">%. Kwota wykonanych wydatków  to </w:t>
      </w:r>
    </w:p>
    <w:p w:rsidR="00D44116" w:rsidRDefault="00D44116" w:rsidP="00D44116">
      <w:pPr>
        <w:pStyle w:val="Nagwek7"/>
        <w:spacing w:before="0" w:after="0"/>
        <w:rPr>
          <w:b/>
        </w:rPr>
      </w:pPr>
      <w:r>
        <w:rPr>
          <w:b/>
        </w:rPr>
        <w:t>3</w:t>
      </w:r>
      <w:r w:rsidR="005309A0">
        <w:rPr>
          <w:b/>
        </w:rPr>
        <w:t>4.959.729,53</w:t>
      </w:r>
      <w:r>
        <w:rPr>
          <w:b/>
        </w:rPr>
        <w:t>.</w:t>
      </w:r>
    </w:p>
    <w:tbl>
      <w:tblPr>
        <w:tblW w:w="8920" w:type="dxa"/>
        <w:tblCellMar>
          <w:left w:w="70" w:type="dxa"/>
          <w:right w:w="70" w:type="dxa"/>
        </w:tblCellMar>
        <w:tblLook w:val="04A0" w:firstRow="1" w:lastRow="0" w:firstColumn="1" w:lastColumn="0" w:noHBand="0" w:noVBand="1"/>
      </w:tblPr>
      <w:tblGrid>
        <w:gridCol w:w="3780"/>
        <w:gridCol w:w="1940"/>
        <w:gridCol w:w="1740"/>
        <w:gridCol w:w="1460"/>
      </w:tblGrid>
      <w:tr w:rsidR="005309A0" w:rsidRPr="005309A0" w:rsidTr="005309A0">
        <w:trPr>
          <w:trHeight w:val="278"/>
        </w:trPr>
        <w:tc>
          <w:tcPr>
            <w:tcW w:w="3780"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5309A0" w:rsidRPr="005309A0" w:rsidRDefault="005309A0" w:rsidP="005309A0">
            <w:pPr>
              <w:rPr>
                <w:b/>
                <w:bCs/>
                <w:color w:val="000000"/>
                <w:sz w:val="24"/>
                <w:szCs w:val="24"/>
              </w:rPr>
            </w:pPr>
            <w:r w:rsidRPr="005309A0">
              <w:rPr>
                <w:b/>
                <w:bCs/>
                <w:color w:val="000000"/>
                <w:sz w:val="24"/>
                <w:szCs w:val="24"/>
              </w:rPr>
              <w:t>Wydatki bieżące</w:t>
            </w:r>
          </w:p>
        </w:tc>
        <w:tc>
          <w:tcPr>
            <w:tcW w:w="1940" w:type="dxa"/>
            <w:tcBorders>
              <w:top w:val="single" w:sz="8" w:space="0" w:color="auto"/>
              <w:left w:val="nil"/>
              <w:bottom w:val="single" w:sz="4" w:space="0" w:color="auto"/>
              <w:right w:val="single" w:sz="4" w:space="0" w:color="auto"/>
            </w:tcBorders>
            <w:shd w:val="clear" w:color="auto" w:fill="auto"/>
            <w:noWrap/>
            <w:vAlign w:val="bottom"/>
            <w:hideMark/>
          </w:tcPr>
          <w:p w:rsidR="005309A0" w:rsidRPr="005309A0" w:rsidRDefault="005309A0" w:rsidP="005309A0">
            <w:pPr>
              <w:jc w:val="right"/>
              <w:rPr>
                <w:rFonts w:ascii="Arial" w:hAnsi="Arial" w:cs="Arial"/>
                <w:b/>
                <w:bCs/>
                <w:color w:val="000000"/>
                <w:sz w:val="19"/>
                <w:szCs w:val="19"/>
              </w:rPr>
            </w:pPr>
            <w:r w:rsidRPr="005309A0">
              <w:rPr>
                <w:rFonts w:ascii="Arial" w:hAnsi="Arial" w:cs="Arial"/>
                <w:b/>
                <w:bCs/>
                <w:color w:val="000000"/>
                <w:sz w:val="19"/>
                <w:szCs w:val="19"/>
              </w:rPr>
              <w:t>33 606 754,54</w:t>
            </w:r>
          </w:p>
        </w:tc>
        <w:tc>
          <w:tcPr>
            <w:tcW w:w="1740" w:type="dxa"/>
            <w:tcBorders>
              <w:top w:val="single" w:sz="8" w:space="0" w:color="auto"/>
              <w:left w:val="nil"/>
              <w:bottom w:val="single" w:sz="4" w:space="0" w:color="auto"/>
              <w:right w:val="single" w:sz="4" w:space="0" w:color="auto"/>
            </w:tcBorders>
            <w:shd w:val="clear" w:color="auto" w:fill="auto"/>
            <w:noWrap/>
            <w:vAlign w:val="bottom"/>
            <w:hideMark/>
          </w:tcPr>
          <w:p w:rsidR="005309A0" w:rsidRPr="005309A0" w:rsidRDefault="005309A0" w:rsidP="005309A0">
            <w:pPr>
              <w:jc w:val="right"/>
              <w:rPr>
                <w:rFonts w:ascii="Arial" w:hAnsi="Arial" w:cs="Arial"/>
                <w:b/>
                <w:bCs/>
                <w:color w:val="000000"/>
                <w:sz w:val="19"/>
                <w:szCs w:val="19"/>
              </w:rPr>
            </w:pPr>
            <w:r w:rsidRPr="005309A0">
              <w:rPr>
                <w:rFonts w:ascii="Arial" w:hAnsi="Arial" w:cs="Arial"/>
                <w:b/>
                <w:bCs/>
                <w:color w:val="000000"/>
                <w:sz w:val="19"/>
                <w:szCs w:val="19"/>
              </w:rPr>
              <w:t>32 392 973,65</w:t>
            </w:r>
          </w:p>
        </w:tc>
        <w:tc>
          <w:tcPr>
            <w:tcW w:w="1460" w:type="dxa"/>
            <w:tcBorders>
              <w:top w:val="single" w:sz="8" w:space="0" w:color="auto"/>
              <w:left w:val="nil"/>
              <w:bottom w:val="single" w:sz="4" w:space="0" w:color="000000"/>
              <w:right w:val="single" w:sz="8" w:space="0" w:color="auto"/>
            </w:tcBorders>
            <w:shd w:val="clear" w:color="auto" w:fill="auto"/>
            <w:noWrap/>
            <w:vAlign w:val="bottom"/>
            <w:hideMark/>
          </w:tcPr>
          <w:p w:rsidR="005309A0" w:rsidRPr="005309A0" w:rsidRDefault="005309A0" w:rsidP="005309A0">
            <w:pPr>
              <w:jc w:val="right"/>
              <w:rPr>
                <w:rFonts w:ascii="Arial" w:hAnsi="Arial" w:cs="Arial"/>
                <w:b/>
                <w:bCs/>
                <w:color w:val="000000"/>
                <w:sz w:val="19"/>
                <w:szCs w:val="19"/>
              </w:rPr>
            </w:pPr>
            <w:r w:rsidRPr="005309A0">
              <w:rPr>
                <w:rFonts w:ascii="Arial" w:hAnsi="Arial" w:cs="Arial"/>
                <w:b/>
                <w:bCs/>
                <w:color w:val="000000"/>
                <w:sz w:val="19"/>
                <w:szCs w:val="19"/>
              </w:rPr>
              <w:t>96,39</w:t>
            </w:r>
          </w:p>
        </w:tc>
      </w:tr>
      <w:tr w:rsidR="005309A0" w:rsidRPr="005309A0" w:rsidTr="005309A0">
        <w:trPr>
          <w:trHeight w:val="278"/>
        </w:trPr>
        <w:tc>
          <w:tcPr>
            <w:tcW w:w="3780" w:type="dxa"/>
            <w:tcBorders>
              <w:top w:val="single" w:sz="4" w:space="0" w:color="auto"/>
              <w:left w:val="single" w:sz="8" w:space="0" w:color="auto"/>
              <w:bottom w:val="single" w:sz="8" w:space="0" w:color="auto"/>
              <w:right w:val="single" w:sz="4" w:space="0" w:color="auto"/>
            </w:tcBorders>
            <w:shd w:val="clear" w:color="000000" w:fill="FFFFFF"/>
            <w:vAlign w:val="center"/>
            <w:hideMark/>
          </w:tcPr>
          <w:p w:rsidR="005309A0" w:rsidRPr="005309A0" w:rsidRDefault="005309A0" w:rsidP="005309A0">
            <w:pPr>
              <w:rPr>
                <w:b/>
                <w:bCs/>
                <w:color w:val="000000"/>
                <w:sz w:val="24"/>
                <w:szCs w:val="24"/>
              </w:rPr>
            </w:pPr>
            <w:r>
              <w:rPr>
                <w:b/>
                <w:bCs/>
                <w:color w:val="000000"/>
                <w:sz w:val="24"/>
                <w:szCs w:val="24"/>
              </w:rPr>
              <w:t>Wydatki</w:t>
            </w:r>
            <w:r w:rsidRPr="005309A0">
              <w:rPr>
                <w:b/>
                <w:bCs/>
                <w:color w:val="000000"/>
                <w:sz w:val="24"/>
                <w:szCs w:val="24"/>
              </w:rPr>
              <w:t xml:space="preserve"> majątkowe</w:t>
            </w:r>
          </w:p>
        </w:tc>
        <w:tc>
          <w:tcPr>
            <w:tcW w:w="1940" w:type="dxa"/>
            <w:tcBorders>
              <w:top w:val="nil"/>
              <w:left w:val="nil"/>
              <w:bottom w:val="single" w:sz="8" w:space="0" w:color="auto"/>
              <w:right w:val="single" w:sz="4" w:space="0" w:color="auto"/>
            </w:tcBorders>
            <w:shd w:val="clear" w:color="auto" w:fill="auto"/>
            <w:noWrap/>
            <w:vAlign w:val="bottom"/>
            <w:hideMark/>
          </w:tcPr>
          <w:p w:rsidR="005309A0" w:rsidRPr="005309A0" w:rsidRDefault="005309A0" w:rsidP="005309A0">
            <w:pPr>
              <w:jc w:val="right"/>
              <w:rPr>
                <w:rFonts w:ascii="Arial" w:hAnsi="Arial" w:cs="Arial"/>
                <w:b/>
                <w:bCs/>
                <w:color w:val="000000"/>
                <w:sz w:val="19"/>
                <w:szCs w:val="19"/>
              </w:rPr>
            </w:pPr>
            <w:r w:rsidRPr="005309A0">
              <w:rPr>
                <w:rFonts w:ascii="Arial" w:hAnsi="Arial" w:cs="Arial"/>
                <w:b/>
                <w:bCs/>
                <w:color w:val="000000"/>
                <w:sz w:val="19"/>
                <w:szCs w:val="19"/>
              </w:rPr>
              <w:t>2 609 302,00</w:t>
            </w:r>
          </w:p>
        </w:tc>
        <w:tc>
          <w:tcPr>
            <w:tcW w:w="1740" w:type="dxa"/>
            <w:tcBorders>
              <w:top w:val="nil"/>
              <w:left w:val="nil"/>
              <w:bottom w:val="single" w:sz="8" w:space="0" w:color="auto"/>
              <w:right w:val="single" w:sz="4" w:space="0" w:color="auto"/>
            </w:tcBorders>
            <w:shd w:val="clear" w:color="auto" w:fill="auto"/>
            <w:noWrap/>
            <w:vAlign w:val="bottom"/>
            <w:hideMark/>
          </w:tcPr>
          <w:p w:rsidR="005309A0" w:rsidRPr="005309A0" w:rsidRDefault="005309A0" w:rsidP="005309A0">
            <w:pPr>
              <w:jc w:val="right"/>
              <w:rPr>
                <w:rFonts w:ascii="Arial" w:hAnsi="Arial" w:cs="Arial"/>
                <w:b/>
                <w:bCs/>
                <w:color w:val="000000"/>
                <w:sz w:val="19"/>
                <w:szCs w:val="19"/>
              </w:rPr>
            </w:pPr>
            <w:r w:rsidRPr="005309A0">
              <w:rPr>
                <w:rFonts w:ascii="Arial" w:hAnsi="Arial" w:cs="Arial"/>
                <w:b/>
                <w:bCs/>
                <w:color w:val="000000"/>
                <w:sz w:val="19"/>
                <w:szCs w:val="19"/>
              </w:rPr>
              <w:t>2 566 755,88</w:t>
            </w:r>
          </w:p>
        </w:tc>
        <w:tc>
          <w:tcPr>
            <w:tcW w:w="1460" w:type="dxa"/>
            <w:tcBorders>
              <w:top w:val="nil"/>
              <w:left w:val="nil"/>
              <w:bottom w:val="single" w:sz="8" w:space="0" w:color="auto"/>
              <w:right w:val="single" w:sz="8" w:space="0" w:color="auto"/>
            </w:tcBorders>
            <w:shd w:val="clear" w:color="auto" w:fill="auto"/>
            <w:noWrap/>
            <w:vAlign w:val="bottom"/>
            <w:hideMark/>
          </w:tcPr>
          <w:p w:rsidR="005309A0" w:rsidRPr="005309A0" w:rsidRDefault="005309A0" w:rsidP="005309A0">
            <w:pPr>
              <w:jc w:val="right"/>
              <w:rPr>
                <w:rFonts w:ascii="Arial" w:hAnsi="Arial" w:cs="Arial"/>
                <w:b/>
                <w:bCs/>
                <w:color w:val="000000"/>
                <w:sz w:val="19"/>
                <w:szCs w:val="19"/>
              </w:rPr>
            </w:pPr>
            <w:r w:rsidRPr="005309A0">
              <w:rPr>
                <w:rFonts w:ascii="Arial" w:hAnsi="Arial" w:cs="Arial"/>
                <w:b/>
                <w:bCs/>
                <w:color w:val="000000"/>
                <w:sz w:val="19"/>
                <w:szCs w:val="19"/>
              </w:rPr>
              <w:t>98,37</w:t>
            </w:r>
          </w:p>
        </w:tc>
      </w:tr>
    </w:tbl>
    <w:p w:rsidR="005309A0" w:rsidRDefault="005309A0" w:rsidP="005309A0"/>
    <w:p w:rsidR="00D44116" w:rsidRDefault="00D44116" w:rsidP="00D44116">
      <w:pPr>
        <w:pStyle w:val="Standard"/>
        <w:snapToGrid w:val="0"/>
        <w:rPr>
          <w:sz w:val="24"/>
          <w:szCs w:val="24"/>
        </w:rPr>
      </w:pPr>
      <w:r>
        <w:rPr>
          <w:sz w:val="24"/>
          <w:szCs w:val="24"/>
        </w:rPr>
        <w:t xml:space="preserve">W 100%  </w:t>
      </w:r>
      <w:r w:rsidR="0019322F">
        <w:rPr>
          <w:sz w:val="24"/>
          <w:szCs w:val="24"/>
        </w:rPr>
        <w:t>nie w</w:t>
      </w:r>
      <w:r>
        <w:rPr>
          <w:sz w:val="24"/>
          <w:szCs w:val="24"/>
        </w:rPr>
        <w:t>ykonano wydatk</w:t>
      </w:r>
      <w:r w:rsidR="0019322F">
        <w:rPr>
          <w:sz w:val="24"/>
          <w:szCs w:val="24"/>
        </w:rPr>
        <w:t>ów</w:t>
      </w:r>
      <w:r>
        <w:rPr>
          <w:sz w:val="24"/>
          <w:szCs w:val="24"/>
        </w:rPr>
        <w:t xml:space="preserve"> </w:t>
      </w:r>
      <w:r w:rsidR="0019322F">
        <w:rPr>
          <w:sz w:val="24"/>
          <w:szCs w:val="24"/>
        </w:rPr>
        <w:t>w żadnym dziale</w:t>
      </w:r>
      <w:r>
        <w:rPr>
          <w:sz w:val="24"/>
          <w:szCs w:val="24"/>
        </w:rPr>
        <w:t xml:space="preserve"> Wysokie wykonanie przedstawia dział:</w:t>
      </w:r>
    </w:p>
    <w:p w:rsidR="00D44116" w:rsidRDefault="00D44116" w:rsidP="00D44116">
      <w:pPr>
        <w:pStyle w:val="Standard"/>
        <w:snapToGrid w:val="0"/>
        <w:rPr>
          <w:sz w:val="24"/>
          <w:szCs w:val="24"/>
        </w:rPr>
      </w:pPr>
      <w:r>
        <w:rPr>
          <w:sz w:val="24"/>
          <w:szCs w:val="24"/>
        </w:rPr>
        <w:t>- 010 – ROLNICTWO I ŁOWIECTWO – 99,9</w:t>
      </w:r>
      <w:r w:rsidR="0019322F">
        <w:rPr>
          <w:sz w:val="24"/>
          <w:szCs w:val="24"/>
        </w:rPr>
        <w:t>7</w:t>
      </w:r>
      <w:r>
        <w:rPr>
          <w:sz w:val="24"/>
          <w:szCs w:val="24"/>
        </w:rPr>
        <w:t>%,</w:t>
      </w:r>
    </w:p>
    <w:p w:rsidR="00D44116" w:rsidRPr="00967471" w:rsidRDefault="00D44116" w:rsidP="00D44116">
      <w:pPr>
        <w:pStyle w:val="Standard"/>
        <w:snapToGrid w:val="0"/>
        <w:rPr>
          <w:sz w:val="24"/>
          <w:szCs w:val="24"/>
        </w:rPr>
      </w:pPr>
      <w:r>
        <w:rPr>
          <w:sz w:val="24"/>
          <w:szCs w:val="24"/>
        </w:rPr>
        <w:t>-</w:t>
      </w:r>
      <w:r w:rsidR="0019322F">
        <w:rPr>
          <w:sz w:val="24"/>
          <w:szCs w:val="24"/>
        </w:rPr>
        <w:t xml:space="preserve"> 851</w:t>
      </w:r>
      <w:r>
        <w:rPr>
          <w:bCs/>
          <w:sz w:val="24"/>
          <w:szCs w:val="24"/>
        </w:rPr>
        <w:t xml:space="preserve"> </w:t>
      </w:r>
      <w:r w:rsidR="0019322F">
        <w:rPr>
          <w:bCs/>
          <w:sz w:val="24"/>
          <w:szCs w:val="24"/>
        </w:rPr>
        <w:t>–</w:t>
      </w:r>
      <w:r>
        <w:rPr>
          <w:bCs/>
          <w:sz w:val="24"/>
          <w:szCs w:val="24"/>
        </w:rPr>
        <w:t xml:space="preserve"> </w:t>
      </w:r>
      <w:r w:rsidR="0019322F">
        <w:rPr>
          <w:bCs/>
          <w:sz w:val="24"/>
          <w:szCs w:val="24"/>
        </w:rPr>
        <w:t xml:space="preserve">OCHRONA ZDROWIA  - 98,53 </w:t>
      </w:r>
      <w:r>
        <w:rPr>
          <w:sz w:val="24"/>
          <w:szCs w:val="24"/>
        </w:rPr>
        <w:t>%.</w:t>
      </w:r>
    </w:p>
    <w:p w:rsidR="00D44116" w:rsidRDefault="00D44116" w:rsidP="00D44116">
      <w:pPr>
        <w:rPr>
          <w:sz w:val="24"/>
          <w:szCs w:val="24"/>
        </w:rPr>
      </w:pPr>
      <w:r w:rsidRPr="00967471">
        <w:rPr>
          <w:sz w:val="24"/>
          <w:szCs w:val="24"/>
        </w:rPr>
        <w:t>Najniższy poziom wykonania ma miejsce w działach:</w:t>
      </w:r>
    </w:p>
    <w:p w:rsidR="00D44116" w:rsidRPr="00967471" w:rsidRDefault="00D44116" w:rsidP="00D44116">
      <w:pPr>
        <w:rPr>
          <w:sz w:val="24"/>
          <w:szCs w:val="24"/>
        </w:rPr>
      </w:pPr>
      <w:r w:rsidRPr="0079412F">
        <w:rPr>
          <w:sz w:val="24"/>
          <w:szCs w:val="24"/>
        </w:rPr>
        <w:t xml:space="preserve">  -    </w:t>
      </w:r>
      <w:r>
        <w:rPr>
          <w:sz w:val="24"/>
          <w:szCs w:val="24"/>
        </w:rPr>
        <w:t xml:space="preserve">758 – Różne rozliczenia – 0,00 </w:t>
      </w:r>
      <w:r w:rsidRPr="00967471">
        <w:rPr>
          <w:sz w:val="24"/>
          <w:szCs w:val="24"/>
        </w:rPr>
        <w:t>%,</w:t>
      </w:r>
    </w:p>
    <w:p w:rsidR="00D44116" w:rsidRDefault="00D44116" w:rsidP="00D44116">
      <w:pPr>
        <w:rPr>
          <w:sz w:val="24"/>
          <w:szCs w:val="24"/>
        </w:rPr>
      </w:pPr>
      <w:r w:rsidRPr="00967471">
        <w:rPr>
          <w:sz w:val="24"/>
          <w:szCs w:val="24"/>
        </w:rPr>
        <w:t xml:space="preserve">  -    </w:t>
      </w:r>
      <w:r w:rsidR="006A458B">
        <w:rPr>
          <w:sz w:val="24"/>
          <w:szCs w:val="24"/>
        </w:rPr>
        <w:t>710 – Działalność usługowa  – 80,06</w:t>
      </w:r>
      <w:r>
        <w:rPr>
          <w:sz w:val="24"/>
          <w:szCs w:val="24"/>
        </w:rPr>
        <w:t xml:space="preserve"> %,</w:t>
      </w:r>
    </w:p>
    <w:p w:rsidR="00D44116" w:rsidRPr="00967471" w:rsidRDefault="00D44116" w:rsidP="00D44116">
      <w:pPr>
        <w:rPr>
          <w:sz w:val="24"/>
          <w:szCs w:val="24"/>
        </w:rPr>
      </w:pPr>
      <w:r>
        <w:rPr>
          <w:sz w:val="24"/>
          <w:szCs w:val="24"/>
        </w:rPr>
        <w:t xml:space="preserve">  </w:t>
      </w:r>
      <w:r w:rsidRPr="00F6168B">
        <w:rPr>
          <w:sz w:val="24"/>
          <w:szCs w:val="24"/>
        </w:rPr>
        <w:t xml:space="preserve">-    </w:t>
      </w:r>
      <w:r w:rsidR="006A458B">
        <w:rPr>
          <w:sz w:val="24"/>
          <w:szCs w:val="24"/>
        </w:rPr>
        <w:t>700 – Gospodarka mieszkaniowa</w:t>
      </w:r>
      <w:r w:rsidRPr="00F6168B">
        <w:rPr>
          <w:sz w:val="24"/>
          <w:szCs w:val="24"/>
        </w:rPr>
        <w:t xml:space="preserve">  –</w:t>
      </w:r>
      <w:r>
        <w:rPr>
          <w:sz w:val="24"/>
          <w:szCs w:val="24"/>
        </w:rPr>
        <w:t xml:space="preserve"> 85,</w:t>
      </w:r>
      <w:r w:rsidR="006A458B">
        <w:rPr>
          <w:sz w:val="24"/>
          <w:szCs w:val="24"/>
        </w:rPr>
        <w:t>55</w:t>
      </w:r>
      <w:r>
        <w:rPr>
          <w:sz w:val="24"/>
          <w:szCs w:val="24"/>
        </w:rPr>
        <w:t>%.</w:t>
      </w:r>
    </w:p>
    <w:p w:rsidR="00D44116" w:rsidRDefault="00D44116" w:rsidP="00D44116">
      <w:pPr>
        <w:pStyle w:val="Nagwek7"/>
      </w:pPr>
      <w:r w:rsidRPr="00D35006">
        <w:t xml:space="preserve">W pozostałych działach wydatki realizowane były pod najpilniejsze potrzeby w miarę posiadanych środków finansowych. Brak wykonania w działach w stosunku do planu świadczy również o tym, że wydatki te mogły zaistnieć do końca roku budżetowego. Niektóre zobowiązania zostałyby </w:t>
      </w:r>
      <w:r w:rsidRPr="00D35006">
        <w:lastRenderedPageBreak/>
        <w:t>zapła</w:t>
      </w:r>
      <w:r>
        <w:t>cone jeszcze w 201</w:t>
      </w:r>
      <w:r w:rsidR="006A458B">
        <w:t xml:space="preserve">6 </w:t>
      </w:r>
      <w:r w:rsidRPr="00D35006">
        <w:t xml:space="preserve">r., gdyby do końca roku wpłynęły faktury wówczas wykonanie byłoby większe.  </w:t>
      </w:r>
    </w:p>
    <w:p w:rsidR="00D44116" w:rsidRPr="00242B57" w:rsidRDefault="00D44116" w:rsidP="00D44116">
      <w:pPr>
        <w:pStyle w:val="Nagwek7"/>
        <w:rPr>
          <w:b/>
        </w:rPr>
      </w:pPr>
      <w:r w:rsidRPr="00242B57">
        <w:rPr>
          <w:b/>
        </w:rPr>
        <w:t>PLAN I WYKONANIE ZADAŃ Z ZAKRESU ADMINISTRACJI RZĄDOWEJ ORAZ INNYCH ZADAŃ ZLECONYCH JEDNOSTKOM SAMORZĄDU TERYTORIALNEGO USTAWAMI</w:t>
      </w:r>
    </w:p>
    <w:p w:rsidR="00D44116" w:rsidRPr="0052525B" w:rsidRDefault="00D44116" w:rsidP="00D44116">
      <w:pPr>
        <w:pStyle w:val="Tekstpodstawowy3"/>
      </w:pPr>
      <w:r w:rsidRPr="0052525B">
        <w:t xml:space="preserve"> Z załącznika nr 3 do niniejszego sprawozdania wynika, że plan po stronie dochodów jak i wydatków  w dziale 010  wykonany  został w 100%. N</w:t>
      </w:r>
      <w:r>
        <w:t xml:space="preserve">iewykonanie planu  w całości </w:t>
      </w:r>
      <w:r w:rsidRPr="0052525B">
        <w:t xml:space="preserve"> w działach  </w:t>
      </w:r>
      <w:r w:rsidR="00FC6150">
        <w:t>750,</w:t>
      </w:r>
      <w:r w:rsidRPr="0052525B">
        <w:t>751</w:t>
      </w:r>
      <w:r>
        <w:t>, 801 i 852</w:t>
      </w:r>
      <w:r w:rsidRPr="0052525B">
        <w:t>.</w:t>
      </w:r>
    </w:p>
    <w:p w:rsidR="00D44116" w:rsidRPr="0052525B" w:rsidRDefault="00D44116" w:rsidP="00D44116">
      <w:pPr>
        <w:rPr>
          <w:sz w:val="24"/>
          <w:szCs w:val="24"/>
        </w:rPr>
      </w:pPr>
      <w:r w:rsidRPr="0052525B">
        <w:rPr>
          <w:sz w:val="24"/>
          <w:szCs w:val="24"/>
        </w:rPr>
        <w:t>Szczegółowe procentowe odzwierciedlenie zarówno planu  jak i wykonania w szczegółowości do paragrafów włącznie przedstawia  załącznik nr 3 do sprawozdania z wykonania budżetu Miasta i Gminy Gołańcz za rok 201</w:t>
      </w:r>
      <w:r w:rsidR="00FC6150">
        <w:rPr>
          <w:sz w:val="24"/>
          <w:szCs w:val="24"/>
        </w:rPr>
        <w:t>6</w:t>
      </w:r>
      <w:r w:rsidRPr="0052525B">
        <w:rPr>
          <w:sz w:val="24"/>
          <w:szCs w:val="24"/>
        </w:rPr>
        <w:t>.</w:t>
      </w:r>
    </w:p>
    <w:p w:rsidR="00D44116" w:rsidRPr="0052525B" w:rsidRDefault="00D44116" w:rsidP="00D44116">
      <w:pPr>
        <w:pStyle w:val="Nagwek4"/>
        <w:rPr>
          <w:sz w:val="24"/>
          <w:szCs w:val="24"/>
        </w:rPr>
      </w:pPr>
      <w:r w:rsidRPr="0052525B">
        <w:rPr>
          <w:sz w:val="24"/>
          <w:szCs w:val="24"/>
        </w:rPr>
        <w:t>WYDATKI  MAJĄTKOWE</w:t>
      </w:r>
    </w:p>
    <w:p w:rsidR="00D44116" w:rsidRPr="00781719" w:rsidRDefault="00D44116" w:rsidP="00D44116">
      <w:pPr>
        <w:rPr>
          <w:sz w:val="24"/>
          <w:szCs w:val="24"/>
        </w:rPr>
      </w:pPr>
      <w:r w:rsidRPr="00781719">
        <w:rPr>
          <w:sz w:val="24"/>
          <w:szCs w:val="24"/>
        </w:rPr>
        <w:t>Realizacja wydatków majątkowych została opisana w załączniku Nr  5  do sprawozdania</w:t>
      </w:r>
    </w:p>
    <w:p w:rsidR="00D44116" w:rsidRPr="00781719" w:rsidRDefault="00D44116" w:rsidP="00D44116">
      <w:pPr>
        <w:rPr>
          <w:sz w:val="24"/>
          <w:szCs w:val="24"/>
        </w:rPr>
      </w:pPr>
      <w:r w:rsidRPr="00781719">
        <w:rPr>
          <w:sz w:val="24"/>
          <w:szCs w:val="24"/>
        </w:rPr>
        <w:t>z wykonania budżetu Miasta i Gminy Gołańcz za rok 201</w:t>
      </w:r>
      <w:r w:rsidR="00FC6150">
        <w:rPr>
          <w:sz w:val="24"/>
          <w:szCs w:val="24"/>
        </w:rPr>
        <w:t>6</w:t>
      </w:r>
      <w:r w:rsidRPr="00781719">
        <w:rPr>
          <w:sz w:val="24"/>
          <w:szCs w:val="24"/>
        </w:rPr>
        <w:t>. W załączniku tym ujęto również zmiany w planie wydatków unijnych oraz stopień zaawansowania programów wieloletnich.</w:t>
      </w:r>
    </w:p>
    <w:p w:rsidR="00D44116" w:rsidRPr="00504DE4" w:rsidRDefault="00D44116" w:rsidP="00D44116">
      <w:pPr>
        <w:pStyle w:val="Nagwek4"/>
        <w:rPr>
          <w:sz w:val="24"/>
          <w:szCs w:val="24"/>
        </w:rPr>
      </w:pPr>
      <w:r w:rsidRPr="00504DE4">
        <w:rPr>
          <w:sz w:val="24"/>
          <w:szCs w:val="24"/>
        </w:rPr>
        <w:t>ZAKŁADY BUDŻETOWE</w:t>
      </w:r>
    </w:p>
    <w:p w:rsidR="00D44116" w:rsidRPr="00504DE4" w:rsidRDefault="00D44116" w:rsidP="00D44116">
      <w:pPr>
        <w:jc w:val="both"/>
        <w:rPr>
          <w:sz w:val="24"/>
          <w:szCs w:val="24"/>
        </w:rPr>
      </w:pPr>
      <w:r w:rsidRPr="00504DE4">
        <w:rPr>
          <w:sz w:val="24"/>
          <w:szCs w:val="24"/>
        </w:rPr>
        <w:t>W ZGKIM  w Gołańczy przychody  i rozchody  wykonano w wysokim procencie. Co kwartał Burmistrz analizuje działalność zakładu. Zakład prowadzi egzekucję. Z analizy ZGKIM  wynika, że w ciągu 201</w:t>
      </w:r>
      <w:r w:rsidR="00504DE4" w:rsidRPr="00504DE4">
        <w:rPr>
          <w:sz w:val="24"/>
          <w:szCs w:val="24"/>
        </w:rPr>
        <w:t>6</w:t>
      </w:r>
      <w:r w:rsidRPr="00504DE4">
        <w:rPr>
          <w:sz w:val="24"/>
          <w:szCs w:val="24"/>
        </w:rPr>
        <w:t xml:space="preserve"> r. wystawiono 5</w:t>
      </w:r>
      <w:r w:rsidR="00504DE4" w:rsidRPr="00504DE4">
        <w:rPr>
          <w:sz w:val="24"/>
          <w:szCs w:val="24"/>
        </w:rPr>
        <w:t>07 wezwań do zapłaty, 8</w:t>
      </w:r>
      <w:r w:rsidRPr="00504DE4">
        <w:rPr>
          <w:sz w:val="24"/>
          <w:szCs w:val="24"/>
        </w:rPr>
        <w:t xml:space="preserve"> nakazów zap</w:t>
      </w:r>
      <w:r w:rsidR="00504DE4" w:rsidRPr="00504DE4">
        <w:rPr>
          <w:sz w:val="24"/>
          <w:szCs w:val="24"/>
        </w:rPr>
        <w:t>łaty sądowej, 3</w:t>
      </w:r>
      <w:r w:rsidRPr="00504DE4">
        <w:rPr>
          <w:sz w:val="24"/>
          <w:szCs w:val="24"/>
        </w:rPr>
        <w:t xml:space="preserve"> tytułów komorniczych.</w:t>
      </w:r>
    </w:p>
    <w:p w:rsidR="00D44116" w:rsidRPr="004461DA" w:rsidRDefault="00D44116" w:rsidP="00D44116">
      <w:pPr>
        <w:jc w:val="both"/>
        <w:rPr>
          <w:sz w:val="24"/>
          <w:szCs w:val="24"/>
        </w:rPr>
      </w:pPr>
      <w:r w:rsidRPr="004461DA">
        <w:rPr>
          <w:sz w:val="24"/>
          <w:szCs w:val="24"/>
        </w:rPr>
        <w:t xml:space="preserve">Wpływ zaległości z lat ubiegłych stanowi  </w:t>
      </w:r>
      <w:r w:rsidR="00504DE4" w:rsidRPr="004461DA">
        <w:rPr>
          <w:sz w:val="24"/>
          <w:szCs w:val="24"/>
        </w:rPr>
        <w:t>63,58</w:t>
      </w:r>
      <w:r w:rsidRPr="004461DA">
        <w:rPr>
          <w:sz w:val="24"/>
          <w:szCs w:val="24"/>
        </w:rPr>
        <w:t xml:space="preserve"> % i procent ten jest </w:t>
      </w:r>
      <w:r w:rsidR="00504DE4" w:rsidRPr="004461DA">
        <w:rPr>
          <w:sz w:val="24"/>
          <w:szCs w:val="24"/>
        </w:rPr>
        <w:t xml:space="preserve"> znacznie wyższy</w:t>
      </w:r>
      <w:r w:rsidRPr="004461DA">
        <w:rPr>
          <w:sz w:val="24"/>
          <w:szCs w:val="24"/>
        </w:rPr>
        <w:t xml:space="preserve"> niż w roku 201</w:t>
      </w:r>
      <w:r w:rsidR="00504DE4" w:rsidRPr="004461DA">
        <w:rPr>
          <w:sz w:val="24"/>
          <w:szCs w:val="24"/>
        </w:rPr>
        <w:t>5, co jest zjawiskiem pozytywnym</w:t>
      </w:r>
      <w:r w:rsidRPr="004461DA">
        <w:rPr>
          <w:sz w:val="24"/>
          <w:szCs w:val="24"/>
        </w:rPr>
        <w:t>. Uwaga dotycząca  zwiększenia realizacji zaległości jest do zakładu w dalszym ciągu skierowana. Należności wymagalne zakładu  wg złożonego sprawozdania jednostkowego to 2</w:t>
      </w:r>
      <w:r w:rsidR="00D20E56" w:rsidRPr="004461DA">
        <w:rPr>
          <w:sz w:val="24"/>
          <w:szCs w:val="24"/>
        </w:rPr>
        <w:t>20.207,68</w:t>
      </w:r>
      <w:r w:rsidRPr="004461DA">
        <w:rPr>
          <w:sz w:val="24"/>
          <w:szCs w:val="24"/>
        </w:rPr>
        <w:t>, są to należności z tytułu dostaw towarów i usług. Brak zobowiązań wymagalnych w ZGKIM.</w:t>
      </w:r>
    </w:p>
    <w:p w:rsidR="00D44116" w:rsidRPr="004461DA" w:rsidRDefault="00D44116" w:rsidP="00D44116">
      <w:pPr>
        <w:pStyle w:val="Tekstpodstawowy3"/>
        <w:spacing w:line="360" w:lineRule="auto"/>
      </w:pPr>
    </w:p>
    <w:p w:rsidR="00D44116" w:rsidRPr="009174A9" w:rsidRDefault="00D44116" w:rsidP="00D44116">
      <w:pPr>
        <w:pStyle w:val="Tekstpodstawowy3"/>
        <w:spacing w:line="360" w:lineRule="auto"/>
      </w:pPr>
      <w:r w:rsidRPr="009174A9">
        <w:t>Rok budżetowy 201</w:t>
      </w:r>
      <w:r w:rsidR="003968F5">
        <w:t>6</w:t>
      </w:r>
      <w:r w:rsidRPr="009174A9">
        <w:t xml:space="preserve">  zamknął się wynikiem  budżetu w wysokości  + 1</w:t>
      </w:r>
      <w:r w:rsidR="003968F5">
        <w:t> </w:t>
      </w:r>
      <w:r w:rsidRPr="009174A9">
        <w:t>4</w:t>
      </w:r>
      <w:r w:rsidR="003968F5">
        <w:t>64.133,73</w:t>
      </w:r>
      <w:r w:rsidRPr="009174A9">
        <w:t xml:space="preserve"> (poz. C - Rb-NDS, tj. sprawozdania o nadwyżce/deficycie jst za okres od początku r</w:t>
      </w:r>
      <w:r w:rsidR="007369D9">
        <w:t>oku do dnia 31 grudnia roku 2016</w:t>
      </w:r>
      <w:r w:rsidRPr="009174A9">
        <w:t>). Wykonanie przychodów – 1</w:t>
      </w:r>
      <w:r w:rsidR="007369D9">
        <w:t>29,28</w:t>
      </w:r>
      <w:r w:rsidRPr="009174A9">
        <w:t xml:space="preserve"> %. </w:t>
      </w:r>
    </w:p>
    <w:p w:rsidR="003968F5" w:rsidRDefault="003968F5"/>
    <w:p w:rsidR="003968F5" w:rsidRDefault="003968F5"/>
    <w:tbl>
      <w:tblPr>
        <w:tblW w:w="8920" w:type="dxa"/>
        <w:tblCellMar>
          <w:left w:w="70" w:type="dxa"/>
          <w:right w:w="70" w:type="dxa"/>
        </w:tblCellMar>
        <w:tblLook w:val="04A0" w:firstRow="1" w:lastRow="0" w:firstColumn="1" w:lastColumn="0" w:noHBand="0" w:noVBand="1"/>
      </w:tblPr>
      <w:tblGrid>
        <w:gridCol w:w="3620"/>
        <w:gridCol w:w="1900"/>
        <w:gridCol w:w="1840"/>
        <w:gridCol w:w="1560"/>
      </w:tblGrid>
      <w:tr w:rsidR="003968F5" w:rsidRPr="003968F5" w:rsidTr="003968F5">
        <w:trPr>
          <w:trHeight w:val="480"/>
        </w:trPr>
        <w:tc>
          <w:tcPr>
            <w:tcW w:w="3620" w:type="dxa"/>
            <w:tcBorders>
              <w:top w:val="single" w:sz="4" w:space="0" w:color="000000"/>
              <w:left w:val="single" w:sz="8" w:space="0" w:color="000000"/>
              <w:bottom w:val="single" w:sz="4" w:space="0" w:color="000000"/>
              <w:right w:val="single" w:sz="4" w:space="0" w:color="000000"/>
            </w:tcBorders>
            <w:shd w:val="clear" w:color="000000" w:fill="FFFFFF"/>
            <w:vAlign w:val="center"/>
            <w:hideMark/>
          </w:tcPr>
          <w:p w:rsidR="003968F5" w:rsidRPr="007369D9" w:rsidRDefault="003968F5" w:rsidP="003968F5">
            <w:pPr>
              <w:rPr>
                <w:rFonts w:ascii="Arial" w:hAnsi="Arial" w:cs="Arial"/>
                <w:bCs/>
                <w:color w:val="000000"/>
                <w:sz w:val="16"/>
                <w:szCs w:val="16"/>
              </w:rPr>
            </w:pPr>
            <w:r w:rsidRPr="007369D9">
              <w:rPr>
                <w:rFonts w:ascii="Arial" w:hAnsi="Arial" w:cs="Arial"/>
                <w:bCs/>
                <w:color w:val="000000"/>
                <w:sz w:val="16"/>
                <w:szCs w:val="16"/>
              </w:rPr>
              <w:t>Wyszczególnienie</w:t>
            </w:r>
          </w:p>
        </w:tc>
        <w:tc>
          <w:tcPr>
            <w:tcW w:w="1900" w:type="dxa"/>
            <w:tcBorders>
              <w:top w:val="single" w:sz="4" w:space="0" w:color="000000"/>
              <w:left w:val="nil"/>
              <w:bottom w:val="single" w:sz="4" w:space="0" w:color="000000"/>
              <w:right w:val="single" w:sz="4" w:space="0" w:color="000000"/>
            </w:tcBorders>
            <w:shd w:val="clear" w:color="000000" w:fill="FFFFFF"/>
            <w:vAlign w:val="center"/>
            <w:hideMark/>
          </w:tcPr>
          <w:p w:rsidR="003968F5" w:rsidRPr="003968F5" w:rsidRDefault="003968F5" w:rsidP="003968F5">
            <w:pPr>
              <w:jc w:val="right"/>
              <w:rPr>
                <w:rFonts w:ascii="Arial" w:hAnsi="Arial" w:cs="Arial"/>
                <w:color w:val="000000"/>
                <w:sz w:val="16"/>
                <w:szCs w:val="16"/>
              </w:rPr>
            </w:pPr>
            <w:r w:rsidRPr="003968F5">
              <w:rPr>
                <w:rFonts w:ascii="Arial" w:hAnsi="Arial" w:cs="Arial"/>
                <w:color w:val="000000"/>
                <w:sz w:val="16"/>
                <w:szCs w:val="16"/>
              </w:rPr>
              <w:t>Plan (po zmianach)</w:t>
            </w:r>
          </w:p>
        </w:tc>
        <w:tc>
          <w:tcPr>
            <w:tcW w:w="1840" w:type="dxa"/>
            <w:tcBorders>
              <w:top w:val="single" w:sz="4" w:space="0" w:color="000000"/>
              <w:left w:val="nil"/>
              <w:bottom w:val="single" w:sz="4" w:space="0" w:color="000000"/>
              <w:right w:val="single" w:sz="4" w:space="0" w:color="000000"/>
            </w:tcBorders>
            <w:shd w:val="clear" w:color="000000" w:fill="FFFFFF"/>
            <w:vAlign w:val="center"/>
            <w:hideMark/>
          </w:tcPr>
          <w:p w:rsidR="003968F5" w:rsidRPr="003968F5" w:rsidRDefault="003968F5" w:rsidP="003968F5">
            <w:pPr>
              <w:jc w:val="right"/>
              <w:rPr>
                <w:rFonts w:ascii="Arial" w:hAnsi="Arial" w:cs="Arial"/>
                <w:color w:val="000000"/>
                <w:sz w:val="16"/>
                <w:szCs w:val="16"/>
              </w:rPr>
            </w:pPr>
            <w:r w:rsidRPr="003968F5">
              <w:rPr>
                <w:rFonts w:ascii="Arial" w:hAnsi="Arial" w:cs="Arial"/>
                <w:color w:val="000000"/>
                <w:sz w:val="16"/>
                <w:szCs w:val="16"/>
              </w:rPr>
              <w:t>Wykonanie</w:t>
            </w:r>
          </w:p>
        </w:tc>
        <w:tc>
          <w:tcPr>
            <w:tcW w:w="1560" w:type="dxa"/>
            <w:tcBorders>
              <w:top w:val="single" w:sz="4" w:space="0" w:color="000000"/>
              <w:left w:val="nil"/>
              <w:bottom w:val="single" w:sz="4" w:space="0" w:color="000000"/>
              <w:right w:val="single" w:sz="8" w:space="0" w:color="000000"/>
            </w:tcBorders>
            <w:shd w:val="clear" w:color="auto" w:fill="auto"/>
            <w:noWrap/>
            <w:vAlign w:val="center"/>
            <w:hideMark/>
          </w:tcPr>
          <w:p w:rsidR="003968F5" w:rsidRPr="003968F5" w:rsidRDefault="003968F5" w:rsidP="003968F5">
            <w:pPr>
              <w:jc w:val="right"/>
              <w:rPr>
                <w:rFonts w:ascii="Arial" w:hAnsi="Arial" w:cs="Arial"/>
                <w:color w:val="000000"/>
                <w:sz w:val="16"/>
                <w:szCs w:val="16"/>
              </w:rPr>
            </w:pPr>
            <w:r w:rsidRPr="003968F5">
              <w:rPr>
                <w:rFonts w:ascii="Arial" w:hAnsi="Arial" w:cs="Arial"/>
                <w:color w:val="000000"/>
                <w:sz w:val="16"/>
                <w:szCs w:val="16"/>
              </w:rPr>
              <w:t>% wykonania</w:t>
            </w:r>
          </w:p>
        </w:tc>
      </w:tr>
      <w:tr w:rsidR="003968F5" w:rsidRPr="003968F5" w:rsidTr="003968F5">
        <w:trPr>
          <w:trHeight w:val="480"/>
        </w:trPr>
        <w:tc>
          <w:tcPr>
            <w:tcW w:w="3620" w:type="dxa"/>
            <w:tcBorders>
              <w:top w:val="single" w:sz="4" w:space="0" w:color="000000"/>
              <w:left w:val="single" w:sz="8" w:space="0" w:color="000000"/>
              <w:bottom w:val="single" w:sz="4" w:space="0" w:color="000000"/>
              <w:right w:val="single" w:sz="4" w:space="0" w:color="000000"/>
            </w:tcBorders>
            <w:shd w:val="clear" w:color="000000" w:fill="FFFFFF"/>
            <w:vAlign w:val="center"/>
            <w:hideMark/>
          </w:tcPr>
          <w:p w:rsidR="003968F5" w:rsidRPr="007369D9" w:rsidRDefault="003968F5" w:rsidP="003968F5">
            <w:pPr>
              <w:rPr>
                <w:rFonts w:ascii="Arial" w:hAnsi="Arial" w:cs="Arial"/>
                <w:bCs/>
                <w:color w:val="000000"/>
                <w:sz w:val="16"/>
                <w:szCs w:val="16"/>
              </w:rPr>
            </w:pPr>
            <w:r w:rsidRPr="007369D9">
              <w:rPr>
                <w:rFonts w:ascii="Arial" w:hAnsi="Arial" w:cs="Arial"/>
                <w:bCs/>
                <w:color w:val="000000"/>
                <w:sz w:val="16"/>
                <w:szCs w:val="16"/>
              </w:rPr>
              <w:t>D1. PRZYCHODY OGÓŁEM</w:t>
            </w:r>
            <w:r w:rsidRPr="007369D9">
              <w:rPr>
                <w:rFonts w:ascii="Arial" w:hAnsi="Arial" w:cs="Arial"/>
                <w:bCs/>
                <w:color w:val="000000"/>
                <w:sz w:val="16"/>
                <w:szCs w:val="16"/>
              </w:rPr>
              <w:br/>
            </w:r>
          </w:p>
        </w:tc>
        <w:tc>
          <w:tcPr>
            <w:tcW w:w="1900" w:type="dxa"/>
            <w:tcBorders>
              <w:top w:val="single" w:sz="4" w:space="0" w:color="000000"/>
              <w:left w:val="nil"/>
              <w:bottom w:val="single" w:sz="4" w:space="0" w:color="000000"/>
              <w:right w:val="single" w:sz="4" w:space="0" w:color="000000"/>
            </w:tcBorders>
            <w:shd w:val="clear" w:color="000000" w:fill="FFFFFF"/>
            <w:vAlign w:val="center"/>
            <w:hideMark/>
          </w:tcPr>
          <w:p w:rsidR="003968F5" w:rsidRPr="003968F5" w:rsidRDefault="003968F5" w:rsidP="003968F5">
            <w:pPr>
              <w:jc w:val="right"/>
              <w:rPr>
                <w:rFonts w:ascii="Arial" w:hAnsi="Arial" w:cs="Arial"/>
                <w:color w:val="000000"/>
                <w:sz w:val="16"/>
                <w:szCs w:val="16"/>
              </w:rPr>
            </w:pPr>
            <w:r w:rsidRPr="003968F5">
              <w:rPr>
                <w:rFonts w:ascii="Arial" w:hAnsi="Arial" w:cs="Arial"/>
                <w:color w:val="000000"/>
                <w:sz w:val="16"/>
                <w:szCs w:val="16"/>
              </w:rPr>
              <w:t>796 084,00</w:t>
            </w:r>
          </w:p>
        </w:tc>
        <w:tc>
          <w:tcPr>
            <w:tcW w:w="1840" w:type="dxa"/>
            <w:tcBorders>
              <w:top w:val="single" w:sz="4" w:space="0" w:color="000000"/>
              <w:left w:val="nil"/>
              <w:bottom w:val="single" w:sz="4" w:space="0" w:color="000000"/>
              <w:right w:val="single" w:sz="4" w:space="0" w:color="000000"/>
            </w:tcBorders>
            <w:shd w:val="clear" w:color="000000" w:fill="FFFFFF"/>
            <w:vAlign w:val="center"/>
            <w:hideMark/>
          </w:tcPr>
          <w:p w:rsidR="003968F5" w:rsidRPr="003968F5" w:rsidRDefault="003968F5" w:rsidP="003968F5">
            <w:pPr>
              <w:jc w:val="right"/>
              <w:rPr>
                <w:rFonts w:ascii="Arial" w:hAnsi="Arial" w:cs="Arial"/>
                <w:color w:val="000000"/>
                <w:sz w:val="16"/>
                <w:szCs w:val="16"/>
              </w:rPr>
            </w:pPr>
            <w:r w:rsidRPr="003968F5">
              <w:rPr>
                <w:rFonts w:ascii="Arial" w:hAnsi="Arial" w:cs="Arial"/>
                <w:color w:val="000000"/>
                <w:sz w:val="16"/>
                <w:szCs w:val="16"/>
              </w:rPr>
              <w:t>1 029 210,06</w:t>
            </w:r>
          </w:p>
        </w:tc>
        <w:tc>
          <w:tcPr>
            <w:tcW w:w="1560" w:type="dxa"/>
            <w:tcBorders>
              <w:top w:val="single" w:sz="4" w:space="0" w:color="000000"/>
              <w:left w:val="nil"/>
              <w:bottom w:val="single" w:sz="4" w:space="0" w:color="000000"/>
              <w:right w:val="single" w:sz="8" w:space="0" w:color="000000"/>
            </w:tcBorders>
            <w:shd w:val="clear" w:color="auto" w:fill="auto"/>
            <w:noWrap/>
            <w:vAlign w:val="center"/>
            <w:hideMark/>
          </w:tcPr>
          <w:p w:rsidR="003968F5" w:rsidRPr="003968F5" w:rsidRDefault="003968F5" w:rsidP="003968F5">
            <w:pPr>
              <w:jc w:val="right"/>
              <w:rPr>
                <w:rFonts w:ascii="Arial" w:hAnsi="Arial" w:cs="Arial"/>
                <w:color w:val="000000"/>
                <w:sz w:val="16"/>
                <w:szCs w:val="16"/>
              </w:rPr>
            </w:pPr>
            <w:r w:rsidRPr="003968F5">
              <w:rPr>
                <w:rFonts w:ascii="Arial" w:hAnsi="Arial" w:cs="Arial"/>
                <w:color w:val="000000"/>
                <w:sz w:val="16"/>
                <w:szCs w:val="16"/>
              </w:rPr>
              <w:t>129,28</w:t>
            </w:r>
          </w:p>
        </w:tc>
      </w:tr>
      <w:tr w:rsidR="003968F5" w:rsidRPr="003968F5" w:rsidTr="003968F5">
        <w:trPr>
          <w:trHeight w:val="480"/>
        </w:trPr>
        <w:tc>
          <w:tcPr>
            <w:tcW w:w="3620" w:type="dxa"/>
            <w:tcBorders>
              <w:top w:val="single" w:sz="4" w:space="0" w:color="000000"/>
              <w:left w:val="single" w:sz="8" w:space="0" w:color="000000"/>
              <w:bottom w:val="single" w:sz="4" w:space="0" w:color="000000"/>
              <w:right w:val="single" w:sz="4" w:space="0" w:color="000000"/>
            </w:tcBorders>
            <w:shd w:val="clear" w:color="000000" w:fill="FFFFFF"/>
            <w:vAlign w:val="center"/>
            <w:hideMark/>
          </w:tcPr>
          <w:p w:rsidR="003968F5" w:rsidRPr="007369D9" w:rsidRDefault="003968F5" w:rsidP="003968F5">
            <w:pPr>
              <w:rPr>
                <w:rFonts w:ascii="Arial" w:hAnsi="Arial" w:cs="Arial"/>
                <w:bCs/>
                <w:color w:val="000000"/>
                <w:sz w:val="16"/>
                <w:szCs w:val="16"/>
              </w:rPr>
            </w:pPr>
            <w:r w:rsidRPr="007369D9">
              <w:rPr>
                <w:rFonts w:ascii="Arial" w:hAnsi="Arial" w:cs="Arial"/>
                <w:bCs/>
                <w:color w:val="000000"/>
                <w:sz w:val="16"/>
                <w:szCs w:val="16"/>
              </w:rPr>
              <w:t>D16. wolne środki, o których mowa w art. 217 ust. 2 pkt 6 ustawy o finansach publicznych</w:t>
            </w:r>
          </w:p>
        </w:tc>
        <w:tc>
          <w:tcPr>
            <w:tcW w:w="1900" w:type="dxa"/>
            <w:tcBorders>
              <w:top w:val="single" w:sz="4" w:space="0" w:color="000000"/>
              <w:left w:val="nil"/>
              <w:bottom w:val="single" w:sz="4" w:space="0" w:color="000000"/>
              <w:right w:val="single" w:sz="4" w:space="0" w:color="000000"/>
            </w:tcBorders>
            <w:shd w:val="clear" w:color="000000" w:fill="FFFFFF"/>
            <w:vAlign w:val="center"/>
            <w:hideMark/>
          </w:tcPr>
          <w:p w:rsidR="003968F5" w:rsidRPr="003968F5" w:rsidRDefault="003968F5" w:rsidP="003968F5">
            <w:pPr>
              <w:jc w:val="right"/>
              <w:rPr>
                <w:rFonts w:ascii="Arial" w:hAnsi="Arial" w:cs="Arial"/>
                <w:color w:val="000000"/>
                <w:sz w:val="16"/>
                <w:szCs w:val="16"/>
              </w:rPr>
            </w:pPr>
            <w:r w:rsidRPr="003968F5">
              <w:rPr>
                <w:rFonts w:ascii="Arial" w:hAnsi="Arial" w:cs="Arial"/>
                <w:color w:val="000000"/>
                <w:sz w:val="16"/>
                <w:szCs w:val="16"/>
              </w:rPr>
              <w:t>796 084,00</w:t>
            </w:r>
          </w:p>
        </w:tc>
        <w:tc>
          <w:tcPr>
            <w:tcW w:w="1840" w:type="dxa"/>
            <w:tcBorders>
              <w:top w:val="single" w:sz="4" w:space="0" w:color="000000"/>
              <w:left w:val="nil"/>
              <w:bottom w:val="single" w:sz="4" w:space="0" w:color="000000"/>
              <w:right w:val="single" w:sz="4" w:space="0" w:color="000000"/>
            </w:tcBorders>
            <w:shd w:val="clear" w:color="000000" w:fill="FFFFFF"/>
            <w:vAlign w:val="center"/>
            <w:hideMark/>
          </w:tcPr>
          <w:p w:rsidR="003968F5" w:rsidRPr="003968F5" w:rsidRDefault="003968F5" w:rsidP="003968F5">
            <w:pPr>
              <w:jc w:val="right"/>
              <w:rPr>
                <w:rFonts w:ascii="Arial" w:hAnsi="Arial" w:cs="Arial"/>
                <w:color w:val="000000"/>
                <w:sz w:val="16"/>
                <w:szCs w:val="16"/>
              </w:rPr>
            </w:pPr>
            <w:r w:rsidRPr="003968F5">
              <w:rPr>
                <w:rFonts w:ascii="Arial" w:hAnsi="Arial" w:cs="Arial"/>
                <w:color w:val="000000"/>
                <w:sz w:val="16"/>
                <w:szCs w:val="16"/>
              </w:rPr>
              <w:t>1 029 210,06</w:t>
            </w:r>
          </w:p>
        </w:tc>
        <w:tc>
          <w:tcPr>
            <w:tcW w:w="1560" w:type="dxa"/>
            <w:tcBorders>
              <w:top w:val="single" w:sz="4" w:space="0" w:color="000000"/>
              <w:left w:val="nil"/>
              <w:bottom w:val="single" w:sz="4" w:space="0" w:color="000000"/>
              <w:right w:val="single" w:sz="8" w:space="0" w:color="000000"/>
            </w:tcBorders>
            <w:shd w:val="clear" w:color="auto" w:fill="auto"/>
            <w:noWrap/>
            <w:vAlign w:val="center"/>
            <w:hideMark/>
          </w:tcPr>
          <w:p w:rsidR="003968F5" w:rsidRPr="003968F5" w:rsidRDefault="003968F5" w:rsidP="003968F5">
            <w:pPr>
              <w:jc w:val="right"/>
              <w:rPr>
                <w:rFonts w:ascii="Arial" w:hAnsi="Arial" w:cs="Arial"/>
                <w:color w:val="000000"/>
                <w:sz w:val="16"/>
                <w:szCs w:val="16"/>
              </w:rPr>
            </w:pPr>
            <w:r w:rsidRPr="003968F5">
              <w:rPr>
                <w:rFonts w:ascii="Arial" w:hAnsi="Arial" w:cs="Arial"/>
                <w:color w:val="000000"/>
                <w:sz w:val="16"/>
                <w:szCs w:val="16"/>
              </w:rPr>
              <w:t>129,28</w:t>
            </w:r>
          </w:p>
        </w:tc>
      </w:tr>
    </w:tbl>
    <w:p w:rsidR="003968F5" w:rsidRDefault="003968F5"/>
    <w:p w:rsidR="007F2C4D" w:rsidRPr="00383AF4" w:rsidRDefault="00D44116" w:rsidP="00D44116">
      <w:pPr>
        <w:pStyle w:val="Tekstpodstawowy3"/>
        <w:ind w:right="23"/>
      </w:pPr>
      <w:r w:rsidRPr="00383AF4">
        <w:t xml:space="preserve">W miesiącu </w:t>
      </w:r>
      <w:r w:rsidR="00383AF4" w:rsidRPr="00383AF4">
        <w:t>maju</w:t>
      </w:r>
      <w:r w:rsidRPr="00383AF4">
        <w:t xml:space="preserve"> 201</w:t>
      </w:r>
      <w:r w:rsidR="00383AF4" w:rsidRPr="00383AF4">
        <w:t>6</w:t>
      </w:r>
      <w:r w:rsidRPr="00383AF4">
        <w:t xml:space="preserve"> r. zaplanowano wolne środki, a w miesiącu grudniu dokonano korekty planu. </w:t>
      </w:r>
    </w:p>
    <w:p w:rsidR="007F2C4D" w:rsidRPr="00383AF4" w:rsidRDefault="007F2C4D" w:rsidP="00D44116">
      <w:pPr>
        <w:pStyle w:val="Tekstpodstawowy3"/>
        <w:ind w:right="23"/>
      </w:pPr>
    </w:p>
    <w:p w:rsidR="00D44116" w:rsidRPr="00AF7A6D" w:rsidRDefault="00D44116" w:rsidP="00D44116">
      <w:pPr>
        <w:pStyle w:val="Tekstpodstawowy3"/>
        <w:ind w:right="23"/>
      </w:pPr>
      <w:r w:rsidRPr="00AF7A6D">
        <w:t xml:space="preserve">W sprawozdaniu Rb- NDS w poz. D 161  po stronie planu i  wykonania  wykazano  0,00. </w:t>
      </w:r>
    </w:p>
    <w:p w:rsidR="00D44116" w:rsidRPr="00C71BCE" w:rsidRDefault="00D44116" w:rsidP="00D44116">
      <w:pPr>
        <w:rPr>
          <w:color w:val="FF0000"/>
        </w:rPr>
      </w:pPr>
    </w:p>
    <w:p w:rsidR="00D44116" w:rsidRPr="00C60425" w:rsidRDefault="00D44116" w:rsidP="00D44116">
      <w:pPr>
        <w:pStyle w:val="Tekstpodstawowy3"/>
        <w:spacing w:line="360" w:lineRule="auto"/>
      </w:pPr>
      <w:r w:rsidRPr="00C60425">
        <w:t xml:space="preserve">Rozchody ogółem to rozchody z tytułu spłat zaciągniętych pożyczek i kredytów na rynku krajowym wykonano w 100,00%. </w:t>
      </w:r>
    </w:p>
    <w:p w:rsidR="00D44116" w:rsidRPr="00564C2E" w:rsidRDefault="00D44116" w:rsidP="00D44116">
      <w:pPr>
        <w:rPr>
          <w:bCs/>
          <w:sz w:val="24"/>
          <w:szCs w:val="24"/>
        </w:rPr>
      </w:pPr>
      <w:r w:rsidRPr="00564C2E">
        <w:rPr>
          <w:kern w:val="16"/>
          <w:sz w:val="24"/>
          <w:szCs w:val="24"/>
        </w:rPr>
        <w:lastRenderedPageBreak/>
        <w:t>W spraw</w:t>
      </w:r>
      <w:r w:rsidR="007F2C4D">
        <w:rPr>
          <w:kern w:val="16"/>
          <w:sz w:val="24"/>
          <w:szCs w:val="24"/>
        </w:rPr>
        <w:t>ozdaniu Rb-Z za 2016</w:t>
      </w:r>
      <w:r w:rsidRPr="00564C2E">
        <w:rPr>
          <w:kern w:val="16"/>
          <w:sz w:val="24"/>
          <w:szCs w:val="24"/>
        </w:rPr>
        <w:t xml:space="preserve"> rok wykazano zobowiązania z tytułu zaciągniętych kredytów i po</w:t>
      </w:r>
      <w:r w:rsidR="007F2C4D">
        <w:rPr>
          <w:kern w:val="16"/>
          <w:sz w:val="24"/>
          <w:szCs w:val="24"/>
        </w:rPr>
        <w:t>życzek w wysokości</w:t>
      </w:r>
      <w:r w:rsidR="007369D9">
        <w:rPr>
          <w:kern w:val="16"/>
          <w:sz w:val="24"/>
          <w:szCs w:val="24"/>
        </w:rPr>
        <w:t xml:space="preserve"> 3.146.306,00. Stanowią one  8,64</w:t>
      </w:r>
      <w:r w:rsidRPr="00564C2E">
        <w:rPr>
          <w:kern w:val="16"/>
          <w:sz w:val="24"/>
          <w:szCs w:val="24"/>
        </w:rPr>
        <w:t xml:space="preserve"> % do zrealizowanych dochodów. </w:t>
      </w:r>
      <w:r w:rsidRPr="00564C2E">
        <w:rPr>
          <w:bCs/>
          <w:sz w:val="24"/>
          <w:szCs w:val="24"/>
        </w:rPr>
        <w:t>Brak zobowiązań wymagalnych.</w:t>
      </w:r>
    </w:p>
    <w:p w:rsidR="00D44116" w:rsidRPr="00564C2E" w:rsidRDefault="00D44116" w:rsidP="00D44116">
      <w:pPr>
        <w:rPr>
          <w:bCs/>
          <w:sz w:val="24"/>
          <w:szCs w:val="24"/>
        </w:rPr>
      </w:pPr>
    </w:p>
    <w:p w:rsidR="00D44116" w:rsidRDefault="00D44116" w:rsidP="00D44116">
      <w:pPr>
        <w:pStyle w:val="NormalnyWeb"/>
        <w:spacing w:before="0" w:beforeAutospacing="0" w:after="0"/>
        <w:jc w:val="both"/>
        <w:rPr>
          <w:b/>
          <w:kern w:val="16"/>
        </w:rPr>
      </w:pPr>
      <w:r w:rsidRPr="007718A4">
        <w:rPr>
          <w:b/>
          <w:kern w:val="16"/>
        </w:rPr>
        <w:t>Zobowiązania wynikające ze sprawozdania Rb-28S to  kwota 90</w:t>
      </w:r>
      <w:r w:rsidR="007F2C4D">
        <w:rPr>
          <w:b/>
          <w:kern w:val="16"/>
        </w:rPr>
        <w:t>3.192,49</w:t>
      </w:r>
      <w:r w:rsidRPr="007718A4">
        <w:rPr>
          <w:b/>
          <w:kern w:val="16"/>
        </w:rPr>
        <w:t>, w tym:</w:t>
      </w:r>
    </w:p>
    <w:p w:rsidR="007F2C4D" w:rsidRPr="007718A4" w:rsidRDefault="007F2C4D" w:rsidP="00D44116">
      <w:pPr>
        <w:pStyle w:val="NormalnyWeb"/>
        <w:spacing w:before="0" w:beforeAutospacing="0" w:after="0"/>
        <w:jc w:val="both"/>
        <w:rPr>
          <w:b/>
          <w:kern w:val="16"/>
        </w:rPr>
      </w:pPr>
    </w:p>
    <w:p w:rsidR="007F2C4D" w:rsidRPr="008A59FE" w:rsidRDefault="007F2C4D" w:rsidP="007F2C4D">
      <w:pPr>
        <w:pStyle w:val="NormalnyWeb"/>
        <w:spacing w:before="0" w:beforeAutospacing="0" w:after="0"/>
        <w:ind w:firstLine="360"/>
        <w:jc w:val="both"/>
        <w:rPr>
          <w:bCs/>
          <w:color w:val="FF0000"/>
        </w:rPr>
      </w:pPr>
      <w:r w:rsidRPr="00615042">
        <w:rPr>
          <w:b/>
          <w:kern w:val="16"/>
          <w:u w:val="single"/>
        </w:rPr>
        <w:t>1. UMIG w Gołańcz</w:t>
      </w:r>
      <w:r w:rsidRPr="00615042">
        <w:rPr>
          <w:kern w:val="16"/>
        </w:rPr>
        <w:t xml:space="preserve"> </w:t>
      </w:r>
      <w:r w:rsidRPr="00615042">
        <w:rPr>
          <w:b/>
          <w:kern w:val="16"/>
        </w:rPr>
        <w:t>–190.314,05</w:t>
      </w:r>
      <w:r w:rsidRPr="00615042">
        <w:rPr>
          <w:kern w:val="16"/>
        </w:rPr>
        <w:t>. Zobowiązania wynikające ze sprawozdania Rb-28S to głównie niewymagalny ZUS płatny do 05.01.2017r., naliczone dodatkowe wynagrodzenie roczne, naliczone składki PFRON, zobowiązania dotyczące, m.in.: diety dla sołtysów i radnych, odsetek od zaciągniętych pożyczek i kredytów,</w:t>
      </w:r>
      <w:r w:rsidRPr="008A59FE">
        <w:rPr>
          <w:color w:val="FF0000"/>
          <w:kern w:val="16"/>
        </w:rPr>
        <w:t xml:space="preserve">  </w:t>
      </w:r>
      <w:r w:rsidRPr="00615042">
        <w:rPr>
          <w:kern w:val="16"/>
        </w:rPr>
        <w:t xml:space="preserve">wynajem kabiny TOI TOI, </w:t>
      </w:r>
      <w:r w:rsidRPr="00615042">
        <w:t>konserwacja urządzeń oświetlenia drogowego,</w:t>
      </w:r>
      <w:r w:rsidRPr="008A59FE">
        <w:rPr>
          <w:color w:val="FF0000"/>
        </w:rPr>
        <w:t xml:space="preserve"> </w:t>
      </w:r>
      <w:r w:rsidRPr="000E596D">
        <w:t xml:space="preserve">odbiór i zagospodarowanie odpadów komunalnych, odpady komunalne, art. komputerowe, </w:t>
      </w:r>
      <w:r>
        <w:t>koszty postepowania procesowego.</w:t>
      </w:r>
    </w:p>
    <w:p w:rsidR="00D44116" w:rsidRDefault="00D44116" w:rsidP="00D44116">
      <w:pPr>
        <w:pStyle w:val="NormalnyWeb"/>
        <w:spacing w:before="0" w:beforeAutospacing="0" w:after="0"/>
        <w:jc w:val="both"/>
      </w:pPr>
    </w:p>
    <w:p w:rsidR="00D44116" w:rsidRDefault="00D44116" w:rsidP="00D44116">
      <w:pPr>
        <w:pStyle w:val="NormalnyWeb"/>
        <w:numPr>
          <w:ilvl w:val="0"/>
          <w:numId w:val="21"/>
        </w:numPr>
        <w:spacing w:after="0"/>
      </w:pPr>
      <w:r w:rsidRPr="00173F51">
        <w:rPr>
          <w:b/>
          <w:u w:val="single"/>
        </w:rPr>
        <w:t>MGOPS w Gołańczy</w:t>
      </w:r>
      <w:r w:rsidRPr="00173F51">
        <w:rPr>
          <w:b/>
        </w:rPr>
        <w:t xml:space="preserve">– </w:t>
      </w:r>
      <w:r w:rsidRPr="00173F51">
        <w:t xml:space="preserve"> </w:t>
      </w:r>
      <w:r w:rsidR="007F2C4D">
        <w:rPr>
          <w:b/>
        </w:rPr>
        <w:t>44.109,45</w:t>
      </w:r>
      <w:r w:rsidRPr="00173F51">
        <w:t xml:space="preserve"> </w:t>
      </w:r>
      <w:r w:rsidRPr="00173F51">
        <w:rPr>
          <w:kern w:val="16"/>
        </w:rPr>
        <w:t xml:space="preserve">głównie niewymagalny ZUS , US, </w:t>
      </w:r>
      <w:r w:rsidRPr="00173F51">
        <w:t>dodatkowe wynagro</w:t>
      </w:r>
      <w:r w:rsidR="007F2C4D">
        <w:t xml:space="preserve">dzenie roczne, </w:t>
      </w:r>
      <w:r w:rsidRPr="00173F51">
        <w:t>zobowiązanie z tytułu wywozu odpadów komunalnych</w:t>
      </w:r>
      <w:r>
        <w:t>.</w:t>
      </w:r>
    </w:p>
    <w:p w:rsidR="00D44116" w:rsidRDefault="00D44116" w:rsidP="00D44116">
      <w:pPr>
        <w:pStyle w:val="Akapitzlist"/>
      </w:pPr>
    </w:p>
    <w:p w:rsidR="00D44116" w:rsidRPr="00C117C8" w:rsidRDefault="00D44116" w:rsidP="00D44116">
      <w:pPr>
        <w:numPr>
          <w:ilvl w:val="0"/>
          <w:numId w:val="21"/>
        </w:numPr>
        <w:rPr>
          <w:bCs/>
          <w:sz w:val="24"/>
          <w:szCs w:val="24"/>
        </w:rPr>
      </w:pPr>
      <w:r w:rsidRPr="00173F51">
        <w:rPr>
          <w:b/>
          <w:bCs/>
          <w:sz w:val="24"/>
          <w:szCs w:val="24"/>
          <w:u w:val="single"/>
        </w:rPr>
        <w:t xml:space="preserve">Placówki oświatowe – </w:t>
      </w:r>
      <w:r w:rsidR="00844A03">
        <w:rPr>
          <w:b/>
          <w:kern w:val="16"/>
          <w:sz w:val="24"/>
          <w:szCs w:val="24"/>
        </w:rPr>
        <w:t>647.564,87</w:t>
      </w:r>
      <w:r w:rsidRPr="00173F51">
        <w:rPr>
          <w:b/>
          <w:kern w:val="16"/>
          <w:sz w:val="24"/>
          <w:szCs w:val="24"/>
        </w:rPr>
        <w:t xml:space="preserve">  -</w:t>
      </w:r>
      <w:r w:rsidRPr="00173F51">
        <w:rPr>
          <w:bCs/>
          <w:sz w:val="24"/>
          <w:szCs w:val="24"/>
        </w:rPr>
        <w:t xml:space="preserve">  ZUS płatny do 05.01.201</w:t>
      </w:r>
      <w:r w:rsidR="00C117C8">
        <w:rPr>
          <w:bCs/>
          <w:sz w:val="24"/>
          <w:szCs w:val="24"/>
        </w:rPr>
        <w:t>7</w:t>
      </w:r>
      <w:r w:rsidRPr="00173F51">
        <w:rPr>
          <w:bCs/>
          <w:sz w:val="24"/>
          <w:szCs w:val="24"/>
        </w:rPr>
        <w:t xml:space="preserve"> r. naliczone  dodatkowe  wynagrodzenie  </w:t>
      </w:r>
      <w:r w:rsidRPr="00C117C8">
        <w:rPr>
          <w:bCs/>
          <w:sz w:val="24"/>
          <w:szCs w:val="24"/>
        </w:rPr>
        <w:t>roczne oraz jednorazowy dodatek uzupełniający dla nauczycieli, zobowiązania, których termin płatności przypada w styczniu 201</w:t>
      </w:r>
      <w:r w:rsidR="00C117C8">
        <w:rPr>
          <w:bCs/>
          <w:sz w:val="24"/>
          <w:szCs w:val="24"/>
        </w:rPr>
        <w:t>7</w:t>
      </w:r>
      <w:r w:rsidRPr="00C117C8">
        <w:rPr>
          <w:bCs/>
          <w:sz w:val="24"/>
          <w:szCs w:val="24"/>
        </w:rPr>
        <w:t xml:space="preserve"> r. -</w:t>
      </w:r>
    </w:p>
    <w:p w:rsidR="00D44116" w:rsidRDefault="00D44116" w:rsidP="00D44116">
      <w:pPr>
        <w:ind w:left="720"/>
        <w:rPr>
          <w:bCs/>
          <w:sz w:val="24"/>
          <w:szCs w:val="24"/>
        </w:rPr>
      </w:pPr>
      <w:r w:rsidRPr="00173F51">
        <w:rPr>
          <w:bCs/>
          <w:sz w:val="24"/>
          <w:szCs w:val="24"/>
        </w:rPr>
        <w:t>zakup literatury fachowej, opłata za energię elektryczną zużycie gazu, za dzierżawę pompki do wody, opłata za wywóz odpadów komunalnych i za usługi telekomunikacyjne.</w:t>
      </w:r>
    </w:p>
    <w:p w:rsidR="00D44116" w:rsidRDefault="00D44116" w:rsidP="00D44116">
      <w:pPr>
        <w:rPr>
          <w:bCs/>
          <w:sz w:val="24"/>
          <w:szCs w:val="24"/>
        </w:rPr>
      </w:pPr>
      <w:r>
        <w:rPr>
          <w:bCs/>
          <w:sz w:val="24"/>
          <w:szCs w:val="24"/>
        </w:rPr>
        <w:t xml:space="preserve">    </w:t>
      </w:r>
    </w:p>
    <w:p w:rsidR="00D44116" w:rsidRPr="00C30325" w:rsidRDefault="00D44116" w:rsidP="00D44116">
      <w:pPr>
        <w:pStyle w:val="Standard"/>
        <w:numPr>
          <w:ilvl w:val="0"/>
          <w:numId w:val="21"/>
        </w:numPr>
        <w:spacing w:before="28"/>
        <w:jc w:val="both"/>
        <w:rPr>
          <w:sz w:val="24"/>
          <w:szCs w:val="24"/>
        </w:rPr>
      </w:pPr>
      <w:r w:rsidRPr="003827FC">
        <w:rPr>
          <w:b/>
          <w:bCs/>
          <w:sz w:val="24"/>
          <w:szCs w:val="24"/>
          <w:u w:val="single"/>
        </w:rPr>
        <w:t>ŚDS w Gołańczy</w:t>
      </w:r>
      <w:r>
        <w:rPr>
          <w:b/>
          <w:bCs/>
          <w:sz w:val="24"/>
          <w:szCs w:val="24"/>
          <w:u w:val="single"/>
        </w:rPr>
        <w:t xml:space="preserve"> </w:t>
      </w:r>
      <w:r w:rsidR="00C117C8">
        <w:rPr>
          <w:b/>
          <w:bCs/>
          <w:sz w:val="24"/>
          <w:szCs w:val="24"/>
          <w:u w:val="single"/>
        </w:rPr>
        <w:t xml:space="preserve">– </w:t>
      </w:r>
      <w:r w:rsidR="00C117C8" w:rsidRPr="00C117C8">
        <w:rPr>
          <w:b/>
          <w:bCs/>
          <w:sz w:val="24"/>
          <w:szCs w:val="24"/>
        </w:rPr>
        <w:t>21.204,12</w:t>
      </w:r>
      <w:r>
        <w:rPr>
          <w:b/>
          <w:bCs/>
          <w:sz w:val="24"/>
          <w:szCs w:val="24"/>
        </w:rPr>
        <w:t xml:space="preserve"> - </w:t>
      </w:r>
      <w:r w:rsidRPr="00C30325">
        <w:rPr>
          <w:bCs/>
          <w:sz w:val="24"/>
          <w:szCs w:val="24"/>
        </w:rPr>
        <w:t>ZUS płatny do 05.01.201</w:t>
      </w:r>
      <w:r w:rsidR="00C117C8">
        <w:rPr>
          <w:bCs/>
          <w:sz w:val="24"/>
          <w:szCs w:val="24"/>
        </w:rPr>
        <w:t>7</w:t>
      </w:r>
      <w:r>
        <w:rPr>
          <w:bCs/>
          <w:sz w:val="24"/>
          <w:szCs w:val="24"/>
        </w:rPr>
        <w:t xml:space="preserve"> </w:t>
      </w:r>
      <w:r w:rsidRPr="00C30325">
        <w:rPr>
          <w:bCs/>
          <w:sz w:val="24"/>
          <w:szCs w:val="24"/>
        </w:rPr>
        <w:t>r., US, naliczone  dodatkowe  wynagro</w:t>
      </w:r>
      <w:r w:rsidRPr="00C30325">
        <w:rPr>
          <w:sz w:val="24"/>
          <w:szCs w:val="24"/>
        </w:rPr>
        <w:t>dzenie roczne, zobowiązanie z tytułu wywozu odpadów komunalnych</w:t>
      </w:r>
      <w:r>
        <w:rPr>
          <w:sz w:val="24"/>
          <w:szCs w:val="24"/>
        </w:rPr>
        <w:t>.</w:t>
      </w:r>
    </w:p>
    <w:p w:rsidR="00D44116" w:rsidRPr="00C71BCE" w:rsidRDefault="00D44116" w:rsidP="00D44116">
      <w:pPr>
        <w:rPr>
          <w:b/>
          <w:bCs/>
          <w:color w:val="FF0000"/>
          <w:sz w:val="24"/>
          <w:szCs w:val="24"/>
          <w:u w:val="single"/>
        </w:rPr>
      </w:pPr>
    </w:p>
    <w:p w:rsidR="00A37D8D" w:rsidRPr="004327FE" w:rsidRDefault="00D44116" w:rsidP="00A37D8D">
      <w:pPr>
        <w:pStyle w:val="Tekstpodstawowy2"/>
        <w:rPr>
          <w:noProof/>
        </w:rPr>
      </w:pPr>
      <w:r w:rsidRPr="004327FE">
        <w:rPr>
          <w:kern w:val="16"/>
        </w:rPr>
        <w:t>Na należności wymagalne  wynikające ze sprawozdania Rb -N (1.8</w:t>
      </w:r>
      <w:r w:rsidR="00CC1214">
        <w:rPr>
          <w:kern w:val="16"/>
        </w:rPr>
        <w:t>70.456,11</w:t>
      </w:r>
      <w:r w:rsidRPr="004327FE">
        <w:rPr>
          <w:kern w:val="16"/>
        </w:rPr>
        <w:t xml:space="preserve">) składają się należności zakładu budżetowego i należności urzędu( głównie z tytułu należnych gminie podatków i opłat) oraz należności oświaty i MGOPS. </w:t>
      </w:r>
      <w:r w:rsidR="00A37D8D" w:rsidRPr="004327FE">
        <w:t>Sporządzono  i wysłano  sprawozdanie Rb – 27ZZ i Rb-50</w:t>
      </w:r>
      <w:r w:rsidR="00A37D8D">
        <w:t xml:space="preserve">, Rb – 30S </w:t>
      </w:r>
      <w:r w:rsidR="00A37D8D" w:rsidRPr="004327FE">
        <w:t>za 201</w:t>
      </w:r>
      <w:r w:rsidR="00A37D8D">
        <w:t>6 r.</w:t>
      </w:r>
      <w:r w:rsidR="00A37D8D" w:rsidRPr="004327FE">
        <w:rPr>
          <w:noProof/>
          <w:vanish/>
        </w:rPr>
        <w:drawing>
          <wp:inline distT="0" distB="0" distL="0" distR="0" wp14:anchorId="7B140B5F" wp14:editId="4B052EAD">
            <wp:extent cx="142875" cy="142875"/>
            <wp:effectExtent l="0" t="0" r="9525" b="9525"/>
            <wp:docPr id="1" name="Obraz 1" descr="mso4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mso413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p>
    <w:p w:rsidR="00D44116" w:rsidRPr="004327FE" w:rsidRDefault="00D44116" w:rsidP="00D44116">
      <w:pPr>
        <w:pStyle w:val="NormalnyWeb"/>
        <w:spacing w:before="0" w:beforeAutospacing="0" w:after="0"/>
        <w:jc w:val="both"/>
        <w:rPr>
          <w:kern w:val="16"/>
        </w:rPr>
      </w:pPr>
      <w:r w:rsidRPr="004327FE">
        <w:rPr>
          <w:kern w:val="16"/>
        </w:rPr>
        <w:t xml:space="preserve">Przy realizacji zadań budżetowych gmina korzystała z dotacji celowych. </w:t>
      </w:r>
    </w:p>
    <w:p w:rsidR="00D44116" w:rsidRPr="004327FE" w:rsidRDefault="00D44116" w:rsidP="00D44116">
      <w:pPr>
        <w:pStyle w:val="Tekstpodstawowy3"/>
        <w:rPr>
          <w:kern w:val="16"/>
        </w:rPr>
      </w:pPr>
      <w:r w:rsidRPr="004327FE">
        <w:rPr>
          <w:kern w:val="16"/>
        </w:rPr>
        <w:t>Korzystano także  z  zasad i trybów zawartych w przepisach prawa o  zamówieniach publicznych. Informacj</w:t>
      </w:r>
      <w:r w:rsidR="007369D9">
        <w:rPr>
          <w:kern w:val="16"/>
        </w:rPr>
        <w:t>ę</w:t>
      </w:r>
      <w:r w:rsidRPr="004327FE">
        <w:rPr>
          <w:kern w:val="16"/>
        </w:rPr>
        <w:t xml:space="preserve"> z realizacji zamówień publicznych   w 201</w:t>
      </w:r>
      <w:r w:rsidR="008F7E8B">
        <w:rPr>
          <w:kern w:val="16"/>
        </w:rPr>
        <w:t>6</w:t>
      </w:r>
      <w:r w:rsidRPr="004327FE">
        <w:rPr>
          <w:kern w:val="16"/>
        </w:rPr>
        <w:t xml:space="preserve"> r.  stanowi załącznik nr </w:t>
      </w:r>
      <w:r>
        <w:rPr>
          <w:kern w:val="16"/>
        </w:rPr>
        <w:t>4</w:t>
      </w:r>
      <w:r w:rsidRPr="004327FE">
        <w:rPr>
          <w:kern w:val="16"/>
        </w:rPr>
        <w:t xml:space="preserve"> do sprawozdania z wykonania budżetu</w:t>
      </w:r>
      <w:r w:rsidR="008F7E8B">
        <w:rPr>
          <w:kern w:val="16"/>
        </w:rPr>
        <w:t xml:space="preserve"> Miasta i Gminy Gołańcz za 2016 </w:t>
      </w:r>
      <w:r w:rsidRPr="004327FE">
        <w:rPr>
          <w:kern w:val="16"/>
        </w:rPr>
        <w:t>r.</w:t>
      </w:r>
    </w:p>
    <w:p w:rsidR="00D44116" w:rsidRDefault="00A37D8D" w:rsidP="00A37D8D">
      <w:pPr>
        <w:pStyle w:val="WW-Domylnie"/>
        <w:tabs>
          <w:tab w:val="left" w:pos="1350"/>
        </w:tabs>
        <w:jc w:val="both"/>
        <w:rPr>
          <w:color w:val="FF0000"/>
        </w:rPr>
      </w:pPr>
      <w:r>
        <w:rPr>
          <w:color w:val="FF0000"/>
        </w:rPr>
        <w:tab/>
      </w:r>
    </w:p>
    <w:p w:rsidR="00D44116" w:rsidRDefault="00D44116" w:rsidP="00D44116">
      <w:pPr>
        <w:pStyle w:val="WW-Domylnie"/>
        <w:jc w:val="both"/>
        <w:rPr>
          <w:color w:val="FF0000"/>
        </w:rPr>
      </w:pPr>
    </w:p>
    <w:p w:rsidR="0071326A" w:rsidRDefault="0071326A"/>
    <w:p w:rsidR="00677FFA" w:rsidRDefault="00677FFA"/>
    <w:sectPr w:rsidR="00677FFA">
      <w:headerReference w:type="even" r:id="rId9"/>
      <w:headerReference w:type="default" r:id="rId10"/>
      <w:pgSz w:w="11906" w:h="16838" w:code="9"/>
      <w:pgMar w:top="1418" w:right="851" w:bottom="993"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6172" w:rsidRDefault="00326172">
      <w:r>
        <w:separator/>
      </w:r>
    </w:p>
  </w:endnote>
  <w:endnote w:type="continuationSeparator" w:id="0">
    <w:p w:rsidR="00326172" w:rsidRDefault="00326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tarBats">
    <w:panose1 w:val="00000000000000000000"/>
    <w:charset w:val="02"/>
    <w:family w:val="auto"/>
    <w:notTrueType/>
    <w:pitch w:val="variable"/>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rancepl">
    <w:altName w:val="Courier Ne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6172" w:rsidRDefault="00326172">
      <w:r>
        <w:separator/>
      </w:r>
    </w:p>
  </w:footnote>
  <w:footnote w:type="continuationSeparator" w:id="0">
    <w:p w:rsidR="00326172" w:rsidRDefault="003261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164" w:rsidRDefault="00995164">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53</w:t>
    </w:r>
    <w:r>
      <w:rPr>
        <w:rStyle w:val="Numerstrony"/>
      </w:rPr>
      <w:fldChar w:fldCharType="end"/>
    </w:r>
  </w:p>
  <w:p w:rsidR="00995164" w:rsidRDefault="0099516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164" w:rsidRDefault="00995164">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7756A9">
      <w:rPr>
        <w:rStyle w:val="Numerstrony"/>
        <w:noProof/>
      </w:rPr>
      <w:t>2</w:t>
    </w:r>
    <w:r>
      <w:rPr>
        <w:rStyle w:val="Numerstrony"/>
      </w:rPr>
      <w:fldChar w:fldCharType="end"/>
    </w:r>
  </w:p>
  <w:p w:rsidR="00995164" w:rsidRDefault="0099516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lowerLetter"/>
      <w:lvlText w:val="%1)"/>
      <w:lvlJc w:val="left"/>
      <w:pPr>
        <w:tabs>
          <w:tab w:val="num" w:pos="480"/>
        </w:tabs>
        <w:ind w:left="480" w:hanging="360"/>
      </w:pPr>
    </w:lvl>
  </w:abstractNum>
  <w:abstractNum w:abstractNumId="1" w15:restartNumberingAfterBreak="0">
    <w:nsid w:val="012051A6"/>
    <w:multiLevelType w:val="hybridMultilevel"/>
    <w:tmpl w:val="3272948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B747C4"/>
    <w:multiLevelType w:val="hybridMultilevel"/>
    <w:tmpl w:val="C03A047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2421B7"/>
    <w:multiLevelType w:val="hybridMultilevel"/>
    <w:tmpl w:val="07B62616"/>
    <w:lvl w:ilvl="0" w:tplc="E4A07D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B25F69"/>
    <w:multiLevelType w:val="hybridMultilevel"/>
    <w:tmpl w:val="C1266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B03B5A"/>
    <w:multiLevelType w:val="hybridMultilevel"/>
    <w:tmpl w:val="6724693E"/>
    <w:lvl w:ilvl="0" w:tplc="C23E4DDC">
      <w:start w:val="1"/>
      <w:numFmt w:val="decimal"/>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B75D9"/>
    <w:multiLevelType w:val="hybridMultilevel"/>
    <w:tmpl w:val="43C68010"/>
    <w:lvl w:ilvl="0" w:tplc="6534E0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5C5A1C"/>
    <w:multiLevelType w:val="hybridMultilevel"/>
    <w:tmpl w:val="693227DA"/>
    <w:lvl w:ilvl="0" w:tplc="04150001">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CDD79BE"/>
    <w:multiLevelType w:val="hybridMultilevel"/>
    <w:tmpl w:val="2ADCC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EC484A"/>
    <w:multiLevelType w:val="hybridMultilevel"/>
    <w:tmpl w:val="199E2F5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BD1444"/>
    <w:multiLevelType w:val="hybridMultilevel"/>
    <w:tmpl w:val="389E8F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B21088"/>
    <w:multiLevelType w:val="hybridMultilevel"/>
    <w:tmpl w:val="CA2C7D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AF8045E"/>
    <w:multiLevelType w:val="hybridMultilevel"/>
    <w:tmpl w:val="407A0344"/>
    <w:lvl w:ilvl="0" w:tplc="0415000F">
      <w:start w:val="2"/>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E9C175F"/>
    <w:multiLevelType w:val="hybridMultilevel"/>
    <w:tmpl w:val="502C0EB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6E5A65"/>
    <w:multiLevelType w:val="hybridMultilevel"/>
    <w:tmpl w:val="F0FC8386"/>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090F24"/>
    <w:multiLevelType w:val="hybridMultilevel"/>
    <w:tmpl w:val="170C9E8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0A50A37"/>
    <w:multiLevelType w:val="hybridMultilevel"/>
    <w:tmpl w:val="8042F9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A9324A"/>
    <w:multiLevelType w:val="hybridMultilevel"/>
    <w:tmpl w:val="EBA2242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B02BB2"/>
    <w:multiLevelType w:val="hybridMultilevel"/>
    <w:tmpl w:val="ACF836BC"/>
    <w:lvl w:ilvl="0" w:tplc="358EED46">
      <w:start w:val="1"/>
      <w:numFmt w:val="lowerLetter"/>
      <w:lvlText w:val="%1)"/>
      <w:lvlJc w:val="left"/>
      <w:pPr>
        <w:ind w:left="1065" w:hanging="360"/>
      </w:pPr>
      <w:rPr>
        <w:rFonts w:hint="default"/>
        <w:b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15:restartNumberingAfterBreak="0">
    <w:nsid w:val="5CCA72DB"/>
    <w:multiLevelType w:val="hybridMultilevel"/>
    <w:tmpl w:val="4D1A5596"/>
    <w:lvl w:ilvl="0" w:tplc="178CC2D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20" w15:restartNumberingAfterBreak="0">
    <w:nsid w:val="5F1E48A3"/>
    <w:multiLevelType w:val="hybridMultilevel"/>
    <w:tmpl w:val="CBDE897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AE259B"/>
    <w:multiLevelType w:val="hybridMultilevel"/>
    <w:tmpl w:val="15A0E7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D662F0B"/>
    <w:multiLevelType w:val="hybridMultilevel"/>
    <w:tmpl w:val="DA907084"/>
    <w:lvl w:ilvl="0" w:tplc="16F29D62">
      <w:start w:val="1"/>
      <w:numFmt w:val="decimal"/>
      <w:lvlText w:val="%1."/>
      <w:lvlJc w:val="left"/>
      <w:pPr>
        <w:ind w:left="720" w:hanging="360"/>
      </w:pPr>
      <w:rPr>
        <w:rFonts w:hint="default"/>
        <w:i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5F2941"/>
    <w:multiLevelType w:val="hybridMultilevel"/>
    <w:tmpl w:val="D4F449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4331DF2"/>
    <w:multiLevelType w:val="hybridMultilevel"/>
    <w:tmpl w:val="2A8C8FF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4E68BE"/>
    <w:multiLevelType w:val="hybridMultilevel"/>
    <w:tmpl w:val="3DDECED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9381D3B"/>
    <w:multiLevelType w:val="hybridMultilevel"/>
    <w:tmpl w:val="3FB8C8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DC42D5D"/>
    <w:multiLevelType w:val="hybridMultilevel"/>
    <w:tmpl w:val="623AB64A"/>
    <w:lvl w:ilvl="0" w:tplc="B4A80D3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1"/>
  </w:num>
  <w:num w:numId="2">
    <w:abstractNumId w:val="0"/>
  </w:num>
  <w:num w:numId="3">
    <w:abstractNumId w:val="12"/>
  </w:num>
  <w:num w:numId="4">
    <w:abstractNumId w:val="25"/>
  </w:num>
  <w:num w:numId="5">
    <w:abstractNumId w:val="1"/>
  </w:num>
  <w:num w:numId="6">
    <w:abstractNumId w:val="15"/>
  </w:num>
  <w:num w:numId="7">
    <w:abstractNumId w:val="20"/>
  </w:num>
  <w:num w:numId="8">
    <w:abstractNumId w:val="16"/>
  </w:num>
  <w:num w:numId="9">
    <w:abstractNumId w:val="24"/>
  </w:num>
  <w:num w:numId="10">
    <w:abstractNumId w:val="9"/>
  </w:num>
  <w:num w:numId="11">
    <w:abstractNumId w:val="19"/>
  </w:num>
  <w:num w:numId="12">
    <w:abstractNumId w:val="3"/>
  </w:num>
  <w:num w:numId="13">
    <w:abstractNumId w:val="4"/>
  </w:num>
  <w:num w:numId="14">
    <w:abstractNumId w:val="17"/>
  </w:num>
  <w:num w:numId="15">
    <w:abstractNumId w:val="2"/>
  </w:num>
  <w:num w:numId="16">
    <w:abstractNumId w:val="13"/>
  </w:num>
  <w:num w:numId="17">
    <w:abstractNumId w:val="7"/>
  </w:num>
  <w:num w:numId="18">
    <w:abstractNumId w:val="10"/>
  </w:num>
  <w:num w:numId="19">
    <w:abstractNumId w:val="27"/>
  </w:num>
  <w:num w:numId="20">
    <w:abstractNumId w:val="18"/>
  </w:num>
  <w:num w:numId="21">
    <w:abstractNumId w:val="5"/>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2"/>
  </w:num>
  <w:num w:numId="26">
    <w:abstractNumId w:val="14"/>
  </w:num>
  <w:num w:numId="27">
    <w:abstractNumId w:val="6"/>
  </w:num>
  <w:num w:numId="28">
    <w:abstractNumId w:val="23"/>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685"/>
    <w:rsid w:val="0001066B"/>
    <w:rsid w:val="00011BF7"/>
    <w:rsid w:val="00012FE5"/>
    <w:rsid w:val="0001703F"/>
    <w:rsid w:val="000175D3"/>
    <w:rsid w:val="00023376"/>
    <w:rsid w:val="0003687A"/>
    <w:rsid w:val="00041B8F"/>
    <w:rsid w:val="00046A1C"/>
    <w:rsid w:val="000571A8"/>
    <w:rsid w:val="00074541"/>
    <w:rsid w:val="00081236"/>
    <w:rsid w:val="000915C8"/>
    <w:rsid w:val="000A34AA"/>
    <w:rsid w:val="000D1EE1"/>
    <w:rsid w:val="000D4375"/>
    <w:rsid w:val="000E07C3"/>
    <w:rsid w:val="000F49E4"/>
    <w:rsid w:val="0014558A"/>
    <w:rsid w:val="00155F99"/>
    <w:rsid w:val="0016136F"/>
    <w:rsid w:val="00163DBB"/>
    <w:rsid w:val="0016405F"/>
    <w:rsid w:val="001871DD"/>
    <w:rsid w:val="00187FD4"/>
    <w:rsid w:val="0019322F"/>
    <w:rsid w:val="00194DFE"/>
    <w:rsid w:val="001A5BBE"/>
    <w:rsid w:val="001A7F96"/>
    <w:rsid w:val="001B67C8"/>
    <w:rsid w:val="001D436C"/>
    <w:rsid w:val="001E2C5D"/>
    <w:rsid w:val="001F2E43"/>
    <w:rsid w:val="001F6238"/>
    <w:rsid w:val="00207100"/>
    <w:rsid w:val="00244B40"/>
    <w:rsid w:val="00247685"/>
    <w:rsid w:val="002559BA"/>
    <w:rsid w:val="0026127B"/>
    <w:rsid w:val="00281ED9"/>
    <w:rsid w:val="002A48C7"/>
    <w:rsid w:val="002A76F9"/>
    <w:rsid w:val="002C672D"/>
    <w:rsid w:val="002D12DE"/>
    <w:rsid w:val="002E7C0E"/>
    <w:rsid w:val="002F1324"/>
    <w:rsid w:val="002F2E04"/>
    <w:rsid w:val="00305F37"/>
    <w:rsid w:val="00322F63"/>
    <w:rsid w:val="00326172"/>
    <w:rsid w:val="00332756"/>
    <w:rsid w:val="00333A38"/>
    <w:rsid w:val="00336500"/>
    <w:rsid w:val="0033668B"/>
    <w:rsid w:val="00352689"/>
    <w:rsid w:val="00355815"/>
    <w:rsid w:val="00360EF1"/>
    <w:rsid w:val="00371FC3"/>
    <w:rsid w:val="00383AF4"/>
    <w:rsid w:val="003870AF"/>
    <w:rsid w:val="00395F99"/>
    <w:rsid w:val="003968F5"/>
    <w:rsid w:val="003C6490"/>
    <w:rsid w:val="00412579"/>
    <w:rsid w:val="0041264D"/>
    <w:rsid w:val="00417DE4"/>
    <w:rsid w:val="004461DA"/>
    <w:rsid w:val="00470B18"/>
    <w:rsid w:val="004808FA"/>
    <w:rsid w:val="00481989"/>
    <w:rsid w:val="00483129"/>
    <w:rsid w:val="004A0350"/>
    <w:rsid w:val="004A6385"/>
    <w:rsid w:val="004C27FB"/>
    <w:rsid w:val="004C613B"/>
    <w:rsid w:val="004F3629"/>
    <w:rsid w:val="00500F86"/>
    <w:rsid w:val="005029A5"/>
    <w:rsid w:val="00504DE4"/>
    <w:rsid w:val="00505C7F"/>
    <w:rsid w:val="0052343C"/>
    <w:rsid w:val="005309A0"/>
    <w:rsid w:val="00555CA4"/>
    <w:rsid w:val="005624D3"/>
    <w:rsid w:val="00580DB5"/>
    <w:rsid w:val="0058115E"/>
    <w:rsid w:val="00582BB8"/>
    <w:rsid w:val="00592244"/>
    <w:rsid w:val="0059307F"/>
    <w:rsid w:val="005A0A5C"/>
    <w:rsid w:val="005C6C24"/>
    <w:rsid w:val="005F06DA"/>
    <w:rsid w:val="005F55DC"/>
    <w:rsid w:val="006226C5"/>
    <w:rsid w:val="00664E2F"/>
    <w:rsid w:val="006668DF"/>
    <w:rsid w:val="00677174"/>
    <w:rsid w:val="00677BE2"/>
    <w:rsid w:val="00677FFA"/>
    <w:rsid w:val="00681A17"/>
    <w:rsid w:val="006A458B"/>
    <w:rsid w:val="006C3B5B"/>
    <w:rsid w:val="006C5A34"/>
    <w:rsid w:val="006E3F9D"/>
    <w:rsid w:val="007029D9"/>
    <w:rsid w:val="00706742"/>
    <w:rsid w:val="0071326A"/>
    <w:rsid w:val="00715470"/>
    <w:rsid w:val="00725369"/>
    <w:rsid w:val="00727A3E"/>
    <w:rsid w:val="00730B91"/>
    <w:rsid w:val="0073257A"/>
    <w:rsid w:val="00734BFB"/>
    <w:rsid w:val="0073554A"/>
    <w:rsid w:val="007369D9"/>
    <w:rsid w:val="00745F22"/>
    <w:rsid w:val="0074798C"/>
    <w:rsid w:val="00755AA8"/>
    <w:rsid w:val="00756A69"/>
    <w:rsid w:val="00764DE4"/>
    <w:rsid w:val="007679E6"/>
    <w:rsid w:val="00773DA2"/>
    <w:rsid w:val="007756A9"/>
    <w:rsid w:val="007778C3"/>
    <w:rsid w:val="007953F2"/>
    <w:rsid w:val="007B30BA"/>
    <w:rsid w:val="007D1EF1"/>
    <w:rsid w:val="007D38C1"/>
    <w:rsid w:val="007E45F5"/>
    <w:rsid w:val="007F2C4D"/>
    <w:rsid w:val="007F628B"/>
    <w:rsid w:val="0080112A"/>
    <w:rsid w:val="00813A36"/>
    <w:rsid w:val="00844A03"/>
    <w:rsid w:val="00845AFF"/>
    <w:rsid w:val="0085441C"/>
    <w:rsid w:val="00854822"/>
    <w:rsid w:val="00860BC1"/>
    <w:rsid w:val="00874B3F"/>
    <w:rsid w:val="0088422B"/>
    <w:rsid w:val="00893845"/>
    <w:rsid w:val="008C7FB3"/>
    <w:rsid w:val="008D2ABF"/>
    <w:rsid w:val="008E34B8"/>
    <w:rsid w:val="008E3963"/>
    <w:rsid w:val="008F032E"/>
    <w:rsid w:val="008F2E47"/>
    <w:rsid w:val="008F7E8B"/>
    <w:rsid w:val="008F7FAF"/>
    <w:rsid w:val="00904C09"/>
    <w:rsid w:val="00956973"/>
    <w:rsid w:val="00957DFD"/>
    <w:rsid w:val="0096276E"/>
    <w:rsid w:val="009857E2"/>
    <w:rsid w:val="00995164"/>
    <w:rsid w:val="009A4D98"/>
    <w:rsid w:val="009E11ED"/>
    <w:rsid w:val="009E32A8"/>
    <w:rsid w:val="009F0427"/>
    <w:rsid w:val="009F640F"/>
    <w:rsid w:val="00A0223F"/>
    <w:rsid w:val="00A03F17"/>
    <w:rsid w:val="00A06944"/>
    <w:rsid w:val="00A2412A"/>
    <w:rsid w:val="00A258CF"/>
    <w:rsid w:val="00A26A01"/>
    <w:rsid w:val="00A37D8D"/>
    <w:rsid w:val="00A671BA"/>
    <w:rsid w:val="00A7438B"/>
    <w:rsid w:val="00A7726B"/>
    <w:rsid w:val="00A8180F"/>
    <w:rsid w:val="00AB1AE7"/>
    <w:rsid w:val="00AF0696"/>
    <w:rsid w:val="00B21080"/>
    <w:rsid w:val="00B21BB1"/>
    <w:rsid w:val="00B302BE"/>
    <w:rsid w:val="00B351B7"/>
    <w:rsid w:val="00B53F81"/>
    <w:rsid w:val="00B62C31"/>
    <w:rsid w:val="00B956F2"/>
    <w:rsid w:val="00BA4D15"/>
    <w:rsid w:val="00BB10EB"/>
    <w:rsid w:val="00BB2187"/>
    <w:rsid w:val="00BB4558"/>
    <w:rsid w:val="00BB590A"/>
    <w:rsid w:val="00BC4E24"/>
    <w:rsid w:val="00BD2E10"/>
    <w:rsid w:val="00BF30AA"/>
    <w:rsid w:val="00BF3DDA"/>
    <w:rsid w:val="00C10F13"/>
    <w:rsid w:val="00C117C8"/>
    <w:rsid w:val="00C17561"/>
    <w:rsid w:val="00C2545A"/>
    <w:rsid w:val="00C25B18"/>
    <w:rsid w:val="00C25F42"/>
    <w:rsid w:val="00C32FB0"/>
    <w:rsid w:val="00C37D33"/>
    <w:rsid w:val="00C453AA"/>
    <w:rsid w:val="00C66C4A"/>
    <w:rsid w:val="00C71201"/>
    <w:rsid w:val="00C9636F"/>
    <w:rsid w:val="00CA0050"/>
    <w:rsid w:val="00CA6A44"/>
    <w:rsid w:val="00CB7F02"/>
    <w:rsid w:val="00CC1214"/>
    <w:rsid w:val="00CC1657"/>
    <w:rsid w:val="00CC2A4D"/>
    <w:rsid w:val="00CE6E18"/>
    <w:rsid w:val="00CF334D"/>
    <w:rsid w:val="00CF7F08"/>
    <w:rsid w:val="00D01C3B"/>
    <w:rsid w:val="00D126D0"/>
    <w:rsid w:val="00D12F3B"/>
    <w:rsid w:val="00D16640"/>
    <w:rsid w:val="00D20E56"/>
    <w:rsid w:val="00D24C4E"/>
    <w:rsid w:val="00D25905"/>
    <w:rsid w:val="00D41CE8"/>
    <w:rsid w:val="00D44116"/>
    <w:rsid w:val="00D45AA0"/>
    <w:rsid w:val="00D555A3"/>
    <w:rsid w:val="00D6499D"/>
    <w:rsid w:val="00D813C9"/>
    <w:rsid w:val="00DA1E0B"/>
    <w:rsid w:val="00DB4B8C"/>
    <w:rsid w:val="00DC2D40"/>
    <w:rsid w:val="00DD02B9"/>
    <w:rsid w:val="00DE6A00"/>
    <w:rsid w:val="00DF6511"/>
    <w:rsid w:val="00E00C67"/>
    <w:rsid w:val="00E01467"/>
    <w:rsid w:val="00E12D28"/>
    <w:rsid w:val="00E156DB"/>
    <w:rsid w:val="00E24385"/>
    <w:rsid w:val="00E30E71"/>
    <w:rsid w:val="00E32D63"/>
    <w:rsid w:val="00E55EE3"/>
    <w:rsid w:val="00E56560"/>
    <w:rsid w:val="00E670E6"/>
    <w:rsid w:val="00E72CCF"/>
    <w:rsid w:val="00E75B27"/>
    <w:rsid w:val="00E86661"/>
    <w:rsid w:val="00EA2D44"/>
    <w:rsid w:val="00ED0F9B"/>
    <w:rsid w:val="00F04055"/>
    <w:rsid w:val="00F10D85"/>
    <w:rsid w:val="00F17074"/>
    <w:rsid w:val="00F2367F"/>
    <w:rsid w:val="00F37FA8"/>
    <w:rsid w:val="00F4117B"/>
    <w:rsid w:val="00F60DEF"/>
    <w:rsid w:val="00F769CA"/>
    <w:rsid w:val="00F83B93"/>
    <w:rsid w:val="00F9440E"/>
    <w:rsid w:val="00FA5864"/>
    <w:rsid w:val="00FA7A06"/>
    <w:rsid w:val="00FB07A3"/>
    <w:rsid w:val="00FB339E"/>
    <w:rsid w:val="00FC6150"/>
    <w:rsid w:val="00FD30AB"/>
    <w:rsid w:val="00FE7BED"/>
    <w:rsid w:val="00FF74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FA31020-6527-4593-9AA8-75FD597B5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411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D4411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D44116"/>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D44116"/>
    <w:pPr>
      <w:keepNext/>
      <w:jc w:val="right"/>
      <w:outlineLvl w:val="2"/>
    </w:pPr>
    <w:rPr>
      <w:b/>
      <w:bCs/>
      <w:sz w:val="24"/>
      <w:szCs w:val="24"/>
    </w:rPr>
  </w:style>
  <w:style w:type="paragraph" w:styleId="Nagwek4">
    <w:name w:val="heading 4"/>
    <w:basedOn w:val="Normalny"/>
    <w:next w:val="Normalny"/>
    <w:link w:val="Nagwek4Znak"/>
    <w:qFormat/>
    <w:rsid w:val="00D44116"/>
    <w:pPr>
      <w:keepNext/>
      <w:spacing w:before="240" w:after="60"/>
      <w:outlineLvl w:val="3"/>
    </w:pPr>
    <w:rPr>
      <w:b/>
      <w:bCs/>
      <w:sz w:val="28"/>
      <w:szCs w:val="28"/>
    </w:rPr>
  </w:style>
  <w:style w:type="paragraph" w:styleId="Nagwek5">
    <w:name w:val="heading 5"/>
    <w:basedOn w:val="Normalny"/>
    <w:next w:val="Normalny"/>
    <w:link w:val="Nagwek5Znak"/>
    <w:qFormat/>
    <w:rsid w:val="00D44116"/>
    <w:pPr>
      <w:spacing w:before="240" w:after="60"/>
      <w:outlineLvl w:val="4"/>
    </w:pPr>
    <w:rPr>
      <w:b/>
      <w:bCs/>
      <w:i/>
      <w:iCs/>
      <w:sz w:val="26"/>
      <w:szCs w:val="26"/>
    </w:rPr>
  </w:style>
  <w:style w:type="paragraph" w:styleId="Nagwek6">
    <w:name w:val="heading 6"/>
    <w:basedOn w:val="Normalny"/>
    <w:next w:val="Normalny"/>
    <w:link w:val="Nagwek6Znak"/>
    <w:qFormat/>
    <w:rsid w:val="00D44116"/>
    <w:pPr>
      <w:keepNext/>
      <w:jc w:val="both"/>
      <w:outlineLvl w:val="5"/>
    </w:pPr>
    <w:rPr>
      <w:bCs/>
      <w:sz w:val="24"/>
      <w:szCs w:val="24"/>
    </w:rPr>
  </w:style>
  <w:style w:type="paragraph" w:styleId="Nagwek7">
    <w:name w:val="heading 7"/>
    <w:basedOn w:val="Normalny"/>
    <w:next w:val="Normalny"/>
    <w:link w:val="Nagwek7Znak"/>
    <w:qFormat/>
    <w:rsid w:val="00D44116"/>
    <w:pPr>
      <w:spacing w:before="240" w:after="60"/>
      <w:outlineLvl w:val="6"/>
    </w:pPr>
    <w:rPr>
      <w:sz w:val="24"/>
      <w:szCs w:val="24"/>
    </w:rPr>
  </w:style>
  <w:style w:type="paragraph" w:styleId="Nagwek8">
    <w:name w:val="heading 8"/>
    <w:basedOn w:val="Normalny"/>
    <w:next w:val="Normalny"/>
    <w:link w:val="Nagwek8Znak"/>
    <w:qFormat/>
    <w:rsid w:val="00D44116"/>
    <w:pPr>
      <w:keepNext/>
      <w:outlineLvl w:val="7"/>
    </w:pPr>
    <w:rPr>
      <w:b/>
      <w:bCs/>
      <w:sz w:val="24"/>
      <w:szCs w:val="24"/>
      <w:u w:val="single"/>
    </w:rPr>
  </w:style>
  <w:style w:type="paragraph" w:styleId="Nagwek9">
    <w:name w:val="heading 9"/>
    <w:basedOn w:val="Normalny"/>
    <w:next w:val="Normalny"/>
    <w:link w:val="Nagwek9Znak"/>
    <w:qFormat/>
    <w:rsid w:val="00D44116"/>
    <w:pPr>
      <w:keepNext/>
      <w:jc w:val="both"/>
      <w:outlineLvl w:val="8"/>
    </w:pPr>
    <w:rPr>
      <w:b/>
      <w:sz w:val="28"/>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4411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D44116"/>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D44116"/>
    <w:rPr>
      <w:rFonts w:ascii="Times New Roman" w:eastAsia="Times New Roman" w:hAnsi="Times New Roman" w:cs="Times New Roman"/>
      <w:b/>
      <w:bCs/>
      <w:sz w:val="24"/>
      <w:szCs w:val="24"/>
      <w:lang w:eastAsia="pl-PL"/>
    </w:rPr>
  </w:style>
  <w:style w:type="character" w:customStyle="1" w:styleId="Nagwek4Znak">
    <w:name w:val="Nagłówek 4 Znak"/>
    <w:basedOn w:val="Domylnaczcionkaakapitu"/>
    <w:link w:val="Nagwek4"/>
    <w:rsid w:val="00D44116"/>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D4411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D44116"/>
    <w:rPr>
      <w:rFonts w:ascii="Times New Roman" w:eastAsia="Times New Roman" w:hAnsi="Times New Roman" w:cs="Times New Roman"/>
      <w:bCs/>
      <w:sz w:val="24"/>
      <w:szCs w:val="24"/>
      <w:lang w:eastAsia="pl-PL"/>
    </w:rPr>
  </w:style>
  <w:style w:type="character" w:customStyle="1" w:styleId="Nagwek7Znak">
    <w:name w:val="Nagłówek 7 Znak"/>
    <w:basedOn w:val="Domylnaczcionkaakapitu"/>
    <w:link w:val="Nagwek7"/>
    <w:rsid w:val="00D4411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D44116"/>
    <w:rPr>
      <w:rFonts w:ascii="Times New Roman" w:eastAsia="Times New Roman" w:hAnsi="Times New Roman" w:cs="Times New Roman"/>
      <w:b/>
      <w:bCs/>
      <w:sz w:val="24"/>
      <w:szCs w:val="24"/>
      <w:u w:val="single"/>
      <w:lang w:eastAsia="pl-PL"/>
    </w:rPr>
  </w:style>
  <w:style w:type="character" w:customStyle="1" w:styleId="Nagwek9Znak">
    <w:name w:val="Nagłówek 9 Znak"/>
    <w:basedOn w:val="Domylnaczcionkaakapitu"/>
    <w:link w:val="Nagwek9"/>
    <w:rsid w:val="00D44116"/>
    <w:rPr>
      <w:rFonts w:ascii="Times New Roman" w:eastAsia="Times New Roman" w:hAnsi="Times New Roman" w:cs="Times New Roman"/>
      <w:b/>
      <w:sz w:val="28"/>
      <w:szCs w:val="24"/>
      <w:u w:val="single"/>
      <w:lang w:eastAsia="pl-PL"/>
    </w:rPr>
  </w:style>
  <w:style w:type="paragraph" w:styleId="Tekstpodstawowywcity2">
    <w:name w:val="Body Text Indent 2"/>
    <w:basedOn w:val="Normalny"/>
    <w:link w:val="Tekstpodstawowywcity2Znak"/>
    <w:rsid w:val="00D44116"/>
    <w:pPr>
      <w:spacing w:line="360" w:lineRule="auto"/>
      <w:ind w:left="360"/>
    </w:pPr>
    <w:rPr>
      <w:sz w:val="24"/>
      <w:szCs w:val="24"/>
    </w:rPr>
  </w:style>
  <w:style w:type="character" w:customStyle="1" w:styleId="Tekstpodstawowywcity2Znak">
    <w:name w:val="Tekst podstawowy wcięty 2 Znak"/>
    <w:basedOn w:val="Domylnaczcionkaakapitu"/>
    <w:link w:val="Tekstpodstawowywcity2"/>
    <w:rsid w:val="00D44116"/>
    <w:rPr>
      <w:rFonts w:ascii="Times New Roman" w:eastAsia="Times New Roman" w:hAnsi="Times New Roman" w:cs="Times New Roman"/>
      <w:sz w:val="24"/>
      <w:szCs w:val="24"/>
      <w:lang w:eastAsia="pl-PL"/>
    </w:rPr>
  </w:style>
  <w:style w:type="paragraph" w:styleId="Nagwek">
    <w:name w:val="header"/>
    <w:basedOn w:val="Normalny"/>
    <w:link w:val="NagwekZnak"/>
    <w:rsid w:val="00D44116"/>
    <w:pPr>
      <w:tabs>
        <w:tab w:val="center" w:pos="4536"/>
        <w:tab w:val="right" w:pos="9072"/>
      </w:tabs>
    </w:pPr>
  </w:style>
  <w:style w:type="character" w:customStyle="1" w:styleId="NagwekZnak">
    <w:name w:val="Nagłówek Znak"/>
    <w:basedOn w:val="Domylnaczcionkaakapitu"/>
    <w:link w:val="Nagwek"/>
    <w:rsid w:val="00D44116"/>
    <w:rPr>
      <w:rFonts w:ascii="Times New Roman" w:eastAsia="Times New Roman" w:hAnsi="Times New Roman" w:cs="Times New Roman"/>
      <w:sz w:val="20"/>
      <w:szCs w:val="20"/>
      <w:lang w:eastAsia="pl-PL"/>
    </w:rPr>
  </w:style>
  <w:style w:type="character" w:styleId="Numerstrony">
    <w:name w:val="page number"/>
    <w:basedOn w:val="Domylnaczcionkaakapitu"/>
    <w:rsid w:val="00D44116"/>
  </w:style>
  <w:style w:type="paragraph" w:styleId="Tekstpodstawowy2">
    <w:name w:val="Body Text 2"/>
    <w:basedOn w:val="Normalny"/>
    <w:link w:val="Tekstpodstawowy2Znak"/>
    <w:rsid w:val="00D44116"/>
    <w:pPr>
      <w:jc w:val="both"/>
    </w:pPr>
    <w:rPr>
      <w:bCs/>
      <w:sz w:val="24"/>
      <w:szCs w:val="24"/>
    </w:rPr>
  </w:style>
  <w:style w:type="character" w:customStyle="1" w:styleId="Tekstpodstawowy2Znak">
    <w:name w:val="Tekst podstawowy 2 Znak"/>
    <w:basedOn w:val="Domylnaczcionkaakapitu"/>
    <w:link w:val="Tekstpodstawowy2"/>
    <w:rsid w:val="00D44116"/>
    <w:rPr>
      <w:rFonts w:ascii="Times New Roman" w:eastAsia="Times New Roman" w:hAnsi="Times New Roman" w:cs="Times New Roman"/>
      <w:bCs/>
      <w:sz w:val="24"/>
      <w:szCs w:val="24"/>
      <w:lang w:eastAsia="pl-PL"/>
    </w:rPr>
  </w:style>
  <w:style w:type="paragraph" w:styleId="Stopka">
    <w:name w:val="footer"/>
    <w:basedOn w:val="Normalny"/>
    <w:link w:val="StopkaZnak"/>
    <w:rsid w:val="00D44116"/>
    <w:pPr>
      <w:tabs>
        <w:tab w:val="center" w:pos="4536"/>
        <w:tab w:val="right" w:pos="9072"/>
      </w:tabs>
    </w:pPr>
  </w:style>
  <w:style w:type="character" w:customStyle="1" w:styleId="StopkaZnak">
    <w:name w:val="Stopka Znak"/>
    <w:basedOn w:val="Domylnaczcionkaakapitu"/>
    <w:link w:val="Stopka"/>
    <w:rsid w:val="00D44116"/>
    <w:rPr>
      <w:rFonts w:ascii="Times New Roman" w:eastAsia="Times New Roman" w:hAnsi="Times New Roman" w:cs="Times New Roman"/>
      <w:sz w:val="20"/>
      <w:szCs w:val="20"/>
      <w:lang w:eastAsia="pl-PL"/>
    </w:rPr>
  </w:style>
  <w:style w:type="paragraph" w:customStyle="1" w:styleId="Standard">
    <w:name w:val="Standard"/>
    <w:rsid w:val="00D44116"/>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customStyle="1" w:styleId="Obszartekstu">
    <w:name w:val="Obszar tekstu"/>
    <w:basedOn w:val="Standard"/>
    <w:rsid w:val="00D44116"/>
    <w:rPr>
      <w:b/>
      <w:bCs/>
      <w:sz w:val="28"/>
      <w:szCs w:val="28"/>
      <w:u w:val="single"/>
    </w:rPr>
  </w:style>
  <w:style w:type="paragraph" w:customStyle="1" w:styleId="Tytu1">
    <w:name w:val="Tytuł 1"/>
    <w:basedOn w:val="Standard"/>
    <w:next w:val="Standard"/>
    <w:rsid w:val="00D44116"/>
    <w:pPr>
      <w:keepNext/>
      <w:tabs>
        <w:tab w:val="num" w:pos="720"/>
      </w:tabs>
      <w:ind w:left="720" w:hanging="360"/>
      <w:jc w:val="center"/>
      <w:outlineLvl w:val="0"/>
    </w:pPr>
    <w:rPr>
      <w:sz w:val="28"/>
      <w:szCs w:val="28"/>
      <w:u w:val="single"/>
    </w:rPr>
  </w:style>
  <w:style w:type="paragraph" w:customStyle="1" w:styleId="Tytu2">
    <w:name w:val="Tytuł 2"/>
    <w:basedOn w:val="Standard"/>
    <w:next w:val="Standard"/>
    <w:rsid w:val="00D44116"/>
    <w:pPr>
      <w:keepNext/>
      <w:tabs>
        <w:tab w:val="num" w:pos="1440"/>
      </w:tabs>
      <w:ind w:left="1440" w:hanging="360"/>
      <w:jc w:val="center"/>
      <w:outlineLvl w:val="1"/>
    </w:pPr>
    <w:rPr>
      <w:b/>
      <w:bCs/>
      <w:sz w:val="28"/>
      <w:szCs w:val="28"/>
      <w:u w:val="single"/>
    </w:rPr>
  </w:style>
  <w:style w:type="paragraph" w:customStyle="1" w:styleId="Tytu3">
    <w:name w:val="Tytuł 3"/>
    <w:basedOn w:val="Standard"/>
    <w:next w:val="Standard"/>
    <w:rsid w:val="00D44116"/>
    <w:pPr>
      <w:keepNext/>
      <w:tabs>
        <w:tab w:val="num" w:pos="2160"/>
      </w:tabs>
      <w:ind w:left="2160" w:hanging="360"/>
      <w:jc w:val="right"/>
      <w:outlineLvl w:val="2"/>
    </w:pPr>
    <w:rPr>
      <w:b/>
      <w:bCs/>
    </w:rPr>
  </w:style>
  <w:style w:type="paragraph" w:customStyle="1" w:styleId="Tytu4">
    <w:name w:val="Tytuł 4"/>
    <w:basedOn w:val="Standard"/>
    <w:next w:val="Standard"/>
    <w:rsid w:val="00D44116"/>
    <w:pPr>
      <w:keepNext/>
      <w:tabs>
        <w:tab w:val="num" w:pos="2880"/>
      </w:tabs>
      <w:ind w:left="2880" w:hanging="360"/>
      <w:outlineLvl w:val="3"/>
    </w:pPr>
    <w:rPr>
      <w:b/>
      <w:bCs/>
      <w:sz w:val="28"/>
      <w:szCs w:val="28"/>
      <w:u w:val="single"/>
    </w:rPr>
  </w:style>
  <w:style w:type="paragraph" w:customStyle="1" w:styleId="Tytu5">
    <w:name w:val="Tytuł 5"/>
    <w:basedOn w:val="Standard"/>
    <w:next w:val="Standard"/>
    <w:rsid w:val="00D44116"/>
    <w:pPr>
      <w:keepNext/>
      <w:tabs>
        <w:tab w:val="num" w:pos="3600"/>
      </w:tabs>
      <w:spacing w:line="360" w:lineRule="auto"/>
      <w:ind w:left="3600" w:hanging="360"/>
      <w:outlineLvl w:val="4"/>
    </w:pPr>
    <w:rPr>
      <w:b/>
      <w:bCs/>
    </w:rPr>
  </w:style>
  <w:style w:type="paragraph" w:customStyle="1" w:styleId="Tytu6">
    <w:name w:val="Tytuł 6"/>
    <w:basedOn w:val="Standard"/>
    <w:next w:val="Standard"/>
    <w:rsid w:val="00D44116"/>
    <w:pPr>
      <w:keepNext/>
      <w:tabs>
        <w:tab w:val="num" w:pos="4320"/>
      </w:tabs>
      <w:ind w:left="4320" w:hanging="360"/>
      <w:jc w:val="center"/>
      <w:outlineLvl w:val="5"/>
    </w:pPr>
    <w:rPr>
      <w:b/>
      <w:bCs/>
    </w:rPr>
  </w:style>
  <w:style w:type="paragraph" w:customStyle="1" w:styleId="Tytu7">
    <w:name w:val="Tytuł 7"/>
    <w:basedOn w:val="Standard"/>
    <w:next w:val="Standard"/>
    <w:rsid w:val="00D44116"/>
    <w:pPr>
      <w:keepNext/>
      <w:tabs>
        <w:tab w:val="num" w:pos="5040"/>
      </w:tabs>
      <w:ind w:left="5040" w:hanging="360"/>
      <w:outlineLvl w:val="6"/>
    </w:pPr>
    <w:rPr>
      <w:b/>
      <w:bCs/>
      <w:sz w:val="28"/>
      <w:szCs w:val="28"/>
    </w:rPr>
  </w:style>
  <w:style w:type="paragraph" w:customStyle="1" w:styleId="Tytu8">
    <w:name w:val="Tytuł 8"/>
    <w:basedOn w:val="Standard"/>
    <w:next w:val="Standard"/>
    <w:rsid w:val="00D44116"/>
    <w:pPr>
      <w:keepNext/>
      <w:tabs>
        <w:tab w:val="num" w:pos="5760"/>
      </w:tabs>
      <w:ind w:left="5760" w:hanging="360"/>
      <w:outlineLvl w:val="7"/>
    </w:pPr>
    <w:rPr>
      <w:b/>
      <w:bCs/>
      <w:u w:val="single"/>
    </w:rPr>
  </w:style>
  <w:style w:type="paragraph" w:customStyle="1" w:styleId="Zawartotabeli">
    <w:name w:val="Zawartość tabeli"/>
    <w:basedOn w:val="Obszartekstu"/>
    <w:rsid w:val="00D44116"/>
  </w:style>
  <w:style w:type="paragraph" w:customStyle="1" w:styleId="Tytutabeli">
    <w:name w:val="Tytuł tabeli"/>
    <w:basedOn w:val="Zawartotabeli"/>
    <w:rsid w:val="00D44116"/>
    <w:pPr>
      <w:jc w:val="center"/>
    </w:pPr>
    <w:rPr>
      <w:i/>
      <w:iCs/>
    </w:rPr>
  </w:style>
  <w:style w:type="character" w:customStyle="1" w:styleId="WW-Domylnaczcionkaakapitu">
    <w:name w:val="WW-Domy?lna czcionka akapitu"/>
    <w:rsid w:val="00D44116"/>
  </w:style>
  <w:style w:type="character" w:customStyle="1" w:styleId="WW8Num1z0">
    <w:name w:val="WW8Num1z0"/>
    <w:rsid w:val="00D44116"/>
  </w:style>
  <w:style w:type="character" w:customStyle="1" w:styleId="WW8Num1z1">
    <w:name w:val="WW8Num1z1"/>
    <w:rsid w:val="00D44116"/>
    <w:rPr>
      <w:rFonts w:ascii="Courier New" w:hAnsi="Courier New" w:cs="Courier New"/>
    </w:rPr>
  </w:style>
  <w:style w:type="character" w:customStyle="1" w:styleId="WW8Num1z2">
    <w:name w:val="WW8Num1z2"/>
    <w:rsid w:val="00D44116"/>
    <w:rPr>
      <w:rFonts w:ascii="Wingdings" w:hAnsi="Wingdings" w:cs="Wingdings"/>
    </w:rPr>
  </w:style>
  <w:style w:type="character" w:customStyle="1" w:styleId="WW8Num1z3">
    <w:name w:val="WW8Num1z3"/>
    <w:rsid w:val="00D44116"/>
    <w:rPr>
      <w:rFonts w:ascii="Symbol" w:hAnsi="Symbol" w:cs="Symbol"/>
    </w:rPr>
  </w:style>
  <w:style w:type="character" w:customStyle="1" w:styleId="Symbolwypunktowania">
    <w:name w:val="Symbol wypunktowania"/>
    <w:rsid w:val="00D44116"/>
    <w:rPr>
      <w:rFonts w:ascii="StarBats" w:hAnsi="StarBats" w:cs="StarBats"/>
      <w:sz w:val="18"/>
      <w:szCs w:val="18"/>
    </w:rPr>
  </w:style>
  <w:style w:type="paragraph" w:customStyle="1" w:styleId="Zawartotabeli0">
    <w:name w:val="Zawarto?? tabeli"/>
    <w:basedOn w:val="Obszartekstu"/>
    <w:rsid w:val="00D44116"/>
  </w:style>
  <w:style w:type="paragraph" w:customStyle="1" w:styleId="Tytutabeli0">
    <w:name w:val="Tytu? tabeli"/>
    <w:basedOn w:val="Zawartotabeli0"/>
    <w:rsid w:val="00D44116"/>
    <w:pPr>
      <w:jc w:val="center"/>
    </w:pPr>
    <w:rPr>
      <w:i/>
      <w:iCs/>
    </w:rPr>
  </w:style>
  <w:style w:type="paragraph" w:styleId="Tekstpodstawowy">
    <w:name w:val="Body Text"/>
    <w:basedOn w:val="Normalny"/>
    <w:link w:val="TekstpodstawowyZnak"/>
    <w:rsid w:val="00D44116"/>
    <w:pPr>
      <w:spacing w:after="120"/>
    </w:pPr>
  </w:style>
  <w:style w:type="character" w:customStyle="1" w:styleId="TekstpodstawowyZnak">
    <w:name w:val="Tekst podstawowy Znak"/>
    <w:basedOn w:val="Domylnaczcionkaakapitu"/>
    <w:link w:val="Tekstpodstawowy"/>
    <w:rsid w:val="00D4411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rsid w:val="00D44116"/>
  </w:style>
  <w:style w:type="character" w:customStyle="1" w:styleId="TekstkomentarzaZnak">
    <w:name w:val="Tekst komentarza Znak"/>
    <w:basedOn w:val="Domylnaczcionkaakapitu"/>
    <w:link w:val="Tekstkomentarza"/>
    <w:semiHidden/>
    <w:rsid w:val="00D4411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D44116"/>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D44116"/>
    <w:rPr>
      <w:b/>
      <w:bCs/>
    </w:rPr>
  </w:style>
  <w:style w:type="character" w:customStyle="1" w:styleId="TekstdymkaZnak">
    <w:name w:val="Tekst dymka Znak"/>
    <w:basedOn w:val="Domylnaczcionkaakapitu"/>
    <w:link w:val="Tekstdymka"/>
    <w:semiHidden/>
    <w:rsid w:val="00D44116"/>
    <w:rPr>
      <w:rFonts w:ascii="Tahoma" w:eastAsia="Times New Roman" w:hAnsi="Tahoma" w:cs="Tahoma"/>
      <w:sz w:val="16"/>
      <w:szCs w:val="16"/>
      <w:lang w:eastAsia="pl-PL"/>
    </w:rPr>
  </w:style>
  <w:style w:type="paragraph" w:styleId="Tekstdymka">
    <w:name w:val="Balloon Text"/>
    <w:basedOn w:val="Normalny"/>
    <w:link w:val="TekstdymkaZnak"/>
    <w:semiHidden/>
    <w:rsid w:val="00D44116"/>
    <w:rPr>
      <w:rFonts w:ascii="Tahoma" w:hAnsi="Tahoma" w:cs="Tahoma"/>
      <w:sz w:val="16"/>
      <w:szCs w:val="16"/>
    </w:rPr>
  </w:style>
  <w:style w:type="character" w:customStyle="1" w:styleId="MapadokumentuZnak">
    <w:name w:val="Mapa dokumentu Znak"/>
    <w:basedOn w:val="Domylnaczcionkaakapitu"/>
    <w:link w:val="Mapadokumentu"/>
    <w:semiHidden/>
    <w:rsid w:val="00D44116"/>
    <w:rPr>
      <w:rFonts w:ascii="Tahoma" w:eastAsia="Times New Roman" w:hAnsi="Tahoma" w:cs="Tahoma"/>
      <w:sz w:val="20"/>
      <w:szCs w:val="20"/>
      <w:shd w:val="clear" w:color="auto" w:fill="000080"/>
      <w:lang w:eastAsia="pl-PL"/>
    </w:rPr>
  </w:style>
  <w:style w:type="paragraph" w:styleId="Mapadokumentu">
    <w:name w:val="Document Map"/>
    <w:basedOn w:val="Normalny"/>
    <w:link w:val="MapadokumentuZnak"/>
    <w:semiHidden/>
    <w:rsid w:val="00D44116"/>
    <w:pPr>
      <w:shd w:val="clear" w:color="auto" w:fill="000080"/>
    </w:pPr>
    <w:rPr>
      <w:rFonts w:ascii="Tahoma" w:hAnsi="Tahoma" w:cs="Tahoma"/>
    </w:rPr>
  </w:style>
  <w:style w:type="paragraph" w:styleId="Podtytu">
    <w:name w:val="Subtitle"/>
    <w:basedOn w:val="Normalny"/>
    <w:link w:val="PodtytuZnak"/>
    <w:qFormat/>
    <w:rsid w:val="00D44116"/>
    <w:pPr>
      <w:jc w:val="center"/>
    </w:pPr>
    <w:rPr>
      <w:b/>
      <w:bCs/>
      <w:sz w:val="26"/>
      <w:szCs w:val="24"/>
      <w:u w:val="single"/>
    </w:rPr>
  </w:style>
  <w:style w:type="character" w:customStyle="1" w:styleId="PodtytuZnak">
    <w:name w:val="Podtytuł Znak"/>
    <w:basedOn w:val="Domylnaczcionkaakapitu"/>
    <w:link w:val="Podtytu"/>
    <w:rsid w:val="00D44116"/>
    <w:rPr>
      <w:rFonts w:ascii="Times New Roman" w:eastAsia="Times New Roman" w:hAnsi="Times New Roman" w:cs="Times New Roman"/>
      <w:b/>
      <w:bCs/>
      <w:sz w:val="26"/>
      <w:szCs w:val="24"/>
      <w:u w:val="single"/>
      <w:lang w:eastAsia="pl-PL"/>
    </w:rPr>
  </w:style>
  <w:style w:type="paragraph" w:styleId="Tekstpodstawowywcity">
    <w:name w:val="Body Text Indent"/>
    <w:basedOn w:val="Normalny"/>
    <w:link w:val="TekstpodstawowywcityZnak"/>
    <w:rsid w:val="00D44116"/>
    <w:pPr>
      <w:ind w:firstLine="708"/>
      <w:jc w:val="both"/>
    </w:pPr>
    <w:rPr>
      <w:sz w:val="24"/>
      <w:szCs w:val="24"/>
    </w:rPr>
  </w:style>
  <w:style w:type="character" w:customStyle="1" w:styleId="TekstpodstawowywcityZnak">
    <w:name w:val="Tekst podstawowy wcięty Znak"/>
    <w:basedOn w:val="Domylnaczcionkaakapitu"/>
    <w:link w:val="Tekstpodstawowywcity"/>
    <w:rsid w:val="00D44116"/>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D44116"/>
    <w:rPr>
      <w:sz w:val="24"/>
      <w:szCs w:val="24"/>
    </w:rPr>
  </w:style>
  <w:style w:type="character" w:customStyle="1" w:styleId="Tekstpodstawowy3Znak">
    <w:name w:val="Tekst podstawowy 3 Znak"/>
    <w:basedOn w:val="Domylnaczcionkaakapitu"/>
    <w:link w:val="Tekstpodstawowy3"/>
    <w:rsid w:val="00D44116"/>
    <w:rPr>
      <w:rFonts w:ascii="Times New Roman" w:eastAsia="Times New Roman" w:hAnsi="Times New Roman" w:cs="Times New Roman"/>
      <w:sz w:val="24"/>
      <w:szCs w:val="24"/>
      <w:lang w:eastAsia="pl-PL"/>
    </w:rPr>
  </w:style>
  <w:style w:type="paragraph" w:styleId="Legenda">
    <w:name w:val="caption"/>
    <w:basedOn w:val="Normalny"/>
    <w:next w:val="Normalny"/>
    <w:qFormat/>
    <w:rsid w:val="00D44116"/>
    <w:pPr>
      <w:jc w:val="both"/>
    </w:pPr>
    <w:rPr>
      <w:b/>
      <w:bCs/>
      <w:i/>
      <w:iCs/>
      <w:sz w:val="24"/>
      <w:szCs w:val="24"/>
    </w:rPr>
  </w:style>
  <w:style w:type="paragraph" w:customStyle="1" w:styleId="Nagwektabeli">
    <w:name w:val="Nagłówek tabeli"/>
    <w:basedOn w:val="Zawartotabeli"/>
    <w:rsid w:val="00D44116"/>
    <w:pPr>
      <w:suppressLineNumbers/>
      <w:suppressAutoHyphens/>
      <w:autoSpaceDE/>
      <w:autoSpaceDN/>
      <w:adjustRightInd/>
      <w:spacing w:after="120"/>
      <w:jc w:val="center"/>
    </w:pPr>
    <w:rPr>
      <w:rFonts w:eastAsia="Lucida Sans Unicode" w:cs="Tahoma"/>
      <w:i/>
      <w:iCs/>
      <w:sz w:val="24"/>
      <w:szCs w:val="24"/>
      <w:u w:val="none"/>
    </w:rPr>
  </w:style>
  <w:style w:type="paragraph" w:styleId="Lista">
    <w:name w:val="List"/>
    <w:basedOn w:val="Tekstpodstawowy"/>
    <w:rsid w:val="00D44116"/>
    <w:pPr>
      <w:widowControl w:val="0"/>
      <w:suppressAutoHyphens/>
    </w:pPr>
    <w:rPr>
      <w:rFonts w:eastAsia="Lucida Sans Unicode" w:cs="Tahoma"/>
      <w:sz w:val="24"/>
      <w:szCs w:val="24"/>
    </w:rPr>
  </w:style>
  <w:style w:type="paragraph" w:styleId="NormalnyWeb">
    <w:name w:val="Normal (Web)"/>
    <w:basedOn w:val="Normalny"/>
    <w:uiPriority w:val="99"/>
    <w:rsid w:val="00D44116"/>
    <w:pPr>
      <w:spacing w:before="100" w:beforeAutospacing="1" w:after="119"/>
    </w:pPr>
    <w:rPr>
      <w:sz w:val="24"/>
      <w:szCs w:val="24"/>
    </w:rPr>
  </w:style>
  <w:style w:type="paragraph" w:customStyle="1" w:styleId="western1">
    <w:name w:val="western1"/>
    <w:basedOn w:val="Normalny"/>
    <w:rsid w:val="00D44116"/>
    <w:pPr>
      <w:spacing w:before="100" w:beforeAutospacing="1"/>
    </w:pPr>
    <w:rPr>
      <w:b/>
      <w:bCs/>
      <w:color w:val="000000"/>
      <w:sz w:val="28"/>
      <w:szCs w:val="28"/>
      <w:u w:val="single"/>
    </w:rPr>
  </w:style>
  <w:style w:type="paragraph" w:customStyle="1" w:styleId="NormalnyWeb1">
    <w:name w:val="Normalny (Web)1"/>
    <w:basedOn w:val="Normalny"/>
    <w:rsid w:val="00D44116"/>
    <w:pPr>
      <w:spacing w:before="100" w:beforeAutospacing="1"/>
    </w:pPr>
    <w:rPr>
      <w:color w:val="000000"/>
      <w:sz w:val="24"/>
      <w:szCs w:val="24"/>
      <w:u w:val="single"/>
    </w:rPr>
  </w:style>
  <w:style w:type="paragraph" w:customStyle="1" w:styleId="western">
    <w:name w:val="western"/>
    <w:basedOn w:val="Normalny"/>
    <w:uiPriority w:val="99"/>
    <w:rsid w:val="00D44116"/>
    <w:pPr>
      <w:spacing w:before="100" w:beforeAutospacing="1" w:after="119"/>
    </w:pPr>
    <w:rPr>
      <w:sz w:val="24"/>
      <w:szCs w:val="24"/>
    </w:rPr>
  </w:style>
  <w:style w:type="paragraph" w:customStyle="1" w:styleId="Tekstpodstawowy31">
    <w:name w:val="Tekst podstawowy 31"/>
    <w:basedOn w:val="Normalny"/>
    <w:rsid w:val="00D44116"/>
    <w:pPr>
      <w:suppressAutoHyphens/>
    </w:pPr>
    <w:rPr>
      <w:sz w:val="24"/>
      <w:szCs w:val="24"/>
      <w:lang w:eastAsia="ar-SA"/>
    </w:rPr>
  </w:style>
  <w:style w:type="paragraph" w:customStyle="1" w:styleId="font5">
    <w:name w:val="font5"/>
    <w:basedOn w:val="Normalny"/>
    <w:rsid w:val="00D44116"/>
    <w:pPr>
      <w:spacing w:before="100" w:beforeAutospacing="1" w:after="100" w:afterAutospacing="1"/>
    </w:pPr>
    <w:rPr>
      <w:color w:val="0000FF"/>
      <w:sz w:val="24"/>
      <w:szCs w:val="24"/>
    </w:rPr>
  </w:style>
  <w:style w:type="paragraph" w:customStyle="1" w:styleId="font6">
    <w:name w:val="font6"/>
    <w:basedOn w:val="Normalny"/>
    <w:rsid w:val="00D44116"/>
    <w:pPr>
      <w:spacing w:before="100" w:beforeAutospacing="1" w:after="100" w:afterAutospacing="1"/>
    </w:pPr>
    <w:rPr>
      <w:color w:val="3366FF"/>
      <w:sz w:val="24"/>
      <w:szCs w:val="24"/>
    </w:rPr>
  </w:style>
  <w:style w:type="paragraph" w:customStyle="1" w:styleId="xl19">
    <w:name w:val="xl19"/>
    <w:basedOn w:val="Normalny"/>
    <w:rsid w:val="00D44116"/>
    <w:pPr>
      <w:shd w:val="clear" w:color="000000" w:fill="FFFFFF"/>
      <w:spacing w:before="100" w:beforeAutospacing="1" w:after="100" w:afterAutospacing="1"/>
      <w:textAlignment w:val="top"/>
    </w:pPr>
    <w:rPr>
      <w:sz w:val="24"/>
      <w:szCs w:val="24"/>
    </w:rPr>
  </w:style>
  <w:style w:type="paragraph" w:customStyle="1" w:styleId="xl20">
    <w:name w:val="xl20"/>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sz w:val="24"/>
      <w:szCs w:val="24"/>
    </w:rPr>
  </w:style>
  <w:style w:type="paragraph" w:customStyle="1" w:styleId="xl21">
    <w:name w:val="xl21"/>
    <w:basedOn w:val="Normalny"/>
    <w:rsid w:val="00D4411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b/>
      <w:bCs/>
      <w:sz w:val="24"/>
      <w:szCs w:val="24"/>
    </w:rPr>
  </w:style>
  <w:style w:type="paragraph" w:customStyle="1" w:styleId="xl22">
    <w:name w:val="xl22"/>
    <w:basedOn w:val="Normalny"/>
    <w:rsid w:val="00D4411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3">
    <w:name w:val="xl23"/>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sz w:val="24"/>
      <w:szCs w:val="24"/>
    </w:rPr>
  </w:style>
  <w:style w:type="paragraph" w:customStyle="1" w:styleId="xl24">
    <w:name w:val="xl24"/>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textAlignment w:val="center"/>
    </w:pPr>
    <w:rPr>
      <w:sz w:val="24"/>
      <w:szCs w:val="24"/>
    </w:rPr>
  </w:style>
  <w:style w:type="paragraph" w:customStyle="1" w:styleId="xl25">
    <w:name w:val="xl25"/>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sz w:val="24"/>
      <w:szCs w:val="24"/>
    </w:rPr>
  </w:style>
  <w:style w:type="paragraph" w:customStyle="1" w:styleId="xl26">
    <w:name w:val="xl26"/>
    <w:basedOn w:val="Normalny"/>
    <w:rsid w:val="00D44116"/>
    <w:pPr>
      <w:pBdr>
        <w:left w:val="single" w:sz="4" w:space="0" w:color="000000"/>
        <w:right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27">
    <w:name w:val="xl27"/>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28">
    <w:name w:val="xl28"/>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4"/>
      <w:szCs w:val="24"/>
    </w:rPr>
  </w:style>
  <w:style w:type="paragraph" w:customStyle="1" w:styleId="xl29">
    <w:name w:val="xl29"/>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4"/>
      <w:szCs w:val="24"/>
    </w:rPr>
  </w:style>
  <w:style w:type="paragraph" w:customStyle="1" w:styleId="xl30">
    <w:name w:val="xl30"/>
    <w:basedOn w:val="Normalny"/>
    <w:rsid w:val="00D44116"/>
    <w:pPr>
      <w:spacing w:before="100" w:beforeAutospacing="1" w:after="100" w:afterAutospacing="1"/>
    </w:pPr>
    <w:rPr>
      <w:sz w:val="24"/>
      <w:szCs w:val="24"/>
    </w:rPr>
  </w:style>
  <w:style w:type="paragraph" w:customStyle="1" w:styleId="xl31">
    <w:name w:val="xl31"/>
    <w:basedOn w:val="Normalny"/>
    <w:rsid w:val="00D44116"/>
    <w:pPr>
      <w:pBdr>
        <w:top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4"/>
      <w:szCs w:val="24"/>
    </w:rPr>
  </w:style>
  <w:style w:type="paragraph" w:customStyle="1" w:styleId="xl32">
    <w:name w:val="xl32"/>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textAlignment w:val="center"/>
    </w:pPr>
    <w:rPr>
      <w:sz w:val="24"/>
      <w:szCs w:val="24"/>
    </w:rPr>
  </w:style>
  <w:style w:type="paragraph" w:customStyle="1" w:styleId="xl33">
    <w:name w:val="xl33"/>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sz w:val="24"/>
      <w:szCs w:val="24"/>
    </w:rPr>
  </w:style>
  <w:style w:type="paragraph" w:customStyle="1" w:styleId="xl34">
    <w:name w:val="xl34"/>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FF"/>
      <w:sz w:val="24"/>
      <w:szCs w:val="24"/>
    </w:rPr>
  </w:style>
  <w:style w:type="paragraph" w:customStyle="1" w:styleId="xl35">
    <w:name w:val="xl35"/>
    <w:basedOn w:val="Normalny"/>
    <w:rsid w:val="00D44116"/>
    <w:pPr>
      <w:spacing w:before="100" w:beforeAutospacing="1" w:after="100" w:afterAutospacing="1"/>
    </w:pPr>
    <w:rPr>
      <w:sz w:val="24"/>
      <w:szCs w:val="24"/>
    </w:rPr>
  </w:style>
  <w:style w:type="paragraph" w:customStyle="1" w:styleId="xl36">
    <w:name w:val="xl36"/>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4"/>
      <w:szCs w:val="24"/>
    </w:rPr>
  </w:style>
  <w:style w:type="paragraph" w:customStyle="1" w:styleId="xl37">
    <w:name w:val="xl37"/>
    <w:basedOn w:val="Normalny"/>
    <w:rsid w:val="00D44116"/>
    <w:pPr>
      <w:pBdr>
        <w:top w:val="single" w:sz="4" w:space="0" w:color="000000"/>
        <w:left w:val="single" w:sz="4" w:space="0" w:color="000000"/>
        <w:bottom w:val="single" w:sz="4" w:space="0" w:color="000000"/>
      </w:pBdr>
      <w:shd w:val="clear" w:color="000000" w:fill="FFFFFF"/>
      <w:spacing w:before="100" w:beforeAutospacing="1" w:after="100" w:afterAutospacing="1"/>
      <w:jc w:val="both"/>
    </w:pPr>
    <w:rPr>
      <w:sz w:val="24"/>
      <w:szCs w:val="24"/>
    </w:rPr>
  </w:style>
  <w:style w:type="paragraph" w:customStyle="1" w:styleId="xl38">
    <w:name w:val="xl38"/>
    <w:basedOn w:val="Normalny"/>
    <w:rsid w:val="00D44116"/>
    <w:pPr>
      <w:pBdr>
        <w:top w:val="single" w:sz="4" w:space="0" w:color="000000"/>
        <w:bottom w:val="single" w:sz="4" w:space="0" w:color="000000"/>
      </w:pBdr>
      <w:shd w:val="clear" w:color="000000" w:fill="FFFFFF"/>
      <w:spacing w:before="100" w:beforeAutospacing="1" w:after="100" w:afterAutospacing="1"/>
      <w:jc w:val="both"/>
    </w:pPr>
    <w:rPr>
      <w:sz w:val="24"/>
      <w:szCs w:val="24"/>
    </w:rPr>
  </w:style>
  <w:style w:type="paragraph" w:customStyle="1" w:styleId="xl39">
    <w:name w:val="xl39"/>
    <w:basedOn w:val="Normalny"/>
    <w:rsid w:val="00D44116"/>
    <w:pPr>
      <w:pBdr>
        <w:top w:val="single" w:sz="4" w:space="0" w:color="000000"/>
        <w:bottom w:val="single" w:sz="4" w:space="0" w:color="000000"/>
        <w:right w:val="single" w:sz="4" w:space="0" w:color="000000"/>
      </w:pBdr>
      <w:shd w:val="clear" w:color="000000" w:fill="FFFFFF"/>
      <w:spacing w:before="100" w:beforeAutospacing="1" w:after="100" w:afterAutospacing="1"/>
      <w:jc w:val="both"/>
    </w:pPr>
    <w:rPr>
      <w:sz w:val="24"/>
      <w:szCs w:val="24"/>
    </w:rPr>
  </w:style>
  <w:style w:type="paragraph" w:customStyle="1" w:styleId="xl40">
    <w:name w:val="xl40"/>
    <w:basedOn w:val="Normalny"/>
    <w:rsid w:val="00D44116"/>
    <w:pPr>
      <w:pBdr>
        <w:top w:val="single" w:sz="4" w:space="0" w:color="000000"/>
        <w:left w:val="single" w:sz="4" w:space="0" w:color="000000"/>
        <w:bottom w:val="single" w:sz="4" w:space="0" w:color="000000"/>
      </w:pBdr>
      <w:shd w:val="clear" w:color="000000" w:fill="FFFFFF"/>
      <w:spacing w:before="100" w:beforeAutospacing="1" w:after="100" w:afterAutospacing="1"/>
      <w:textAlignment w:val="center"/>
    </w:pPr>
    <w:rPr>
      <w:sz w:val="24"/>
      <w:szCs w:val="24"/>
    </w:rPr>
  </w:style>
  <w:style w:type="paragraph" w:customStyle="1" w:styleId="xl41">
    <w:name w:val="xl41"/>
    <w:basedOn w:val="Normalny"/>
    <w:rsid w:val="00D44116"/>
    <w:pPr>
      <w:pBdr>
        <w:top w:val="single" w:sz="4" w:space="0" w:color="000000"/>
        <w:bottom w:val="single" w:sz="4" w:space="0" w:color="000000"/>
      </w:pBdr>
      <w:shd w:val="clear" w:color="000000" w:fill="FFFFFF"/>
      <w:spacing w:before="100" w:beforeAutospacing="1" w:after="100" w:afterAutospacing="1"/>
      <w:textAlignment w:val="center"/>
    </w:pPr>
    <w:rPr>
      <w:sz w:val="24"/>
      <w:szCs w:val="24"/>
    </w:rPr>
  </w:style>
  <w:style w:type="paragraph" w:customStyle="1" w:styleId="xl42">
    <w:name w:val="xl42"/>
    <w:basedOn w:val="Normalny"/>
    <w:rsid w:val="00D44116"/>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4"/>
      <w:szCs w:val="24"/>
    </w:rPr>
  </w:style>
  <w:style w:type="paragraph" w:customStyle="1" w:styleId="xl43">
    <w:name w:val="xl43"/>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3366FF"/>
      <w:sz w:val="24"/>
      <w:szCs w:val="24"/>
    </w:rPr>
  </w:style>
  <w:style w:type="paragraph" w:customStyle="1" w:styleId="xl44">
    <w:name w:val="xl44"/>
    <w:basedOn w:val="Normalny"/>
    <w:rsid w:val="00D44116"/>
    <w:pPr>
      <w:pBdr>
        <w:left w:val="single" w:sz="4" w:space="0" w:color="000000"/>
        <w:right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45">
    <w:name w:val="xl45"/>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46">
    <w:name w:val="xl46"/>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4"/>
      <w:szCs w:val="24"/>
    </w:rPr>
  </w:style>
  <w:style w:type="paragraph" w:customStyle="1" w:styleId="xl47">
    <w:name w:val="xl47"/>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sz w:val="24"/>
      <w:szCs w:val="24"/>
    </w:rPr>
  </w:style>
  <w:style w:type="paragraph" w:customStyle="1" w:styleId="xl48">
    <w:name w:val="xl48"/>
    <w:basedOn w:val="Normalny"/>
    <w:rsid w:val="00D441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sz w:val="24"/>
      <w:szCs w:val="24"/>
    </w:rPr>
  </w:style>
  <w:style w:type="paragraph" w:customStyle="1" w:styleId="xl49">
    <w:name w:val="xl49"/>
    <w:basedOn w:val="Normalny"/>
    <w:rsid w:val="00D44116"/>
    <w:pPr>
      <w:pBdr>
        <w:top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50">
    <w:name w:val="xl50"/>
    <w:basedOn w:val="Normalny"/>
    <w:rsid w:val="00D4411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b/>
      <w:bCs/>
      <w:sz w:val="24"/>
      <w:szCs w:val="24"/>
    </w:rPr>
  </w:style>
  <w:style w:type="paragraph" w:customStyle="1" w:styleId="xl51">
    <w:name w:val="xl51"/>
    <w:basedOn w:val="Normalny"/>
    <w:rsid w:val="00D44116"/>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52">
    <w:name w:val="xl52"/>
    <w:basedOn w:val="Normalny"/>
    <w:rsid w:val="00D44116"/>
    <w:pPr>
      <w:pBdr>
        <w:top w:val="single" w:sz="4" w:space="0" w:color="000000"/>
        <w:left w:val="single" w:sz="4" w:space="0" w:color="000000"/>
        <w:right w:val="single" w:sz="4" w:space="0" w:color="000000"/>
      </w:pBdr>
      <w:shd w:val="clear" w:color="000000" w:fill="FFFFFF"/>
      <w:spacing w:before="100" w:beforeAutospacing="1" w:after="100" w:afterAutospacing="1"/>
      <w:textAlignment w:val="center"/>
    </w:pPr>
    <w:rPr>
      <w:sz w:val="24"/>
      <w:szCs w:val="24"/>
    </w:rPr>
  </w:style>
  <w:style w:type="paragraph" w:customStyle="1" w:styleId="xl53">
    <w:name w:val="xl53"/>
    <w:basedOn w:val="Normalny"/>
    <w:rsid w:val="00D44116"/>
    <w:pPr>
      <w:pBdr>
        <w:left w:val="single" w:sz="4" w:space="0" w:color="000000"/>
        <w:bottom w:val="single" w:sz="4" w:space="0" w:color="000000"/>
        <w:right w:val="single" w:sz="4" w:space="0" w:color="000000"/>
      </w:pBdr>
      <w:shd w:val="clear" w:color="000000" w:fill="D3D3D3"/>
      <w:spacing w:before="100" w:beforeAutospacing="1" w:after="100" w:afterAutospacing="1"/>
      <w:textAlignment w:val="center"/>
    </w:pPr>
    <w:rPr>
      <w:sz w:val="24"/>
      <w:szCs w:val="24"/>
    </w:rPr>
  </w:style>
  <w:style w:type="paragraph" w:customStyle="1" w:styleId="xl54">
    <w:name w:val="xl54"/>
    <w:basedOn w:val="Normalny"/>
    <w:rsid w:val="00D44116"/>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5">
    <w:name w:val="xl55"/>
    <w:basedOn w:val="Normalny"/>
    <w:rsid w:val="00D44116"/>
    <w:pPr>
      <w:spacing w:before="100" w:beforeAutospacing="1" w:after="100" w:afterAutospacing="1"/>
      <w:jc w:val="center"/>
    </w:pPr>
    <w:rPr>
      <w:b/>
      <w:bCs/>
      <w:sz w:val="24"/>
      <w:szCs w:val="24"/>
    </w:rPr>
  </w:style>
  <w:style w:type="paragraph" w:customStyle="1" w:styleId="Domylnie">
    <w:name w:val="Domyślnie"/>
    <w:rsid w:val="00D44116"/>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WW-Domylnie">
    <w:name w:val="WW-Domyślnie"/>
    <w:rsid w:val="00D44116"/>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Tekstpodstawowy32">
    <w:name w:val="Tekst podstawowy 32"/>
    <w:basedOn w:val="Normalny"/>
    <w:rsid w:val="00D44116"/>
    <w:rPr>
      <w:sz w:val="24"/>
      <w:szCs w:val="24"/>
      <w:lang w:eastAsia="ar-SA"/>
    </w:rPr>
  </w:style>
  <w:style w:type="paragraph" w:customStyle="1" w:styleId="Tekstpodstawowy21">
    <w:name w:val="Tekst podstawowy 21"/>
    <w:basedOn w:val="Normalny"/>
    <w:rsid w:val="00D44116"/>
    <w:pPr>
      <w:jc w:val="both"/>
    </w:pPr>
    <w:rPr>
      <w:bCs/>
      <w:sz w:val="24"/>
      <w:szCs w:val="24"/>
      <w:lang w:eastAsia="ar-SA"/>
    </w:rPr>
  </w:style>
  <w:style w:type="paragraph" w:customStyle="1" w:styleId="Tekstkomentarza1">
    <w:name w:val="Tekst komentarza1"/>
    <w:basedOn w:val="Normalny"/>
    <w:rsid w:val="00D44116"/>
    <w:rPr>
      <w:lang w:eastAsia="ar-SA"/>
    </w:rPr>
  </w:style>
  <w:style w:type="paragraph" w:styleId="Akapitzlist">
    <w:name w:val="List Paragraph"/>
    <w:basedOn w:val="Normalny"/>
    <w:uiPriority w:val="99"/>
    <w:qFormat/>
    <w:rsid w:val="00D44116"/>
    <w:pPr>
      <w:ind w:left="720"/>
      <w:contextualSpacing/>
    </w:pPr>
    <w:rPr>
      <w:rFonts w:ascii="Francepl" w:hAnsi="Francepl"/>
      <w:sz w:val="24"/>
      <w:lang w:eastAsia="ar-SA"/>
    </w:rPr>
  </w:style>
  <w:style w:type="paragraph" w:customStyle="1" w:styleId="Akapitzlist1">
    <w:name w:val="Akapit z listą1"/>
    <w:basedOn w:val="Normalny"/>
    <w:rsid w:val="00D44116"/>
    <w:pPr>
      <w:ind w:left="720"/>
      <w:contextualSpacing/>
    </w:pPr>
    <w:rPr>
      <w:sz w:val="24"/>
      <w:szCs w:val="24"/>
    </w:rPr>
  </w:style>
  <w:style w:type="character" w:customStyle="1" w:styleId="BodyTextIndent2Char">
    <w:name w:val="Body Text Indent 2 Char"/>
    <w:locked/>
    <w:rsid w:val="00D44116"/>
    <w:rPr>
      <w:sz w:val="24"/>
      <w:szCs w:val="24"/>
      <w:lang w:val="pl-PL" w:eastAsia="pl-PL" w:bidi="ar-SA"/>
    </w:rPr>
  </w:style>
  <w:style w:type="paragraph" w:styleId="Tytu">
    <w:name w:val="Title"/>
    <w:basedOn w:val="Normalny"/>
    <w:link w:val="TytuZnak"/>
    <w:qFormat/>
    <w:rsid w:val="00D44116"/>
    <w:pPr>
      <w:widowControl w:val="0"/>
      <w:shd w:val="clear" w:color="auto" w:fill="FFFFFF"/>
      <w:autoSpaceDE w:val="0"/>
      <w:autoSpaceDN w:val="0"/>
      <w:adjustRightInd w:val="0"/>
      <w:spacing w:line="442" w:lineRule="exact"/>
      <w:ind w:right="-55"/>
      <w:jc w:val="center"/>
    </w:pPr>
    <w:rPr>
      <w:color w:val="000000"/>
      <w:spacing w:val="-3"/>
      <w:sz w:val="30"/>
      <w:szCs w:val="30"/>
    </w:rPr>
  </w:style>
  <w:style w:type="character" w:customStyle="1" w:styleId="TytuZnak">
    <w:name w:val="Tytuł Znak"/>
    <w:basedOn w:val="Domylnaczcionkaakapitu"/>
    <w:link w:val="Tytu"/>
    <w:rsid w:val="00D44116"/>
    <w:rPr>
      <w:rFonts w:ascii="Times New Roman" w:eastAsia="Times New Roman" w:hAnsi="Times New Roman" w:cs="Times New Roman"/>
      <w:color w:val="000000"/>
      <w:spacing w:val="-3"/>
      <w:sz w:val="30"/>
      <w:szCs w:val="30"/>
      <w:shd w:val="clear" w:color="auto" w:fill="FFFFFF"/>
      <w:lang w:eastAsia="pl-PL"/>
    </w:rPr>
  </w:style>
  <w:style w:type="paragraph" w:customStyle="1" w:styleId="TableContents">
    <w:name w:val="Table Contents"/>
    <w:basedOn w:val="Standard"/>
    <w:rsid w:val="00D44116"/>
    <w:pPr>
      <w:suppressLineNumbers/>
      <w:suppressAutoHyphens/>
      <w:autoSpaceDE/>
      <w:adjustRightInd/>
      <w:textAlignment w:val="baseline"/>
    </w:pPr>
    <w:rPr>
      <w:rFonts w:eastAsia="Lucida Sans Unicode" w:cs="Tahoma"/>
      <w:kern w:val="3"/>
      <w:sz w:val="24"/>
      <w:szCs w:val="24"/>
    </w:rPr>
  </w:style>
  <w:style w:type="paragraph" w:customStyle="1" w:styleId="TableHeading">
    <w:name w:val="Table Heading"/>
    <w:basedOn w:val="TableContents"/>
    <w:rsid w:val="00D44116"/>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7762715">
      <w:bodyDiv w:val="1"/>
      <w:marLeft w:val="0"/>
      <w:marRight w:val="0"/>
      <w:marTop w:val="0"/>
      <w:marBottom w:val="0"/>
      <w:divBdr>
        <w:top w:val="none" w:sz="0" w:space="0" w:color="auto"/>
        <w:left w:val="none" w:sz="0" w:space="0" w:color="auto"/>
        <w:bottom w:val="none" w:sz="0" w:space="0" w:color="auto"/>
        <w:right w:val="none" w:sz="0" w:space="0" w:color="auto"/>
      </w:divBdr>
    </w:div>
    <w:div w:id="1327710729">
      <w:bodyDiv w:val="1"/>
      <w:marLeft w:val="0"/>
      <w:marRight w:val="0"/>
      <w:marTop w:val="0"/>
      <w:marBottom w:val="0"/>
      <w:divBdr>
        <w:top w:val="none" w:sz="0" w:space="0" w:color="auto"/>
        <w:left w:val="none" w:sz="0" w:space="0" w:color="auto"/>
        <w:bottom w:val="none" w:sz="0" w:space="0" w:color="auto"/>
        <w:right w:val="none" w:sz="0" w:space="0" w:color="auto"/>
      </w:divBdr>
    </w:div>
    <w:div w:id="1368482108">
      <w:bodyDiv w:val="1"/>
      <w:marLeft w:val="0"/>
      <w:marRight w:val="0"/>
      <w:marTop w:val="0"/>
      <w:marBottom w:val="0"/>
      <w:divBdr>
        <w:top w:val="none" w:sz="0" w:space="0" w:color="auto"/>
        <w:left w:val="none" w:sz="0" w:space="0" w:color="auto"/>
        <w:bottom w:val="none" w:sz="0" w:space="0" w:color="auto"/>
        <w:right w:val="none" w:sz="0" w:space="0" w:color="auto"/>
      </w:divBdr>
    </w:div>
    <w:div w:id="185364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446D0-1092-4D18-9F8C-4A475ACCE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25151</Words>
  <Characters>150912</Characters>
  <Application>Microsoft Office Word</Application>
  <DocSecurity>0</DocSecurity>
  <Lines>1257</Lines>
  <Paragraphs>351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175712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 Konieczna</dc:creator>
  <cp:keywords/>
  <dc:description/>
  <cp:lastModifiedBy>Edyta Konieczna</cp:lastModifiedBy>
  <cp:revision>240</cp:revision>
  <cp:lastPrinted>2017-03-24T09:26:00Z</cp:lastPrinted>
  <dcterms:created xsi:type="dcterms:W3CDTF">2017-03-14T10:42:00Z</dcterms:created>
  <dcterms:modified xsi:type="dcterms:W3CDTF">2017-03-24T09:28:00Z</dcterms:modified>
</cp:coreProperties>
</file>