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09" w:rsidRDefault="00F77368"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do Zarządzenia nr OA 0050.</w:t>
      </w:r>
      <w:r w:rsidR="001930D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34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.2017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Burmistrza Miasta i Gminy Gołańcz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 xml:space="preserve">z dnia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2</w:t>
      </w:r>
      <w:r w:rsidR="001930D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7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1930D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kwietnia</w:t>
      </w:r>
      <w:bookmarkStart w:id="0" w:name="_GoBack"/>
      <w:bookmarkEnd w:id="0"/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2017 r.</w:t>
      </w:r>
      <w:r w:rsidRPr="00F77368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  <w:t>w sprawie zmian do budżetu Miasta i Gminy Gołańcz na 2017 r</w:t>
      </w:r>
    </w:p>
    <w:p w:rsidR="007B0F09" w:rsidRDefault="007B0F09"/>
    <w:tbl>
      <w:tblPr>
        <w:tblW w:w="8220" w:type="dxa"/>
        <w:tblInd w:w="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1"/>
        <w:gridCol w:w="1134"/>
        <w:gridCol w:w="1276"/>
        <w:gridCol w:w="3544"/>
        <w:gridCol w:w="1275"/>
      </w:tblGrid>
      <w:tr w:rsidR="007B0F09" w:rsidRPr="007B0F09" w:rsidTr="007B0F09">
        <w:trPr>
          <w:cantSplit/>
        </w:trPr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Klasyfikacja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Plan</w:t>
            </w:r>
          </w:p>
        </w:tc>
      </w:tr>
      <w:tr w:rsidR="007B0F09" w:rsidRPr="007B0F09" w:rsidTr="007B0F09">
        <w:trPr>
          <w:cantSplit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Dział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§</w:t>
            </w:r>
          </w:p>
        </w:tc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09" w:rsidRPr="007B0F09" w:rsidRDefault="007B0F09" w:rsidP="007B0F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0F09" w:rsidRPr="007B0F09" w:rsidRDefault="007B0F09" w:rsidP="007B0F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7B0F09" w:rsidRPr="007B0F09" w:rsidRDefault="007B0F09" w:rsidP="007B0F09">
            <w:pPr>
              <w:spacing w:after="16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5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0830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usług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1.000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9.900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Pozostałe odsetki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34.374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0970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różnych dochodów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1.605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0980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Wpływy z tytułu zwrotów wypłaconych świadczeń z funduszu alimentacyjnego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29.821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65.800</w:t>
            </w:r>
          </w:p>
        </w:tc>
      </w:tr>
      <w:tr w:rsidR="007B0F09" w:rsidRPr="007B0F09" w:rsidTr="007B0F09"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0F09" w:rsidRPr="007B0F09" w:rsidRDefault="007B0F09" w:rsidP="007B0F09">
            <w:pPr>
              <w:spacing w:after="160" w:line="256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B0F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75.700</w:t>
            </w:r>
          </w:p>
        </w:tc>
      </w:tr>
    </w:tbl>
    <w:p w:rsidR="000F4801" w:rsidRDefault="000F4801"/>
    <w:sectPr w:rsidR="000F480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8BF" w:rsidRDefault="002E38BF" w:rsidP="00337B43">
      <w:pPr>
        <w:spacing w:after="0" w:line="240" w:lineRule="auto"/>
      </w:pPr>
      <w:r>
        <w:separator/>
      </w:r>
    </w:p>
  </w:endnote>
  <w:endnote w:type="continuationSeparator" w:id="0">
    <w:p w:rsidR="002E38BF" w:rsidRDefault="002E38BF" w:rsidP="00337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3709438"/>
      <w:docPartObj>
        <w:docPartGallery w:val="Page Numbers (Bottom of Page)"/>
        <w:docPartUnique/>
      </w:docPartObj>
    </w:sdtPr>
    <w:sdtContent>
      <w:p w:rsidR="00337B43" w:rsidRDefault="00337B4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337B43" w:rsidRDefault="00337B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8BF" w:rsidRDefault="002E38BF" w:rsidP="00337B43">
      <w:pPr>
        <w:spacing w:after="0" w:line="240" w:lineRule="auto"/>
      </w:pPr>
      <w:r>
        <w:separator/>
      </w:r>
    </w:p>
  </w:footnote>
  <w:footnote w:type="continuationSeparator" w:id="0">
    <w:p w:rsidR="002E38BF" w:rsidRDefault="002E38BF" w:rsidP="00337B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09"/>
    <w:rsid w:val="000F4801"/>
    <w:rsid w:val="001930DA"/>
    <w:rsid w:val="002E38BF"/>
    <w:rsid w:val="00337B43"/>
    <w:rsid w:val="007B0F09"/>
    <w:rsid w:val="00F7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7B43"/>
  </w:style>
  <w:style w:type="paragraph" w:styleId="Stopka">
    <w:name w:val="footer"/>
    <w:basedOn w:val="Normalny"/>
    <w:link w:val="StopkaZnak"/>
    <w:uiPriority w:val="99"/>
    <w:unhideWhenUsed/>
    <w:rsid w:val="00337B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7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</Words>
  <Characters>509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Lewandowska</dc:creator>
  <cp:lastModifiedBy>Lewandowska</cp:lastModifiedBy>
  <cp:revision>4</cp:revision>
  <dcterms:created xsi:type="dcterms:W3CDTF">2017-03-29T07:00:00Z</dcterms:created>
  <dcterms:modified xsi:type="dcterms:W3CDTF">2017-04-28T06:32:00Z</dcterms:modified>
</cp:coreProperties>
</file>