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A" w:rsidRDefault="00374E1A" w:rsidP="00374E1A">
      <w:pPr>
        <w:pStyle w:val="Default"/>
        <w:ind w:left="697"/>
        <w:jc w:val="center"/>
      </w:pPr>
      <w:r>
        <w:rPr>
          <w:b/>
          <w:bCs/>
        </w:rPr>
        <w:t>Zarządzenie NR OA 0050.1.2017</w:t>
      </w:r>
    </w:p>
    <w:p w:rsidR="00374E1A" w:rsidRDefault="00374E1A" w:rsidP="00374E1A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 Gołańcz</w:t>
      </w:r>
    </w:p>
    <w:p w:rsidR="00374E1A" w:rsidRDefault="00374E1A" w:rsidP="00374E1A">
      <w:pPr>
        <w:pStyle w:val="Default"/>
        <w:ind w:left="697"/>
        <w:jc w:val="center"/>
      </w:pPr>
    </w:p>
    <w:p w:rsidR="00374E1A" w:rsidRDefault="00374E1A" w:rsidP="00374E1A">
      <w:pPr>
        <w:pStyle w:val="Default"/>
        <w:ind w:left="697"/>
        <w:jc w:val="center"/>
        <w:rPr>
          <w:bCs/>
        </w:rPr>
      </w:pPr>
      <w:r>
        <w:rPr>
          <w:bCs/>
        </w:rPr>
        <w:t>z dnia 10 stycznia 2017 roku</w:t>
      </w:r>
    </w:p>
    <w:p w:rsidR="00374E1A" w:rsidRDefault="00374E1A" w:rsidP="00374E1A">
      <w:pPr>
        <w:pStyle w:val="Default"/>
        <w:ind w:left="697"/>
        <w:jc w:val="center"/>
        <w:rPr>
          <w:bCs/>
        </w:rPr>
      </w:pPr>
    </w:p>
    <w:p w:rsidR="00374E1A" w:rsidRDefault="00374E1A" w:rsidP="00374E1A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 powołania składu komisji do spraw rozpatrywania wniosków o udzielenie dotacji celowej z budżetu Miasta i Gminy Gołańcz na pokrycie części kosztów budowy przydomowych oczyszczalni ścieków</w:t>
      </w:r>
    </w:p>
    <w:p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podstawie art. 30 ust. 1 ustawy z dnia 8 marca 1990 r. o samorządzie gminnym (Dz. U. z 2016 r. poz. 446 oraz poz.1579) w związku z § 10 Uchwały XX/193/12 Rady Miasta i Gminy z dnia 27 listopada 2012 r</w:t>
      </w:r>
      <w:r>
        <w:t xml:space="preserve"> w sprawie określenia zasad udzielania i rozliczania dotacji celowej z budżetu Miasta i Gminy Gołańcz na pokrycie części kosztów budowy przydomowych oczyszczalni ścieków</w:t>
      </w:r>
      <w:r>
        <w:rPr>
          <w:rFonts w:cs="Times New Roman"/>
          <w:szCs w:val="24"/>
        </w:rPr>
        <w:t xml:space="preserve"> opublikowanej w Dzienniku Urzędowym Województwa Wielkopolskiego z dnia 10 grudnia 2012 r. (Dz. Urz. Woj. Wlkp. z 2012 r. poz. 5909, z 2013 r. poz. 4250), zarządzam co następuje:</w:t>
      </w:r>
    </w:p>
    <w:p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Powołuję komisję do spraw rozpatrywania wniosków o udzielenie dotacji celowej </w:t>
      </w:r>
      <w:r>
        <w:rPr>
          <w:rFonts w:ascii="Times New Roman" w:hAnsi="Times New Roman" w:cs="Times New Roman"/>
          <w:sz w:val="24"/>
          <w:szCs w:val="24"/>
        </w:rPr>
        <w:br/>
        <w:t>z budżetu Miasta i Gminy Gołańcz na pokrycie części kosztów budowy przydomowych oczyszczalni ścieków w następującym składzie:</w:t>
      </w:r>
    </w:p>
    <w:p w:rsidR="00374E1A" w:rsidRDefault="00374E1A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Górska</w:t>
      </w:r>
    </w:p>
    <w:p w:rsidR="00374E1A" w:rsidRDefault="00374E1A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Barełkowska</w:t>
      </w:r>
    </w:p>
    <w:p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należy: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poprawności i kompletności złożonego wniosku </w:t>
      </w:r>
      <w:r>
        <w:rPr>
          <w:rFonts w:ascii="Times New Roman" w:hAnsi="Times New Roman" w:cs="Times New Roman"/>
          <w:sz w:val="24"/>
          <w:szCs w:val="24"/>
        </w:rPr>
        <w:br/>
        <w:t>o dofinansowanie,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zgodności zabudowy urządzeń przydomowej oczyszczalni ścieków z dokonanymi zgłoszeniami i obowiązującymi przepisami,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odbioru przydomowej oczyszczalni ścieków.</w:t>
      </w:r>
    </w:p>
    <w:p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Wykonanie zarządzenia powierza się pracownikowi ds. ochrony środowiska </w:t>
      </w:r>
      <w:r>
        <w:rPr>
          <w:rFonts w:ascii="Times New Roman" w:hAnsi="Times New Roman" w:cs="Times New Roman"/>
          <w:sz w:val="24"/>
          <w:szCs w:val="24"/>
        </w:rPr>
        <w:br/>
        <w:t>i gospodarki odpadami.</w:t>
      </w:r>
    </w:p>
    <w:p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Traci moc Zarządzenie Nr OA 0050.77.201</w:t>
      </w:r>
      <w:r w:rsidR="006757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Gołańcz </w:t>
      </w:r>
      <w:r>
        <w:rPr>
          <w:rFonts w:ascii="Times New Roman" w:hAnsi="Times New Roman" w:cs="Times New Roman"/>
          <w:sz w:val="24"/>
          <w:szCs w:val="24"/>
        </w:rPr>
        <w:br/>
        <w:t>z dnia 28 czerwca 2014 roku w sprawie powołania składu komisji do spraw rozpatrywania wniosków o udzielenie dotacji z budżetu Miasta i Gminy Gołańcz na pokrycie części kosztów budowy przydomowych oczyszczalni ścieków.</w:t>
      </w:r>
    </w:p>
    <w:p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Zarządzenie wchodzi w życie z dniem podpisania.</w:t>
      </w:r>
    </w:p>
    <w:p w:rsidR="0067571B" w:rsidRDefault="0067571B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858" w:rsidRPr="0067571B" w:rsidRDefault="00FA6858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858" w:rsidRDefault="00FA6858" w:rsidP="00FA6858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Burmistrz Miasta i Gminy Gołańcz</w:t>
      </w:r>
    </w:p>
    <w:p w:rsidR="00FA6858" w:rsidRDefault="00FA6858" w:rsidP="00FA6858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/Mieczysław Durski/</w:t>
      </w:r>
    </w:p>
    <w:p w:rsidR="0067571B" w:rsidRPr="0067571B" w:rsidRDefault="0067571B" w:rsidP="0067571B">
      <w:pPr>
        <w:jc w:val="both"/>
        <w:rPr>
          <w:rFonts w:cs="Times New Roman"/>
          <w:szCs w:val="24"/>
        </w:rPr>
      </w:pPr>
    </w:p>
    <w:p w:rsidR="002E707E" w:rsidRPr="00374E1A" w:rsidRDefault="002E707E" w:rsidP="00374E1A"/>
    <w:sectPr w:rsidR="002E707E" w:rsidRPr="0037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B87"/>
    <w:multiLevelType w:val="hybridMultilevel"/>
    <w:tmpl w:val="4C7215B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7B5"/>
    <w:multiLevelType w:val="hybridMultilevel"/>
    <w:tmpl w:val="4194220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8BB0F62"/>
    <w:multiLevelType w:val="hybridMultilevel"/>
    <w:tmpl w:val="8AEE6A4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F6"/>
    <w:rsid w:val="0006381D"/>
    <w:rsid w:val="00075124"/>
    <w:rsid w:val="000864E8"/>
    <w:rsid w:val="00134C53"/>
    <w:rsid w:val="001C143F"/>
    <w:rsid w:val="00211D06"/>
    <w:rsid w:val="00214665"/>
    <w:rsid w:val="00273B9B"/>
    <w:rsid w:val="002C065F"/>
    <w:rsid w:val="002E707E"/>
    <w:rsid w:val="002E7D19"/>
    <w:rsid w:val="00305908"/>
    <w:rsid w:val="00374E1A"/>
    <w:rsid w:val="003A3F14"/>
    <w:rsid w:val="003C2C3E"/>
    <w:rsid w:val="00414268"/>
    <w:rsid w:val="004552C7"/>
    <w:rsid w:val="00494D23"/>
    <w:rsid w:val="004F767C"/>
    <w:rsid w:val="00564938"/>
    <w:rsid w:val="005C1C15"/>
    <w:rsid w:val="005E65A0"/>
    <w:rsid w:val="005F1706"/>
    <w:rsid w:val="00614EAF"/>
    <w:rsid w:val="0064207D"/>
    <w:rsid w:val="00646242"/>
    <w:rsid w:val="0067571B"/>
    <w:rsid w:val="006A3818"/>
    <w:rsid w:val="006C64A2"/>
    <w:rsid w:val="006D5FF5"/>
    <w:rsid w:val="006E6B55"/>
    <w:rsid w:val="00711F6A"/>
    <w:rsid w:val="00727677"/>
    <w:rsid w:val="007955CB"/>
    <w:rsid w:val="007C7735"/>
    <w:rsid w:val="00822286"/>
    <w:rsid w:val="00875B78"/>
    <w:rsid w:val="008A1C8A"/>
    <w:rsid w:val="008F11BB"/>
    <w:rsid w:val="00906954"/>
    <w:rsid w:val="00970F2E"/>
    <w:rsid w:val="00984A30"/>
    <w:rsid w:val="0099613C"/>
    <w:rsid w:val="009C2157"/>
    <w:rsid w:val="00A07EBC"/>
    <w:rsid w:val="00A2288C"/>
    <w:rsid w:val="00A457CB"/>
    <w:rsid w:val="00A47D97"/>
    <w:rsid w:val="00AE0A60"/>
    <w:rsid w:val="00B02C0E"/>
    <w:rsid w:val="00C4644D"/>
    <w:rsid w:val="00C62E6A"/>
    <w:rsid w:val="00D86FAB"/>
    <w:rsid w:val="00D96F87"/>
    <w:rsid w:val="00DC74F6"/>
    <w:rsid w:val="00DE202A"/>
    <w:rsid w:val="00E10764"/>
    <w:rsid w:val="00E55C1F"/>
    <w:rsid w:val="00E56D2E"/>
    <w:rsid w:val="00F445C8"/>
    <w:rsid w:val="00F448C5"/>
    <w:rsid w:val="00FA6858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10</cp:revision>
  <cp:lastPrinted>2017-02-23T13:30:00Z</cp:lastPrinted>
  <dcterms:created xsi:type="dcterms:W3CDTF">2017-01-03T12:03:00Z</dcterms:created>
  <dcterms:modified xsi:type="dcterms:W3CDTF">2017-02-23T14:14:00Z</dcterms:modified>
</cp:coreProperties>
</file>