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3EB" w:rsidRPr="00B52EFD" w:rsidRDefault="00916743" w:rsidP="009167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EFD">
        <w:rPr>
          <w:rFonts w:ascii="Times New Roman" w:hAnsi="Times New Roman" w:cs="Times New Roman"/>
          <w:b/>
          <w:sz w:val="24"/>
          <w:szCs w:val="24"/>
        </w:rPr>
        <w:t>ZARZĄDZENIE NR OA.0050.</w:t>
      </w:r>
      <w:r w:rsidR="00653ECB">
        <w:rPr>
          <w:rFonts w:ascii="Times New Roman" w:hAnsi="Times New Roman" w:cs="Times New Roman"/>
          <w:b/>
          <w:sz w:val="24"/>
          <w:szCs w:val="24"/>
        </w:rPr>
        <w:t>114</w:t>
      </w:r>
      <w:r w:rsidR="00F134EE">
        <w:rPr>
          <w:rFonts w:ascii="Times New Roman" w:hAnsi="Times New Roman" w:cs="Times New Roman"/>
          <w:b/>
          <w:sz w:val="24"/>
          <w:szCs w:val="24"/>
        </w:rPr>
        <w:t>.</w:t>
      </w:r>
      <w:r w:rsidRPr="00B52EFD">
        <w:rPr>
          <w:rFonts w:ascii="Times New Roman" w:hAnsi="Times New Roman" w:cs="Times New Roman"/>
          <w:b/>
          <w:sz w:val="24"/>
          <w:szCs w:val="24"/>
        </w:rPr>
        <w:t>2016</w:t>
      </w:r>
    </w:p>
    <w:p w:rsidR="00916743" w:rsidRPr="00B52EFD" w:rsidRDefault="00916743" w:rsidP="009167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EFD">
        <w:rPr>
          <w:rFonts w:ascii="Times New Roman" w:hAnsi="Times New Roman" w:cs="Times New Roman"/>
          <w:b/>
          <w:sz w:val="24"/>
          <w:szCs w:val="24"/>
        </w:rPr>
        <w:t>Burmistrz</w:t>
      </w:r>
      <w:r w:rsidR="00E0664C">
        <w:rPr>
          <w:rFonts w:ascii="Times New Roman" w:hAnsi="Times New Roman" w:cs="Times New Roman"/>
          <w:b/>
          <w:sz w:val="24"/>
          <w:szCs w:val="24"/>
        </w:rPr>
        <w:t>a</w:t>
      </w:r>
      <w:r w:rsidRPr="00B52EFD">
        <w:rPr>
          <w:rFonts w:ascii="Times New Roman" w:hAnsi="Times New Roman" w:cs="Times New Roman"/>
          <w:b/>
          <w:sz w:val="24"/>
          <w:szCs w:val="24"/>
        </w:rPr>
        <w:t xml:space="preserve"> Miasta i Gminy Gołańcz</w:t>
      </w:r>
    </w:p>
    <w:p w:rsidR="00916743" w:rsidRDefault="00916743" w:rsidP="009167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EFD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F6334D">
        <w:rPr>
          <w:rFonts w:ascii="Times New Roman" w:hAnsi="Times New Roman" w:cs="Times New Roman"/>
          <w:b/>
          <w:sz w:val="24"/>
          <w:szCs w:val="24"/>
        </w:rPr>
        <w:t>24.11</w:t>
      </w:r>
      <w:r w:rsidRPr="00B52EFD">
        <w:rPr>
          <w:rFonts w:ascii="Times New Roman" w:hAnsi="Times New Roman" w:cs="Times New Roman"/>
          <w:b/>
          <w:sz w:val="24"/>
          <w:szCs w:val="24"/>
        </w:rPr>
        <w:t xml:space="preserve">.2016 r. </w:t>
      </w:r>
    </w:p>
    <w:p w:rsidR="00BF725C" w:rsidRPr="00B52EFD" w:rsidRDefault="00BF725C" w:rsidP="009167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743" w:rsidRDefault="00916743" w:rsidP="009B5EEE">
      <w:pPr>
        <w:jc w:val="center"/>
        <w:rPr>
          <w:rFonts w:ascii="Times New Roman" w:hAnsi="Times New Roman" w:cs="Times New Roman"/>
          <w:b/>
        </w:rPr>
      </w:pPr>
      <w:r w:rsidRPr="00B52EFD">
        <w:rPr>
          <w:rFonts w:ascii="Times New Roman" w:hAnsi="Times New Roman" w:cs="Times New Roman"/>
          <w:b/>
        </w:rPr>
        <w:t xml:space="preserve">w sprawie przekazywania składników majątkowych i dokumentacji finansowo-księgowej  przy zmianie kierownika </w:t>
      </w:r>
      <w:r w:rsidR="003E5318">
        <w:rPr>
          <w:rFonts w:ascii="Times New Roman" w:hAnsi="Times New Roman" w:cs="Times New Roman"/>
          <w:b/>
        </w:rPr>
        <w:t>zakładu budżetowego</w:t>
      </w:r>
      <w:r w:rsidRPr="00B52EFD">
        <w:rPr>
          <w:rFonts w:ascii="Times New Roman" w:hAnsi="Times New Roman" w:cs="Times New Roman"/>
          <w:b/>
        </w:rPr>
        <w:t>.</w:t>
      </w:r>
    </w:p>
    <w:p w:rsidR="00BF725C" w:rsidRDefault="00BF725C" w:rsidP="009B5EEE">
      <w:pPr>
        <w:jc w:val="center"/>
        <w:rPr>
          <w:rFonts w:ascii="Times New Roman" w:hAnsi="Times New Roman" w:cs="Times New Roman"/>
          <w:b/>
        </w:rPr>
      </w:pPr>
    </w:p>
    <w:p w:rsidR="00BF725C" w:rsidRPr="00B52EFD" w:rsidRDefault="00BF725C" w:rsidP="009B5EEE">
      <w:pPr>
        <w:jc w:val="center"/>
        <w:rPr>
          <w:rFonts w:ascii="Times New Roman" w:hAnsi="Times New Roman" w:cs="Times New Roman"/>
          <w:b/>
        </w:rPr>
      </w:pPr>
    </w:p>
    <w:p w:rsidR="006C4A0E" w:rsidRPr="003E5318" w:rsidRDefault="00916743" w:rsidP="006C4A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5318">
        <w:rPr>
          <w:rFonts w:ascii="Times New Roman" w:hAnsi="Times New Roman" w:cs="Times New Roman"/>
          <w:sz w:val="24"/>
          <w:szCs w:val="24"/>
        </w:rPr>
        <w:t>Na podstawie  art.</w:t>
      </w:r>
      <w:r w:rsidR="00AD66BB" w:rsidRPr="003E5318">
        <w:rPr>
          <w:rFonts w:ascii="Times New Roman" w:hAnsi="Times New Roman" w:cs="Times New Roman"/>
          <w:sz w:val="24"/>
          <w:szCs w:val="24"/>
        </w:rPr>
        <w:t xml:space="preserve">30 </w:t>
      </w:r>
      <w:r w:rsidRPr="003E5318">
        <w:rPr>
          <w:rFonts w:ascii="Times New Roman" w:hAnsi="Times New Roman" w:cs="Times New Roman"/>
          <w:sz w:val="24"/>
          <w:szCs w:val="24"/>
        </w:rPr>
        <w:t xml:space="preserve">ust.5 i art. 33 ustawy z dnia 8 marca  1990 r. o samorządzie gminnym </w:t>
      </w:r>
      <w:r w:rsidR="00257447" w:rsidRPr="003E5318">
        <w:rPr>
          <w:rFonts w:ascii="Times New Roman" w:hAnsi="Times New Roman" w:cs="Times New Roman"/>
          <w:bCs/>
          <w:sz w:val="24"/>
          <w:szCs w:val="24"/>
        </w:rPr>
        <w:t xml:space="preserve">(Dz. U. z 2016 r. poz. 446, poz. 1579), </w:t>
      </w:r>
      <w:r w:rsidR="00AD66BB" w:rsidRPr="003E5318">
        <w:rPr>
          <w:rFonts w:ascii="Times New Roman" w:hAnsi="Times New Roman" w:cs="Times New Roman"/>
          <w:sz w:val="24"/>
          <w:szCs w:val="24"/>
        </w:rPr>
        <w:t xml:space="preserve"> </w:t>
      </w:r>
      <w:r w:rsidR="006C4A0E" w:rsidRPr="003E5318">
        <w:rPr>
          <w:rFonts w:ascii="Times New Roman" w:hAnsi="Times New Roman" w:cs="Times New Roman"/>
          <w:sz w:val="24"/>
          <w:szCs w:val="24"/>
        </w:rPr>
        <w:t>zarządzam, co następuje:</w:t>
      </w:r>
    </w:p>
    <w:p w:rsidR="006C4A0E" w:rsidRDefault="006C4A0E" w:rsidP="006C4A0E">
      <w:pPr>
        <w:spacing w:after="0"/>
        <w:jc w:val="both"/>
        <w:rPr>
          <w:rFonts w:ascii="Times New Roman" w:hAnsi="Times New Roman" w:cs="Times New Roman"/>
        </w:rPr>
      </w:pPr>
    </w:p>
    <w:p w:rsidR="009E070B" w:rsidRDefault="006C4A0E" w:rsidP="006C4A0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1. Zobowiązuję </w:t>
      </w:r>
      <w:r w:rsidR="00257447">
        <w:rPr>
          <w:rFonts w:ascii="Times New Roman" w:hAnsi="Times New Roman" w:cs="Times New Roman"/>
        </w:rPr>
        <w:t>kierownika zakładu budżetowego</w:t>
      </w:r>
      <w:r w:rsidR="005B01F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do stosowania procedury przekazywania:  składników majątkowych, dokumentacji księgowej, akt osobowych i spraw kadrowych oraz dokumentacji dotyczącej organizacji pracy</w:t>
      </w:r>
      <w:r w:rsidR="00257447">
        <w:rPr>
          <w:rFonts w:ascii="Times New Roman" w:hAnsi="Times New Roman" w:cs="Times New Roman"/>
        </w:rPr>
        <w:t xml:space="preserve"> </w:t>
      </w:r>
      <w:r w:rsidR="00013A9E">
        <w:rPr>
          <w:rFonts w:ascii="Times New Roman" w:hAnsi="Times New Roman" w:cs="Times New Roman"/>
        </w:rPr>
        <w:t>zakładu</w:t>
      </w:r>
      <w:bookmarkStart w:id="0" w:name="_GoBack"/>
      <w:bookmarkEnd w:id="0"/>
      <w:r w:rsidR="00257447">
        <w:rPr>
          <w:rFonts w:ascii="Times New Roman" w:hAnsi="Times New Roman" w:cs="Times New Roman"/>
        </w:rPr>
        <w:t>, w przypadku zmiany kierownika zakładu budżetowego</w:t>
      </w:r>
      <w:r>
        <w:rPr>
          <w:rFonts w:ascii="Times New Roman" w:hAnsi="Times New Roman" w:cs="Times New Roman"/>
        </w:rPr>
        <w:t xml:space="preserve">, zgodnie </w:t>
      </w:r>
      <w:r w:rsidR="009E070B">
        <w:rPr>
          <w:rFonts w:ascii="Times New Roman" w:hAnsi="Times New Roman" w:cs="Times New Roman"/>
        </w:rPr>
        <w:t>z procedurą</w:t>
      </w:r>
      <w:r w:rsidR="00653ECB">
        <w:rPr>
          <w:rFonts w:ascii="Times New Roman" w:hAnsi="Times New Roman" w:cs="Times New Roman"/>
        </w:rPr>
        <w:t>.</w:t>
      </w:r>
    </w:p>
    <w:p w:rsidR="006C4A0E" w:rsidRDefault="006C4A0E" w:rsidP="006C4A0E">
      <w:pPr>
        <w:spacing w:after="0"/>
        <w:jc w:val="both"/>
        <w:rPr>
          <w:rFonts w:ascii="Times New Roman" w:hAnsi="Times New Roman" w:cs="Times New Roman"/>
        </w:rPr>
      </w:pPr>
    </w:p>
    <w:p w:rsidR="006C4A0E" w:rsidRDefault="009E070B" w:rsidP="0091674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2. </w:t>
      </w:r>
      <w:r w:rsidR="00967BD8">
        <w:rPr>
          <w:rFonts w:ascii="Times New Roman" w:hAnsi="Times New Roman" w:cs="Times New Roman"/>
        </w:rPr>
        <w:t>Procedura przekazywania składników majątkowych, dokumentacji księgowej, akt osobowych</w:t>
      </w:r>
      <w:r w:rsidR="00B52EFD">
        <w:rPr>
          <w:rFonts w:ascii="Times New Roman" w:hAnsi="Times New Roman" w:cs="Times New Roman"/>
        </w:rPr>
        <w:t xml:space="preserve">       </w:t>
      </w:r>
      <w:r w:rsidR="00967BD8">
        <w:rPr>
          <w:rFonts w:ascii="Times New Roman" w:hAnsi="Times New Roman" w:cs="Times New Roman"/>
        </w:rPr>
        <w:t xml:space="preserve"> i spraw kadrowych oraz doku</w:t>
      </w:r>
      <w:r w:rsidR="00C73818">
        <w:rPr>
          <w:rFonts w:ascii="Times New Roman" w:hAnsi="Times New Roman" w:cs="Times New Roman"/>
        </w:rPr>
        <w:t>mentacji organizacji pracy zakładu</w:t>
      </w:r>
      <w:r w:rsidR="00257447">
        <w:rPr>
          <w:rFonts w:ascii="Times New Roman" w:hAnsi="Times New Roman" w:cs="Times New Roman"/>
        </w:rPr>
        <w:t>, w przypadku zmiany kierownika zakładu budzetowego</w:t>
      </w:r>
      <w:r w:rsidR="00967BD8">
        <w:rPr>
          <w:rFonts w:ascii="Times New Roman" w:hAnsi="Times New Roman" w:cs="Times New Roman"/>
        </w:rPr>
        <w:t xml:space="preserve"> stanowi </w:t>
      </w:r>
      <w:r w:rsidR="00967BD8" w:rsidRPr="009B5EEE">
        <w:rPr>
          <w:rFonts w:ascii="Times New Roman" w:hAnsi="Times New Roman" w:cs="Times New Roman"/>
          <w:b/>
        </w:rPr>
        <w:t>załącznik nr 1</w:t>
      </w:r>
      <w:r w:rsidR="00967BD8">
        <w:rPr>
          <w:rFonts w:ascii="Times New Roman" w:hAnsi="Times New Roman" w:cs="Times New Roman"/>
        </w:rPr>
        <w:t xml:space="preserve"> do niniejszego zarządzenia .</w:t>
      </w:r>
    </w:p>
    <w:p w:rsidR="00967BD8" w:rsidRDefault="00967BD8" w:rsidP="0091674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="00B52EF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Zarządzenie wchodzi w życie z dniem podpisania.</w:t>
      </w:r>
    </w:p>
    <w:p w:rsidR="00916743" w:rsidRPr="00916743" w:rsidRDefault="00916743" w:rsidP="00916743">
      <w:pPr>
        <w:rPr>
          <w:rFonts w:ascii="Times New Roman" w:hAnsi="Times New Roman" w:cs="Times New Roman"/>
        </w:rPr>
      </w:pPr>
    </w:p>
    <w:p w:rsidR="00916743" w:rsidRPr="00916743" w:rsidRDefault="00916743" w:rsidP="00916743">
      <w:pPr>
        <w:rPr>
          <w:rFonts w:ascii="Times New Roman" w:hAnsi="Times New Roman" w:cs="Times New Roman"/>
          <w:sz w:val="24"/>
          <w:szCs w:val="24"/>
        </w:rPr>
      </w:pPr>
    </w:p>
    <w:sectPr w:rsidR="00916743" w:rsidRPr="00916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DBA"/>
    <w:rsid w:val="00013A9E"/>
    <w:rsid w:val="000923D8"/>
    <w:rsid w:val="00257447"/>
    <w:rsid w:val="003E5318"/>
    <w:rsid w:val="0050770C"/>
    <w:rsid w:val="005B01F1"/>
    <w:rsid w:val="00653ECB"/>
    <w:rsid w:val="006C4A0E"/>
    <w:rsid w:val="007E2DBA"/>
    <w:rsid w:val="00916743"/>
    <w:rsid w:val="00967BD8"/>
    <w:rsid w:val="009B5EEE"/>
    <w:rsid w:val="009E070B"/>
    <w:rsid w:val="00AD66BB"/>
    <w:rsid w:val="00B52EFD"/>
    <w:rsid w:val="00BF725C"/>
    <w:rsid w:val="00C73818"/>
    <w:rsid w:val="00D373EB"/>
    <w:rsid w:val="00E0664C"/>
    <w:rsid w:val="00E3700F"/>
    <w:rsid w:val="00F134EE"/>
    <w:rsid w:val="00F6334D"/>
    <w:rsid w:val="00FE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FE0583-63AD-4F08-B20C-65A01EA95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67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167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7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7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Edyta Konieczna</cp:lastModifiedBy>
  <cp:revision>21</cp:revision>
  <cp:lastPrinted>2016-11-24T10:18:00Z</cp:lastPrinted>
  <dcterms:created xsi:type="dcterms:W3CDTF">2016-07-05T11:00:00Z</dcterms:created>
  <dcterms:modified xsi:type="dcterms:W3CDTF">2016-11-24T10:42:00Z</dcterms:modified>
</cp:coreProperties>
</file>