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6A3" w:rsidRPr="00B4605B" w:rsidRDefault="006546A3" w:rsidP="00B4605B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  <w:lang w:eastAsia="pl-PL"/>
        </w:rPr>
      </w:pPr>
      <w:r w:rsidRPr="00B4605B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UCHWAŁA nr </w:t>
      </w:r>
      <w:r w:rsidR="00B42150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2</w:t>
      </w:r>
      <w:r w:rsidRPr="00B4605B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/</w:t>
      </w:r>
      <w:r w:rsidR="005A34BD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20</w:t>
      </w:r>
      <w:r w:rsidRPr="00B4605B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1</w:t>
      </w:r>
      <w:r w:rsidR="00713994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5</w:t>
      </w:r>
    </w:p>
    <w:p w:rsidR="006546A3" w:rsidRPr="00706796" w:rsidRDefault="005A34BD" w:rsidP="00B460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706796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Komisji Rewizyjnej </w:t>
      </w:r>
      <w:r w:rsidR="006546A3" w:rsidRPr="00706796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Rady Miasta i Gminy Gołańcz</w:t>
      </w:r>
    </w:p>
    <w:p w:rsidR="006546A3" w:rsidRPr="00B4605B" w:rsidRDefault="006546A3" w:rsidP="00B4605B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  <w:lang w:eastAsia="pl-PL"/>
        </w:rPr>
      </w:pPr>
      <w:proofErr w:type="gramStart"/>
      <w:r w:rsidRPr="00B4605B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z</w:t>
      </w:r>
      <w:proofErr w:type="gramEnd"/>
      <w:r w:rsidRPr="00B4605B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dnia </w:t>
      </w:r>
      <w:r w:rsidR="005A34BD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1</w:t>
      </w:r>
      <w:r w:rsidRPr="00B4605B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2</w:t>
      </w:r>
      <w:r w:rsidR="00713994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styczni</w:t>
      </w: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a</w:t>
      </w:r>
      <w:r w:rsidR="00713994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2015</w:t>
      </w:r>
      <w:r w:rsidRPr="00B4605B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roku</w:t>
      </w:r>
    </w:p>
    <w:p w:rsidR="006546A3" w:rsidRPr="00B4605B" w:rsidRDefault="006546A3" w:rsidP="00B460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proofErr w:type="gramStart"/>
      <w:r w:rsidRPr="00B4605B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w</w:t>
      </w:r>
      <w:proofErr w:type="gramEnd"/>
      <w:r w:rsidRPr="00B4605B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sprawie </w:t>
      </w:r>
      <w:r w:rsidR="005A34BD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zbadania </w:t>
      </w:r>
      <w:r w:rsidRPr="00B4605B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skargi Pana Krzysztofa Mazurkiewicza</w:t>
      </w:r>
    </w:p>
    <w:p w:rsidR="006546A3" w:rsidRPr="00B4605B" w:rsidRDefault="006546A3" w:rsidP="00B460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proofErr w:type="gramStart"/>
      <w:r w:rsidRPr="00B4605B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na</w:t>
      </w:r>
      <w:proofErr w:type="gramEnd"/>
      <w:r w:rsidRPr="00B4605B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działalność kierownika</w:t>
      </w:r>
    </w:p>
    <w:p w:rsidR="006546A3" w:rsidRPr="00B4605B" w:rsidRDefault="006546A3" w:rsidP="00B460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B4605B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Miejsko–Gminnego Ośrodka Pomocy Społecznej w </w:t>
      </w:r>
      <w:proofErr w:type="spellStart"/>
      <w:r w:rsidRPr="00B4605B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Gołańczy</w:t>
      </w:r>
      <w:proofErr w:type="spellEnd"/>
    </w:p>
    <w:p w:rsidR="006546A3" w:rsidRDefault="006546A3" w:rsidP="00B4605B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</w:p>
    <w:p w:rsidR="006546A3" w:rsidRPr="00B4605B" w:rsidRDefault="006546A3" w:rsidP="00B4605B">
      <w:pPr>
        <w:spacing w:after="0" w:line="240" w:lineRule="auto"/>
        <w:rPr>
          <w:rFonts w:ascii="Tahoma" w:hAnsi="Tahoma" w:cs="Tahoma"/>
          <w:sz w:val="28"/>
          <w:szCs w:val="28"/>
          <w:lang w:eastAsia="pl-PL"/>
        </w:rPr>
      </w:pPr>
    </w:p>
    <w:p w:rsidR="00287F17" w:rsidRPr="002105EC" w:rsidRDefault="00287F17" w:rsidP="00287F17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2105EC">
        <w:rPr>
          <w:rFonts w:ascii="Times New Roman" w:hAnsi="Times New Roman" w:cs="Times New Roman"/>
          <w:sz w:val="28"/>
          <w:szCs w:val="28"/>
          <w:lang w:eastAsia="pl-PL"/>
        </w:rPr>
        <w:t xml:space="preserve">§ 1. Po zbadaniu skargi p. </w:t>
      </w:r>
      <w:r w:rsidRPr="00B4605B">
        <w:rPr>
          <w:rFonts w:ascii="Times New Roman" w:hAnsi="Times New Roman" w:cs="Times New Roman"/>
          <w:sz w:val="28"/>
          <w:szCs w:val="28"/>
          <w:lang w:eastAsia="pl-PL"/>
        </w:rPr>
        <w:t>Krzysztofa Mazurkiewicza</w:t>
      </w:r>
      <w:r w:rsidRPr="002105EC">
        <w:rPr>
          <w:rFonts w:ascii="Times New Roman" w:hAnsi="Times New Roman" w:cs="Times New Roman"/>
          <w:bCs/>
          <w:sz w:val="28"/>
          <w:szCs w:val="28"/>
        </w:rPr>
        <w:t xml:space="preserve"> na</w:t>
      </w:r>
      <w:r w:rsidRPr="002105EC">
        <w:rPr>
          <w:rFonts w:ascii="Times New Roman" w:hAnsi="Times New Roman" w:cs="Times New Roman"/>
          <w:sz w:val="28"/>
          <w:szCs w:val="28"/>
          <w:lang w:eastAsia="pl-PL"/>
        </w:rPr>
        <w:t xml:space="preserve"> działalność kierownika </w:t>
      </w:r>
      <w:r w:rsidRPr="00B4605B">
        <w:rPr>
          <w:rFonts w:ascii="Times New Roman" w:hAnsi="Times New Roman" w:cs="Times New Roman"/>
          <w:sz w:val="28"/>
          <w:szCs w:val="28"/>
          <w:lang w:eastAsia="pl-PL"/>
        </w:rPr>
        <w:t xml:space="preserve">Miejsko–Gminnego Ośrodka Pomocy Społecznej w </w:t>
      </w:r>
      <w:proofErr w:type="spellStart"/>
      <w:r w:rsidRPr="00B4605B">
        <w:rPr>
          <w:rFonts w:ascii="Times New Roman" w:hAnsi="Times New Roman" w:cs="Times New Roman"/>
          <w:sz w:val="28"/>
          <w:szCs w:val="28"/>
          <w:lang w:eastAsia="pl-PL"/>
        </w:rPr>
        <w:t>Gołańczy</w:t>
      </w:r>
      <w:proofErr w:type="spellEnd"/>
      <w:r w:rsidRPr="002105EC">
        <w:rPr>
          <w:rFonts w:ascii="Times New Roman" w:hAnsi="Times New Roman" w:cs="Times New Roman"/>
          <w:sz w:val="28"/>
          <w:szCs w:val="28"/>
          <w:lang w:eastAsia="pl-PL"/>
        </w:rPr>
        <w:t xml:space="preserve">, na posiedzeniach 16 grudnia 2014 roku i 12 stycznia 2015 roku, </w:t>
      </w:r>
      <w:r w:rsidRPr="002105EC">
        <w:rPr>
          <w:rFonts w:ascii="Times New Roman" w:hAnsi="Times New Roman" w:cs="Times New Roman"/>
          <w:bCs/>
          <w:sz w:val="28"/>
          <w:szCs w:val="28"/>
          <w:lang w:eastAsia="pl-PL"/>
        </w:rPr>
        <w:t>Komisja Rewizyjna</w:t>
      </w:r>
      <w:r w:rsidRPr="002105EC">
        <w:rPr>
          <w:rFonts w:ascii="Times New Roman" w:hAnsi="Times New Roman" w:cs="Times New Roman"/>
          <w:sz w:val="28"/>
          <w:szCs w:val="28"/>
          <w:lang w:eastAsia="pl-PL"/>
        </w:rPr>
        <w:t xml:space="preserve"> uznaje skargę za </w:t>
      </w:r>
      <w:r>
        <w:rPr>
          <w:rFonts w:ascii="Times New Roman" w:hAnsi="Times New Roman" w:cs="Times New Roman"/>
          <w:sz w:val="28"/>
          <w:szCs w:val="28"/>
          <w:lang w:eastAsia="pl-PL"/>
        </w:rPr>
        <w:t>nie</w:t>
      </w:r>
      <w:r w:rsidRPr="002105EC">
        <w:rPr>
          <w:rFonts w:ascii="Times New Roman" w:hAnsi="Times New Roman" w:cs="Times New Roman"/>
          <w:sz w:val="28"/>
          <w:szCs w:val="28"/>
          <w:lang w:eastAsia="pl-PL"/>
        </w:rPr>
        <w:t>uzasadnioną.</w:t>
      </w:r>
    </w:p>
    <w:p w:rsidR="00287F17" w:rsidRPr="002105EC" w:rsidRDefault="00287F17" w:rsidP="00287F1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:rsidR="00287F17" w:rsidRPr="002105EC" w:rsidRDefault="00287F17" w:rsidP="00287F1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2105EC">
        <w:rPr>
          <w:rFonts w:ascii="Times New Roman" w:hAnsi="Times New Roman" w:cs="Times New Roman"/>
          <w:sz w:val="28"/>
          <w:szCs w:val="28"/>
          <w:lang w:eastAsia="pl-PL"/>
        </w:rPr>
        <w:t>§ 2. Uchwała zostanie przekazana do Rady Miasta i Gminy Gołańcz.</w:t>
      </w:r>
    </w:p>
    <w:p w:rsidR="006546A3" w:rsidRPr="00B4605B" w:rsidRDefault="006546A3" w:rsidP="00B460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:rsidR="00287F17" w:rsidRDefault="00287F1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br w:type="page"/>
      </w:r>
    </w:p>
    <w:p w:rsidR="006546A3" w:rsidRDefault="006546A3" w:rsidP="00B460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B4605B">
        <w:rPr>
          <w:rFonts w:ascii="Times New Roman" w:hAnsi="Times New Roman" w:cs="Times New Roman"/>
          <w:b/>
          <w:bCs/>
          <w:sz w:val="28"/>
          <w:szCs w:val="28"/>
          <w:lang w:eastAsia="pl-PL"/>
        </w:rPr>
        <w:lastRenderedPageBreak/>
        <w:t xml:space="preserve">Uzasadnienie do </w:t>
      </w:r>
    </w:p>
    <w:p w:rsidR="006546A3" w:rsidRDefault="006546A3" w:rsidP="00B460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B4605B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Uchwały nr</w:t>
      </w: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B4605B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2/</w:t>
      </w:r>
      <w:r w:rsidR="00706796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20</w:t>
      </w:r>
      <w:r w:rsidRPr="00B4605B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1</w:t>
      </w:r>
      <w:r w:rsidR="00706796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5</w:t>
      </w:r>
      <w:bookmarkStart w:id="0" w:name="_GoBack"/>
      <w:bookmarkEnd w:id="0"/>
    </w:p>
    <w:p w:rsidR="00706796" w:rsidRPr="00706796" w:rsidRDefault="00706796" w:rsidP="007067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706796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Komisji Rewizyjnej Rady Miasta i Gminy Gołańcz</w:t>
      </w:r>
    </w:p>
    <w:p w:rsidR="00706796" w:rsidRPr="00B4605B" w:rsidRDefault="00706796" w:rsidP="00706796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  <w:lang w:eastAsia="pl-PL"/>
        </w:rPr>
      </w:pPr>
      <w:proofErr w:type="gramStart"/>
      <w:r w:rsidRPr="00B4605B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z</w:t>
      </w:r>
      <w:proofErr w:type="gramEnd"/>
      <w:r w:rsidRPr="00B4605B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dnia </w:t>
      </w: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1</w:t>
      </w:r>
      <w:r w:rsidRPr="00B4605B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stycznia 2015</w:t>
      </w:r>
      <w:r w:rsidRPr="00B4605B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roku</w:t>
      </w:r>
    </w:p>
    <w:p w:rsidR="00706796" w:rsidRPr="00B4605B" w:rsidRDefault="00706796" w:rsidP="007067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proofErr w:type="gramStart"/>
      <w:r w:rsidRPr="00B4605B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w</w:t>
      </w:r>
      <w:proofErr w:type="gramEnd"/>
      <w:r w:rsidRPr="00B4605B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sprawie </w:t>
      </w: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zbadania </w:t>
      </w:r>
      <w:r w:rsidRPr="00B4605B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skargi Pana Krzysztofa Mazurkiewicza</w:t>
      </w:r>
    </w:p>
    <w:p w:rsidR="00706796" w:rsidRPr="00B4605B" w:rsidRDefault="00706796" w:rsidP="007067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proofErr w:type="gramStart"/>
      <w:r w:rsidRPr="00B4605B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na</w:t>
      </w:r>
      <w:proofErr w:type="gramEnd"/>
      <w:r w:rsidRPr="00B4605B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działalność kierownika</w:t>
      </w:r>
    </w:p>
    <w:p w:rsidR="00706796" w:rsidRPr="00B4605B" w:rsidRDefault="00706796" w:rsidP="007067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B4605B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Miejsko–Gminnego Ośrodka Pomocy Społecznej w </w:t>
      </w:r>
      <w:proofErr w:type="spellStart"/>
      <w:r w:rsidRPr="00B4605B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Gołańczy</w:t>
      </w:r>
      <w:proofErr w:type="spellEnd"/>
    </w:p>
    <w:p w:rsidR="006546A3" w:rsidRDefault="006546A3" w:rsidP="00B4605B">
      <w:pPr>
        <w:pBdr>
          <w:bottom w:val="single" w:sz="6" w:space="1" w:color="auto"/>
        </w:pBdr>
        <w:spacing w:after="0" w:line="240" w:lineRule="auto"/>
        <w:rPr>
          <w:rFonts w:ascii="Tahoma" w:hAnsi="Tahoma" w:cs="Tahoma"/>
          <w:sz w:val="28"/>
          <w:szCs w:val="28"/>
          <w:lang w:eastAsia="pl-PL"/>
        </w:rPr>
      </w:pPr>
    </w:p>
    <w:p w:rsidR="006546A3" w:rsidRPr="00B4605B" w:rsidRDefault="006546A3" w:rsidP="00B4605B">
      <w:pPr>
        <w:spacing w:after="0" w:line="240" w:lineRule="auto"/>
        <w:rPr>
          <w:rFonts w:ascii="Tahoma" w:hAnsi="Tahoma" w:cs="Tahoma"/>
          <w:sz w:val="28"/>
          <w:szCs w:val="28"/>
          <w:lang w:eastAsia="pl-PL"/>
        </w:rPr>
      </w:pPr>
    </w:p>
    <w:p w:rsidR="00287F17" w:rsidRPr="00287F17" w:rsidRDefault="00287F17" w:rsidP="00287F17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eastAsia="pl-PL"/>
        </w:rPr>
      </w:pPr>
      <w:r w:rsidRPr="00287F17">
        <w:rPr>
          <w:rFonts w:ascii="Times New Roman" w:hAnsi="Times New Roman" w:cs="Times New Roman"/>
          <w:sz w:val="28"/>
          <w:szCs w:val="28"/>
          <w:lang w:eastAsia="pl-PL"/>
        </w:rPr>
        <w:t xml:space="preserve">Na posiedzeniu w dniu 16 grudnia 2014 roku </w:t>
      </w:r>
      <w:r w:rsidRPr="00287F17">
        <w:rPr>
          <w:rFonts w:ascii="Times New Roman" w:hAnsi="Times New Roman" w:cs="Times New Roman"/>
          <w:bCs/>
          <w:sz w:val="28"/>
          <w:szCs w:val="28"/>
          <w:lang w:eastAsia="pl-PL"/>
        </w:rPr>
        <w:t xml:space="preserve">Komisja Rewizyjna zapoznała się z pismem p. Krzysztofa Mazurkiewicza. Na posiedzeniu w dniu 12 stycznia 2015 roku Komisja Rewizyjna zapoznała się z pisemnymi wyjaśnieniami kierownika Miejsko-Gminnego Ośrodka Pomocy Społecznej w </w:t>
      </w:r>
      <w:proofErr w:type="spellStart"/>
      <w:r w:rsidRPr="00287F17">
        <w:rPr>
          <w:rFonts w:ascii="Times New Roman" w:hAnsi="Times New Roman" w:cs="Times New Roman"/>
          <w:bCs/>
          <w:sz w:val="28"/>
          <w:szCs w:val="28"/>
          <w:lang w:eastAsia="pl-PL"/>
        </w:rPr>
        <w:t>Gołańczy</w:t>
      </w:r>
      <w:proofErr w:type="spellEnd"/>
      <w:r w:rsidRPr="00287F17">
        <w:rPr>
          <w:rFonts w:ascii="Times New Roman" w:hAnsi="Times New Roman" w:cs="Times New Roman"/>
          <w:bCs/>
          <w:sz w:val="28"/>
          <w:szCs w:val="28"/>
          <w:lang w:eastAsia="pl-PL"/>
        </w:rPr>
        <w:t xml:space="preserve"> Grzegorza Tomaszewskiego. Po zbadaniu skargi Komisja Rewizyjna postanawia uznać skargę za nieuzasadnioną, ponieważ Miejsko-Gminny Ośrodek Pomocy Społecznej w </w:t>
      </w:r>
      <w:proofErr w:type="spellStart"/>
      <w:r w:rsidRPr="00287F17">
        <w:rPr>
          <w:rFonts w:ascii="Times New Roman" w:hAnsi="Times New Roman" w:cs="Times New Roman"/>
          <w:bCs/>
          <w:sz w:val="28"/>
          <w:szCs w:val="28"/>
          <w:lang w:eastAsia="pl-PL"/>
        </w:rPr>
        <w:t>Gołańczy</w:t>
      </w:r>
      <w:proofErr w:type="spellEnd"/>
      <w:r w:rsidRPr="00287F17">
        <w:rPr>
          <w:rFonts w:ascii="Times New Roman" w:hAnsi="Times New Roman" w:cs="Times New Roman"/>
          <w:bCs/>
          <w:sz w:val="28"/>
          <w:szCs w:val="28"/>
          <w:lang w:eastAsia="pl-PL"/>
        </w:rPr>
        <w:t>, udzielał skarżącemu pomocy, jaka leżała w jego zakresie, wszystkie jego wnioski zostały rozpatrzone pozytywnie.</w:t>
      </w:r>
    </w:p>
    <w:p w:rsidR="006546A3" w:rsidRPr="00B4605B" w:rsidRDefault="006546A3" w:rsidP="00B4605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546A3" w:rsidRPr="00B4605B" w:rsidRDefault="006546A3" w:rsidP="00B4605B">
      <w:pPr>
        <w:spacing w:after="0" w:line="240" w:lineRule="auto"/>
      </w:pPr>
    </w:p>
    <w:sectPr w:rsidR="006546A3" w:rsidRPr="00B4605B" w:rsidSect="00052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C70AF"/>
    <w:multiLevelType w:val="hybridMultilevel"/>
    <w:tmpl w:val="5CF0CA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28B"/>
    <w:rsid w:val="00014650"/>
    <w:rsid w:val="00037D30"/>
    <w:rsid w:val="00052FDF"/>
    <w:rsid w:val="0006560E"/>
    <w:rsid w:val="0008728B"/>
    <w:rsid w:val="000B72D8"/>
    <w:rsid w:val="00107968"/>
    <w:rsid w:val="001079F8"/>
    <w:rsid w:val="001430D1"/>
    <w:rsid w:val="001D0511"/>
    <w:rsid w:val="00287F17"/>
    <w:rsid w:val="00337A50"/>
    <w:rsid w:val="00343AEE"/>
    <w:rsid w:val="00507805"/>
    <w:rsid w:val="005A34BD"/>
    <w:rsid w:val="005D5741"/>
    <w:rsid w:val="005E0450"/>
    <w:rsid w:val="005F111E"/>
    <w:rsid w:val="006546A3"/>
    <w:rsid w:val="00706796"/>
    <w:rsid w:val="00712790"/>
    <w:rsid w:val="00713994"/>
    <w:rsid w:val="007C3CCD"/>
    <w:rsid w:val="00824B31"/>
    <w:rsid w:val="008C1D15"/>
    <w:rsid w:val="00901E01"/>
    <w:rsid w:val="00994971"/>
    <w:rsid w:val="009E3304"/>
    <w:rsid w:val="00A0787F"/>
    <w:rsid w:val="00AA1766"/>
    <w:rsid w:val="00B42150"/>
    <w:rsid w:val="00B4605B"/>
    <w:rsid w:val="00B70A18"/>
    <w:rsid w:val="00BD3F5A"/>
    <w:rsid w:val="00C03B73"/>
    <w:rsid w:val="00C20BCB"/>
    <w:rsid w:val="00D04379"/>
    <w:rsid w:val="00DB298B"/>
    <w:rsid w:val="00E86AA7"/>
    <w:rsid w:val="00EE6381"/>
    <w:rsid w:val="00F366E4"/>
    <w:rsid w:val="00FB24BD"/>
    <w:rsid w:val="00FC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C6446E-B70D-4C95-A2A4-C01E61582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28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XXV/247/13</vt:lpstr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XXV/247/13</dc:title>
  <dc:subject/>
  <dc:creator>U-Wierzbicka</dc:creator>
  <cp:keywords/>
  <dc:description/>
  <cp:lastModifiedBy>Alina Wachowiak</cp:lastModifiedBy>
  <cp:revision>5</cp:revision>
  <cp:lastPrinted>2015-01-19T13:35:00Z</cp:lastPrinted>
  <dcterms:created xsi:type="dcterms:W3CDTF">2015-01-19T13:10:00Z</dcterms:created>
  <dcterms:modified xsi:type="dcterms:W3CDTF">2015-01-19T13:36:00Z</dcterms:modified>
</cp:coreProperties>
</file>