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26" w:rsidRPr="00A7759F" w:rsidRDefault="00B746CE" w:rsidP="00963874">
      <w:pPr>
        <w:ind w:left="2124" w:firstLine="708"/>
        <w:rPr>
          <w:rFonts w:ascii="Times New Roman" w:hAnsi="Times New Roman" w:cs="Times New Roman"/>
          <w:b/>
        </w:rPr>
      </w:pPr>
      <w:bookmarkStart w:id="0" w:name="_GoBack"/>
      <w:r w:rsidRPr="00A7759F">
        <w:rPr>
          <w:rFonts w:ascii="Times New Roman" w:hAnsi="Times New Roman" w:cs="Times New Roman"/>
          <w:b/>
        </w:rPr>
        <w:t xml:space="preserve">ZARZĄDZENIE NR </w:t>
      </w:r>
      <w:r w:rsidR="00963874">
        <w:rPr>
          <w:rFonts w:ascii="Times New Roman" w:hAnsi="Times New Roman" w:cs="Times New Roman"/>
          <w:b/>
        </w:rPr>
        <w:t>OA 0050.111A.2016</w:t>
      </w:r>
    </w:p>
    <w:p w:rsidR="00B746CE" w:rsidRPr="00A7759F" w:rsidRDefault="00B746CE" w:rsidP="00B746CE">
      <w:pPr>
        <w:jc w:val="center"/>
        <w:rPr>
          <w:rFonts w:ascii="Times New Roman" w:hAnsi="Times New Roman" w:cs="Times New Roman"/>
          <w:b/>
        </w:rPr>
      </w:pPr>
      <w:r w:rsidRPr="00A7759F">
        <w:rPr>
          <w:rFonts w:ascii="Times New Roman" w:hAnsi="Times New Roman" w:cs="Times New Roman"/>
          <w:b/>
        </w:rPr>
        <w:t>BURMISTRZA MIASTA I GMINY GOŁAŃCZ</w:t>
      </w:r>
    </w:p>
    <w:p w:rsidR="00B746CE" w:rsidRPr="00A7759F" w:rsidRDefault="00C0442A" w:rsidP="00B746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963874">
        <w:rPr>
          <w:rFonts w:ascii="Times New Roman" w:hAnsi="Times New Roman" w:cs="Times New Roman"/>
          <w:b/>
        </w:rPr>
        <w:t>22.11</w:t>
      </w:r>
      <w:r w:rsidR="00B746CE" w:rsidRPr="00A7759F">
        <w:rPr>
          <w:rFonts w:ascii="Times New Roman" w:hAnsi="Times New Roman" w:cs="Times New Roman"/>
          <w:b/>
        </w:rPr>
        <w:t xml:space="preserve"> 2016 r.</w:t>
      </w:r>
    </w:p>
    <w:p w:rsidR="00B746CE" w:rsidRDefault="00B746CE" w:rsidP="00B746CE">
      <w:pPr>
        <w:jc w:val="center"/>
        <w:rPr>
          <w:rFonts w:ascii="Times New Roman" w:hAnsi="Times New Roman" w:cs="Times New Roman"/>
          <w:b/>
        </w:rPr>
      </w:pPr>
      <w:r w:rsidRPr="00A7759F">
        <w:rPr>
          <w:rFonts w:ascii="Times New Roman" w:hAnsi="Times New Roman" w:cs="Times New Roman"/>
          <w:b/>
        </w:rPr>
        <w:t xml:space="preserve">w sprawie upoważnienia pracownika Urzędu Miasta i Gminy w </w:t>
      </w:r>
      <w:proofErr w:type="spellStart"/>
      <w:r w:rsidRPr="00A7759F">
        <w:rPr>
          <w:rFonts w:ascii="Times New Roman" w:hAnsi="Times New Roman" w:cs="Times New Roman"/>
          <w:b/>
        </w:rPr>
        <w:t>Gołańczy</w:t>
      </w:r>
      <w:proofErr w:type="spellEnd"/>
      <w:r w:rsidR="0060784C" w:rsidRPr="00A7759F">
        <w:rPr>
          <w:rFonts w:ascii="Times New Roman" w:hAnsi="Times New Roman" w:cs="Times New Roman"/>
          <w:b/>
        </w:rPr>
        <w:t xml:space="preserve"> do</w:t>
      </w:r>
      <w:r w:rsidR="00241955">
        <w:rPr>
          <w:rFonts w:ascii="Times New Roman" w:hAnsi="Times New Roman" w:cs="Times New Roman"/>
          <w:b/>
        </w:rPr>
        <w:t xml:space="preserve"> prowadzenia postępowań,</w:t>
      </w:r>
      <w:r w:rsidR="0060784C" w:rsidRPr="00A7759F">
        <w:rPr>
          <w:rFonts w:ascii="Times New Roman" w:hAnsi="Times New Roman" w:cs="Times New Roman"/>
          <w:b/>
        </w:rPr>
        <w:t xml:space="preserve"> wydawania decyzji administracyjnych</w:t>
      </w:r>
      <w:r w:rsidR="00241955">
        <w:rPr>
          <w:rFonts w:ascii="Times New Roman" w:hAnsi="Times New Roman" w:cs="Times New Roman"/>
          <w:b/>
        </w:rPr>
        <w:t xml:space="preserve"> i postanowień</w:t>
      </w:r>
    </w:p>
    <w:p w:rsidR="002536BF" w:rsidRPr="00A7759F" w:rsidRDefault="002536BF" w:rsidP="00B746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podatku od nieruchomo</w:t>
      </w:r>
      <w:r w:rsidR="00125390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>ci</w:t>
      </w:r>
    </w:p>
    <w:bookmarkEnd w:id="0"/>
    <w:p w:rsidR="0060784C" w:rsidRDefault="0060784C" w:rsidP="0060784C">
      <w:pPr>
        <w:rPr>
          <w:rFonts w:ascii="Times New Roman" w:hAnsi="Times New Roman" w:cs="Times New Roman"/>
        </w:rPr>
      </w:pPr>
    </w:p>
    <w:p w:rsidR="0060784C" w:rsidRDefault="0060784C" w:rsidP="0060784C">
      <w:pPr>
        <w:rPr>
          <w:rFonts w:ascii="Times New Roman" w:hAnsi="Times New Roman" w:cs="Times New Roman"/>
        </w:rPr>
      </w:pPr>
    </w:p>
    <w:p w:rsidR="0060784C" w:rsidRDefault="0060784C" w:rsidP="0060784C">
      <w:pPr>
        <w:rPr>
          <w:rFonts w:ascii="Times New Roman" w:hAnsi="Times New Roman" w:cs="Times New Roman"/>
        </w:rPr>
      </w:pPr>
    </w:p>
    <w:p w:rsidR="00591880" w:rsidRDefault="0060784C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39 ust. 2 </w:t>
      </w:r>
      <w:r w:rsidR="001063E0">
        <w:rPr>
          <w:rFonts w:ascii="Times New Roman" w:hAnsi="Times New Roman" w:cs="Times New Roman"/>
        </w:rPr>
        <w:t xml:space="preserve">ustawy z dnia 8 marca 1990 r. </w:t>
      </w:r>
      <w:r>
        <w:rPr>
          <w:rFonts w:ascii="Times New Roman" w:hAnsi="Times New Roman" w:cs="Times New Roman"/>
        </w:rPr>
        <w:t>o samorządzie gminnym (Dz. U. z 2016</w:t>
      </w:r>
      <w:r w:rsidR="00C243C4">
        <w:rPr>
          <w:rFonts w:ascii="Times New Roman" w:hAnsi="Times New Roman" w:cs="Times New Roman"/>
        </w:rPr>
        <w:t xml:space="preserve"> </w:t>
      </w:r>
      <w:r w:rsidR="00AD128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poz. 446</w:t>
      </w:r>
      <w:r w:rsidR="00125390">
        <w:rPr>
          <w:rFonts w:ascii="Times New Roman" w:hAnsi="Times New Roman" w:cs="Times New Roman"/>
        </w:rPr>
        <w:t>i poz.1579</w:t>
      </w:r>
      <w:r>
        <w:rPr>
          <w:rFonts w:ascii="Times New Roman" w:hAnsi="Times New Roman" w:cs="Times New Roman"/>
        </w:rPr>
        <w:t xml:space="preserve">) oraz art. </w:t>
      </w:r>
      <w:r w:rsidR="001B687E">
        <w:rPr>
          <w:rFonts w:ascii="Times New Roman" w:hAnsi="Times New Roman" w:cs="Times New Roman"/>
        </w:rPr>
        <w:t xml:space="preserve">143 </w:t>
      </w:r>
      <w:r w:rsidR="00AD1282">
        <w:rPr>
          <w:rFonts w:ascii="Times New Roman" w:hAnsi="Times New Roman" w:cs="Times New Roman"/>
        </w:rPr>
        <w:t xml:space="preserve">§ 1 </w:t>
      </w:r>
      <w:r w:rsidR="00591880">
        <w:rPr>
          <w:rFonts w:ascii="Times New Roman" w:hAnsi="Times New Roman" w:cs="Times New Roman"/>
        </w:rPr>
        <w:t xml:space="preserve">w związku z art. 165 § 1 i § 2 </w:t>
      </w:r>
      <w:r w:rsidR="001B687E">
        <w:rPr>
          <w:rFonts w:ascii="Times New Roman" w:hAnsi="Times New Roman" w:cs="Times New Roman"/>
        </w:rPr>
        <w:t>ustawy z dnia 29 sierpnia 1997 r. Ordynacja podatkowa (Dz. U. z 201</w:t>
      </w:r>
      <w:r w:rsidR="00AD1282">
        <w:rPr>
          <w:rFonts w:ascii="Times New Roman" w:hAnsi="Times New Roman" w:cs="Times New Roman"/>
        </w:rPr>
        <w:t xml:space="preserve">5 r. poz. 613, </w:t>
      </w:r>
      <w:r w:rsidR="00AD1282" w:rsidRPr="00AD1282">
        <w:rPr>
          <w:rFonts w:ascii="Times New Roman" w:hAnsi="Times New Roman" w:cs="Times New Roman"/>
        </w:rPr>
        <w:t xml:space="preserve">z 2014 r. poz. 183 i poz. 1215, z 2015 r. poz. 251, poz. 699, poz. 978, poz. 1197, poz. 1269 i poz. 1649 oraz z 2016 r. poz. 195, </w:t>
      </w:r>
      <w:r w:rsidR="00D977C5">
        <w:rPr>
          <w:rFonts w:ascii="Times New Roman" w:hAnsi="Times New Roman" w:cs="Times New Roman"/>
        </w:rPr>
        <w:t>poz. 615, poz. 846</w:t>
      </w:r>
      <w:r w:rsidR="00125390">
        <w:rPr>
          <w:rFonts w:ascii="Times New Roman" w:hAnsi="Times New Roman" w:cs="Times New Roman"/>
        </w:rPr>
        <w:t>,</w:t>
      </w:r>
      <w:r w:rsidR="00D977C5">
        <w:rPr>
          <w:rFonts w:ascii="Times New Roman" w:hAnsi="Times New Roman" w:cs="Times New Roman"/>
        </w:rPr>
        <w:t>i poz. 1228</w:t>
      </w:r>
      <w:r w:rsidR="00125390">
        <w:rPr>
          <w:rFonts w:ascii="Times New Roman" w:hAnsi="Times New Roman" w:cs="Times New Roman"/>
        </w:rPr>
        <w:t xml:space="preserve"> i poz. 1579</w:t>
      </w:r>
      <w:r w:rsidR="00D977C5">
        <w:rPr>
          <w:rFonts w:ascii="Times New Roman" w:hAnsi="Times New Roman" w:cs="Times New Roman"/>
        </w:rPr>
        <w:t xml:space="preserve">, </w:t>
      </w:r>
      <w:r w:rsidR="00AD1282" w:rsidRPr="00AD1282">
        <w:rPr>
          <w:rFonts w:ascii="Times New Roman" w:hAnsi="Times New Roman" w:cs="Times New Roman"/>
        </w:rPr>
        <w:t>M. P. z 2015 r. poz. 722 i poz. 723</w:t>
      </w:r>
      <w:r w:rsidR="00241955">
        <w:rPr>
          <w:rFonts w:ascii="Times New Roman" w:hAnsi="Times New Roman" w:cs="Times New Roman"/>
        </w:rPr>
        <w:t xml:space="preserve">) </w:t>
      </w:r>
    </w:p>
    <w:p w:rsidR="0060784C" w:rsidRDefault="007646A9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</w:t>
      </w:r>
      <w:r w:rsidR="007716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następuje:</w:t>
      </w:r>
    </w:p>
    <w:p w:rsidR="007646A9" w:rsidRDefault="007646A9" w:rsidP="0060784C">
      <w:pPr>
        <w:rPr>
          <w:rFonts w:ascii="Times New Roman" w:hAnsi="Times New Roman" w:cs="Times New Roman"/>
        </w:rPr>
      </w:pPr>
    </w:p>
    <w:p w:rsidR="007646A9" w:rsidRDefault="0077162E" w:rsidP="009638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46A9">
        <w:rPr>
          <w:rFonts w:ascii="Times New Roman" w:hAnsi="Times New Roman" w:cs="Times New Roman"/>
        </w:rPr>
        <w:t>1</w:t>
      </w:r>
    </w:p>
    <w:p w:rsidR="007646A9" w:rsidRPr="001063E0" w:rsidRDefault="007646A9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Upoważniam </w:t>
      </w:r>
      <w:r w:rsidR="005F5261">
        <w:rPr>
          <w:rFonts w:ascii="Times New Roman" w:hAnsi="Times New Roman" w:cs="Times New Roman"/>
        </w:rPr>
        <w:t xml:space="preserve">Panią </w:t>
      </w:r>
      <w:r w:rsidR="00125390">
        <w:rPr>
          <w:rFonts w:ascii="Times New Roman" w:hAnsi="Times New Roman" w:cs="Times New Roman"/>
        </w:rPr>
        <w:t>Aurelię Dziergas</w:t>
      </w:r>
      <w:r w:rsidR="001063E0">
        <w:rPr>
          <w:rFonts w:ascii="Times New Roman" w:hAnsi="Times New Roman" w:cs="Times New Roman"/>
        </w:rPr>
        <w:t xml:space="preserve"> – </w:t>
      </w:r>
      <w:r w:rsidR="00125390">
        <w:rPr>
          <w:rFonts w:ascii="Times New Roman" w:hAnsi="Times New Roman" w:cs="Times New Roman"/>
        </w:rPr>
        <w:t>referenta</w:t>
      </w:r>
      <w:r w:rsidR="001063E0">
        <w:rPr>
          <w:rFonts w:ascii="Times New Roman" w:hAnsi="Times New Roman" w:cs="Times New Roman"/>
        </w:rPr>
        <w:t xml:space="preserve"> do spraw </w:t>
      </w:r>
      <w:r w:rsidR="00591880">
        <w:rPr>
          <w:rFonts w:ascii="Times New Roman" w:hAnsi="Times New Roman" w:cs="Times New Roman"/>
        </w:rPr>
        <w:t>wymiar</w:t>
      </w:r>
      <w:r w:rsidR="00125390">
        <w:rPr>
          <w:rFonts w:ascii="Times New Roman" w:hAnsi="Times New Roman" w:cs="Times New Roman"/>
        </w:rPr>
        <w:t>u podatku</w:t>
      </w:r>
      <w:r w:rsidR="00591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Urzędzie Miasta i Gminy w </w:t>
      </w:r>
      <w:proofErr w:type="spellStart"/>
      <w:r>
        <w:rPr>
          <w:rFonts w:ascii="Times New Roman" w:hAnsi="Times New Roman" w:cs="Times New Roman"/>
        </w:rPr>
        <w:t>Gołańczy</w:t>
      </w:r>
      <w:proofErr w:type="spellEnd"/>
      <w:r>
        <w:rPr>
          <w:rFonts w:ascii="Times New Roman" w:hAnsi="Times New Roman" w:cs="Times New Roman"/>
        </w:rPr>
        <w:t xml:space="preserve"> do prowadzenia postępowań </w:t>
      </w:r>
      <w:r w:rsidR="0041032D">
        <w:rPr>
          <w:rFonts w:ascii="Times New Roman" w:hAnsi="Times New Roman" w:cs="Times New Roman"/>
        </w:rPr>
        <w:t xml:space="preserve">podatkowych </w:t>
      </w:r>
      <w:r>
        <w:rPr>
          <w:rFonts w:ascii="Times New Roman" w:hAnsi="Times New Roman" w:cs="Times New Roman"/>
        </w:rPr>
        <w:t xml:space="preserve">oraz wydawania decyzji administracyjnych </w:t>
      </w:r>
      <w:r w:rsidR="0077162E">
        <w:rPr>
          <w:rFonts w:ascii="Times New Roman" w:hAnsi="Times New Roman" w:cs="Times New Roman"/>
        </w:rPr>
        <w:t xml:space="preserve">i postanowień </w:t>
      </w:r>
      <w:r>
        <w:rPr>
          <w:rFonts w:ascii="Times New Roman" w:hAnsi="Times New Roman" w:cs="Times New Roman"/>
        </w:rPr>
        <w:t xml:space="preserve">w sprawach </w:t>
      </w:r>
      <w:r w:rsidR="00591880">
        <w:rPr>
          <w:rFonts w:ascii="Times New Roman" w:hAnsi="Times New Roman" w:cs="Times New Roman"/>
        </w:rPr>
        <w:t xml:space="preserve">podatku od nieruchomości od osób prawnych </w:t>
      </w:r>
      <w:r w:rsidR="00125390">
        <w:rPr>
          <w:rFonts w:ascii="Times New Roman" w:hAnsi="Times New Roman" w:cs="Times New Roman"/>
        </w:rPr>
        <w:t xml:space="preserve">i osób fizycznych </w:t>
      </w:r>
      <w:r>
        <w:rPr>
          <w:rFonts w:ascii="Times New Roman" w:hAnsi="Times New Roman" w:cs="Times New Roman"/>
        </w:rPr>
        <w:t>należących do właściwości Gminy</w:t>
      </w:r>
      <w:r w:rsidR="0077162E">
        <w:rPr>
          <w:rFonts w:ascii="Times New Roman" w:hAnsi="Times New Roman" w:cs="Times New Roman"/>
        </w:rPr>
        <w:t xml:space="preserve"> lub jej organów</w:t>
      </w:r>
      <w:r w:rsidR="004A5EA2">
        <w:rPr>
          <w:rFonts w:ascii="Times New Roman" w:hAnsi="Times New Roman" w:cs="Times New Roman"/>
        </w:rPr>
        <w:t xml:space="preserve"> w </w:t>
      </w:r>
      <w:r w:rsidR="004A5EA2" w:rsidRPr="001063E0">
        <w:rPr>
          <w:rFonts w:ascii="Times New Roman" w:hAnsi="Times New Roman" w:cs="Times New Roman"/>
        </w:rPr>
        <w:t>przedmiocie</w:t>
      </w:r>
      <w:r w:rsidRPr="001063E0">
        <w:rPr>
          <w:rFonts w:ascii="Times New Roman" w:hAnsi="Times New Roman" w:cs="Times New Roman"/>
        </w:rPr>
        <w:t>:</w:t>
      </w:r>
    </w:p>
    <w:p w:rsidR="00997BF3" w:rsidRPr="001063E0" w:rsidRDefault="00220F59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91880">
        <w:rPr>
          <w:rFonts w:ascii="Times New Roman" w:hAnsi="Times New Roman" w:cs="Times New Roman"/>
        </w:rPr>
        <w:t>sprawdzanie wywiązywania się podatników z obowiązków wynikających z przepisów prawa podatkowego</w:t>
      </w:r>
      <w:r>
        <w:rPr>
          <w:rFonts w:ascii="Times New Roman" w:hAnsi="Times New Roman" w:cs="Times New Roman"/>
        </w:rPr>
        <w:t>;</w:t>
      </w:r>
    </w:p>
    <w:p w:rsidR="00125390" w:rsidRDefault="00220F59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7162E">
        <w:rPr>
          <w:rFonts w:ascii="Times New Roman" w:hAnsi="Times New Roman" w:cs="Times New Roman"/>
        </w:rPr>
        <w:t xml:space="preserve"> </w:t>
      </w:r>
      <w:r w:rsidR="00591880">
        <w:rPr>
          <w:rFonts w:ascii="Times New Roman" w:hAnsi="Times New Roman" w:cs="Times New Roman"/>
        </w:rPr>
        <w:t xml:space="preserve">kontrola rzetelności </w:t>
      </w:r>
      <w:r w:rsidR="00125390">
        <w:rPr>
          <w:rFonts w:ascii="Times New Roman" w:hAnsi="Times New Roman" w:cs="Times New Roman"/>
        </w:rPr>
        <w:t>deklarowanych i przedstawionych w informacjach podstaw opodatkowania</w:t>
      </w:r>
    </w:p>
    <w:p w:rsidR="001063E0" w:rsidRPr="001063E0" w:rsidRDefault="00220F59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1063E0" w:rsidRPr="001063E0">
        <w:rPr>
          <w:rFonts w:ascii="Times New Roman" w:hAnsi="Times New Roman" w:cs="Times New Roman"/>
        </w:rPr>
        <w:t xml:space="preserve"> </w:t>
      </w:r>
      <w:r w:rsidR="00591880">
        <w:rPr>
          <w:rFonts w:ascii="Times New Roman" w:hAnsi="Times New Roman" w:cs="Times New Roman"/>
        </w:rPr>
        <w:t xml:space="preserve">kontrola zgodności ze stanem faktycznym deklaracji </w:t>
      </w:r>
      <w:r w:rsidR="00125390">
        <w:rPr>
          <w:rFonts w:ascii="Times New Roman" w:hAnsi="Times New Roman" w:cs="Times New Roman"/>
        </w:rPr>
        <w:t xml:space="preserve">i informacji </w:t>
      </w:r>
      <w:r w:rsidR="00591880">
        <w:rPr>
          <w:rFonts w:ascii="Times New Roman" w:hAnsi="Times New Roman" w:cs="Times New Roman"/>
        </w:rPr>
        <w:t>składanych przez podatników, na których ciąży obowiązek podatkowy</w:t>
      </w:r>
      <w:r w:rsidR="009E43F2">
        <w:rPr>
          <w:rFonts w:ascii="Times New Roman" w:hAnsi="Times New Roman" w:cs="Times New Roman"/>
        </w:rPr>
        <w:t>;</w:t>
      </w:r>
    </w:p>
    <w:p w:rsidR="005F5261" w:rsidRDefault="00591880" w:rsidP="005F5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26E55">
        <w:rPr>
          <w:rFonts w:ascii="Times New Roman" w:hAnsi="Times New Roman" w:cs="Times New Roman"/>
        </w:rPr>
        <w:t>wykonywanie czynności sprawdzających u podatników</w:t>
      </w:r>
      <w:r w:rsidR="009E43F2">
        <w:rPr>
          <w:rFonts w:ascii="Times New Roman" w:hAnsi="Times New Roman" w:cs="Times New Roman"/>
        </w:rPr>
        <w:t>;</w:t>
      </w:r>
    </w:p>
    <w:p w:rsidR="009E43F2" w:rsidRDefault="009E43F2" w:rsidP="005F5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wydawanie postanowień;</w:t>
      </w:r>
    </w:p>
    <w:p w:rsidR="009E43F2" w:rsidRPr="005F5261" w:rsidRDefault="009E43F2" w:rsidP="005F5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wydawanie decyzji.</w:t>
      </w:r>
    </w:p>
    <w:p w:rsidR="007646A9" w:rsidRDefault="007646A9" w:rsidP="007646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771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7646A9" w:rsidRDefault="007646A9" w:rsidP="007646A9">
      <w:pPr>
        <w:jc w:val="center"/>
        <w:rPr>
          <w:rFonts w:ascii="Times New Roman" w:hAnsi="Times New Roman" w:cs="Times New Roman"/>
        </w:rPr>
      </w:pPr>
    </w:p>
    <w:p w:rsidR="007646A9" w:rsidRDefault="00A7759F" w:rsidP="00AD1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działający w imieniu organu wydającego decyzję administracyjną, ma obowiązek powołania się na udzielone mu niniejszym zarządzeniem upoważnienie.</w:t>
      </w:r>
    </w:p>
    <w:p w:rsidR="00363156" w:rsidRDefault="00363156" w:rsidP="00A7759F">
      <w:pPr>
        <w:jc w:val="center"/>
        <w:rPr>
          <w:rFonts w:ascii="Times New Roman" w:hAnsi="Times New Roman" w:cs="Times New Roman"/>
        </w:rPr>
      </w:pPr>
    </w:p>
    <w:p w:rsidR="00A7759F" w:rsidRDefault="00A7759F" w:rsidP="00A775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771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A7759F" w:rsidRDefault="00A7759F" w:rsidP="00A7759F">
      <w:pPr>
        <w:jc w:val="center"/>
        <w:rPr>
          <w:rFonts w:ascii="Times New Roman" w:hAnsi="Times New Roman" w:cs="Times New Roman"/>
        </w:rPr>
      </w:pPr>
    </w:p>
    <w:p w:rsidR="00A7759F" w:rsidRDefault="00A7759F" w:rsidP="00A7759F">
      <w:pPr>
        <w:rPr>
          <w:rFonts w:ascii="Times New Roman" w:hAnsi="Times New Roman" w:cs="Times New Roman"/>
        </w:rPr>
      </w:pPr>
      <w:r w:rsidRPr="00A7759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Upoważnienie ważne jest na czas nieokreślony.</w:t>
      </w:r>
    </w:p>
    <w:p w:rsidR="00A7759F" w:rsidRDefault="00A7759F" w:rsidP="00A77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Upoważnienie może być w każdym czasie cofnięte.</w:t>
      </w:r>
    </w:p>
    <w:p w:rsidR="00A7759F" w:rsidRDefault="00A7759F" w:rsidP="00A7759F">
      <w:pPr>
        <w:rPr>
          <w:rFonts w:ascii="Times New Roman" w:hAnsi="Times New Roman" w:cs="Times New Roman"/>
        </w:rPr>
      </w:pPr>
    </w:p>
    <w:p w:rsidR="00A7759F" w:rsidRDefault="00A7759F" w:rsidP="00A775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771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A7759F" w:rsidRDefault="00A7759F" w:rsidP="00A7759F">
      <w:pPr>
        <w:jc w:val="center"/>
        <w:rPr>
          <w:rFonts w:ascii="Times New Roman" w:hAnsi="Times New Roman" w:cs="Times New Roman"/>
        </w:rPr>
      </w:pPr>
    </w:p>
    <w:p w:rsidR="00A7759F" w:rsidRDefault="00A7759F" w:rsidP="00A77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 się Sekretarzowi.</w:t>
      </w:r>
    </w:p>
    <w:p w:rsidR="00A7759F" w:rsidRDefault="00A7759F" w:rsidP="00A7759F">
      <w:pPr>
        <w:rPr>
          <w:rFonts w:ascii="Times New Roman" w:hAnsi="Times New Roman" w:cs="Times New Roman"/>
        </w:rPr>
      </w:pPr>
    </w:p>
    <w:p w:rsidR="00A7759F" w:rsidRDefault="00A7759F" w:rsidP="009638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771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7646A9" w:rsidRDefault="00A7759F" w:rsidP="00963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</w:t>
      </w:r>
      <w:r w:rsidR="0077162E">
        <w:rPr>
          <w:rFonts w:ascii="Times New Roman" w:hAnsi="Times New Roman" w:cs="Times New Roman"/>
        </w:rPr>
        <w:t>dzi w życie z dniem jego podpisania</w:t>
      </w:r>
      <w:r>
        <w:rPr>
          <w:rFonts w:ascii="Times New Roman" w:hAnsi="Times New Roman" w:cs="Times New Roman"/>
        </w:rPr>
        <w:t>.</w:t>
      </w:r>
    </w:p>
    <w:sectPr w:rsidR="007646A9" w:rsidSect="0007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1ED8"/>
    <w:multiLevelType w:val="hybridMultilevel"/>
    <w:tmpl w:val="4C94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1D9"/>
    <w:multiLevelType w:val="hybridMultilevel"/>
    <w:tmpl w:val="579C8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727"/>
    <w:multiLevelType w:val="hybridMultilevel"/>
    <w:tmpl w:val="C5E8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F7C89"/>
    <w:multiLevelType w:val="hybridMultilevel"/>
    <w:tmpl w:val="B8B6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5254"/>
    <w:multiLevelType w:val="hybridMultilevel"/>
    <w:tmpl w:val="65AAB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4F7E"/>
    <w:multiLevelType w:val="hybridMultilevel"/>
    <w:tmpl w:val="917E0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CE"/>
    <w:rsid w:val="00074014"/>
    <w:rsid w:val="001063E0"/>
    <w:rsid w:val="00125390"/>
    <w:rsid w:val="001B687E"/>
    <w:rsid w:val="00220F59"/>
    <w:rsid w:val="00241955"/>
    <w:rsid w:val="002536BF"/>
    <w:rsid w:val="003541CF"/>
    <w:rsid w:val="00363156"/>
    <w:rsid w:val="0041032D"/>
    <w:rsid w:val="004A5EA2"/>
    <w:rsid w:val="004F6219"/>
    <w:rsid w:val="00537C71"/>
    <w:rsid w:val="00591880"/>
    <w:rsid w:val="005F5261"/>
    <w:rsid w:val="0060784C"/>
    <w:rsid w:val="00626E55"/>
    <w:rsid w:val="00753443"/>
    <w:rsid w:val="007646A9"/>
    <w:rsid w:val="0077162E"/>
    <w:rsid w:val="0089659A"/>
    <w:rsid w:val="008B6158"/>
    <w:rsid w:val="00901FAC"/>
    <w:rsid w:val="00963874"/>
    <w:rsid w:val="00964ACC"/>
    <w:rsid w:val="00997BF3"/>
    <w:rsid w:val="009B32E2"/>
    <w:rsid w:val="009E43F2"/>
    <w:rsid w:val="00A14326"/>
    <w:rsid w:val="00A7759F"/>
    <w:rsid w:val="00AD1282"/>
    <w:rsid w:val="00B746CE"/>
    <w:rsid w:val="00C0442A"/>
    <w:rsid w:val="00C243C4"/>
    <w:rsid w:val="00D977C5"/>
    <w:rsid w:val="00E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F3742-AD6D-4718-B62C-89331DC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46A9"/>
    <w:rPr>
      <w:color w:val="808080"/>
    </w:rPr>
  </w:style>
  <w:style w:type="paragraph" w:styleId="Akapitzlist">
    <w:name w:val="List Paragraph"/>
    <w:basedOn w:val="Normalny"/>
    <w:uiPriority w:val="34"/>
    <w:qFormat/>
    <w:rsid w:val="0076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Ogryzek</dc:creator>
  <cp:lastModifiedBy>Sylwia Kolińska</cp:lastModifiedBy>
  <cp:revision>2</cp:revision>
  <cp:lastPrinted>2016-11-23T13:57:00Z</cp:lastPrinted>
  <dcterms:created xsi:type="dcterms:W3CDTF">2016-11-24T12:50:00Z</dcterms:created>
  <dcterms:modified xsi:type="dcterms:W3CDTF">2016-11-24T12:50:00Z</dcterms:modified>
</cp:coreProperties>
</file>