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7225BF">
        <w:rPr>
          <w:rFonts w:ascii="Times New Roman" w:hAnsi="Times New Roman" w:cs="Times New Roman"/>
          <w:b/>
          <w:sz w:val="24"/>
          <w:szCs w:val="24"/>
        </w:rPr>
        <w:t>41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7225BF">
        <w:rPr>
          <w:rFonts w:ascii="Times New Roman" w:hAnsi="Times New Roman" w:cs="Times New Roman"/>
          <w:b/>
          <w:sz w:val="24"/>
          <w:szCs w:val="24"/>
        </w:rPr>
        <w:t>2016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7225BF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01 czerwca 2016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331" w:rsidRPr="00434D5D" w:rsidRDefault="00661331" w:rsidP="0066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podania do publicznej wiadomości wykazu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nieruchomości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Gminy Gołańcz przeznaczonych do sprzedaży</w:t>
      </w:r>
    </w:p>
    <w:p w:rsidR="003A3102" w:rsidRPr="001B3748" w:rsidRDefault="00661331" w:rsidP="00661331">
      <w:pPr>
        <w:spacing w:after="0" w:line="360" w:lineRule="auto"/>
      </w:pPr>
      <w:r w:rsidRPr="004431C2">
        <w:rPr>
          <w:rFonts w:ascii="Times New Roman" w:hAnsi="Times New Roman" w:cs="Times New Roman"/>
          <w:sz w:val="24"/>
          <w:szCs w:val="24"/>
        </w:rPr>
        <w:t>Na podstawie art. 35 ust.1. ustawy o gospodarce nieruchomościami z dnia 21 sierpnia 1997 r. (jednolity tekst Dz. U. 2015 r. poz. 1774, poz. 1777 oraz z 2016 r. poz. 65)</w:t>
      </w:r>
      <w:r w:rsidR="003A3102"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DF5760">
        <w:t>uchwały X/72/07</w:t>
      </w:r>
      <w:r w:rsidR="006266A6">
        <w:t xml:space="preserve"> Rady Miasta i Gminy Gołańcz z dni</w:t>
      </w:r>
      <w:r w:rsidR="00181730">
        <w:t xml:space="preserve">a </w:t>
      </w:r>
      <w:r w:rsidR="00DF5760">
        <w:t>26</w:t>
      </w:r>
      <w:r w:rsidR="00DF5239">
        <w:t xml:space="preserve"> </w:t>
      </w:r>
      <w:r w:rsidR="00181730">
        <w:t xml:space="preserve"> </w:t>
      </w:r>
      <w:r w:rsidR="00DF5760">
        <w:t xml:space="preserve">czerwca 2007 </w:t>
      </w:r>
      <w:r w:rsidR="006266A6">
        <w:t>roku</w:t>
      </w:r>
      <w:r w:rsidR="001B3748">
        <w:rPr>
          <w:rFonts w:ascii="Calibri" w:eastAsia="Calibri" w:hAnsi="Calibri" w:cs="Times New Roman"/>
        </w:rPr>
        <w:t xml:space="preserve"> </w:t>
      </w:r>
      <w:r w:rsidR="003A3102"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12F99" w:rsidRDefault="00D12F99" w:rsidP="00BB59E9">
      <w:pPr>
        <w:spacing w:after="0" w:line="360" w:lineRule="auto"/>
        <w:jc w:val="both"/>
      </w:pPr>
      <w:r w:rsidRPr="006857E8">
        <w:t>Podaję wykaz lokali mieszkalnych w budynku mies</w:t>
      </w:r>
      <w:r w:rsidR="00DF5760">
        <w:t xml:space="preserve">zkalnym w Czeszewie 43/1 </w:t>
      </w:r>
      <w:r w:rsidRPr="006857E8">
        <w:t xml:space="preserve">, przeznaczonych do sprzedaży w drodze </w:t>
      </w:r>
      <w:proofErr w:type="spellStart"/>
      <w:r w:rsidRPr="006857E8">
        <w:t>bezprz</w:t>
      </w:r>
      <w:r w:rsidR="00DF5760">
        <w:t>etargowej</w:t>
      </w:r>
      <w:proofErr w:type="spellEnd"/>
      <w:r w:rsidR="00DF5760">
        <w:t xml:space="preserve">  na rzecz  najemcy</w:t>
      </w:r>
      <w:r w:rsidRPr="006857E8">
        <w:t>:</w:t>
      </w:r>
    </w:p>
    <w:p w:rsidR="00BA6BF7" w:rsidRDefault="009E3299" w:rsidP="00BB59E9">
      <w:pPr>
        <w:spacing w:after="0" w:line="360" w:lineRule="auto"/>
        <w:jc w:val="both"/>
      </w:pPr>
      <w:r>
        <w:t xml:space="preserve">1.lokal mieszkalny  nr </w:t>
      </w:r>
      <w:r w:rsidR="00DF5760">
        <w:t>1 o powierzchni użytkowej  58,30</w:t>
      </w:r>
      <w:r>
        <w:t xml:space="preserve"> </w:t>
      </w:r>
      <w:r w:rsidR="00D12F99" w:rsidRPr="006857E8">
        <w:t>m</w:t>
      </w:r>
      <w:r w:rsidR="00D12F99" w:rsidRPr="006857E8">
        <w:rPr>
          <w:vertAlign w:val="superscript"/>
        </w:rPr>
        <w:t>2</w:t>
      </w:r>
      <w:r w:rsidR="005947F1">
        <w:rPr>
          <w:vertAlign w:val="superscript"/>
        </w:rPr>
        <w:t xml:space="preserve"> </w:t>
      </w:r>
      <w:r w:rsidR="00DF5760">
        <w:t>w budynku 3-</w:t>
      </w:r>
      <w:r>
        <w:t>lokalowym jednokondygnacyjnym.</w:t>
      </w:r>
    </w:p>
    <w:p w:rsidR="00DF5760" w:rsidRPr="009E3299" w:rsidRDefault="00DF5760" w:rsidP="00BB59E9">
      <w:pPr>
        <w:spacing w:after="0" w:line="360" w:lineRule="auto"/>
        <w:jc w:val="both"/>
      </w:pPr>
      <w:r>
        <w:t>-skład lokalu mieszkalnego : t</w:t>
      </w:r>
      <w:r w:rsidR="00661331">
        <w:t>rzy pokoje, kuchnia, korytarz wejściowy, pomieszczenie gospodarcze</w:t>
      </w:r>
      <w:r>
        <w:t xml:space="preserve"> łazienka z WC. Do lok</w:t>
      </w:r>
      <w:r w:rsidR="00661331">
        <w:t xml:space="preserve">alu należy  poddasze nieużytkowe. </w:t>
      </w:r>
      <w:r>
        <w:t>Lokal nie posiada odrębnej księgi wieczystej,</w:t>
      </w:r>
    </w:p>
    <w:p w:rsidR="00C85F45" w:rsidRPr="009E3299" w:rsidRDefault="00DF5760" w:rsidP="00BB59E9">
      <w:pPr>
        <w:spacing w:after="0" w:line="360" w:lineRule="auto"/>
        <w:jc w:val="both"/>
      </w:pPr>
      <w:r>
        <w:t>-udział wynoszący 583/1536</w:t>
      </w:r>
      <w:r w:rsidR="00BA6BF7">
        <w:t xml:space="preserve"> części w </w:t>
      </w:r>
      <w:r w:rsidR="009E3299">
        <w:t xml:space="preserve">nieruchomości KW </w:t>
      </w:r>
      <w:r>
        <w:t xml:space="preserve">PO1B/00054977/2 tj. w działce numer  90/1 </w:t>
      </w:r>
      <w:r w:rsidR="00D12F99" w:rsidRPr="006857E8">
        <w:t>o powierzchni 0,</w:t>
      </w:r>
      <w:r>
        <w:t>1200</w:t>
      </w:r>
      <w:r w:rsidR="00BA6BF7">
        <w:t xml:space="preserve"> ha, </w:t>
      </w:r>
    </w:p>
    <w:p w:rsidR="00D12F99" w:rsidRPr="00C85F45" w:rsidRDefault="00D12F99" w:rsidP="00BB59E9">
      <w:pPr>
        <w:spacing w:after="0" w:line="360" w:lineRule="auto"/>
        <w:jc w:val="both"/>
        <w:rPr>
          <w:vertAlign w:val="superscript"/>
        </w:rPr>
      </w:pPr>
      <w:r w:rsidRPr="006857E8">
        <w:t>-wartość lokalu wraz z pomieszczeniami przynależnymi i udziałem w gruncie oszacowana przez rzec</w:t>
      </w:r>
      <w:r w:rsidR="00C85F45">
        <w:t xml:space="preserve">zoznawcę majątkowego – </w:t>
      </w:r>
      <w:r w:rsidR="00661331">
        <w:t>33750</w:t>
      </w:r>
      <w:r w:rsidR="00DF5760">
        <w:t>,00</w:t>
      </w:r>
      <w:r>
        <w:t xml:space="preserve"> zł.</w:t>
      </w:r>
    </w:p>
    <w:p w:rsidR="00AC4A5B" w:rsidRDefault="00AC4A5B" w:rsidP="00BB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D7D76"/>
    <w:rsid w:val="00181730"/>
    <w:rsid w:val="001B3748"/>
    <w:rsid w:val="001C7E6F"/>
    <w:rsid w:val="002226C9"/>
    <w:rsid w:val="00273CEE"/>
    <w:rsid w:val="002A1AE7"/>
    <w:rsid w:val="002D074F"/>
    <w:rsid w:val="002D19B8"/>
    <w:rsid w:val="003018FB"/>
    <w:rsid w:val="0035168E"/>
    <w:rsid w:val="00353EBB"/>
    <w:rsid w:val="003A3102"/>
    <w:rsid w:val="004A0DAE"/>
    <w:rsid w:val="004D3206"/>
    <w:rsid w:val="005947F1"/>
    <w:rsid w:val="006266A6"/>
    <w:rsid w:val="006314D9"/>
    <w:rsid w:val="006351BF"/>
    <w:rsid w:val="00661331"/>
    <w:rsid w:val="007225BF"/>
    <w:rsid w:val="00760C8B"/>
    <w:rsid w:val="00776FB9"/>
    <w:rsid w:val="00782094"/>
    <w:rsid w:val="007C216F"/>
    <w:rsid w:val="00840350"/>
    <w:rsid w:val="008A5BD2"/>
    <w:rsid w:val="008B5851"/>
    <w:rsid w:val="00925D7F"/>
    <w:rsid w:val="009873FB"/>
    <w:rsid w:val="009B2601"/>
    <w:rsid w:val="009E2A34"/>
    <w:rsid w:val="009E3299"/>
    <w:rsid w:val="009F6FE5"/>
    <w:rsid w:val="00AC4A5B"/>
    <w:rsid w:val="00B250CC"/>
    <w:rsid w:val="00B8114F"/>
    <w:rsid w:val="00B814C0"/>
    <w:rsid w:val="00BA6BF7"/>
    <w:rsid w:val="00BB59E9"/>
    <w:rsid w:val="00C85F45"/>
    <w:rsid w:val="00CA77C0"/>
    <w:rsid w:val="00D12F99"/>
    <w:rsid w:val="00D26E91"/>
    <w:rsid w:val="00D50DA8"/>
    <w:rsid w:val="00D56A94"/>
    <w:rsid w:val="00DA1F9C"/>
    <w:rsid w:val="00DD464C"/>
    <w:rsid w:val="00DF5239"/>
    <w:rsid w:val="00DF5760"/>
    <w:rsid w:val="00E217C7"/>
    <w:rsid w:val="00E26BEB"/>
    <w:rsid w:val="00E441EC"/>
    <w:rsid w:val="00E66EC3"/>
    <w:rsid w:val="00E737E2"/>
    <w:rsid w:val="00EB76FA"/>
    <w:rsid w:val="00F80B87"/>
    <w:rsid w:val="00FA0B13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38</cp:revision>
  <cp:lastPrinted>2016-06-01T13:00:00Z</cp:lastPrinted>
  <dcterms:created xsi:type="dcterms:W3CDTF">2011-08-18T11:56:00Z</dcterms:created>
  <dcterms:modified xsi:type="dcterms:W3CDTF">2016-06-01T13:01:00Z</dcterms:modified>
</cp:coreProperties>
</file>