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34" w:rsidRPr="00713620" w:rsidRDefault="008A715E" w:rsidP="008A71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20">
        <w:rPr>
          <w:rFonts w:ascii="Times New Roman" w:hAnsi="Times New Roman" w:cs="Times New Roman"/>
          <w:b/>
          <w:sz w:val="24"/>
          <w:szCs w:val="24"/>
        </w:rPr>
        <w:t>ZARZ</w:t>
      </w:r>
      <w:r w:rsidR="00A479CD">
        <w:rPr>
          <w:rFonts w:ascii="Times New Roman" w:hAnsi="Times New Roman" w:cs="Times New Roman"/>
          <w:b/>
          <w:sz w:val="24"/>
          <w:szCs w:val="24"/>
        </w:rPr>
        <w:t>Ą</w:t>
      </w:r>
      <w:r w:rsidRPr="00713620">
        <w:rPr>
          <w:rFonts w:ascii="Times New Roman" w:hAnsi="Times New Roman" w:cs="Times New Roman"/>
          <w:b/>
          <w:sz w:val="24"/>
          <w:szCs w:val="24"/>
        </w:rPr>
        <w:t>DZENIE NR</w:t>
      </w:r>
      <w:r w:rsidR="00713620" w:rsidRPr="00713620">
        <w:rPr>
          <w:rFonts w:ascii="Times New Roman" w:hAnsi="Times New Roman" w:cs="Times New Roman"/>
          <w:b/>
          <w:sz w:val="24"/>
          <w:szCs w:val="24"/>
        </w:rPr>
        <w:t xml:space="preserve"> OA 0050.</w:t>
      </w:r>
      <w:r w:rsidR="00CB05D8">
        <w:rPr>
          <w:rFonts w:ascii="Times New Roman" w:hAnsi="Times New Roman" w:cs="Times New Roman"/>
          <w:b/>
          <w:sz w:val="24"/>
          <w:szCs w:val="24"/>
        </w:rPr>
        <w:t>10</w:t>
      </w:r>
      <w:r w:rsidR="00713620" w:rsidRPr="00713620">
        <w:rPr>
          <w:rFonts w:ascii="Times New Roman" w:hAnsi="Times New Roman" w:cs="Times New Roman"/>
          <w:b/>
          <w:sz w:val="24"/>
          <w:szCs w:val="24"/>
        </w:rPr>
        <w:t>.201</w:t>
      </w:r>
      <w:r w:rsidR="00A9583E">
        <w:rPr>
          <w:rFonts w:ascii="Times New Roman" w:hAnsi="Times New Roman" w:cs="Times New Roman"/>
          <w:b/>
          <w:sz w:val="24"/>
          <w:szCs w:val="24"/>
        </w:rPr>
        <w:t>6</w:t>
      </w:r>
    </w:p>
    <w:p w:rsidR="008A715E" w:rsidRPr="00713620" w:rsidRDefault="008A715E" w:rsidP="008A71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20">
        <w:rPr>
          <w:rFonts w:ascii="Times New Roman" w:hAnsi="Times New Roman" w:cs="Times New Roman"/>
          <w:b/>
          <w:sz w:val="24"/>
          <w:szCs w:val="24"/>
        </w:rPr>
        <w:t>Burmistrza  Miasta i Gminy Gołańcz</w:t>
      </w:r>
    </w:p>
    <w:p w:rsidR="008A715E" w:rsidRPr="00713620" w:rsidRDefault="008A715E" w:rsidP="008A71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20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B05D8">
        <w:rPr>
          <w:rFonts w:ascii="Times New Roman" w:hAnsi="Times New Roman" w:cs="Times New Roman"/>
          <w:b/>
          <w:sz w:val="24"/>
          <w:szCs w:val="24"/>
        </w:rPr>
        <w:t>14.03.</w:t>
      </w:r>
      <w:r w:rsidR="001D24BA">
        <w:rPr>
          <w:rFonts w:ascii="Times New Roman" w:hAnsi="Times New Roman" w:cs="Times New Roman"/>
          <w:b/>
          <w:sz w:val="24"/>
          <w:szCs w:val="24"/>
        </w:rPr>
        <w:t>201</w:t>
      </w:r>
      <w:r w:rsidR="00A9583E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1D24BA">
        <w:rPr>
          <w:rFonts w:ascii="Times New Roman" w:hAnsi="Times New Roman" w:cs="Times New Roman"/>
          <w:b/>
          <w:sz w:val="24"/>
          <w:szCs w:val="24"/>
        </w:rPr>
        <w:t>r</w:t>
      </w:r>
      <w:r w:rsidR="00A9583E">
        <w:rPr>
          <w:rFonts w:ascii="Times New Roman" w:hAnsi="Times New Roman" w:cs="Times New Roman"/>
          <w:b/>
          <w:sz w:val="24"/>
          <w:szCs w:val="24"/>
        </w:rPr>
        <w:t>.</w:t>
      </w:r>
    </w:p>
    <w:p w:rsidR="008A715E" w:rsidRPr="001D24BA" w:rsidRDefault="008A715E" w:rsidP="008A715E">
      <w:pPr>
        <w:rPr>
          <w:b/>
        </w:rPr>
      </w:pPr>
    </w:p>
    <w:p w:rsidR="008A715E" w:rsidRPr="001D24BA" w:rsidRDefault="008A715E" w:rsidP="008A71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4BA">
        <w:rPr>
          <w:rFonts w:ascii="Times New Roman" w:hAnsi="Times New Roman" w:cs="Times New Roman"/>
          <w:b/>
          <w:sz w:val="24"/>
          <w:szCs w:val="24"/>
        </w:rPr>
        <w:t xml:space="preserve">w sprawie wyznaczenia nauczyciela do zastępowania dyrektora </w:t>
      </w:r>
      <w:r w:rsidR="00F1175C">
        <w:rPr>
          <w:rFonts w:ascii="Times New Roman" w:hAnsi="Times New Roman" w:cs="Times New Roman"/>
          <w:b/>
          <w:sz w:val="24"/>
          <w:szCs w:val="24"/>
        </w:rPr>
        <w:t>Zespołu Szkół</w:t>
      </w:r>
      <w:r w:rsidRPr="001D2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75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D24BA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spellStart"/>
      <w:r w:rsidR="00F1175C">
        <w:rPr>
          <w:rFonts w:ascii="Times New Roman" w:hAnsi="Times New Roman" w:cs="Times New Roman"/>
          <w:b/>
          <w:sz w:val="24"/>
          <w:szCs w:val="24"/>
        </w:rPr>
        <w:t>Panigrodzu</w:t>
      </w:r>
      <w:proofErr w:type="spellEnd"/>
      <w:r w:rsidRPr="001D2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715E" w:rsidRDefault="008A715E" w:rsidP="008A71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715E" w:rsidRDefault="008A715E" w:rsidP="00235E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C08EC" w:rsidRDefault="008A715E" w:rsidP="00C52CF6">
      <w:pPr>
        <w:pStyle w:val="Bezodstpw"/>
        <w:tabs>
          <w:tab w:val="left" w:pos="921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</w:t>
      </w:r>
      <w:r w:rsidR="00C52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 ust.7 ustawy z dnia 7 września 1991 r</w:t>
      </w:r>
      <w:r w:rsidR="001C08EC">
        <w:rPr>
          <w:rFonts w:ascii="Times New Roman" w:hAnsi="Times New Roman" w:cs="Times New Roman"/>
          <w:sz w:val="24"/>
          <w:szCs w:val="24"/>
        </w:rPr>
        <w:t>.</w:t>
      </w:r>
      <w:r w:rsidR="00235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systemie oświaty (Dz.U. z </w:t>
      </w:r>
      <w:r w:rsidR="00235EC8">
        <w:rPr>
          <w:rFonts w:ascii="Times New Roman" w:hAnsi="Times New Roman" w:cs="Times New Roman"/>
          <w:sz w:val="24"/>
          <w:szCs w:val="24"/>
        </w:rPr>
        <w:t>2015 r. poz. 2156 z późn.zm)</w:t>
      </w:r>
      <w:r w:rsidR="00C52CF6">
        <w:rPr>
          <w:rFonts w:ascii="Times New Roman" w:hAnsi="Times New Roman" w:cs="Times New Roman"/>
          <w:sz w:val="24"/>
          <w:szCs w:val="24"/>
        </w:rPr>
        <w:t xml:space="preserve"> </w:t>
      </w:r>
      <w:r w:rsidR="00AD7B85">
        <w:rPr>
          <w:rFonts w:ascii="Times New Roman" w:hAnsi="Times New Roman" w:cs="Times New Roman"/>
          <w:sz w:val="24"/>
          <w:szCs w:val="24"/>
        </w:rPr>
        <w:t>oraz</w:t>
      </w:r>
      <w:r w:rsidR="00C52CF6">
        <w:rPr>
          <w:rFonts w:ascii="Times New Roman" w:hAnsi="Times New Roman" w:cs="Times New Roman"/>
          <w:sz w:val="24"/>
          <w:szCs w:val="24"/>
        </w:rPr>
        <w:t xml:space="preserve"> art. 30 ust.</w:t>
      </w:r>
      <w:r w:rsidR="00AD7B85">
        <w:rPr>
          <w:rFonts w:ascii="Times New Roman" w:hAnsi="Times New Roman" w:cs="Times New Roman"/>
          <w:sz w:val="24"/>
          <w:szCs w:val="24"/>
        </w:rPr>
        <w:t xml:space="preserve"> </w:t>
      </w:r>
      <w:r w:rsidR="00C52CF6">
        <w:rPr>
          <w:rFonts w:ascii="Times New Roman" w:hAnsi="Times New Roman" w:cs="Times New Roman"/>
          <w:sz w:val="24"/>
          <w:szCs w:val="24"/>
        </w:rPr>
        <w:t>2, pkt. 5 ustawy z dnia 8 marca 1990 r.</w:t>
      </w:r>
      <w:r w:rsidR="00251351">
        <w:rPr>
          <w:rFonts w:ascii="Times New Roman" w:hAnsi="Times New Roman" w:cs="Times New Roman"/>
          <w:sz w:val="24"/>
          <w:szCs w:val="24"/>
        </w:rPr>
        <w:t xml:space="preserve"> </w:t>
      </w:r>
      <w:r w:rsidR="00C52CF6">
        <w:rPr>
          <w:rFonts w:ascii="Times New Roman" w:hAnsi="Times New Roman" w:cs="Times New Roman"/>
          <w:sz w:val="24"/>
          <w:szCs w:val="24"/>
        </w:rPr>
        <w:t>o samorządzie gminnym (Dz.U. z 2015 r. poz.</w:t>
      </w:r>
      <w:r w:rsidR="00251351">
        <w:rPr>
          <w:rFonts w:ascii="Times New Roman" w:hAnsi="Times New Roman" w:cs="Times New Roman"/>
          <w:sz w:val="24"/>
          <w:szCs w:val="24"/>
        </w:rPr>
        <w:t xml:space="preserve"> </w:t>
      </w:r>
      <w:r w:rsidR="00C52CF6">
        <w:rPr>
          <w:rFonts w:ascii="Times New Roman" w:hAnsi="Times New Roman" w:cs="Times New Roman"/>
          <w:sz w:val="24"/>
          <w:szCs w:val="24"/>
        </w:rPr>
        <w:t>1515</w:t>
      </w:r>
      <w:r w:rsidR="00CB05D8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C52CF6">
        <w:rPr>
          <w:rFonts w:ascii="Times New Roman" w:hAnsi="Times New Roman" w:cs="Times New Roman"/>
          <w:sz w:val="24"/>
          <w:szCs w:val="24"/>
        </w:rPr>
        <w:t xml:space="preserve">) </w:t>
      </w:r>
      <w:r w:rsidR="00C50D42"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1C08EC" w:rsidRDefault="001C08EC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A2EB0" w:rsidRDefault="00DA2EB0" w:rsidP="00A9583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W związku z nieobecnością dyrektora </w:t>
      </w:r>
      <w:r w:rsidR="00A9583E">
        <w:rPr>
          <w:rFonts w:ascii="Times New Roman" w:hAnsi="Times New Roman" w:cs="Times New Roman"/>
          <w:sz w:val="24"/>
          <w:szCs w:val="24"/>
        </w:rPr>
        <w:t xml:space="preserve">Zespołu Szkół w </w:t>
      </w:r>
      <w:proofErr w:type="spellStart"/>
      <w:r w:rsidR="00A9583E">
        <w:rPr>
          <w:rFonts w:ascii="Times New Roman" w:hAnsi="Times New Roman" w:cs="Times New Roman"/>
          <w:sz w:val="24"/>
          <w:szCs w:val="24"/>
        </w:rPr>
        <w:t>Panigrodzu</w:t>
      </w:r>
      <w:proofErr w:type="spellEnd"/>
      <w:r w:rsidR="004443C4">
        <w:rPr>
          <w:rFonts w:ascii="Times New Roman" w:hAnsi="Times New Roman" w:cs="Times New Roman"/>
          <w:sz w:val="24"/>
          <w:szCs w:val="24"/>
        </w:rPr>
        <w:t>,</w:t>
      </w:r>
      <w:r w:rsidR="00A95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spowodowaną  przebywaniem na</w:t>
      </w:r>
      <w:r w:rsidR="00A9583E">
        <w:rPr>
          <w:rFonts w:ascii="Times New Roman" w:hAnsi="Times New Roman" w:cs="Times New Roman"/>
          <w:sz w:val="24"/>
          <w:szCs w:val="24"/>
        </w:rPr>
        <w:t xml:space="preserve"> zwolnieniu lekarskim, wyznaczam</w:t>
      </w:r>
      <w:r w:rsidR="00A479CD">
        <w:rPr>
          <w:rFonts w:ascii="Times New Roman" w:hAnsi="Times New Roman" w:cs="Times New Roman"/>
          <w:sz w:val="24"/>
          <w:szCs w:val="24"/>
        </w:rPr>
        <w:t xml:space="preserve"> Panią Annę Kopczyńską nauczyciela </w:t>
      </w:r>
      <w:bookmarkStart w:id="0" w:name="_GoBack"/>
      <w:bookmarkEnd w:id="0"/>
      <w:r w:rsidR="00A479CD">
        <w:rPr>
          <w:rFonts w:ascii="Times New Roman" w:hAnsi="Times New Roman" w:cs="Times New Roman"/>
          <w:sz w:val="24"/>
          <w:szCs w:val="24"/>
        </w:rPr>
        <w:t xml:space="preserve">dyplomowanego Zespołu Szkół w </w:t>
      </w:r>
      <w:proofErr w:type="spellStart"/>
      <w:r w:rsidR="00A479CD">
        <w:rPr>
          <w:rFonts w:ascii="Times New Roman" w:hAnsi="Times New Roman" w:cs="Times New Roman"/>
          <w:sz w:val="24"/>
          <w:szCs w:val="24"/>
        </w:rPr>
        <w:t>Panigrodzu</w:t>
      </w:r>
      <w:proofErr w:type="spellEnd"/>
      <w:r w:rsidR="00A479CD">
        <w:rPr>
          <w:rFonts w:ascii="Times New Roman" w:hAnsi="Times New Roman" w:cs="Times New Roman"/>
          <w:sz w:val="24"/>
          <w:szCs w:val="24"/>
        </w:rPr>
        <w:t xml:space="preserve"> do zastępowania dyrektora Zespołu Szkół </w:t>
      </w:r>
      <w:r w:rsidR="004443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79CD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A479CD">
        <w:rPr>
          <w:rFonts w:ascii="Times New Roman" w:hAnsi="Times New Roman" w:cs="Times New Roman"/>
          <w:sz w:val="24"/>
          <w:szCs w:val="24"/>
        </w:rPr>
        <w:t>Panigrodzu</w:t>
      </w:r>
      <w:proofErr w:type="spellEnd"/>
      <w:r w:rsidR="004443C4">
        <w:rPr>
          <w:rFonts w:ascii="Times New Roman" w:hAnsi="Times New Roman" w:cs="Times New Roman"/>
          <w:sz w:val="24"/>
          <w:szCs w:val="24"/>
        </w:rPr>
        <w:t>,</w:t>
      </w:r>
      <w:r w:rsidR="00A479CD">
        <w:rPr>
          <w:rFonts w:ascii="Times New Roman" w:hAnsi="Times New Roman" w:cs="Times New Roman"/>
          <w:sz w:val="24"/>
          <w:szCs w:val="24"/>
        </w:rPr>
        <w:t xml:space="preserve"> od dnia 14.03.2016 r. do czasu powrotu dyrektora do pracy.</w:t>
      </w:r>
    </w:p>
    <w:p w:rsidR="007A4666" w:rsidRDefault="007A4666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01359" w:rsidRDefault="00A479CD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7A4666">
        <w:rPr>
          <w:rFonts w:ascii="Times New Roman" w:hAnsi="Times New Roman" w:cs="Times New Roman"/>
          <w:sz w:val="24"/>
          <w:szCs w:val="24"/>
        </w:rPr>
        <w:t xml:space="preserve">2. </w:t>
      </w:r>
      <w:r w:rsidR="002E4184">
        <w:rPr>
          <w:rFonts w:ascii="Times New Roman" w:hAnsi="Times New Roman" w:cs="Times New Roman"/>
          <w:sz w:val="24"/>
          <w:szCs w:val="24"/>
        </w:rPr>
        <w:t xml:space="preserve">W okresie pełnienia zastępstwa do zadań nauczyciela zstępującego dyrektora należą wszystkie </w:t>
      </w:r>
      <w:r w:rsidR="00E01359">
        <w:rPr>
          <w:rFonts w:ascii="Times New Roman" w:hAnsi="Times New Roman" w:cs="Times New Roman"/>
          <w:sz w:val="24"/>
          <w:szCs w:val="24"/>
        </w:rPr>
        <w:t xml:space="preserve">sprawy i uprawnienia przysługujące dyrektorowi </w:t>
      </w:r>
      <w:r w:rsidR="002E4184">
        <w:rPr>
          <w:rFonts w:ascii="Times New Roman" w:hAnsi="Times New Roman" w:cs="Times New Roman"/>
          <w:sz w:val="24"/>
          <w:szCs w:val="24"/>
        </w:rPr>
        <w:t>szkoły.</w:t>
      </w:r>
    </w:p>
    <w:p w:rsidR="00E01359" w:rsidRDefault="00E01359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E4184" w:rsidRDefault="00E01359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  <w:r w:rsidR="00A47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Obowiązki i </w:t>
      </w:r>
      <w:r w:rsidR="002E4184">
        <w:rPr>
          <w:rFonts w:ascii="Times New Roman" w:hAnsi="Times New Roman" w:cs="Times New Roman"/>
          <w:sz w:val="24"/>
          <w:szCs w:val="24"/>
        </w:rPr>
        <w:t>uprawnienia, w tym obowiązkowy tygodniowy wymiar godzin zajęć dydaktyczno-wychowawczych oraz wysokość dodatku funkcyjnego i warunki jego przyznawania określają odrębne przepisy.</w:t>
      </w:r>
    </w:p>
    <w:p w:rsidR="002E4184" w:rsidRDefault="002E4184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01359" w:rsidRDefault="00E01359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A479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47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Zarządzenie wchodzi w życie w dniem  podpisania.</w:t>
      </w:r>
    </w:p>
    <w:sectPr w:rsidR="00E01359" w:rsidSect="00235EC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5E"/>
    <w:rsid w:val="001C08EC"/>
    <w:rsid w:val="001D24BA"/>
    <w:rsid w:val="0023504A"/>
    <w:rsid w:val="00235EC8"/>
    <w:rsid w:val="00251351"/>
    <w:rsid w:val="002E4184"/>
    <w:rsid w:val="004443C4"/>
    <w:rsid w:val="00713620"/>
    <w:rsid w:val="007A4666"/>
    <w:rsid w:val="008A715E"/>
    <w:rsid w:val="00A479CD"/>
    <w:rsid w:val="00A9583E"/>
    <w:rsid w:val="00AD7B85"/>
    <w:rsid w:val="00AF08E0"/>
    <w:rsid w:val="00C50D42"/>
    <w:rsid w:val="00C52CF6"/>
    <w:rsid w:val="00CB05D8"/>
    <w:rsid w:val="00DA2EB0"/>
    <w:rsid w:val="00DB5B34"/>
    <w:rsid w:val="00E01359"/>
    <w:rsid w:val="00F1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715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715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8</cp:revision>
  <cp:lastPrinted>2016-03-14T09:53:00Z</cp:lastPrinted>
  <dcterms:created xsi:type="dcterms:W3CDTF">2016-03-08T11:14:00Z</dcterms:created>
  <dcterms:modified xsi:type="dcterms:W3CDTF">2016-03-14T09:53:00Z</dcterms:modified>
</cp:coreProperties>
</file>