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6B092B">
        <w:rPr>
          <w:rFonts w:ascii="Times New Roman" w:hAnsi="Times New Roman" w:cs="Times New Roman"/>
          <w:b/>
          <w:sz w:val="24"/>
          <w:szCs w:val="24"/>
        </w:rPr>
        <w:t>dzenie Nr OA 0050.97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B092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09 września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6B092B" w:rsidP="00DC4959">
      <w:pPr>
        <w:spacing w:after="0"/>
      </w:pPr>
      <w:r w:rsidRPr="00DC1CD3">
        <w:rPr>
          <w:sz w:val="24"/>
          <w:szCs w:val="24"/>
        </w:rPr>
        <w:t>(tj. Dz. U. Dz. U. z 2015 poz. 782</w:t>
      </w:r>
      <w:r>
        <w:rPr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hAnsi="Times New Roman" w:cs="Times New Roman"/>
          <w:sz w:val="24"/>
          <w:szCs w:val="24"/>
        </w:rPr>
        <w:t>Uchwały Nr VIII/68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29 czerwca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102"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="003A3102"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DC4959" w:rsidRDefault="003A3102" w:rsidP="00DC4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DC4959" w:rsidRDefault="007C216F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DC4959">
        <w:rPr>
          <w:rFonts w:ascii="Times New Roman" w:hAnsi="Times New Roman" w:cs="Times New Roman"/>
          <w:sz w:val="24"/>
          <w:szCs w:val="24"/>
        </w:rPr>
        <w:t>c</w:t>
      </w:r>
      <w:r w:rsidR="001B3748" w:rsidRPr="00DC4959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DC4959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DC4959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DC4959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DC4959" w:rsidRDefault="001B3748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-działka nr </w:t>
      </w:r>
      <w:r w:rsidR="006B092B">
        <w:rPr>
          <w:rFonts w:ascii="Times New Roman" w:hAnsi="Times New Roman" w:cs="Times New Roman"/>
          <w:b/>
          <w:sz w:val="24"/>
          <w:szCs w:val="24"/>
        </w:rPr>
        <w:t xml:space="preserve"> 26/8</w:t>
      </w:r>
      <w:r w:rsidR="00B56263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8B9">
        <w:rPr>
          <w:rFonts w:ascii="Times New Roman" w:hAnsi="Times New Roman" w:cs="Times New Roman"/>
          <w:b/>
          <w:sz w:val="24"/>
          <w:szCs w:val="24"/>
        </w:rPr>
        <w:t>o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6B092B">
        <w:rPr>
          <w:rFonts w:ascii="Times New Roman" w:hAnsi="Times New Roman" w:cs="Times New Roman"/>
          <w:b/>
          <w:sz w:val="24"/>
          <w:szCs w:val="24"/>
        </w:rPr>
        <w:t>0,3951</w:t>
      </w:r>
      <w:r w:rsidRPr="00DC4959">
        <w:rPr>
          <w:rFonts w:ascii="Times New Roman" w:hAnsi="Times New Roman" w:cs="Times New Roman"/>
          <w:b/>
          <w:sz w:val="24"/>
          <w:szCs w:val="24"/>
        </w:rPr>
        <w:t>ha</w:t>
      </w:r>
      <w:r w:rsidR="006B092B">
        <w:rPr>
          <w:rFonts w:ascii="Times New Roman" w:hAnsi="Times New Roman" w:cs="Times New Roman"/>
          <w:sz w:val="24"/>
          <w:szCs w:val="24"/>
        </w:rPr>
        <w:t xml:space="preserve"> położona w Krzyżankach</w:t>
      </w:r>
      <w:r w:rsidR="006266A6" w:rsidRPr="00DC4959">
        <w:rPr>
          <w:rFonts w:ascii="Times New Roman" w:hAnsi="Times New Roman" w:cs="Times New Roman"/>
          <w:sz w:val="24"/>
          <w:szCs w:val="24"/>
        </w:rPr>
        <w:t>,</w:t>
      </w:r>
      <w:r w:rsidRPr="00DC4959">
        <w:rPr>
          <w:rFonts w:ascii="Times New Roman" w:hAnsi="Times New Roman" w:cs="Times New Roman"/>
          <w:sz w:val="24"/>
          <w:szCs w:val="24"/>
        </w:rPr>
        <w:t xml:space="preserve"> zapisana w  </w:t>
      </w:r>
      <w:r w:rsidRPr="00DC4959">
        <w:rPr>
          <w:rFonts w:ascii="Times New Roman" w:hAnsi="Times New Roman" w:cs="Times New Roman"/>
          <w:b/>
          <w:sz w:val="24"/>
          <w:szCs w:val="24"/>
        </w:rPr>
        <w:t>KW PO1B/000</w:t>
      </w:r>
      <w:r w:rsidR="006B092B">
        <w:rPr>
          <w:rFonts w:ascii="Times New Roman" w:hAnsi="Times New Roman" w:cs="Times New Roman"/>
          <w:b/>
          <w:sz w:val="24"/>
          <w:szCs w:val="24"/>
        </w:rPr>
        <w:t>25101/9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6266A6" w:rsidRPr="00DC4959" w:rsidRDefault="008A5BD2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6B092B">
        <w:rPr>
          <w:rFonts w:ascii="Times New Roman" w:hAnsi="Times New Roman" w:cs="Times New Roman"/>
          <w:sz w:val="24"/>
          <w:szCs w:val="24"/>
        </w:rPr>
        <w:t>działka 26/8</w:t>
      </w:r>
      <w:r w:rsidR="003208B9">
        <w:rPr>
          <w:rFonts w:ascii="Times New Roman" w:hAnsi="Times New Roman" w:cs="Times New Roman"/>
          <w:sz w:val="24"/>
          <w:szCs w:val="24"/>
        </w:rPr>
        <w:t xml:space="preserve"> leży poza obszarem objętym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miejscowym planem zagospodarowania przestrzennego </w:t>
      </w:r>
      <w:proofErr w:type="spellStart"/>
      <w:r w:rsidR="009F0797" w:rsidRP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9F0797" w:rsidRPr="00DC4959">
        <w:rPr>
          <w:rFonts w:ascii="Times New Roman" w:hAnsi="Times New Roman" w:cs="Times New Roman"/>
          <w:sz w:val="24"/>
          <w:szCs w:val="24"/>
        </w:rPr>
        <w:t xml:space="preserve"> Gołańcz przyjętym Uchwałą Rady Miasta i Gminy Gołańcz XXXI</w:t>
      </w:r>
      <w:r w:rsidR="00DC4959">
        <w:rPr>
          <w:rFonts w:ascii="Times New Roman" w:hAnsi="Times New Roman" w:cs="Times New Roman"/>
          <w:sz w:val="24"/>
          <w:szCs w:val="24"/>
        </w:rPr>
        <w:t xml:space="preserve">X/278/06  z dnia 30 marca  2006 </w:t>
      </w:r>
      <w:r w:rsidR="009F0797" w:rsidRPr="00DC4959">
        <w:rPr>
          <w:rFonts w:ascii="Times New Roman" w:hAnsi="Times New Roman" w:cs="Times New Roman"/>
          <w:sz w:val="24"/>
          <w:szCs w:val="24"/>
        </w:rPr>
        <w:t>r.</w:t>
      </w:r>
      <w:r w:rsidR="00DC4959">
        <w:rPr>
          <w:rFonts w:ascii="Times New Roman" w:hAnsi="Times New Roman" w:cs="Times New Roman"/>
          <w:sz w:val="24"/>
          <w:szCs w:val="24"/>
        </w:rPr>
        <w:t>.</w:t>
      </w:r>
      <w:r w:rsidR="006B092B">
        <w:rPr>
          <w:rFonts w:ascii="Times New Roman" w:hAnsi="Times New Roman" w:cs="Times New Roman"/>
          <w:sz w:val="24"/>
          <w:szCs w:val="24"/>
        </w:rPr>
        <w:t xml:space="preserve"> Teren działki 26/8</w:t>
      </w:r>
      <w:r w:rsidR="003208B9">
        <w:rPr>
          <w:rFonts w:ascii="Times New Roman" w:hAnsi="Times New Roman" w:cs="Times New Roman"/>
          <w:sz w:val="24"/>
          <w:szCs w:val="24"/>
        </w:rPr>
        <w:t xml:space="preserve"> </w:t>
      </w:r>
      <w:r w:rsidR="006B092B">
        <w:rPr>
          <w:rFonts w:ascii="Times New Roman" w:hAnsi="Times New Roman" w:cs="Times New Roman"/>
          <w:sz w:val="24"/>
          <w:szCs w:val="24"/>
        </w:rPr>
        <w:t>nie jest objęty decyzja o lokalizacji inwestycji celu publicznego oraz decyzja o warunkach zabudowy, które powodują zmianę zagospodarowania terenu.</w:t>
      </w:r>
      <w:r w:rsid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6B092B">
        <w:rPr>
          <w:rFonts w:ascii="Times New Roman" w:hAnsi="Times New Roman" w:cs="Times New Roman"/>
          <w:sz w:val="24"/>
          <w:szCs w:val="24"/>
        </w:rPr>
        <w:t>W s</w:t>
      </w:r>
      <w:r w:rsidR="005D2C7E" w:rsidRPr="00DC4959">
        <w:rPr>
          <w:rFonts w:ascii="Times New Roman" w:hAnsi="Times New Roman" w:cs="Times New Roman"/>
          <w:sz w:val="24"/>
          <w:szCs w:val="24"/>
        </w:rPr>
        <w:t>tudium uwarunkowań i kierunków zagospodarowania przestrzenn</w:t>
      </w:r>
      <w:r w:rsidR="00DC4959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C4959">
        <w:rPr>
          <w:rFonts w:ascii="Times New Roman" w:hAnsi="Times New Roman" w:cs="Times New Roman"/>
          <w:sz w:val="24"/>
          <w:szCs w:val="24"/>
        </w:rPr>
        <w:t xml:space="preserve"> Gołańcz -  Uchwała Rad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y Miasta i Gminy Gołańcz XXX/288/13  z dnia 26 listopada 2013 roku </w:t>
      </w:r>
      <w:r w:rsidR="006B092B">
        <w:rPr>
          <w:rFonts w:ascii="Times New Roman" w:hAnsi="Times New Roman" w:cs="Times New Roman"/>
          <w:sz w:val="24"/>
          <w:szCs w:val="24"/>
        </w:rPr>
        <w:t>działka 26/8 przewidziana jest na teren pod zabudowę.</w:t>
      </w:r>
    </w:p>
    <w:p w:rsidR="00AC4A5B" w:rsidRPr="00DC4959" w:rsidRDefault="00AC4A5B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DC4959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DC4959">
        <w:rPr>
          <w:rFonts w:ascii="Times New Roman" w:hAnsi="Times New Roman" w:cs="Times New Roman"/>
          <w:sz w:val="24"/>
          <w:szCs w:val="24"/>
        </w:rPr>
        <w:t>la działk</w:t>
      </w:r>
      <w:r w:rsidR="009F0797" w:rsidRPr="00DC4959">
        <w:rPr>
          <w:rFonts w:ascii="Times New Roman" w:hAnsi="Times New Roman" w:cs="Times New Roman"/>
          <w:sz w:val="24"/>
          <w:szCs w:val="24"/>
        </w:rPr>
        <w:t>i</w:t>
      </w:r>
      <w:r w:rsidR="006B092B">
        <w:rPr>
          <w:rFonts w:ascii="Times New Roman" w:hAnsi="Times New Roman" w:cs="Times New Roman"/>
          <w:sz w:val="24"/>
          <w:szCs w:val="24"/>
        </w:rPr>
        <w:t xml:space="preserve"> 26/8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DC4959" w:rsidRPr="00DC4959">
        <w:rPr>
          <w:rFonts w:ascii="Times New Roman" w:hAnsi="Times New Roman" w:cs="Times New Roman"/>
          <w:sz w:val="24"/>
          <w:szCs w:val="24"/>
        </w:rPr>
        <w:t xml:space="preserve">wynosi </w:t>
      </w:r>
      <w:r w:rsidR="006B092B">
        <w:rPr>
          <w:rFonts w:ascii="Times New Roman" w:hAnsi="Times New Roman" w:cs="Times New Roman"/>
          <w:sz w:val="24"/>
          <w:szCs w:val="24"/>
        </w:rPr>
        <w:t>43 461,00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DC4959">
        <w:rPr>
          <w:rFonts w:ascii="Times New Roman" w:hAnsi="Times New Roman" w:cs="Times New Roman"/>
          <w:sz w:val="24"/>
          <w:szCs w:val="24"/>
        </w:rPr>
        <w:t>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DC4959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sprzedaż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 ni</w:t>
      </w:r>
      <w:r w:rsidR="003208B9">
        <w:rPr>
          <w:rFonts w:ascii="Times New Roman" w:hAnsi="Times New Roman" w:cs="Times New Roman"/>
          <w:sz w:val="24"/>
          <w:szCs w:val="24"/>
        </w:rPr>
        <w:t>eruchomości 26/8</w:t>
      </w:r>
      <w:r w:rsidR="00F063AA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DC4959">
        <w:rPr>
          <w:rFonts w:ascii="Times New Roman" w:hAnsi="Times New Roman" w:cs="Times New Roman"/>
          <w:sz w:val="24"/>
          <w:szCs w:val="24"/>
        </w:rPr>
        <w:t>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DC4959" w:rsidRDefault="00FA6AF8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DC4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DC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16BAE"/>
    <w:rsid w:val="00267636"/>
    <w:rsid w:val="002D074F"/>
    <w:rsid w:val="002D19B8"/>
    <w:rsid w:val="003208B9"/>
    <w:rsid w:val="00330637"/>
    <w:rsid w:val="0035168E"/>
    <w:rsid w:val="003A3102"/>
    <w:rsid w:val="003F23E9"/>
    <w:rsid w:val="004B7EE5"/>
    <w:rsid w:val="004D046F"/>
    <w:rsid w:val="004D0E70"/>
    <w:rsid w:val="005D2C7E"/>
    <w:rsid w:val="00617976"/>
    <w:rsid w:val="006266A6"/>
    <w:rsid w:val="006314D9"/>
    <w:rsid w:val="006351BF"/>
    <w:rsid w:val="006B092B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6263"/>
    <w:rsid w:val="00B814C0"/>
    <w:rsid w:val="00BD6B79"/>
    <w:rsid w:val="00C63113"/>
    <w:rsid w:val="00CA77C0"/>
    <w:rsid w:val="00D26E91"/>
    <w:rsid w:val="00D50DA8"/>
    <w:rsid w:val="00DC0F17"/>
    <w:rsid w:val="00DC4959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40</cp:revision>
  <cp:lastPrinted>2015-09-09T06:23:00Z</cp:lastPrinted>
  <dcterms:created xsi:type="dcterms:W3CDTF">2011-08-18T11:56:00Z</dcterms:created>
  <dcterms:modified xsi:type="dcterms:W3CDTF">2015-09-09T06:24:00Z</dcterms:modified>
</cp:coreProperties>
</file>