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CE719A">
        <w:rPr>
          <w:rFonts w:ascii="Times New Roman" w:hAnsi="Times New Roman" w:cs="Times New Roman"/>
          <w:b/>
          <w:sz w:val="24"/>
          <w:szCs w:val="24"/>
        </w:rPr>
        <w:t>12.2015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CE719A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24 lutego 2015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CE719A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19A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CE719A">
        <w:rPr>
          <w:rFonts w:ascii="Times New Roman" w:hAnsi="Times New Roman" w:cs="Times New Roman"/>
          <w:sz w:val="24"/>
          <w:szCs w:val="24"/>
        </w:rPr>
        <w:t>art. 35 ust.1</w:t>
      </w:r>
      <w:r w:rsidRPr="00CE719A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CE719A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CE719A" w:rsidRDefault="003A3102" w:rsidP="00D50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719A">
        <w:rPr>
          <w:rFonts w:ascii="Times New Roman" w:hAnsi="Times New Roman" w:cs="Times New Roman"/>
          <w:sz w:val="24"/>
          <w:szCs w:val="24"/>
        </w:rPr>
        <w:t>(</w:t>
      </w:r>
      <w:r w:rsidR="00CE719A" w:rsidRPr="00CE719A">
        <w:rPr>
          <w:rFonts w:ascii="Times New Roman" w:hAnsi="Times New Roman" w:cs="Times New Roman"/>
          <w:sz w:val="24"/>
          <w:szCs w:val="24"/>
        </w:rPr>
        <w:t xml:space="preserve">Dz. U. z 2014 poz. 518 z dnia 02.04.2014r.) </w:t>
      </w:r>
      <w:r w:rsidRPr="00CE719A">
        <w:rPr>
          <w:rFonts w:ascii="Times New Roman" w:hAnsi="Times New Roman" w:cs="Times New Roman"/>
          <w:sz w:val="24"/>
          <w:szCs w:val="24"/>
        </w:rPr>
        <w:t xml:space="preserve"> </w:t>
      </w:r>
      <w:r w:rsidR="00D26E91" w:rsidRPr="00CE719A">
        <w:rPr>
          <w:rFonts w:ascii="Times New Roman" w:hAnsi="Times New Roman" w:cs="Times New Roman"/>
          <w:sz w:val="24"/>
          <w:szCs w:val="24"/>
        </w:rPr>
        <w:t>o</w:t>
      </w:r>
      <w:r w:rsidR="001B3748" w:rsidRPr="00CE719A">
        <w:rPr>
          <w:rFonts w:ascii="Times New Roman" w:hAnsi="Times New Roman" w:cs="Times New Roman"/>
          <w:sz w:val="24"/>
          <w:szCs w:val="24"/>
        </w:rPr>
        <w:t xml:space="preserve">raz </w:t>
      </w:r>
      <w:r w:rsidR="006266A6" w:rsidRPr="00CE719A">
        <w:rPr>
          <w:rFonts w:ascii="Times New Roman" w:hAnsi="Times New Roman" w:cs="Times New Roman"/>
          <w:sz w:val="24"/>
          <w:szCs w:val="24"/>
        </w:rPr>
        <w:t>Uchwały Nr XVI/135/08 Rady Miasta i Gminy Gołańcz z dni</w:t>
      </w:r>
      <w:r w:rsidR="00181730" w:rsidRPr="00CE719A">
        <w:rPr>
          <w:rFonts w:ascii="Times New Roman" w:hAnsi="Times New Roman" w:cs="Times New Roman"/>
          <w:sz w:val="24"/>
          <w:szCs w:val="24"/>
        </w:rPr>
        <w:t xml:space="preserve">a </w:t>
      </w:r>
      <w:r w:rsidR="006266A6" w:rsidRPr="00CE719A">
        <w:rPr>
          <w:rFonts w:ascii="Times New Roman" w:hAnsi="Times New Roman" w:cs="Times New Roman"/>
          <w:sz w:val="24"/>
          <w:szCs w:val="24"/>
        </w:rPr>
        <w:t>27</w:t>
      </w:r>
      <w:r w:rsidR="00181730" w:rsidRPr="00CE719A">
        <w:rPr>
          <w:rFonts w:ascii="Times New Roman" w:hAnsi="Times New Roman" w:cs="Times New Roman"/>
          <w:sz w:val="24"/>
          <w:szCs w:val="24"/>
        </w:rPr>
        <w:t xml:space="preserve"> </w:t>
      </w:r>
      <w:r w:rsidR="006266A6" w:rsidRPr="00CE719A">
        <w:rPr>
          <w:rFonts w:ascii="Times New Roman" w:hAnsi="Times New Roman" w:cs="Times New Roman"/>
          <w:sz w:val="24"/>
          <w:szCs w:val="24"/>
        </w:rPr>
        <w:t>lutego 2008 roku</w:t>
      </w:r>
      <w:r w:rsidR="001B3748" w:rsidRPr="00CE71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719A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6266A6">
      <w:pPr>
        <w:spacing w:line="360" w:lineRule="auto"/>
        <w:jc w:val="both"/>
      </w:pPr>
      <w:r>
        <w:t xml:space="preserve">-działka nr </w:t>
      </w:r>
      <w:r w:rsidR="006266A6">
        <w:rPr>
          <w:b/>
        </w:rPr>
        <w:t xml:space="preserve"> 376 o </w:t>
      </w:r>
      <w:r>
        <w:rPr>
          <w:b/>
        </w:rPr>
        <w:t xml:space="preserve"> </w:t>
      </w:r>
      <w:r>
        <w:t xml:space="preserve">powierzchni </w:t>
      </w:r>
      <w:r w:rsidR="006266A6">
        <w:rPr>
          <w:b/>
        </w:rPr>
        <w:t>0,6230</w:t>
      </w:r>
      <w:r>
        <w:rPr>
          <w:b/>
        </w:rPr>
        <w:t xml:space="preserve"> </w:t>
      </w:r>
      <w:r w:rsidRPr="00D5734B">
        <w:rPr>
          <w:b/>
        </w:rPr>
        <w:t>ha</w:t>
      </w:r>
      <w:r w:rsidR="006266A6">
        <w:t xml:space="preserve">  położona w </w:t>
      </w:r>
      <w:proofErr w:type="spellStart"/>
      <w:r w:rsidR="006266A6">
        <w:t>Gołańczy</w:t>
      </w:r>
      <w:proofErr w:type="spellEnd"/>
      <w:r w:rsidR="006266A6">
        <w:t>,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>PO1B/00025</w:t>
      </w:r>
      <w:r w:rsidR="006266A6">
        <w:rPr>
          <w:b/>
        </w:rPr>
        <w:t>100/2</w:t>
      </w:r>
      <w:r>
        <w:t xml:space="preserve"> Sądu Rejonowego we Wągrowcu,</w:t>
      </w:r>
    </w:p>
    <w:p w:rsidR="006266A6" w:rsidRDefault="008A5BD2" w:rsidP="006266A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 xml:space="preserve">- </w:t>
      </w:r>
      <w:r w:rsidR="006266A6">
        <w:t xml:space="preserve">zgodnie z obowiązującym miejscowym planem zagospodarowania przestrzennego     Gminy Gołańcz działka 376  położona w </w:t>
      </w:r>
      <w:proofErr w:type="spellStart"/>
      <w:r w:rsidR="006266A6">
        <w:t>Gołańczy</w:t>
      </w:r>
      <w:proofErr w:type="spellEnd"/>
      <w:r w:rsidR="006266A6">
        <w:t xml:space="preserve"> w części o powierzchni     0,2112 m</w:t>
      </w:r>
      <w:r w:rsidR="006266A6">
        <w:rPr>
          <w:vertAlign w:val="superscript"/>
        </w:rPr>
        <w:t>2</w:t>
      </w:r>
      <w:r w:rsidR="006266A6">
        <w:t xml:space="preserve"> jest przeznaczona na Mu –tereny mieszkaniowo – usługowe,</w:t>
      </w:r>
    </w:p>
    <w:p w:rsidR="006266A6" w:rsidRDefault="006266A6" w:rsidP="001B3748">
      <w:pPr>
        <w:spacing w:line="360" w:lineRule="auto"/>
        <w:jc w:val="both"/>
      </w:pPr>
      <w:r>
        <w:t>- pozostała część ma przeznaczenie na tereny rolne.</w:t>
      </w:r>
    </w:p>
    <w:p w:rsidR="00AC4A5B" w:rsidRPr="00181730" w:rsidRDefault="00AC4A5B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6266A6">
        <w:rPr>
          <w:rFonts w:ascii="Times New Roman" w:hAnsi="Times New Roman" w:cs="Times New Roman"/>
          <w:sz w:val="24"/>
          <w:szCs w:val="24"/>
        </w:rPr>
        <w:t xml:space="preserve"> d</w:t>
      </w:r>
      <w:r w:rsidR="001C1D9A">
        <w:rPr>
          <w:rFonts w:ascii="Times New Roman" w:hAnsi="Times New Roman" w:cs="Times New Roman"/>
          <w:sz w:val="24"/>
          <w:szCs w:val="24"/>
        </w:rPr>
        <w:t xml:space="preserve">la działki 376  wynosi </w:t>
      </w:r>
      <w:r w:rsidR="002049AA">
        <w:rPr>
          <w:rFonts w:ascii="Times New Roman" w:hAnsi="Times New Roman" w:cs="Times New Roman"/>
          <w:sz w:val="24"/>
          <w:szCs w:val="24"/>
        </w:rPr>
        <w:t>75100</w:t>
      </w:r>
      <w:r w:rsidR="00FD4C97">
        <w:rPr>
          <w:rFonts w:ascii="Times New Roman" w:hAnsi="Times New Roman" w:cs="Times New Roman"/>
          <w:sz w:val="24"/>
          <w:szCs w:val="24"/>
        </w:rPr>
        <w:t>,00</w:t>
      </w:r>
      <w:r w:rsidR="006266A6">
        <w:rPr>
          <w:rFonts w:ascii="Times New Roman" w:hAnsi="Times New Roman" w:cs="Times New Roman"/>
          <w:sz w:val="24"/>
          <w:szCs w:val="24"/>
        </w:rPr>
        <w:t xml:space="preserve"> oraz 23%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C8B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626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A6" w:rsidRPr="00181730">
        <w:rPr>
          <w:rFonts w:ascii="Times New Roman" w:hAnsi="Times New Roman" w:cs="Times New Roman"/>
          <w:sz w:val="24"/>
          <w:szCs w:val="24"/>
        </w:rPr>
        <w:t xml:space="preserve">dla części z przeznaczeniem pod </w:t>
      </w:r>
      <w:r w:rsidR="00181730" w:rsidRPr="00181730">
        <w:rPr>
          <w:rFonts w:ascii="Times New Roman" w:hAnsi="Times New Roman" w:cs="Times New Roman"/>
          <w:sz w:val="24"/>
          <w:szCs w:val="24"/>
        </w:rPr>
        <w:t>Mu</w:t>
      </w:r>
      <w:r w:rsidR="00E441EC">
        <w:rPr>
          <w:rFonts w:ascii="Times New Roman" w:hAnsi="Times New Roman" w:cs="Times New Roman"/>
          <w:sz w:val="24"/>
          <w:szCs w:val="24"/>
        </w:rPr>
        <w:t xml:space="preserve"> o </w:t>
      </w:r>
      <w:r w:rsidR="00181730">
        <w:rPr>
          <w:rFonts w:ascii="Times New Roman" w:hAnsi="Times New Roman" w:cs="Times New Roman"/>
          <w:sz w:val="24"/>
          <w:szCs w:val="24"/>
        </w:rPr>
        <w:t>powierzchni 0,2112m</w:t>
      </w:r>
      <w:r w:rsidR="0018173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6266A6">
        <w:rPr>
          <w:rFonts w:ascii="Times New Roman" w:hAnsi="Times New Roman" w:cs="Times New Roman"/>
          <w:sz w:val="24"/>
          <w:szCs w:val="24"/>
        </w:rPr>
        <w:t>eruchomości 376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181730"/>
    <w:rsid w:val="001B3748"/>
    <w:rsid w:val="001C1D9A"/>
    <w:rsid w:val="001C7E6F"/>
    <w:rsid w:val="002049AA"/>
    <w:rsid w:val="002D074F"/>
    <w:rsid w:val="002D19B8"/>
    <w:rsid w:val="0035168E"/>
    <w:rsid w:val="003A3102"/>
    <w:rsid w:val="00555F66"/>
    <w:rsid w:val="005B4B05"/>
    <w:rsid w:val="006266A6"/>
    <w:rsid w:val="006314D9"/>
    <w:rsid w:val="006351BF"/>
    <w:rsid w:val="00760C8B"/>
    <w:rsid w:val="00776FB9"/>
    <w:rsid w:val="00782094"/>
    <w:rsid w:val="007C216F"/>
    <w:rsid w:val="008A5BD2"/>
    <w:rsid w:val="008B5851"/>
    <w:rsid w:val="00954CF9"/>
    <w:rsid w:val="009873FB"/>
    <w:rsid w:val="009B2601"/>
    <w:rsid w:val="009F6FE5"/>
    <w:rsid w:val="00A049B3"/>
    <w:rsid w:val="00AC4A5B"/>
    <w:rsid w:val="00B250CC"/>
    <w:rsid w:val="00B814C0"/>
    <w:rsid w:val="00CA77C0"/>
    <w:rsid w:val="00CD00FD"/>
    <w:rsid w:val="00CE719A"/>
    <w:rsid w:val="00D26E91"/>
    <w:rsid w:val="00D50DA8"/>
    <w:rsid w:val="00E217C7"/>
    <w:rsid w:val="00E441EC"/>
    <w:rsid w:val="00E66EC3"/>
    <w:rsid w:val="00EB76FA"/>
    <w:rsid w:val="00EF6C6A"/>
    <w:rsid w:val="00F80B87"/>
    <w:rsid w:val="00FA6AF8"/>
    <w:rsid w:val="00FD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24</cp:revision>
  <cp:lastPrinted>2015-02-24T09:08:00Z</cp:lastPrinted>
  <dcterms:created xsi:type="dcterms:W3CDTF">2011-08-18T11:56:00Z</dcterms:created>
  <dcterms:modified xsi:type="dcterms:W3CDTF">2015-02-24T09:18:00Z</dcterms:modified>
</cp:coreProperties>
</file>