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7E4C73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AE0666">
        <w:rPr>
          <w:rFonts w:ascii="Times New Roman" w:hAnsi="Times New Roman" w:cs="Times New Roman"/>
          <w:b/>
          <w:sz w:val="24"/>
          <w:szCs w:val="24"/>
        </w:rPr>
        <w:t>13.2015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AE0666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837A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837A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885761" w:rsidRDefault="003A3102" w:rsidP="0088576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(</w:t>
      </w:r>
      <w:r w:rsidR="00AE0666" w:rsidRPr="00CE719A">
        <w:rPr>
          <w:rFonts w:ascii="Times New Roman" w:hAnsi="Times New Roman" w:cs="Times New Roman"/>
          <w:sz w:val="24"/>
          <w:szCs w:val="24"/>
        </w:rPr>
        <w:t xml:space="preserve">Dz. U. z 2014 poz. 518 z dnia 02.04.2014r.) 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583D5B">
        <w:t>Uchwały XXXIV/320</w:t>
      </w:r>
      <w:r w:rsidR="00837AA0">
        <w:t xml:space="preserve">/14 </w:t>
      </w:r>
      <w:r w:rsidR="00583D5B">
        <w:t xml:space="preserve">i Uchwały XXXIV/321/2014 </w:t>
      </w:r>
      <w:r w:rsidR="006266A6">
        <w:t xml:space="preserve"> Rady Miasta i Gminy Gołańcz z dni</w:t>
      </w:r>
      <w:r w:rsidR="00181730">
        <w:t xml:space="preserve">a </w:t>
      </w:r>
      <w:r w:rsidR="00837AA0">
        <w:t>27 marca 2014 r.</w:t>
      </w:r>
      <w:r w:rsidR="006266A6">
        <w:t xml:space="preserve">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837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885761" w:rsidP="00837AA0">
      <w:pPr>
        <w:spacing w:after="0" w:line="480" w:lineRule="auto"/>
        <w:jc w:val="both"/>
      </w:pPr>
      <w:r>
        <w:t>1.D</w:t>
      </w:r>
      <w:r w:rsidR="001B3748">
        <w:t xml:space="preserve">ziałka nr </w:t>
      </w:r>
      <w:r w:rsidR="00583D5B">
        <w:rPr>
          <w:b/>
        </w:rPr>
        <w:t xml:space="preserve"> 6/6</w:t>
      </w:r>
      <w:r w:rsidR="00837AA0">
        <w:rPr>
          <w:b/>
        </w:rPr>
        <w:t xml:space="preserve"> 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 w:rsidR="001B3748">
        <w:rPr>
          <w:b/>
        </w:rPr>
        <w:t xml:space="preserve"> </w:t>
      </w:r>
      <w:r w:rsidR="001B3748">
        <w:t xml:space="preserve">powierzchni </w:t>
      </w:r>
      <w:r w:rsidR="00583D5B">
        <w:rPr>
          <w:b/>
        </w:rPr>
        <w:t>0,20</w:t>
      </w:r>
      <w:r w:rsidR="00837AA0">
        <w:rPr>
          <w:b/>
        </w:rPr>
        <w:t xml:space="preserve">00 </w:t>
      </w:r>
      <w:r w:rsidR="001B3748">
        <w:rPr>
          <w:b/>
        </w:rPr>
        <w:t xml:space="preserve"> </w:t>
      </w:r>
      <w:r w:rsidR="001B3748" w:rsidRPr="00D5734B">
        <w:rPr>
          <w:b/>
        </w:rPr>
        <w:t>ha</w:t>
      </w:r>
      <w:r w:rsidR="00583D5B">
        <w:t xml:space="preserve">  położona w </w:t>
      </w:r>
      <w:proofErr w:type="spellStart"/>
      <w:r w:rsidR="00583D5B">
        <w:t>Panigrodzu</w:t>
      </w:r>
      <w:proofErr w:type="spellEnd"/>
      <w:r w:rsidR="006266A6">
        <w:t>,</w:t>
      </w:r>
      <w:r w:rsidR="001B3748">
        <w:t xml:space="preserve"> zapisana w  </w:t>
      </w:r>
      <w:r w:rsidR="001B3748" w:rsidRPr="00965CB5">
        <w:rPr>
          <w:b/>
        </w:rPr>
        <w:t xml:space="preserve">KW </w:t>
      </w:r>
      <w:r w:rsidR="00837AA0">
        <w:rPr>
          <w:b/>
        </w:rPr>
        <w:t>PO1B/000</w:t>
      </w:r>
      <w:r w:rsidR="00583D5B">
        <w:rPr>
          <w:b/>
        </w:rPr>
        <w:t xml:space="preserve">33371/1 </w:t>
      </w:r>
      <w:r w:rsidR="001B3748">
        <w:t>Sądu Rejonowego we Wągrowcu,</w:t>
      </w:r>
    </w:p>
    <w:p w:rsidR="00AC4A5B" w:rsidRDefault="00AC4A5B" w:rsidP="00837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D5B">
        <w:rPr>
          <w:rFonts w:ascii="Times New Roman" w:hAnsi="Times New Roman" w:cs="Times New Roman"/>
          <w:sz w:val="24"/>
          <w:szCs w:val="24"/>
        </w:rPr>
        <w:t>cena wywoławcza 18 900</w:t>
      </w:r>
      <w:r w:rsidR="001B595A">
        <w:rPr>
          <w:rFonts w:ascii="Times New Roman" w:hAnsi="Times New Roman" w:cs="Times New Roman"/>
          <w:sz w:val="24"/>
          <w:szCs w:val="24"/>
        </w:rPr>
        <w:t>,00</w:t>
      </w:r>
    </w:p>
    <w:p w:rsidR="00583D5B" w:rsidRDefault="00885761" w:rsidP="00837AA0">
      <w:pPr>
        <w:spacing w:after="0" w:line="480" w:lineRule="auto"/>
        <w:jc w:val="both"/>
      </w:pPr>
      <w:r>
        <w:t>2.D</w:t>
      </w:r>
      <w:r w:rsidR="00583D5B">
        <w:t xml:space="preserve">ziałka nr </w:t>
      </w:r>
      <w:r w:rsidR="00583D5B">
        <w:rPr>
          <w:b/>
        </w:rPr>
        <w:t xml:space="preserve"> 6/7  o  </w:t>
      </w:r>
      <w:r w:rsidR="00583D5B">
        <w:t xml:space="preserve">powierzchni </w:t>
      </w:r>
      <w:r w:rsidR="00583D5B">
        <w:rPr>
          <w:b/>
        </w:rPr>
        <w:t xml:space="preserve">0,3200  </w:t>
      </w:r>
      <w:r w:rsidR="00583D5B" w:rsidRPr="00D5734B">
        <w:rPr>
          <w:b/>
        </w:rPr>
        <w:t>ha</w:t>
      </w:r>
      <w:r w:rsidR="00583D5B">
        <w:t xml:space="preserve">  położona w </w:t>
      </w:r>
      <w:proofErr w:type="spellStart"/>
      <w:r w:rsidR="00583D5B">
        <w:t>Panigrodzu</w:t>
      </w:r>
      <w:proofErr w:type="spellEnd"/>
      <w:r w:rsidR="00583D5B">
        <w:t xml:space="preserve">, zapisana w  </w:t>
      </w:r>
      <w:r w:rsidR="00583D5B" w:rsidRPr="00965CB5">
        <w:rPr>
          <w:b/>
        </w:rPr>
        <w:t xml:space="preserve">KW </w:t>
      </w:r>
      <w:r w:rsidR="00583D5B">
        <w:rPr>
          <w:b/>
        </w:rPr>
        <w:t xml:space="preserve">PO1B/00033371/1 </w:t>
      </w:r>
      <w:r w:rsidR="00583D5B">
        <w:t>Sądu Rejonowego we Wągrowcu,</w:t>
      </w:r>
    </w:p>
    <w:p w:rsidR="00885761" w:rsidRPr="00885761" w:rsidRDefault="00885761" w:rsidP="00837A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wywoławcza 34 000,00</w:t>
      </w:r>
    </w:p>
    <w:p w:rsidR="00583D5B" w:rsidRPr="00583D5B" w:rsidRDefault="00583D5B" w:rsidP="00837AA0">
      <w:pPr>
        <w:spacing w:after="0" w:line="480" w:lineRule="auto"/>
        <w:jc w:val="both"/>
      </w:pPr>
      <w:r>
        <w:t xml:space="preserve">Studium uwarunkowań i kierunków zagospodarowania przestrzennego </w:t>
      </w:r>
      <w:r w:rsidR="00885761">
        <w:t>przewiduje dla terenu działek 6/6 i 6/7</w:t>
      </w:r>
      <w:r>
        <w:t xml:space="preserve"> zagospodarowanie rolnicze wraz z zabudowa mieszkaniowo – usługową,</w:t>
      </w:r>
    </w:p>
    <w:p w:rsidR="00AC4A5B" w:rsidRDefault="00AC4A5B" w:rsidP="00837A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837A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837A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583D5B">
        <w:rPr>
          <w:rFonts w:ascii="Times New Roman" w:hAnsi="Times New Roman" w:cs="Times New Roman"/>
          <w:sz w:val="24"/>
          <w:szCs w:val="24"/>
        </w:rPr>
        <w:t>eruchomości 6/6</w:t>
      </w:r>
      <w:r w:rsidR="00837AA0">
        <w:rPr>
          <w:rFonts w:ascii="Times New Roman" w:hAnsi="Times New Roman" w:cs="Times New Roman"/>
          <w:sz w:val="24"/>
          <w:szCs w:val="24"/>
        </w:rPr>
        <w:t xml:space="preserve"> </w:t>
      </w:r>
      <w:r w:rsidR="00885761">
        <w:rPr>
          <w:rFonts w:ascii="Times New Roman" w:hAnsi="Times New Roman" w:cs="Times New Roman"/>
          <w:sz w:val="24"/>
          <w:szCs w:val="24"/>
        </w:rPr>
        <w:t xml:space="preserve">i 6/7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25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Default="00FA6AF8" w:rsidP="0025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251C96" w:rsidRPr="00434D5D" w:rsidRDefault="00251C96" w:rsidP="0025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102" w:rsidRPr="009F6FE5" w:rsidRDefault="003A3102" w:rsidP="0025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251C96">
      <w:pPr>
        <w:spacing w:after="0" w:line="240" w:lineRule="auto"/>
      </w:pPr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C1634"/>
    <w:rsid w:val="001441C1"/>
    <w:rsid w:val="00181730"/>
    <w:rsid w:val="001B3748"/>
    <w:rsid w:val="001B595A"/>
    <w:rsid w:val="001C7E6F"/>
    <w:rsid w:val="00251C96"/>
    <w:rsid w:val="00261027"/>
    <w:rsid w:val="002D074F"/>
    <w:rsid w:val="002D19B8"/>
    <w:rsid w:val="0035168E"/>
    <w:rsid w:val="003A3102"/>
    <w:rsid w:val="003B3E9F"/>
    <w:rsid w:val="004C62FF"/>
    <w:rsid w:val="00583D5B"/>
    <w:rsid w:val="00617976"/>
    <w:rsid w:val="006266A6"/>
    <w:rsid w:val="006314D9"/>
    <w:rsid w:val="006351BF"/>
    <w:rsid w:val="006721A4"/>
    <w:rsid w:val="00760C8B"/>
    <w:rsid w:val="00776FB9"/>
    <w:rsid w:val="00782094"/>
    <w:rsid w:val="007C216F"/>
    <w:rsid w:val="007E4C73"/>
    <w:rsid w:val="00837AA0"/>
    <w:rsid w:val="00885761"/>
    <w:rsid w:val="008977F3"/>
    <w:rsid w:val="008A45B1"/>
    <w:rsid w:val="008A5BD2"/>
    <w:rsid w:val="008B5851"/>
    <w:rsid w:val="009873FB"/>
    <w:rsid w:val="009B2601"/>
    <w:rsid w:val="009F6FE5"/>
    <w:rsid w:val="00AC4A5B"/>
    <w:rsid w:val="00AE0666"/>
    <w:rsid w:val="00B250CC"/>
    <w:rsid w:val="00B56263"/>
    <w:rsid w:val="00B814C0"/>
    <w:rsid w:val="00BD4ADE"/>
    <w:rsid w:val="00CA77C0"/>
    <w:rsid w:val="00CB465B"/>
    <w:rsid w:val="00CE1901"/>
    <w:rsid w:val="00D26E91"/>
    <w:rsid w:val="00D50DA8"/>
    <w:rsid w:val="00D76505"/>
    <w:rsid w:val="00D9001F"/>
    <w:rsid w:val="00E217C7"/>
    <w:rsid w:val="00E34021"/>
    <w:rsid w:val="00E441EC"/>
    <w:rsid w:val="00E66EC3"/>
    <w:rsid w:val="00EB76FA"/>
    <w:rsid w:val="00F80B87"/>
    <w:rsid w:val="00F86C31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37</cp:revision>
  <cp:lastPrinted>2014-05-16T08:15:00Z</cp:lastPrinted>
  <dcterms:created xsi:type="dcterms:W3CDTF">2011-08-18T11:56:00Z</dcterms:created>
  <dcterms:modified xsi:type="dcterms:W3CDTF">2015-02-26T12:36:00Z</dcterms:modified>
</cp:coreProperties>
</file>