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OA 0050</w:t>
      </w:r>
      <w:r w:rsidR="00E64D0C">
        <w:rPr>
          <w:rFonts w:ascii="Times New Roman" w:hAnsi="Times New Roman" w:cs="Times New Roman"/>
          <w:b/>
        </w:rPr>
        <w:t>.</w:t>
      </w:r>
      <w:r w:rsidR="003208B1">
        <w:rPr>
          <w:rFonts w:ascii="Times New Roman" w:hAnsi="Times New Roman" w:cs="Times New Roman"/>
          <w:b/>
        </w:rPr>
        <w:t>104</w:t>
      </w:r>
      <w:r w:rsidR="0074528E">
        <w:rPr>
          <w:rFonts w:ascii="Times New Roman" w:hAnsi="Times New Roman" w:cs="Times New Roman"/>
          <w:b/>
        </w:rPr>
        <w:t>.</w:t>
      </w:r>
      <w:r w:rsidR="00E64D0C">
        <w:rPr>
          <w:rFonts w:ascii="Times New Roman" w:hAnsi="Times New Roman" w:cs="Times New Roman"/>
          <w:b/>
        </w:rPr>
        <w:t>201</w:t>
      </w:r>
      <w:r w:rsidR="003208B1">
        <w:rPr>
          <w:rFonts w:ascii="Times New Roman" w:hAnsi="Times New Roman" w:cs="Times New Roman"/>
          <w:b/>
        </w:rPr>
        <w:t>4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i Gminy Gołańcz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E64D0C">
        <w:rPr>
          <w:rFonts w:ascii="Times New Roman" w:hAnsi="Times New Roman" w:cs="Times New Roman"/>
          <w:b/>
        </w:rPr>
        <w:t>0</w:t>
      </w:r>
      <w:r w:rsidR="003208B1">
        <w:rPr>
          <w:rFonts w:ascii="Times New Roman" w:hAnsi="Times New Roman" w:cs="Times New Roman"/>
          <w:b/>
        </w:rPr>
        <w:t>9</w:t>
      </w:r>
      <w:r w:rsidR="00E64D0C">
        <w:rPr>
          <w:rFonts w:ascii="Times New Roman" w:hAnsi="Times New Roman" w:cs="Times New Roman"/>
          <w:b/>
        </w:rPr>
        <w:t>.12</w:t>
      </w:r>
      <w:r w:rsidR="009848E8">
        <w:rPr>
          <w:rFonts w:ascii="Times New Roman" w:hAnsi="Times New Roman" w:cs="Times New Roman"/>
          <w:b/>
        </w:rPr>
        <w:t>.201</w:t>
      </w:r>
      <w:r w:rsidR="003208B1">
        <w:rPr>
          <w:rFonts w:ascii="Times New Roman" w:hAnsi="Times New Roman" w:cs="Times New Roman"/>
          <w:b/>
        </w:rPr>
        <w:t>4</w:t>
      </w:r>
    </w:p>
    <w:p w:rsidR="000423C3" w:rsidRPr="000423C3" w:rsidRDefault="00E64D0C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sprawie ogłoszenia</w:t>
      </w:r>
      <w:r w:rsidR="000423C3">
        <w:rPr>
          <w:rFonts w:asciiTheme="minorHAnsi" w:hAnsiTheme="minorHAnsi" w:cstheme="minorHAnsi"/>
        </w:rPr>
        <w:t xml:space="preserve"> </w:t>
      </w:r>
      <w:r w:rsidR="000423C3" w:rsidRPr="000423C3">
        <w:rPr>
          <w:rFonts w:asciiTheme="minorHAnsi" w:hAnsiTheme="minorHAnsi" w:cstheme="minorHAnsi"/>
        </w:rPr>
        <w:t>otwartego konkursu ofert na wsparcie rea</w:t>
      </w:r>
      <w:r>
        <w:rPr>
          <w:rFonts w:asciiTheme="minorHAnsi" w:hAnsiTheme="minorHAnsi" w:cstheme="minorHAnsi"/>
        </w:rPr>
        <w:t>lizacji zadań publicznych w 201</w:t>
      </w:r>
      <w:r w:rsidR="003208B1">
        <w:rPr>
          <w:rFonts w:asciiTheme="minorHAnsi" w:hAnsiTheme="minorHAnsi" w:cstheme="minorHAnsi"/>
        </w:rPr>
        <w:t>5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 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>Miasta Gminy Gołańcz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Na podstawie art. 13 ustawy z dnia 24 kwietnia 2003 r. o działalności pożytku publicznego i o wolontariacie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>(Dz. U. z 2010 r. Nr 234 poz. 1536 z późn. zm.)zarządzam, co następuje:</w:t>
      </w:r>
    </w:p>
    <w:p w:rsidR="000423C3" w:rsidRPr="000423C3" w:rsidRDefault="00974581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1.Ogłaszam</w:t>
      </w:r>
      <w:r w:rsidR="000423C3">
        <w:rPr>
          <w:rFonts w:asciiTheme="minorHAnsi" w:hAnsiTheme="minorHAnsi" w:cstheme="minorHAnsi"/>
        </w:rPr>
        <w:t xml:space="preserve"> </w:t>
      </w:r>
      <w:r w:rsidR="000423C3" w:rsidRPr="000423C3">
        <w:rPr>
          <w:rFonts w:asciiTheme="minorHAnsi" w:hAnsiTheme="minorHAnsi" w:cstheme="minorHAnsi"/>
        </w:rPr>
        <w:t>otwarty konkurs ofert na wsparcie rea</w:t>
      </w:r>
      <w:r w:rsidR="00E64D0C">
        <w:rPr>
          <w:rFonts w:asciiTheme="minorHAnsi" w:hAnsiTheme="minorHAnsi" w:cstheme="minorHAnsi"/>
        </w:rPr>
        <w:t>lizacji zadań publicznych w 201</w:t>
      </w:r>
      <w:r w:rsidR="003208B1">
        <w:rPr>
          <w:rFonts w:asciiTheme="minorHAnsi" w:hAnsiTheme="minorHAnsi" w:cstheme="minorHAnsi"/>
        </w:rPr>
        <w:t>5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 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 xml:space="preserve">Miasta i Gminy Gołańcz 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2. Treść ogłoszenia stanowi załącznik do niniejszego zarządzenia.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3.Ogłoszenie umieszcza się w Biuletynie Informacji Publicznej </w:t>
      </w:r>
      <w:r>
        <w:rPr>
          <w:rFonts w:asciiTheme="minorHAnsi" w:hAnsiTheme="minorHAnsi" w:cstheme="minorHAnsi"/>
        </w:rPr>
        <w:t xml:space="preserve">Miasta i </w:t>
      </w:r>
      <w:r w:rsidRPr="000423C3">
        <w:rPr>
          <w:rFonts w:asciiTheme="minorHAnsi" w:hAnsiTheme="minorHAnsi" w:cstheme="minorHAnsi"/>
        </w:rPr>
        <w:t xml:space="preserve">Gminy </w:t>
      </w:r>
      <w:r>
        <w:rPr>
          <w:rFonts w:asciiTheme="minorHAnsi" w:hAnsiTheme="minorHAnsi" w:cstheme="minorHAnsi"/>
        </w:rPr>
        <w:t>Gołańcz</w:t>
      </w:r>
      <w:r w:rsidRPr="000423C3">
        <w:rPr>
          <w:rFonts w:asciiTheme="minorHAnsi" w:hAnsiTheme="minorHAnsi" w:cstheme="minorHAnsi"/>
        </w:rPr>
        <w:t>, na stronie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bookmarkStart w:id="0" w:name="link_1080"/>
      <w:r w:rsidR="00AF756B"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"http://</w:instrText>
      </w:r>
      <w:r w:rsidRPr="000423C3">
        <w:rPr>
          <w:rFonts w:asciiTheme="minorHAnsi" w:hAnsiTheme="minorHAnsi" w:cstheme="minorHAnsi"/>
        </w:rPr>
        <w:instrText>www.golancz.pl</w:instrText>
      </w:r>
      <w:r>
        <w:rPr>
          <w:rFonts w:asciiTheme="minorHAnsi" w:hAnsiTheme="minorHAnsi" w:cstheme="minorHAnsi"/>
        </w:rPr>
        <w:instrText xml:space="preserve">" </w:instrText>
      </w:r>
      <w:r w:rsidR="00AF756B">
        <w:rPr>
          <w:rFonts w:asciiTheme="minorHAnsi" w:hAnsiTheme="minorHAnsi" w:cstheme="minorHAnsi"/>
        </w:rPr>
        <w:fldChar w:fldCharType="separate"/>
      </w:r>
      <w:r w:rsidRPr="00311DF6">
        <w:rPr>
          <w:rStyle w:val="Hipercze"/>
          <w:rFonts w:asciiTheme="minorHAnsi" w:hAnsiTheme="minorHAnsi" w:cstheme="minorHAnsi"/>
        </w:rPr>
        <w:t>www.golancz.pl</w:t>
      </w:r>
      <w:bookmarkEnd w:id="0"/>
      <w:r w:rsidR="00AF756B">
        <w:rPr>
          <w:rFonts w:asciiTheme="minorHAnsi" w:hAnsiTheme="minorHAnsi" w:cstheme="minorHAnsi"/>
        </w:rPr>
        <w:fldChar w:fldCharType="end"/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 xml:space="preserve">oraz na tablicy ogłoszeń w siedzibie Urzędu </w:t>
      </w:r>
      <w:r>
        <w:rPr>
          <w:rFonts w:asciiTheme="minorHAnsi" w:hAnsiTheme="minorHAnsi" w:cstheme="minorHAnsi"/>
        </w:rPr>
        <w:t>Miasta i Gminy Gołańcz</w:t>
      </w:r>
      <w:r w:rsidRPr="000423C3">
        <w:rPr>
          <w:rFonts w:asciiTheme="minorHAnsi" w:hAnsiTheme="minorHAnsi" w:cstheme="minorHAnsi"/>
        </w:rPr>
        <w:t>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4.Wykonanie zarządzenia powierza się </w:t>
      </w:r>
      <w:proofErr w:type="spellStart"/>
      <w:r w:rsidR="00E64D0C">
        <w:rPr>
          <w:rFonts w:asciiTheme="minorHAnsi" w:hAnsiTheme="minorHAnsi" w:cstheme="minorHAnsi"/>
        </w:rPr>
        <w:t>insp</w:t>
      </w:r>
      <w:proofErr w:type="spellEnd"/>
      <w:r w:rsidR="00E64D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ds. kultury, sportu i GKM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5.Zarządzenie wchodzi w życie z dniem podpisania.</w:t>
      </w:r>
    </w:p>
    <w:p w:rsidR="000B6D59" w:rsidRPr="000423C3" w:rsidRDefault="000B6D59">
      <w:pPr>
        <w:rPr>
          <w:rFonts w:cstheme="minorHAnsi"/>
        </w:rPr>
      </w:pPr>
    </w:p>
    <w:sectPr w:rsidR="000B6D59" w:rsidRPr="000423C3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3C3"/>
    <w:rsid w:val="000423C3"/>
    <w:rsid w:val="000B6D59"/>
    <w:rsid w:val="000E04A2"/>
    <w:rsid w:val="002D2AE2"/>
    <w:rsid w:val="002D7C4F"/>
    <w:rsid w:val="003208B1"/>
    <w:rsid w:val="003D6193"/>
    <w:rsid w:val="003E41FD"/>
    <w:rsid w:val="003E6F67"/>
    <w:rsid w:val="0046773A"/>
    <w:rsid w:val="00471BA2"/>
    <w:rsid w:val="004F0AE3"/>
    <w:rsid w:val="00571B17"/>
    <w:rsid w:val="00703CCC"/>
    <w:rsid w:val="0074528E"/>
    <w:rsid w:val="00816786"/>
    <w:rsid w:val="00867156"/>
    <w:rsid w:val="00974581"/>
    <w:rsid w:val="009848E8"/>
    <w:rsid w:val="00AA75A8"/>
    <w:rsid w:val="00AF756B"/>
    <w:rsid w:val="00BE7115"/>
    <w:rsid w:val="00D90F84"/>
    <w:rsid w:val="00DC7E1E"/>
    <w:rsid w:val="00DF24A9"/>
    <w:rsid w:val="00E64D0C"/>
    <w:rsid w:val="00F5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0423C3"/>
  </w:style>
  <w:style w:type="character" w:styleId="Hipercze">
    <w:name w:val="Hyperlink"/>
    <w:basedOn w:val="Domylnaczcionkaakapitu"/>
    <w:uiPriority w:val="99"/>
    <w:unhideWhenUsed/>
    <w:rsid w:val="00042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2</cp:revision>
  <cp:lastPrinted>2014-12-09T13:58:00Z</cp:lastPrinted>
  <dcterms:created xsi:type="dcterms:W3CDTF">2014-12-09T14:34:00Z</dcterms:created>
  <dcterms:modified xsi:type="dcterms:W3CDTF">2014-12-09T14:34:00Z</dcterms:modified>
</cp:coreProperties>
</file>